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75F" w:rsidRDefault="008F775F" w:rsidP="008F775F">
      <w:pPr>
        <w:pStyle w:val="6"/>
      </w:pPr>
      <w:bookmarkStart w:id="0" w:name="_GoBack"/>
      <w:bookmarkEnd w:id="0"/>
      <w:r>
        <w:t>Проект</w:t>
      </w:r>
    </w:p>
    <w:p w:rsidR="008F775F" w:rsidRDefault="008F775F" w:rsidP="008F775F">
      <w:pPr>
        <w:spacing w:after="0" w:line="240" w:lineRule="auto"/>
        <w:jc w:val="center"/>
        <w:rPr>
          <w:b/>
          <w:color w:val="000000"/>
        </w:rPr>
      </w:pPr>
    </w:p>
    <w:p w:rsidR="008F775F" w:rsidRDefault="008F775F" w:rsidP="008F775F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ПОСТАНОВЛЕНИЕ</w:t>
      </w:r>
    </w:p>
    <w:p w:rsidR="008F775F" w:rsidRDefault="008F775F" w:rsidP="008F775F">
      <w:pPr>
        <w:spacing w:after="0" w:line="240" w:lineRule="auto"/>
        <w:ind w:right="4676"/>
        <w:jc w:val="both"/>
        <w:rPr>
          <w:sz w:val="24"/>
          <w:szCs w:val="24"/>
        </w:rPr>
      </w:pPr>
    </w:p>
    <w:p w:rsidR="008F775F" w:rsidRDefault="008F775F" w:rsidP="008F775F">
      <w:pPr>
        <w:spacing w:after="0" w:line="240" w:lineRule="auto"/>
        <w:ind w:right="4676"/>
        <w:jc w:val="both"/>
        <w:rPr>
          <w:sz w:val="24"/>
          <w:szCs w:val="24"/>
        </w:rPr>
      </w:pPr>
    </w:p>
    <w:p w:rsidR="008F775F" w:rsidRPr="002A6C2F" w:rsidRDefault="008F775F" w:rsidP="008F775F">
      <w:pPr>
        <w:spacing w:after="0" w:line="240" w:lineRule="auto"/>
        <w:ind w:right="4676"/>
        <w:jc w:val="both"/>
        <w:rPr>
          <w:sz w:val="24"/>
          <w:szCs w:val="24"/>
        </w:rPr>
      </w:pPr>
      <w:r w:rsidRPr="00AD3654">
        <w:rPr>
          <w:sz w:val="24"/>
          <w:szCs w:val="24"/>
        </w:rPr>
        <w:t xml:space="preserve">О внесении изменений в </w:t>
      </w:r>
      <w:r w:rsidR="00F62AD5">
        <w:rPr>
          <w:sz w:val="24"/>
          <w:szCs w:val="24"/>
        </w:rPr>
        <w:t xml:space="preserve">приложение к </w:t>
      </w:r>
      <w:r w:rsidRPr="00AD3654">
        <w:rPr>
          <w:sz w:val="24"/>
          <w:szCs w:val="24"/>
        </w:rPr>
        <w:t>постановлени</w:t>
      </w:r>
      <w:r w:rsidR="00F62AD5">
        <w:rPr>
          <w:sz w:val="24"/>
          <w:szCs w:val="24"/>
        </w:rPr>
        <w:t>ю</w:t>
      </w:r>
      <w:r w:rsidRPr="00AD3654">
        <w:rPr>
          <w:sz w:val="24"/>
          <w:szCs w:val="24"/>
        </w:rPr>
        <w:t xml:space="preserve"> администрации города от </w:t>
      </w:r>
      <w:r>
        <w:rPr>
          <w:sz w:val="24"/>
          <w:szCs w:val="24"/>
        </w:rPr>
        <w:t>29.11.2016</w:t>
      </w:r>
      <w:r w:rsidRPr="00AD3654">
        <w:rPr>
          <w:sz w:val="24"/>
          <w:szCs w:val="24"/>
        </w:rPr>
        <w:t xml:space="preserve"> №1</w:t>
      </w:r>
      <w:r>
        <w:rPr>
          <w:sz w:val="24"/>
          <w:szCs w:val="24"/>
        </w:rPr>
        <w:t>729</w:t>
      </w:r>
      <w:r w:rsidRPr="00AD3654">
        <w:rPr>
          <w:sz w:val="24"/>
          <w:szCs w:val="24"/>
        </w:rPr>
        <w:t xml:space="preserve"> "Об утверждении административного регламента </w:t>
      </w:r>
      <w:r w:rsidRPr="00206072">
        <w:rPr>
          <w:sz w:val="24"/>
          <w:szCs w:val="24"/>
        </w:rPr>
        <w:t xml:space="preserve">предоставления муниципальной </w:t>
      </w:r>
      <w:r w:rsidRPr="002A6C2F">
        <w:rPr>
          <w:sz w:val="24"/>
          <w:szCs w:val="24"/>
        </w:rPr>
        <w:t>услуги "Передача гражданами в муниципальную собственность приватизированных жилых помещений"</w:t>
      </w:r>
      <w:r w:rsidR="002A6C2F">
        <w:rPr>
          <w:sz w:val="24"/>
          <w:szCs w:val="24"/>
        </w:rPr>
        <w:t xml:space="preserve"> </w:t>
      </w:r>
      <w:r w:rsidR="002A6C2F" w:rsidRPr="002A6C2F">
        <w:rPr>
          <w:rFonts w:cs="Times New Roman"/>
          <w:bCs/>
          <w:sz w:val="24"/>
          <w:szCs w:val="24"/>
        </w:rPr>
        <w:t>(с</w:t>
      </w:r>
      <w:r w:rsidR="002A6C2F">
        <w:rPr>
          <w:rFonts w:cs="Times New Roman"/>
          <w:bCs/>
          <w:sz w:val="24"/>
          <w:szCs w:val="24"/>
        </w:rPr>
        <w:t> </w:t>
      </w:r>
      <w:r w:rsidR="002A6C2F" w:rsidRPr="002A6C2F">
        <w:rPr>
          <w:rFonts w:cs="Times New Roman"/>
          <w:bCs/>
          <w:sz w:val="24"/>
          <w:szCs w:val="24"/>
        </w:rPr>
        <w:t>изменениями от 22.08.2017 №1294)</w:t>
      </w:r>
    </w:p>
    <w:p w:rsidR="008F775F" w:rsidRPr="002A6C2F" w:rsidRDefault="008F775F" w:rsidP="008F775F">
      <w:pPr>
        <w:spacing w:after="0" w:line="240" w:lineRule="auto"/>
        <w:jc w:val="both"/>
        <w:rPr>
          <w:szCs w:val="28"/>
        </w:rPr>
      </w:pPr>
    </w:p>
    <w:p w:rsidR="008F775F" w:rsidRPr="00AD3654" w:rsidRDefault="008F775F" w:rsidP="008F775F">
      <w:pPr>
        <w:jc w:val="both"/>
        <w:rPr>
          <w:szCs w:val="28"/>
        </w:rPr>
      </w:pPr>
    </w:p>
    <w:p w:rsidR="008F775F" w:rsidRDefault="008F775F" w:rsidP="008F775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В целях приведения административного регламента в соответствие с действующим законодательством:</w:t>
      </w:r>
    </w:p>
    <w:p w:rsidR="008F775F" w:rsidRDefault="008F775F" w:rsidP="008F775F">
      <w:pPr>
        <w:spacing w:after="0" w:line="240" w:lineRule="auto"/>
        <w:ind w:firstLine="709"/>
        <w:jc w:val="both"/>
        <w:rPr>
          <w:szCs w:val="28"/>
        </w:rPr>
      </w:pPr>
    </w:p>
    <w:p w:rsidR="008F775F" w:rsidRPr="00295C0E" w:rsidRDefault="008F775F" w:rsidP="008F775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295C0E">
        <w:rPr>
          <w:szCs w:val="28"/>
        </w:rPr>
        <w:t>. Внести изменения в приложение к постановлению администрации          города от 29.11.2016 №1729 "Об утверждении административного регламента предоставления муниципальной услуги "Передача гражданами в муниципальную собственность приватизированных жилых помещений"</w:t>
      </w:r>
      <w:r w:rsidR="002A6C2F">
        <w:rPr>
          <w:szCs w:val="28"/>
        </w:rPr>
        <w:t xml:space="preserve"> </w:t>
      </w:r>
      <w:r w:rsidR="002A6C2F" w:rsidRPr="002A6C2F">
        <w:rPr>
          <w:rFonts w:cs="Times New Roman"/>
          <w:bCs/>
          <w:szCs w:val="28"/>
        </w:rPr>
        <w:t>(с изменениями от 22.08.2017 №1294)</w:t>
      </w:r>
      <w:r w:rsidRPr="00295C0E">
        <w:rPr>
          <w:szCs w:val="28"/>
        </w:rPr>
        <w:t xml:space="preserve"> согласно приложению к настоящему постановлению.</w:t>
      </w:r>
    </w:p>
    <w:p w:rsidR="008F775F" w:rsidRDefault="008F775F" w:rsidP="008F775F">
      <w:pPr>
        <w:spacing w:after="0" w:line="240" w:lineRule="auto"/>
        <w:ind w:firstLine="709"/>
        <w:jc w:val="both"/>
        <w:rPr>
          <w:szCs w:val="28"/>
        </w:rPr>
      </w:pPr>
    </w:p>
    <w:p w:rsidR="008F775F" w:rsidRPr="00295C0E" w:rsidRDefault="008F775F" w:rsidP="008F775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295C0E">
        <w:rPr>
          <w:szCs w:val="28"/>
        </w:rPr>
        <w:t>. 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8F775F" w:rsidRDefault="008F775F" w:rsidP="008F775F">
      <w:pPr>
        <w:spacing w:after="0" w:line="240" w:lineRule="auto"/>
        <w:ind w:firstLine="709"/>
        <w:jc w:val="both"/>
        <w:rPr>
          <w:szCs w:val="28"/>
        </w:rPr>
      </w:pPr>
    </w:p>
    <w:p w:rsidR="008F775F" w:rsidRPr="00295C0E" w:rsidRDefault="008F775F" w:rsidP="008F775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95C0E">
        <w:rPr>
          <w:szCs w:val="28"/>
        </w:rPr>
        <w:t>. Постановление вступает в силу после его официального опубликования.</w:t>
      </w:r>
    </w:p>
    <w:p w:rsidR="008F775F" w:rsidRPr="00295C0E" w:rsidRDefault="008F775F" w:rsidP="008F775F">
      <w:pPr>
        <w:spacing w:after="0" w:line="240" w:lineRule="auto"/>
        <w:ind w:firstLine="709"/>
        <w:jc w:val="both"/>
        <w:rPr>
          <w:szCs w:val="28"/>
        </w:rPr>
      </w:pPr>
    </w:p>
    <w:p w:rsidR="008F775F" w:rsidRPr="00295C0E" w:rsidRDefault="008F775F" w:rsidP="008F775F">
      <w:pPr>
        <w:spacing w:after="0" w:line="240" w:lineRule="auto"/>
        <w:ind w:firstLine="709"/>
        <w:jc w:val="both"/>
        <w:rPr>
          <w:szCs w:val="28"/>
        </w:rPr>
      </w:pPr>
    </w:p>
    <w:p w:rsidR="008F775F" w:rsidRDefault="008F775F" w:rsidP="008F775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</w:p>
    <w:p w:rsidR="00A739D6" w:rsidRPr="0088019E" w:rsidRDefault="008F775F" w:rsidP="00A739D6">
      <w:pPr>
        <w:spacing w:after="0" w:line="240" w:lineRule="auto"/>
        <w:ind w:firstLine="290"/>
        <w:jc w:val="right"/>
        <w:rPr>
          <w:sz w:val="24"/>
          <w:szCs w:val="24"/>
        </w:rPr>
      </w:pPr>
      <w:r>
        <w:rPr>
          <w:szCs w:val="28"/>
        </w:rPr>
        <w:br w:type="page"/>
      </w:r>
      <w:r w:rsidR="00E34FE3">
        <w:rPr>
          <w:szCs w:val="28"/>
        </w:rPr>
        <w:lastRenderedPageBreak/>
        <w:t xml:space="preserve"> </w:t>
      </w:r>
      <w:r w:rsidR="00A739D6">
        <w:rPr>
          <w:szCs w:val="28"/>
        </w:rPr>
        <w:t xml:space="preserve">  </w:t>
      </w:r>
      <w:r w:rsidR="00A739D6">
        <w:rPr>
          <w:sz w:val="24"/>
          <w:szCs w:val="24"/>
        </w:rPr>
        <w:t>П</w:t>
      </w:r>
      <w:r w:rsidR="00A739D6" w:rsidRPr="0088019E">
        <w:rPr>
          <w:sz w:val="24"/>
          <w:szCs w:val="24"/>
        </w:rPr>
        <w:t>риложение к постановлению</w:t>
      </w:r>
    </w:p>
    <w:p w:rsidR="00A739D6" w:rsidRPr="0088019E" w:rsidRDefault="00A739D6" w:rsidP="00A739D6">
      <w:pPr>
        <w:ind w:firstLine="5954"/>
        <w:jc w:val="right"/>
        <w:rPr>
          <w:sz w:val="24"/>
          <w:szCs w:val="24"/>
        </w:rPr>
      </w:pPr>
      <w:r w:rsidRPr="0088019E">
        <w:rPr>
          <w:sz w:val="24"/>
          <w:szCs w:val="24"/>
        </w:rPr>
        <w:t>администрации города</w:t>
      </w:r>
    </w:p>
    <w:p w:rsidR="00A739D6" w:rsidRPr="0088019E" w:rsidRDefault="00A739D6" w:rsidP="00A739D6">
      <w:pPr>
        <w:ind w:firstLine="5954"/>
        <w:jc w:val="right"/>
        <w:rPr>
          <w:sz w:val="24"/>
          <w:szCs w:val="24"/>
        </w:rPr>
      </w:pPr>
      <w:r w:rsidRPr="0088019E">
        <w:rPr>
          <w:sz w:val="24"/>
          <w:szCs w:val="24"/>
        </w:rPr>
        <w:t>от _____________ №________</w:t>
      </w:r>
    </w:p>
    <w:p w:rsidR="00A739D6" w:rsidRPr="0088019E" w:rsidRDefault="00A739D6" w:rsidP="00A739D6">
      <w:pPr>
        <w:spacing w:after="0" w:line="240" w:lineRule="auto"/>
        <w:jc w:val="right"/>
        <w:rPr>
          <w:b/>
          <w:sz w:val="24"/>
          <w:szCs w:val="24"/>
        </w:rPr>
      </w:pPr>
    </w:p>
    <w:p w:rsidR="00A739D6" w:rsidRPr="00AD3654" w:rsidRDefault="00A739D6" w:rsidP="00A739D6">
      <w:pPr>
        <w:spacing w:after="0" w:line="240" w:lineRule="auto"/>
        <w:jc w:val="center"/>
        <w:rPr>
          <w:b/>
          <w:szCs w:val="28"/>
        </w:rPr>
      </w:pPr>
      <w:r w:rsidRPr="00AD3654">
        <w:rPr>
          <w:b/>
          <w:szCs w:val="28"/>
        </w:rPr>
        <w:t>Изменения,</w:t>
      </w:r>
    </w:p>
    <w:p w:rsidR="00A739D6" w:rsidRDefault="00A739D6" w:rsidP="00A739D6">
      <w:pPr>
        <w:spacing w:after="0" w:line="240" w:lineRule="auto"/>
        <w:jc w:val="center"/>
        <w:rPr>
          <w:b/>
          <w:szCs w:val="28"/>
        </w:rPr>
      </w:pPr>
      <w:proofErr w:type="gramStart"/>
      <w:r w:rsidRPr="00AD3654">
        <w:rPr>
          <w:b/>
          <w:szCs w:val="28"/>
        </w:rPr>
        <w:t>которые</w:t>
      </w:r>
      <w:proofErr w:type="gramEnd"/>
      <w:r w:rsidRPr="00AD3654">
        <w:rPr>
          <w:b/>
          <w:szCs w:val="28"/>
        </w:rPr>
        <w:t xml:space="preserve"> вносятся в приложение к постановлению</w:t>
      </w:r>
    </w:p>
    <w:p w:rsidR="00A739D6" w:rsidRPr="0016607C" w:rsidRDefault="00A739D6" w:rsidP="00A739D6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администрации </w:t>
      </w:r>
      <w:r w:rsidRPr="0016607C">
        <w:rPr>
          <w:b/>
          <w:szCs w:val="28"/>
        </w:rPr>
        <w:t xml:space="preserve">города от 29.11.2016 №1729 </w:t>
      </w:r>
    </w:p>
    <w:p w:rsidR="00A739D6" w:rsidRDefault="00A739D6" w:rsidP="00A739D6">
      <w:pPr>
        <w:spacing w:after="0" w:line="240" w:lineRule="auto"/>
        <w:jc w:val="center"/>
        <w:rPr>
          <w:b/>
          <w:szCs w:val="28"/>
        </w:rPr>
      </w:pPr>
      <w:r w:rsidRPr="0016607C">
        <w:rPr>
          <w:b/>
          <w:szCs w:val="28"/>
        </w:rPr>
        <w:t>"Об утверждении административного регламента</w:t>
      </w:r>
      <w:r w:rsidRPr="00AD3654">
        <w:rPr>
          <w:b/>
          <w:szCs w:val="28"/>
        </w:rPr>
        <w:t xml:space="preserve"> </w:t>
      </w:r>
    </w:p>
    <w:p w:rsidR="00A739D6" w:rsidRDefault="00A739D6" w:rsidP="00A739D6">
      <w:pPr>
        <w:spacing w:after="0" w:line="240" w:lineRule="auto"/>
        <w:jc w:val="center"/>
        <w:rPr>
          <w:b/>
          <w:szCs w:val="28"/>
        </w:rPr>
      </w:pPr>
      <w:r w:rsidRPr="00AD3654">
        <w:rPr>
          <w:b/>
          <w:szCs w:val="28"/>
        </w:rPr>
        <w:t xml:space="preserve">предоставления муниципальной услуги </w:t>
      </w:r>
    </w:p>
    <w:p w:rsidR="00A739D6" w:rsidRDefault="00A739D6" w:rsidP="00A739D6">
      <w:pPr>
        <w:spacing w:after="0" w:line="240" w:lineRule="auto"/>
        <w:jc w:val="center"/>
        <w:rPr>
          <w:b/>
          <w:szCs w:val="28"/>
        </w:rPr>
      </w:pPr>
      <w:r w:rsidRPr="0016607C">
        <w:rPr>
          <w:b/>
          <w:szCs w:val="28"/>
        </w:rPr>
        <w:t>"Передача гражданами в муниципальную собственность приватизированных жилых помещений"</w:t>
      </w:r>
    </w:p>
    <w:p w:rsidR="00A739D6" w:rsidRPr="0016607C" w:rsidRDefault="00A739D6" w:rsidP="00A739D6">
      <w:pPr>
        <w:spacing w:after="0" w:line="240" w:lineRule="auto"/>
        <w:jc w:val="center"/>
        <w:rPr>
          <w:b/>
          <w:szCs w:val="28"/>
        </w:rPr>
      </w:pPr>
      <w:r>
        <w:rPr>
          <w:rFonts w:cs="Times New Roman"/>
          <w:b/>
          <w:bCs/>
          <w:szCs w:val="28"/>
        </w:rPr>
        <w:t>(с изменениями от 22.08.2017 №1294)</w:t>
      </w:r>
    </w:p>
    <w:p w:rsidR="00A739D6" w:rsidRPr="00AD3654" w:rsidRDefault="00A739D6" w:rsidP="00A739D6">
      <w:pPr>
        <w:spacing w:after="0" w:line="240" w:lineRule="auto"/>
        <w:jc w:val="center"/>
        <w:rPr>
          <w:b/>
          <w:szCs w:val="28"/>
        </w:rPr>
      </w:pPr>
    </w:p>
    <w:p w:rsidR="00A739D6" w:rsidRPr="00E34FE3" w:rsidRDefault="00A739D6" w:rsidP="00A739D6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4FE3">
        <w:rPr>
          <w:rFonts w:ascii="Times New Roman" w:hAnsi="Times New Roman" w:cs="Times New Roman"/>
          <w:sz w:val="28"/>
          <w:szCs w:val="28"/>
        </w:rPr>
        <w:t>В пункте 5 исключить подпункты 5.1, 5.2, 5.3.</w:t>
      </w:r>
    </w:p>
    <w:p w:rsidR="00A739D6" w:rsidRPr="00E34FE3" w:rsidRDefault="00A739D6" w:rsidP="00A739D6">
      <w:pPr>
        <w:pStyle w:val="ConsPlusNormal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739D6" w:rsidRPr="00E34FE3" w:rsidRDefault="00A739D6" w:rsidP="00A739D6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34FE3">
        <w:rPr>
          <w:rFonts w:ascii="Times New Roman" w:hAnsi="Times New Roman" w:cs="Times New Roman"/>
          <w:sz w:val="28"/>
          <w:szCs w:val="28"/>
        </w:rPr>
        <w:t>Пункт 18 изложить в следующей редакции:</w:t>
      </w:r>
    </w:p>
    <w:p w:rsidR="00A739D6" w:rsidRPr="00E34FE3" w:rsidRDefault="00A739D6" w:rsidP="00A739D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34FE3">
        <w:rPr>
          <w:rFonts w:cs="Times New Roman"/>
          <w:szCs w:val="28"/>
        </w:rPr>
        <w:t>«18. Исчерпывающий перечень документов, которые являются необходимыми для предоставления муниципальной услуги:</w:t>
      </w:r>
    </w:p>
    <w:p w:rsidR="00A739D6" w:rsidRPr="00E34FE3" w:rsidRDefault="00A739D6" w:rsidP="00A73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34FE3">
        <w:rPr>
          <w:rFonts w:cs="Times New Roman"/>
          <w:szCs w:val="28"/>
        </w:rPr>
        <w:t xml:space="preserve">1) заявление о </w:t>
      </w:r>
      <w:r w:rsidRPr="00E34FE3">
        <w:t>передаче в муниципальную собственность приватизированного жилого помещения, находящегося в собственности граждан</w:t>
      </w:r>
      <w:r w:rsidRPr="00E34FE3">
        <w:rPr>
          <w:rFonts w:cs="Times New Roman"/>
          <w:szCs w:val="28"/>
        </w:rPr>
        <w:t xml:space="preserve">, подписанное всеми собственниками жилого помещения, в том числе несовершеннолетними в возрасте от 14 до 18 лет. </w:t>
      </w:r>
    </w:p>
    <w:p w:rsidR="00A739D6" w:rsidRPr="00E34FE3" w:rsidRDefault="00A739D6" w:rsidP="00A73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34FE3">
        <w:rPr>
          <w:rFonts w:cs="Times New Roman"/>
          <w:szCs w:val="28"/>
        </w:rPr>
        <w:t>Заявление на бумажном носителе при личном обращении подписывается собственноручно</w:t>
      </w:r>
      <w:r w:rsidR="00E34FE3" w:rsidRPr="00E34FE3">
        <w:rPr>
          <w:rFonts w:cs="Times New Roman"/>
          <w:szCs w:val="28"/>
        </w:rPr>
        <w:t xml:space="preserve"> в</w:t>
      </w:r>
      <w:r w:rsidRPr="00E34FE3">
        <w:rPr>
          <w:rFonts w:cs="Times New Roman"/>
          <w:szCs w:val="28"/>
        </w:rPr>
        <w:t>се</w:t>
      </w:r>
      <w:r w:rsidR="00E34FE3" w:rsidRPr="00E34FE3">
        <w:rPr>
          <w:rFonts w:cs="Times New Roman"/>
          <w:szCs w:val="28"/>
        </w:rPr>
        <w:t>ми</w:t>
      </w:r>
      <w:r w:rsidRPr="00E34FE3">
        <w:rPr>
          <w:rFonts w:cs="Times New Roman"/>
          <w:szCs w:val="28"/>
        </w:rPr>
        <w:t xml:space="preserve"> собственник</w:t>
      </w:r>
      <w:r w:rsidR="00E34FE3" w:rsidRPr="00E34FE3">
        <w:rPr>
          <w:rFonts w:cs="Times New Roman"/>
          <w:szCs w:val="28"/>
        </w:rPr>
        <w:t>ами</w:t>
      </w:r>
      <w:r w:rsidRPr="00E34FE3">
        <w:rPr>
          <w:rFonts w:cs="Times New Roman"/>
          <w:szCs w:val="28"/>
        </w:rPr>
        <w:t xml:space="preserve"> приватизированного жилого помещения или уполномоченн</w:t>
      </w:r>
      <w:r w:rsidR="00E34FE3" w:rsidRPr="00E34FE3">
        <w:rPr>
          <w:rFonts w:cs="Times New Roman"/>
          <w:szCs w:val="28"/>
        </w:rPr>
        <w:t>ым</w:t>
      </w:r>
      <w:r w:rsidRPr="00E34FE3">
        <w:rPr>
          <w:rFonts w:cs="Times New Roman"/>
          <w:szCs w:val="28"/>
        </w:rPr>
        <w:t xml:space="preserve"> им (ими) на то лиц</w:t>
      </w:r>
      <w:r w:rsidR="00E34FE3" w:rsidRPr="00E34FE3">
        <w:rPr>
          <w:rFonts w:cs="Times New Roman"/>
          <w:szCs w:val="28"/>
        </w:rPr>
        <w:t>ом</w:t>
      </w:r>
      <w:r w:rsidRPr="00E34FE3">
        <w:rPr>
          <w:rFonts w:cs="Times New Roman"/>
          <w:szCs w:val="28"/>
        </w:rPr>
        <w:t xml:space="preserve"> при наличии нотариально удостоверенной доверенности;</w:t>
      </w:r>
    </w:p>
    <w:p w:rsidR="00E34FE3" w:rsidRPr="00E34FE3" w:rsidRDefault="00A739D6" w:rsidP="00A739D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E34FE3">
        <w:rPr>
          <w:rFonts w:cs="Times New Roman"/>
          <w:szCs w:val="28"/>
        </w:rPr>
        <w:t xml:space="preserve">2) оригиналы </w:t>
      </w:r>
      <w:r w:rsidRPr="00E34FE3">
        <w:t>документов, удостоверяющие личность заявителя (заявителей)</w:t>
      </w:r>
      <w:r w:rsidR="00E34FE3" w:rsidRPr="00E34FE3">
        <w:t>;</w:t>
      </w:r>
    </w:p>
    <w:p w:rsidR="00A739D6" w:rsidRPr="00E34FE3" w:rsidRDefault="00A739D6" w:rsidP="00A73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34FE3">
        <w:rPr>
          <w:rFonts w:cs="Times New Roman"/>
          <w:szCs w:val="28"/>
        </w:rPr>
        <w:t>3) документ, подтверждающий полномочия представителя заявителя       (в случае подачи заявления и документов представителем заявителя);</w:t>
      </w:r>
    </w:p>
    <w:p w:rsidR="00A739D6" w:rsidRPr="00E34FE3" w:rsidRDefault="00A739D6" w:rsidP="00A739D6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E34FE3">
        <w:rPr>
          <w:rFonts w:cs="Times New Roman"/>
          <w:szCs w:val="28"/>
        </w:rPr>
        <w:t xml:space="preserve">4) согласие органа опеки и попечительства на передачу в муниципальную собственность приватизированного жилого помещения в случае проживания в нем несовершеннолетних и (или) </w:t>
      </w:r>
      <w:r w:rsidRPr="00E34FE3">
        <w:rPr>
          <w:rFonts w:eastAsia="Times New Roman" w:cs="Times New Roman"/>
          <w:szCs w:val="28"/>
          <w:lang w:eastAsia="ru-RU"/>
        </w:rPr>
        <w:t>недееспособных граждан, а также в иных, установленных законодательством случаях</w:t>
      </w:r>
      <w:r w:rsidRPr="00E34FE3">
        <w:rPr>
          <w:rFonts w:cs="Times New Roman"/>
          <w:szCs w:val="28"/>
        </w:rPr>
        <w:t>;</w:t>
      </w:r>
    </w:p>
    <w:p w:rsidR="00A739D6" w:rsidRPr="00E34FE3" w:rsidRDefault="00A739D6" w:rsidP="00A73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34FE3">
        <w:rPr>
          <w:rFonts w:cs="Times New Roman"/>
          <w:szCs w:val="28"/>
        </w:rPr>
        <w:t>5) договор приватизации жилого помещения в случае, если право собственности на приватизированное жилое помещение не зарегистрировано в Едином государственном реестре недвижимости;</w:t>
      </w:r>
    </w:p>
    <w:p w:rsidR="00A739D6" w:rsidRPr="00E34FE3" w:rsidRDefault="00A739D6" w:rsidP="00A73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E34FE3">
        <w:rPr>
          <w:rFonts w:cs="Times New Roman"/>
          <w:szCs w:val="28"/>
        </w:rPr>
        <w:t>6) выписка из реестровой книги о праве собственности на приватизированное жилое помещение до 10.07.1998 года по данным казенного учреждения Ханты-Мансийского автономного округа – Югры «Центр имущественных отношений», в том числе на ранее существовавшие фамилию, имя, отчество  (в случае их изменения);</w:t>
      </w:r>
      <w:proofErr w:type="gramEnd"/>
    </w:p>
    <w:p w:rsidR="00A739D6" w:rsidRPr="00E34FE3" w:rsidRDefault="00A739D6" w:rsidP="00A73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FE3">
        <w:rPr>
          <w:rFonts w:ascii="Times New Roman" w:hAnsi="Times New Roman" w:cs="Times New Roman"/>
          <w:sz w:val="28"/>
          <w:szCs w:val="28"/>
        </w:rPr>
        <w:lastRenderedPageBreak/>
        <w:t xml:space="preserve">7) выписка из Единого государственного реестра недвижимости об основных характеристиках и зарегистрированных правах на приватизированное жилое помещение; </w:t>
      </w:r>
    </w:p>
    <w:p w:rsidR="00A739D6" w:rsidRPr="00E34FE3" w:rsidRDefault="00A739D6" w:rsidP="00A73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FE3">
        <w:rPr>
          <w:rFonts w:ascii="Times New Roman" w:hAnsi="Times New Roman" w:cs="Times New Roman"/>
          <w:sz w:val="28"/>
          <w:szCs w:val="28"/>
        </w:rPr>
        <w:t>8) выписки из Единого государственного реестра  недвижимости  о правах заявителя и других собственников приватизированного жилого помещения на имеющиеся жилые помещения на территории Российской Федерации, в том числе на ранее существовавшие фамилию, имя, отчество  (в случае их изменения).</w:t>
      </w:r>
      <w:proofErr w:type="gramEnd"/>
    </w:p>
    <w:p w:rsidR="00A739D6" w:rsidRPr="00E34FE3" w:rsidRDefault="00A739D6" w:rsidP="00A73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39D6" w:rsidRPr="00E34FE3" w:rsidRDefault="00A739D6" w:rsidP="00A73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34FE3">
        <w:rPr>
          <w:rFonts w:cs="Times New Roman"/>
          <w:szCs w:val="28"/>
        </w:rPr>
        <w:t>Документы, указанные в подпунктах 1-5 настоящего пункта, заявитель должен представить самостоятельно.</w:t>
      </w:r>
    </w:p>
    <w:p w:rsidR="00A739D6" w:rsidRPr="00E34FE3" w:rsidRDefault="00A739D6" w:rsidP="00A739D6">
      <w:pPr>
        <w:spacing w:after="0" w:line="24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E34FE3">
        <w:rPr>
          <w:rFonts w:cs="Times New Roman"/>
          <w:color w:val="000000" w:themeColor="text1"/>
          <w:szCs w:val="28"/>
        </w:rPr>
        <w:t xml:space="preserve">Заявитель вправе не представлять документы, предусмотренные подпунктами 6 - 8 настоящего пункта. </w:t>
      </w:r>
    </w:p>
    <w:p w:rsidR="00A739D6" w:rsidRPr="00E34FE3" w:rsidRDefault="00A739D6" w:rsidP="00A739D6">
      <w:pPr>
        <w:spacing w:after="0" w:line="240" w:lineRule="auto"/>
        <w:ind w:firstLine="709"/>
        <w:jc w:val="both"/>
        <w:rPr>
          <w:rFonts w:cs="Times New Roman"/>
          <w:color w:val="000000" w:themeColor="text1"/>
          <w:szCs w:val="28"/>
        </w:rPr>
      </w:pPr>
      <w:r w:rsidRPr="00E34FE3">
        <w:rPr>
          <w:rFonts w:cs="Times New Roman"/>
          <w:color w:val="000000" w:themeColor="text1"/>
          <w:szCs w:val="28"/>
        </w:rPr>
        <w:t xml:space="preserve">Для рассмотрения </w:t>
      </w:r>
      <w:hyperlink r:id="rId6" w:history="1">
        <w:r w:rsidRPr="00E34FE3">
          <w:rPr>
            <w:rStyle w:val="a3"/>
            <w:rFonts w:cs="Times New Roman"/>
            <w:color w:val="000000" w:themeColor="text1"/>
            <w:szCs w:val="28"/>
            <w:u w:val="none"/>
          </w:rPr>
          <w:t>заявления</w:t>
        </w:r>
      </w:hyperlink>
      <w:r w:rsidRPr="00E34FE3">
        <w:rPr>
          <w:rFonts w:cs="Times New Roman"/>
          <w:color w:val="000000" w:themeColor="text1"/>
          <w:szCs w:val="28"/>
        </w:rPr>
        <w:t xml:space="preserve"> о предоставлении муниципальной услуги Департамент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A739D6" w:rsidRPr="00E34FE3" w:rsidRDefault="00A739D6" w:rsidP="00A73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proofErr w:type="gramStart"/>
      <w:r w:rsidRPr="00E34FE3">
        <w:rPr>
          <w:rFonts w:cs="Times New Roman"/>
          <w:szCs w:val="28"/>
        </w:rPr>
        <w:t>- выписку из реестровой книги о праве собственности на приватизированное жилое помещение до 10.07.1998 по данным казенного учреждения Ханты-Мансийского автономного округа – Югры «Центр имущественных отношений», в том числе на ранее существовавшие фамилию, имя, отчество  (в случае их изменения);</w:t>
      </w:r>
      <w:proofErr w:type="gramEnd"/>
    </w:p>
    <w:p w:rsidR="00A739D6" w:rsidRPr="00E34FE3" w:rsidRDefault="00A739D6" w:rsidP="00A73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FE3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об основных характеристиках и зарегистрированных правах на приватизированное жилое помещение; </w:t>
      </w:r>
    </w:p>
    <w:p w:rsidR="00A739D6" w:rsidRPr="00E34FE3" w:rsidRDefault="00A739D6" w:rsidP="00A73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4FE3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 недвижимости  о правах заявителя и других собственников приватизированного жилого помещения на имеющиеся жилые помещения на территории Российской Федерации, в том числе на ранее существовавшие фамилию, имя, отчество  (в случае их изменения).</w:t>
      </w:r>
      <w:proofErr w:type="gramEnd"/>
    </w:p>
    <w:p w:rsidR="00A739D6" w:rsidRPr="00E34FE3" w:rsidRDefault="00A739D6" w:rsidP="00A73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E34FE3">
        <w:rPr>
          <w:rFonts w:cs="Times New Roman"/>
          <w:szCs w:val="28"/>
        </w:rPr>
        <w:t xml:space="preserve">Документы, указанные в подпунктах 6 - 8 настоящего пункта (их копии, сведения, содержащиеся в них), Департамент запрашивает в государственных органах, органах местного самоуправления и подведомственных им организациях, в распоряжении которых находятся указанные документы. Указанные документы могут быть представлены заявителем по собственной инициативе, за получением которых он может обратиться в уполномоченные органы через МФЦ.  </w:t>
      </w:r>
    </w:p>
    <w:p w:rsidR="00A739D6" w:rsidRPr="00E34FE3" w:rsidRDefault="00A739D6" w:rsidP="00A739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4FE3">
        <w:rPr>
          <w:rFonts w:ascii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запрос информации, доступ к которой ограничен федеральными законами, осуществляется с согласия заявителя либо иного обладателя такой информации</w:t>
      </w:r>
      <w:proofErr w:type="gramStart"/>
      <w:r w:rsidRPr="00E34FE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739D6" w:rsidRPr="00E34FE3" w:rsidRDefault="00A739D6" w:rsidP="00A739D6"/>
    <w:p w:rsidR="00A739D6" w:rsidRDefault="00A739D6"/>
    <w:sectPr w:rsidR="00A7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C51"/>
    <w:multiLevelType w:val="hybridMultilevel"/>
    <w:tmpl w:val="66D21670"/>
    <w:lvl w:ilvl="0" w:tplc="CE02CB8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9E2480"/>
    <w:multiLevelType w:val="hybridMultilevel"/>
    <w:tmpl w:val="8696C904"/>
    <w:lvl w:ilvl="0" w:tplc="3302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C22605"/>
    <w:multiLevelType w:val="hybridMultilevel"/>
    <w:tmpl w:val="8696C904"/>
    <w:lvl w:ilvl="0" w:tplc="330246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D9423C"/>
    <w:multiLevelType w:val="hybridMultilevel"/>
    <w:tmpl w:val="72D60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CD7"/>
    <w:rsid w:val="00152FF6"/>
    <w:rsid w:val="0016067F"/>
    <w:rsid w:val="001E73C6"/>
    <w:rsid w:val="002A6C2F"/>
    <w:rsid w:val="003361D6"/>
    <w:rsid w:val="003F6074"/>
    <w:rsid w:val="005134A2"/>
    <w:rsid w:val="00530883"/>
    <w:rsid w:val="00622167"/>
    <w:rsid w:val="0068014C"/>
    <w:rsid w:val="0076402A"/>
    <w:rsid w:val="007F567C"/>
    <w:rsid w:val="008820C3"/>
    <w:rsid w:val="008F775F"/>
    <w:rsid w:val="009C36FB"/>
    <w:rsid w:val="00A739D6"/>
    <w:rsid w:val="00B80066"/>
    <w:rsid w:val="00C53C57"/>
    <w:rsid w:val="00C65334"/>
    <w:rsid w:val="00C91FCE"/>
    <w:rsid w:val="00CB3CD7"/>
    <w:rsid w:val="00DC2F18"/>
    <w:rsid w:val="00DF3B69"/>
    <w:rsid w:val="00DF5CC4"/>
    <w:rsid w:val="00E1521A"/>
    <w:rsid w:val="00E24E82"/>
    <w:rsid w:val="00E338A8"/>
    <w:rsid w:val="00E34FE3"/>
    <w:rsid w:val="00F27E66"/>
    <w:rsid w:val="00F62AD5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D7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6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F775F"/>
    <w:pPr>
      <w:keepNext/>
      <w:spacing w:after="0" w:line="240" w:lineRule="auto"/>
      <w:jc w:val="right"/>
      <w:outlineLvl w:val="5"/>
    </w:pPr>
    <w:rPr>
      <w:rFonts w:eastAsia="Times New Roman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3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3CD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CB3CD7"/>
    <w:rPr>
      <w:rFonts w:ascii="Arial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rsid w:val="008F775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8F775F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6067F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A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CD7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67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8F775F"/>
    <w:pPr>
      <w:keepNext/>
      <w:spacing w:after="0" w:line="240" w:lineRule="auto"/>
      <w:jc w:val="right"/>
      <w:outlineLvl w:val="5"/>
    </w:pPr>
    <w:rPr>
      <w:rFonts w:eastAsia="Times New Roman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B3C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CB3CD7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CB3CD7"/>
    <w:rPr>
      <w:rFonts w:ascii="Arial" w:hAnsi="Arial" w:cs="Arial"/>
      <w:sz w:val="20"/>
      <w:szCs w:val="20"/>
    </w:rPr>
  </w:style>
  <w:style w:type="character" w:customStyle="1" w:styleId="60">
    <w:name w:val="Заголовок 6 Знак"/>
    <w:basedOn w:val="a0"/>
    <w:link w:val="6"/>
    <w:rsid w:val="008F775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8F775F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0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6067F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A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741015B723897D9E62F32AFF66AB985E5319DBA2D402B4E93957321BA0EF6EEDD6923157D37AkEW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Raptor</dc:creator>
  <cp:lastModifiedBy>Кузнецов Богдан Евгеньевич</cp:lastModifiedBy>
  <cp:revision>2</cp:revision>
  <cp:lastPrinted>2017-11-09T09:11:00Z</cp:lastPrinted>
  <dcterms:created xsi:type="dcterms:W3CDTF">2017-12-01T09:16:00Z</dcterms:created>
  <dcterms:modified xsi:type="dcterms:W3CDTF">2017-12-01T09:16:00Z</dcterms:modified>
</cp:coreProperties>
</file>