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3C" w:rsidRPr="00D834C3" w:rsidRDefault="00E629FB" w:rsidP="0083363C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18.09.2015 №1715</w:t>
      </w:r>
    </w:p>
    <w:p w:rsidR="00D834C3" w:rsidRPr="00D834C3" w:rsidRDefault="00D834C3" w:rsidP="00D834C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D834C3" w:rsidRPr="00D834C3" w:rsidRDefault="00D834C3" w:rsidP="00770D35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 w:rsidRPr="00D834C3">
        <w:rPr>
          <w:rFonts w:ascii="Times New Roman" w:hAnsi="Times New Roman" w:cs="Times New Roman"/>
          <w:sz w:val="24"/>
          <w:szCs w:val="24"/>
        </w:rPr>
        <w:t>Об утверждении регламента по прохожд</w:t>
      </w:r>
      <w:r w:rsidRPr="00D834C3">
        <w:rPr>
          <w:rFonts w:ascii="Times New Roman" w:hAnsi="Times New Roman" w:cs="Times New Roman"/>
          <w:sz w:val="24"/>
          <w:szCs w:val="24"/>
        </w:rPr>
        <w:t>е</w:t>
      </w:r>
      <w:r w:rsidRPr="00D834C3">
        <w:rPr>
          <w:rFonts w:ascii="Times New Roman" w:hAnsi="Times New Roman" w:cs="Times New Roman"/>
          <w:sz w:val="24"/>
          <w:szCs w:val="24"/>
        </w:rPr>
        <w:t>нию связанных с получением разрешения</w:t>
      </w:r>
      <w:r w:rsidR="003211D4">
        <w:rPr>
          <w:rFonts w:ascii="Times New Roman" w:hAnsi="Times New Roman" w:cs="Times New Roman"/>
          <w:sz w:val="24"/>
          <w:szCs w:val="24"/>
        </w:rPr>
        <w:t xml:space="preserve"> </w:t>
      </w:r>
      <w:r w:rsidRPr="00D834C3">
        <w:rPr>
          <w:rFonts w:ascii="Times New Roman" w:hAnsi="Times New Roman" w:cs="Times New Roman"/>
          <w:sz w:val="24"/>
          <w:szCs w:val="24"/>
        </w:rPr>
        <w:t>на строительство процедур, исчисляемого</w:t>
      </w:r>
      <w:r w:rsidR="003211D4">
        <w:rPr>
          <w:rFonts w:ascii="Times New Roman" w:hAnsi="Times New Roman" w:cs="Times New Roman"/>
          <w:sz w:val="24"/>
          <w:szCs w:val="24"/>
        </w:rPr>
        <w:t xml:space="preserve"> </w:t>
      </w:r>
      <w:r w:rsidR="00770D35">
        <w:rPr>
          <w:rFonts w:ascii="Times New Roman" w:hAnsi="Times New Roman" w:cs="Times New Roman"/>
          <w:sz w:val="24"/>
          <w:szCs w:val="24"/>
        </w:rPr>
        <w:t xml:space="preserve"> </w:t>
      </w:r>
      <w:r w:rsidRPr="00D834C3">
        <w:rPr>
          <w:rFonts w:ascii="Times New Roman" w:hAnsi="Times New Roman" w:cs="Times New Roman"/>
          <w:sz w:val="24"/>
          <w:szCs w:val="24"/>
        </w:rPr>
        <w:t>с даты обращения за градостроительным планом земельного участка до даты выдачи разрешения на строительство в городе Нижневартовске</w:t>
      </w:r>
    </w:p>
    <w:p w:rsidR="00D834C3" w:rsidRPr="00D834C3" w:rsidRDefault="00D834C3" w:rsidP="00D834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834C3" w:rsidRPr="00D834C3" w:rsidRDefault="00D834C3" w:rsidP="00D834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834C3" w:rsidRPr="00D834C3" w:rsidRDefault="00D834C3" w:rsidP="00D834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4C3">
        <w:rPr>
          <w:rFonts w:ascii="Times New Roman" w:hAnsi="Times New Roman" w:cs="Times New Roman"/>
          <w:sz w:val="28"/>
          <w:szCs w:val="28"/>
        </w:rPr>
        <w:t>Во исполнение пункта 1.2 плана мероприятий ("дорожной карты")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19410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34C3">
        <w:rPr>
          <w:rFonts w:ascii="Times New Roman" w:hAnsi="Times New Roman" w:cs="Times New Roman"/>
          <w:sz w:val="28"/>
          <w:szCs w:val="28"/>
        </w:rPr>
        <w:t>по обеспечению благоприятного инвестиционного климата в Ханты-Мансийском автономном округе - Югре, утвержденного распоряжением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Пр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вительства Ханты-Мансийского автономного округа - Югры от 12.12.2014 №671-рп, в соответствии с приказом Департамента строительства Ханты-Мансийского автономного округа - Югры от 24.03.2015 №60-П "Об утвержд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t>нии типового регламента по прохождению связанных с получением разрешения на строительство процедур, исчисляемого с даты обращения за градостро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тельным</w:t>
      </w:r>
      <w:proofErr w:type="gramEnd"/>
      <w:r w:rsidRPr="00D834C3">
        <w:rPr>
          <w:rFonts w:ascii="Times New Roman" w:hAnsi="Times New Roman" w:cs="Times New Roman"/>
          <w:sz w:val="28"/>
          <w:szCs w:val="28"/>
        </w:rPr>
        <w:t xml:space="preserve"> планом земельного участка до даты выдачи разрешения на строител</w:t>
      </w:r>
      <w:r w:rsidRPr="00D834C3">
        <w:rPr>
          <w:rFonts w:ascii="Times New Roman" w:hAnsi="Times New Roman" w:cs="Times New Roman"/>
          <w:sz w:val="28"/>
          <w:szCs w:val="28"/>
        </w:rPr>
        <w:t>ь</w:t>
      </w:r>
      <w:r w:rsidRPr="00D834C3">
        <w:rPr>
          <w:rFonts w:ascii="Times New Roman" w:hAnsi="Times New Roman" w:cs="Times New Roman"/>
          <w:sz w:val="28"/>
          <w:szCs w:val="28"/>
        </w:rPr>
        <w:t>ство":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1. Утвердить регламент по прохождению связанных с получением разр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t>шения на строительство процедур, исчисляемого с даты обращения за град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строительным планом земельного участка до даты выдачи разрешения на строительство в городе Нижневартовске, согласно приложению.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D834C3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D834C3">
        <w:rPr>
          <w:rFonts w:ascii="Times New Roman" w:hAnsi="Times New Roman" w:cs="Times New Roman"/>
          <w:sz w:val="28"/>
          <w:szCs w:val="28"/>
        </w:rPr>
        <w:t>) опубликовать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194104">
        <w:rPr>
          <w:rFonts w:ascii="Times New Roman" w:hAnsi="Times New Roman" w:cs="Times New Roman"/>
          <w:sz w:val="28"/>
          <w:szCs w:val="28"/>
        </w:rPr>
        <w:t xml:space="preserve">    </w:t>
      </w:r>
      <w:r w:rsidRPr="00D834C3">
        <w:rPr>
          <w:rFonts w:ascii="Times New Roman" w:hAnsi="Times New Roman" w:cs="Times New Roman"/>
          <w:sz w:val="28"/>
          <w:szCs w:val="28"/>
        </w:rPr>
        <w:t>постановление в газете "</w:t>
      </w:r>
      <w:proofErr w:type="spellStart"/>
      <w:r w:rsidRPr="00D834C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D834C3">
        <w:rPr>
          <w:rFonts w:ascii="Times New Roman" w:hAnsi="Times New Roman" w:cs="Times New Roman"/>
          <w:sz w:val="28"/>
          <w:szCs w:val="28"/>
        </w:rPr>
        <w:t>".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ния.</w:t>
      </w:r>
    </w:p>
    <w:p w:rsidR="00770D35" w:rsidRPr="00D834C3" w:rsidRDefault="00770D35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 Контроль за выполнением постановления возложить на заместителя главы администрации города по строительству Н.А. </w:t>
      </w:r>
      <w:proofErr w:type="spellStart"/>
      <w:r w:rsidRPr="00D834C3">
        <w:rPr>
          <w:rFonts w:ascii="Times New Roman" w:hAnsi="Times New Roman" w:cs="Times New Roman"/>
          <w:sz w:val="28"/>
          <w:szCs w:val="28"/>
        </w:rPr>
        <w:t>Пшенцова</w:t>
      </w:r>
      <w:proofErr w:type="spellEnd"/>
      <w:r w:rsidRPr="00D834C3">
        <w:rPr>
          <w:rFonts w:ascii="Times New Roman" w:hAnsi="Times New Roman" w:cs="Times New Roman"/>
          <w:sz w:val="28"/>
          <w:szCs w:val="28"/>
        </w:rPr>
        <w:t>, заместителя главы администрации города, директора департамента жилищно-коммунального хозяйства С.А. Афанасьева.</w:t>
      </w:r>
    </w:p>
    <w:p w:rsidR="00D834C3" w:rsidRPr="00D834C3" w:rsidRDefault="00D834C3" w:rsidP="00D8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="003211D4">
        <w:rPr>
          <w:rFonts w:ascii="Times New Roman" w:hAnsi="Times New Roman" w:cs="Times New Roman"/>
          <w:sz w:val="28"/>
          <w:szCs w:val="28"/>
        </w:rPr>
        <w:t xml:space="preserve">  </w:t>
      </w:r>
      <w:r w:rsidR="00770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834C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D834C3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D834C3" w:rsidRPr="00D834C3" w:rsidRDefault="00D834C3" w:rsidP="00D8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br w:type="page"/>
      </w:r>
    </w:p>
    <w:p w:rsidR="00D834C3" w:rsidRPr="00D834C3" w:rsidRDefault="00D834C3" w:rsidP="00D834C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D834C3" w:rsidRPr="00D834C3" w:rsidRDefault="00D834C3" w:rsidP="00D834C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834C3" w:rsidRPr="00D834C3" w:rsidRDefault="00E629FB" w:rsidP="00D834C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E629FB">
        <w:rPr>
          <w:rFonts w:ascii="Times New Roman" w:hAnsi="Times New Roman" w:cs="Times New Roman"/>
          <w:sz w:val="28"/>
          <w:szCs w:val="28"/>
        </w:rPr>
        <w:t>от 18.09.2015 №1715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 xml:space="preserve">по прохождению </w:t>
      </w:r>
      <w:proofErr w:type="gramStart"/>
      <w:r w:rsidRPr="00D834C3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D834C3">
        <w:rPr>
          <w:rFonts w:ascii="Times New Roman" w:hAnsi="Times New Roman" w:cs="Times New Roman"/>
          <w:b/>
          <w:sz w:val="28"/>
          <w:szCs w:val="28"/>
        </w:rPr>
        <w:t xml:space="preserve"> с получением разрешения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на строительство процедур, исчисляемого с даты обращения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за градостроительным планом земельного участка до даты выдачи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разрешения на строительство в городе Нижневартовске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(далее – Регламент)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I. Предмет регулирования Регламента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Регламент разработан в соответствии с Градостроительным кодексом Российской Федерации, Федеральным законом от 06.10.2003 №131-ФЗ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"Об о</w:t>
      </w:r>
      <w:r w:rsidRPr="00D834C3">
        <w:rPr>
          <w:rFonts w:ascii="Times New Roman" w:hAnsi="Times New Roman" w:cs="Times New Roman"/>
          <w:sz w:val="28"/>
          <w:szCs w:val="28"/>
        </w:rPr>
        <w:t>б</w:t>
      </w:r>
      <w:r w:rsidRPr="00D834C3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ции" и определяет состав и последовательность прохождения процедур подг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 xml:space="preserve">товки документов, необходимых для получения разрешения на строительство объекта капитального строительства. 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II. Понятия, используемые в Регламенте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В Регламенте используются следующие понятия: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4C3">
        <w:rPr>
          <w:rFonts w:ascii="Times New Roman" w:hAnsi="Times New Roman" w:cs="Times New Roman"/>
          <w:sz w:val="28"/>
          <w:szCs w:val="28"/>
        </w:rPr>
        <w:t>- Застройщик - физическое или юридическое лицо, обеспечивающее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202909">
        <w:rPr>
          <w:rFonts w:ascii="Times New Roman" w:hAnsi="Times New Roman" w:cs="Times New Roman"/>
          <w:sz w:val="28"/>
          <w:szCs w:val="28"/>
        </w:rPr>
        <w:t xml:space="preserve">      </w:t>
      </w:r>
      <w:r w:rsidRPr="00D834C3">
        <w:rPr>
          <w:rFonts w:ascii="Times New Roman" w:hAnsi="Times New Roman" w:cs="Times New Roman"/>
          <w:sz w:val="28"/>
          <w:szCs w:val="28"/>
        </w:rPr>
        <w:t>на принадлежащем ему земельном участке или на земельном участке иного правообладателя (которому при осуществлении бюджетных инвестиций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в об</w:t>
      </w:r>
      <w:r w:rsidRPr="00D834C3">
        <w:rPr>
          <w:rFonts w:ascii="Times New Roman" w:hAnsi="Times New Roman" w:cs="Times New Roman"/>
          <w:sz w:val="28"/>
          <w:szCs w:val="28"/>
        </w:rPr>
        <w:t>ъ</w:t>
      </w:r>
      <w:r w:rsidRPr="00D834C3">
        <w:rPr>
          <w:rFonts w:ascii="Times New Roman" w:hAnsi="Times New Roman" w:cs="Times New Roman"/>
          <w:sz w:val="28"/>
          <w:szCs w:val="28"/>
        </w:rPr>
        <w:t>екты капитального строительства государственной (муниципальной)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собстве</w:t>
      </w:r>
      <w:r w:rsidRPr="00D834C3">
        <w:rPr>
          <w:rFonts w:ascii="Times New Roman" w:hAnsi="Times New Roman" w:cs="Times New Roman"/>
          <w:sz w:val="28"/>
          <w:szCs w:val="28"/>
        </w:rPr>
        <w:t>н</w:t>
      </w:r>
      <w:r w:rsidRPr="00D834C3">
        <w:rPr>
          <w:rFonts w:ascii="Times New Roman" w:hAnsi="Times New Roman" w:cs="Times New Roman"/>
          <w:sz w:val="28"/>
          <w:szCs w:val="28"/>
        </w:rPr>
        <w:t>ности органы государственной власти (государственные органы),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Государс</w:t>
      </w:r>
      <w:r w:rsidRPr="00D834C3">
        <w:rPr>
          <w:rFonts w:ascii="Times New Roman" w:hAnsi="Times New Roman" w:cs="Times New Roman"/>
          <w:sz w:val="28"/>
          <w:szCs w:val="28"/>
        </w:rPr>
        <w:t>т</w:t>
      </w:r>
      <w:r w:rsidRPr="00D834C3">
        <w:rPr>
          <w:rFonts w:ascii="Times New Roman" w:hAnsi="Times New Roman" w:cs="Times New Roman"/>
          <w:sz w:val="28"/>
          <w:szCs w:val="28"/>
        </w:rPr>
        <w:t>венная корпорация по атомной энергии "</w:t>
      </w:r>
      <w:proofErr w:type="spellStart"/>
      <w:r w:rsidRPr="00D834C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D834C3">
        <w:rPr>
          <w:rFonts w:ascii="Times New Roman" w:hAnsi="Times New Roman" w:cs="Times New Roman"/>
          <w:sz w:val="28"/>
          <w:szCs w:val="28"/>
        </w:rPr>
        <w:t>", органы управления госуда</w:t>
      </w:r>
      <w:r w:rsidRPr="00D834C3">
        <w:rPr>
          <w:rFonts w:ascii="Times New Roman" w:hAnsi="Times New Roman" w:cs="Times New Roman"/>
          <w:sz w:val="28"/>
          <w:szCs w:val="28"/>
        </w:rPr>
        <w:t>р</w:t>
      </w:r>
      <w:r w:rsidRPr="00D834C3">
        <w:rPr>
          <w:rFonts w:ascii="Times New Roman" w:hAnsi="Times New Roman" w:cs="Times New Roman"/>
          <w:sz w:val="28"/>
          <w:szCs w:val="28"/>
        </w:rPr>
        <w:t>ственными внебюджетными фондами или органы местного самоуправления п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t>редали в случаях, установленных бюджетным законодательством Российской Федерации, на основании соглашений</w:t>
      </w:r>
      <w:proofErr w:type="gramEnd"/>
      <w:r w:rsidRPr="00D834C3">
        <w:rPr>
          <w:rFonts w:ascii="Times New Roman" w:hAnsi="Times New Roman" w:cs="Times New Roman"/>
          <w:sz w:val="28"/>
          <w:szCs w:val="28"/>
        </w:rPr>
        <w:t xml:space="preserve"> свои полномочия государственного </w:t>
      </w:r>
      <w:r w:rsidR="00202909">
        <w:rPr>
          <w:rFonts w:ascii="Times New Roman" w:hAnsi="Times New Roman" w:cs="Times New Roman"/>
          <w:sz w:val="28"/>
          <w:szCs w:val="28"/>
        </w:rPr>
        <w:t xml:space="preserve">  </w:t>
      </w:r>
      <w:r w:rsidRPr="00D834C3">
        <w:rPr>
          <w:rFonts w:ascii="Times New Roman" w:hAnsi="Times New Roman" w:cs="Times New Roman"/>
          <w:sz w:val="28"/>
          <w:szCs w:val="28"/>
        </w:rPr>
        <w:t>(муниципального) заказчика) строительство, реконструкцию объектов кап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тального строительства, а также выполнение инженерных изысканий, подг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товку проектной документации для их строительства, реконструкции;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4C3">
        <w:rPr>
          <w:rFonts w:ascii="Times New Roman" w:hAnsi="Times New Roman" w:cs="Times New Roman"/>
          <w:sz w:val="28"/>
          <w:szCs w:val="28"/>
        </w:rPr>
        <w:t>- Исполнитель процедуры - орган государственной власти, орган местн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го самоуправления, юридическое или физические лицо, участвующее в подг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товке документов, необходимых для получения разрешения на строительство.</w:t>
      </w:r>
      <w:proofErr w:type="gramEnd"/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III. Состав процедур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Регламент включает следующие процедуры: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lastRenderedPageBreak/>
        <w:t>- предоставление градостроительного плана земельного участка (</w:t>
      </w:r>
      <w:proofErr w:type="gramStart"/>
      <w:r w:rsidRPr="00D834C3">
        <w:rPr>
          <w:rFonts w:ascii="Times New Roman" w:hAnsi="Times New Roman" w:cs="Times New Roman"/>
          <w:sz w:val="28"/>
          <w:szCs w:val="28"/>
        </w:rPr>
        <w:t>обяз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тельная</w:t>
      </w:r>
      <w:proofErr w:type="gramEnd"/>
      <w:r w:rsidRPr="00D834C3">
        <w:rPr>
          <w:rFonts w:ascii="Times New Roman" w:hAnsi="Times New Roman" w:cs="Times New Roman"/>
          <w:sz w:val="28"/>
          <w:szCs w:val="28"/>
        </w:rPr>
        <w:t>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предоставление технических условий на технологическое присоедин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t>ние объекта капитального строительства к сетям электроснабжения;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предоставление технических условий подключения объекта капитальн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го строительства к сетям теплоснабжения (при наличии сетей централизованн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го теплоснабжения);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предоставление технических условий подключения объекта капитальн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го строительства к сетям горячего водоснабжения (при наличии сетей центр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лизованного водоснабжения);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пре</w:t>
      </w:r>
      <w:r w:rsidR="00202909">
        <w:rPr>
          <w:rFonts w:ascii="Times New Roman" w:hAnsi="Times New Roman" w:cs="Times New Roman"/>
          <w:sz w:val="28"/>
          <w:szCs w:val="28"/>
        </w:rPr>
        <w:t>доставление технических условий</w:t>
      </w:r>
      <w:r w:rsidRPr="00D834C3">
        <w:rPr>
          <w:rFonts w:ascii="Times New Roman" w:hAnsi="Times New Roman" w:cs="Times New Roman"/>
          <w:sz w:val="28"/>
          <w:szCs w:val="28"/>
        </w:rPr>
        <w:t xml:space="preserve"> подключения объекта капитальн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го строительства к сетям холодного водоснабжения (при наличии сетей центр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лизованного водоснабжения);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предоставление технических условий подключения объекта капитальн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го строительства к сетям водоотведения (при наличии сетей централизованного водоотведения);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предоставление технических условий подключения объекта капитальн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го строительства к сетям газоснабжения (при наличии сетей централизованного газоснабжения);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предоставление результатов инженерных изысканий (</w:t>
      </w:r>
      <w:proofErr w:type="gramStart"/>
      <w:r w:rsidRPr="00D834C3">
        <w:rPr>
          <w:rFonts w:ascii="Times New Roman" w:hAnsi="Times New Roman" w:cs="Times New Roman"/>
          <w:sz w:val="28"/>
          <w:szCs w:val="28"/>
        </w:rPr>
        <w:t>обязательная</w:t>
      </w:r>
      <w:proofErr w:type="gramEnd"/>
      <w:r w:rsidRPr="00D834C3">
        <w:rPr>
          <w:rFonts w:ascii="Times New Roman" w:hAnsi="Times New Roman" w:cs="Times New Roman"/>
          <w:sz w:val="28"/>
          <w:szCs w:val="28"/>
        </w:rPr>
        <w:t>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подготовка проектной документации (обязательная);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получение положительного заключения экспертизы проектной докуме</w:t>
      </w:r>
      <w:r w:rsidRPr="00D834C3">
        <w:rPr>
          <w:rFonts w:ascii="Times New Roman" w:hAnsi="Times New Roman" w:cs="Times New Roman"/>
          <w:sz w:val="28"/>
          <w:szCs w:val="28"/>
        </w:rPr>
        <w:t>н</w:t>
      </w:r>
      <w:r w:rsidRPr="00D834C3">
        <w:rPr>
          <w:rFonts w:ascii="Times New Roman" w:hAnsi="Times New Roman" w:cs="Times New Roman"/>
          <w:sz w:val="28"/>
          <w:szCs w:val="28"/>
        </w:rPr>
        <w:t>тации и результатов инженерных изысканий (в установленных законодательс</w:t>
      </w:r>
      <w:r w:rsidRPr="00D834C3">
        <w:rPr>
          <w:rFonts w:ascii="Times New Roman" w:hAnsi="Times New Roman" w:cs="Times New Roman"/>
          <w:sz w:val="28"/>
          <w:szCs w:val="28"/>
        </w:rPr>
        <w:t>т</w:t>
      </w:r>
      <w:r w:rsidRPr="00D834C3">
        <w:rPr>
          <w:rFonts w:ascii="Times New Roman" w:hAnsi="Times New Roman" w:cs="Times New Roman"/>
          <w:sz w:val="28"/>
          <w:szCs w:val="28"/>
        </w:rPr>
        <w:t>вом случаях);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- выдача разрешения на строительство.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IV. Последовательность прохождения и сроки исполнения процедур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4.1. Предоставление градостроительного плана земельного участка.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4.1.1. Исполнителем процедуры является управление архитектуры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и гр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достроительства администрации города.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4.1.2. Застройщик направляет заявление о выдаче градостроительного плана земельного участка (далее - ГП</w:t>
      </w:r>
      <w:r w:rsidR="00202909">
        <w:rPr>
          <w:rFonts w:ascii="Times New Roman" w:hAnsi="Times New Roman" w:cs="Times New Roman"/>
          <w:sz w:val="28"/>
          <w:szCs w:val="28"/>
        </w:rPr>
        <w:t>З</w:t>
      </w:r>
      <w:r w:rsidRPr="00D834C3">
        <w:rPr>
          <w:rFonts w:ascii="Times New Roman" w:hAnsi="Times New Roman" w:cs="Times New Roman"/>
          <w:sz w:val="28"/>
          <w:szCs w:val="28"/>
        </w:rPr>
        <w:t>У) непосредственно Исполнителю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пр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цедуры или в муниципальное казенное учреждение "Нижневартовский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мног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функциональный центр предоставления государственных и муниципальных у</w:t>
      </w:r>
      <w:r w:rsidRPr="00D834C3">
        <w:rPr>
          <w:rFonts w:ascii="Times New Roman" w:hAnsi="Times New Roman" w:cs="Times New Roman"/>
          <w:sz w:val="28"/>
          <w:szCs w:val="28"/>
        </w:rPr>
        <w:t>с</w:t>
      </w:r>
      <w:r w:rsidRPr="00D834C3">
        <w:rPr>
          <w:rFonts w:ascii="Times New Roman" w:hAnsi="Times New Roman" w:cs="Times New Roman"/>
          <w:sz w:val="28"/>
          <w:szCs w:val="28"/>
        </w:rPr>
        <w:t>луг".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Процедура исполняется в соответствии со статьей 44, частью 17 статьи 46 Градостроительного кодекса Российской Федерации, административным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ре</w:t>
      </w:r>
      <w:r w:rsidRPr="00D834C3">
        <w:rPr>
          <w:rFonts w:ascii="Times New Roman" w:hAnsi="Times New Roman" w:cs="Times New Roman"/>
          <w:sz w:val="28"/>
          <w:szCs w:val="28"/>
        </w:rPr>
        <w:t>г</w:t>
      </w:r>
      <w:r w:rsidRPr="00D834C3">
        <w:rPr>
          <w:rFonts w:ascii="Times New Roman" w:hAnsi="Times New Roman" w:cs="Times New Roman"/>
          <w:sz w:val="28"/>
          <w:szCs w:val="28"/>
        </w:rPr>
        <w:t xml:space="preserve">ламентом предоставления муниципальной услуги </w:t>
      </w:r>
      <w:r w:rsidR="00202909">
        <w:rPr>
          <w:rFonts w:ascii="Times New Roman" w:hAnsi="Times New Roman" w:cs="Times New Roman"/>
          <w:sz w:val="28"/>
          <w:szCs w:val="28"/>
        </w:rPr>
        <w:t>"В</w:t>
      </w:r>
      <w:r w:rsidRPr="00D834C3">
        <w:rPr>
          <w:rFonts w:ascii="Times New Roman" w:hAnsi="Times New Roman" w:cs="Times New Roman"/>
          <w:sz w:val="28"/>
          <w:szCs w:val="28"/>
        </w:rPr>
        <w:t>ыдач</w:t>
      </w:r>
      <w:r w:rsidR="00202909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="00202909">
        <w:rPr>
          <w:rFonts w:ascii="Times New Roman" w:hAnsi="Times New Roman" w:cs="Times New Roman"/>
          <w:sz w:val="28"/>
          <w:szCs w:val="28"/>
        </w:rPr>
        <w:t>ых</w:t>
      </w:r>
      <w:r w:rsidRPr="00D834C3">
        <w:rPr>
          <w:rFonts w:ascii="Times New Roman" w:hAnsi="Times New Roman" w:cs="Times New Roman"/>
          <w:sz w:val="28"/>
          <w:szCs w:val="28"/>
        </w:rPr>
        <w:t xml:space="preserve"> план</w:t>
      </w:r>
      <w:r w:rsidR="00202909">
        <w:rPr>
          <w:rFonts w:ascii="Times New Roman" w:hAnsi="Times New Roman" w:cs="Times New Roman"/>
          <w:sz w:val="28"/>
          <w:szCs w:val="28"/>
        </w:rPr>
        <w:t>ов</w:t>
      </w:r>
      <w:r w:rsidRPr="00D834C3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202909">
        <w:rPr>
          <w:rFonts w:ascii="Times New Roman" w:hAnsi="Times New Roman" w:cs="Times New Roman"/>
          <w:sz w:val="28"/>
          <w:szCs w:val="28"/>
        </w:rPr>
        <w:t>ых</w:t>
      </w:r>
      <w:r w:rsidRPr="00D834C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02909">
        <w:rPr>
          <w:rFonts w:ascii="Times New Roman" w:hAnsi="Times New Roman" w:cs="Times New Roman"/>
          <w:sz w:val="28"/>
          <w:szCs w:val="28"/>
        </w:rPr>
        <w:t>ов"</w:t>
      </w:r>
      <w:r w:rsidRPr="00D834C3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города от 18.09.2013 №1938.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4.1.3. Предоставление ГПЗУ осуществляется без взимания платы.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4.1.4. Срок исполнения процедуры составляет не более 30 дней со дня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ступления заявления от Застройщика.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lastRenderedPageBreak/>
        <w:t>4.1.5. Проект ГПЗУ может быть подготовлен Застройщиком самосто</w:t>
      </w:r>
      <w:r w:rsidRPr="00D834C3">
        <w:rPr>
          <w:rFonts w:ascii="Times New Roman" w:hAnsi="Times New Roman" w:cs="Times New Roman"/>
          <w:sz w:val="28"/>
          <w:szCs w:val="28"/>
        </w:rPr>
        <w:t>я</w:t>
      </w:r>
      <w:r w:rsidRPr="00D834C3">
        <w:rPr>
          <w:rFonts w:ascii="Times New Roman" w:hAnsi="Times New Roman" w:cs="Times New Roman"/>
          <w:sz w:val="28"/>
          <w:szCs w:val="28"/>
        </w:rPr>
        <w:t>тельно и направлен на утверждение Исполнителю процедуры, в таком случае срок утверждения исполнителем ГПЗУ – не более 15 дней со дня поступления заявления от Застройщика.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4.2. Предоставление технических условий на технологическое присоед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 xml:space="preserve">нение объекта капитального строительства к сетям </w:t>
      </w:r>
      <w:r w:rsidR="00E75825">
        <w:rPr>
          <w:rFonts w:ascii="Times New Roman" w:hAnsi="Times New Roman" w:cs="Times New Roman"/>
          <w:sz w:val="28"/>
          <w:szCs w:val="28"/>
        </w:rPr>
        <w:t>электроснабжения.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4.2.1. Исполнителем процедуры является сетевая организация – публи</w:t>
      </w:r>
      <w:r w:rsidRPr="00D834C3">
        <w:rPr>
          <w:rFonts w:ascii="Times New Roman" w:hAnsi="Times New Roman" w:cs="Times New Roman"/>
          <w:sz w:val="28"/>
          <w:szCs w:val="28"/>
        </w:rPr>
        <w:t>ч</w:t>
      </w:r>
      <w:r w:rsidRPr="00D834C3">
        <w:rPr>
          <w:rFonts w:ascii="Times New Roman" w:hAnsi="Times New Roman" w:cs="Times New Roman"/>
          <w:sz w:val="28"/>
          <w:szCs w:val="28"/>
        </w:rPr>
        <w:t>ное акционерное общество "</w:t>
      </w:r>
      <w:proofErr w:type="spellStart"/>
      <w:r w:rsidRPr="00D834C3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Pr="00D834C3">
        <w:rPr>
          <w:rFonts w:ascii="Times New Roman" w:hAnsi="Times New Roman" w:cs="Times New Roman"/>
          <w:sz w:val="28"/>
          <w:szCs w:val="28"/>
        </w:rPr>
        <w:t>" (далее – сетевая организация).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4.2.2. Застройщик обращается в сетевую организацию. </w:t>
      </w:r>
    </w:p>
    <w:p w:rsidR="00D834C3" w:rsidRPr="00D834C3" w:rsidRDefault="00E75825" w:rsidP="00321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ис</w:t>
      </w:r>
      <w:r w:rsidR="00D834C3" w:rsidRPr="00D834C3">
        <w:rPr>
          <w:rFonts w:ascii="Times New Roman" w:hAnsi="Times New Roman" w:cs="Times New Roman"/>
          <w:sz w:val="28"/>
          <w:szCs w:val="28"/>
        </w:rPr>
        <w:t xml:space="preserve">полняется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D834C3" w:rsidRPr="00D834C3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коном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2029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834C3" w:rsidRPr="00D834C3">
        <w:rPr>
          <w:rFonts w:ascii="Times New Roman" w:hAnsi="Times New Roman" w:cs="Times New Roman"/>
          <w:sz w:val="28"/>
          <w:szCs w:val="28"/>
        </w:rPr>
        <w:t>от 26.03.2003 №35-Ф</w:t>
      </w:r>
      <w:r w:rsidR="0042530A">
        <w:rPr>
          <w:rFonts w:ascii="Times New Roman" w:hAnsi="Times New Roman" w:cs="Times New Roman"/>
          <w:sz w:val="28"/>
          <w:szCs w:val="28"/>
        </w:rPr>
        <w:t>З</w:t>
      </w:r>
      <w:r w:rsidR="00D834C3" w:rsidRPr="00D834C3">
        <w:rPr>
          <w:rFonts w:ascii="Times New Roman" w:hAnsi="Times New Roman" w:cs="Times New Roman"/>
          <w:sz w:val="28"/>
          <w:szCs w:val="28"/>
        </w:rPr>
        <w:t xml:space="preserve"> "Об эл</w:t>
      </w:r>
      <w:r>
        <w:rPr>
          <w:rFonts w:ascii="Times New Roman" w:hAnsi="Times New Roman" w:cs="Times New Roman"/>
          <w:sz w:val="28"/>
          <w:szCs w:val="28"/>
        </w:rPr>
        <w:t xml:space="preserve">ектроэнергетике", </w:t>
      </w:r>
      <w:r w:rsidR="00D834C3" w:rsidRPr="00D834C3">
        <w:rPr>
          <w:rFonts w:ascii="Times New Roman" w:hAnsi="Times New Roman" w:cs="Times New Roman"/>
          <w:sz w:val="28"/>
          <w:szCs w:val="28"/>
        </w:rPr>
        <w:t>Правил</w:t>
      </w:r>
      <w:r w:rsidR="003211D4">
        <w:rPr>
          <w:rFonts w:ascii="Times New Roman" w:hAnsi="Times New Roman" w:cs="Times New Roman"/>
          <w:sz w:val="28"/>
          <w:szCs w:val="28"/>
        </w:rPr>
        <w:t>ами</w:t>
      </w:r>
      <w:r w:rsidR="00D834C3" w:rsidRPr="00D834C3">
        <w:rPr>
          <w:rFonts w:ascii="Times New Roman" w:hAnsi="Times New Roman" w:cs="Times New Roman"/>
          <w:sz w:val="28"/>
          <w:szCs w:val="28"/>
        </w:rPr>
        <w:t xml:space="preserve"> технологического присоединения </w:t>
      </w:r>
      <w:proofErr w:type="spellStart"/>
      <w:r w:rsidR="00D834C3" w:rsidRPr="00D834C3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D834C3" w:rsidRPr="00D834C3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3211D4">
        <w:rPr>
          <w:rFonts w:ascii="Times New Roman" w:hAnsi="Times New Roman" w:cs="Times New Roman"/>
          <w:sz w:val="28"/>
          <w:szCs w:val="28"/>
        </w:rPr>
        <w:t xml:space="preserve"> (энергетических установок) юридических и физических лиц</w:t>
      </w:r>
      <w:r w:rsidR="00D834C3" w:rsidRPr="00D834C3">
        <w:rPr>
          <w:rFonts w:ascii="Times New Roman" w:hAnsi="Times New Roman" w:cs="Times New Roman"/>
          <w:sz w:val="28"/>
          <w:szCs w:val="28"/>
        </w:rPr>
        <w:t xml:space="preserve"> </w:t>
      </w:r>
      <w:r w:rsidR="003211D4">
        <w:rPr>
          <w:rFonts w:ascii="Times New Roman" w:hAnsi="Times New Roman" w:cs="Times New Roman"/>
          <w:sz w:val="28"/>
          <w:szCs w:val="28"/>
        </w:rPr>
        <w:t>к элек</w:t>
      </w:r>
      <w:r w:rsidR="00202909">
        <w:rPr>
          <w:rFonts w:ascii="Times New Roman" w:hAnsi="Times New Roman" w:cs="Times New Roman"/>
          <w:sz w:val="28"/>
          <w:szCs w:val="28"/>
        </w:rPr>
        <w:t>трическим сетям, утвержденными п</w:t>
      </w:r>
      <w:r w:rsidR="003211D4">
        <w:rPr>
          <w:rFonts w:ascii="Times New Roman" w:hAnsi="Times New Roman" w:cs="Times New Roman"/>
          <w:sz w:val="28"/>
          <w:szCs w:val="28"/>
        </w:rPr>
        <w:t>ост</w:t>
      </w:r>
      <w:r w:rsidR="003211D4">
        <w:rPr>
          <w:rFonts w:ascii="Times New Roman" w:hAnsi="Times New Roman" w:cs="Times New Roman"/>
          <w:sz w:val="28"/>
          <w:szCs w:val="28"/>
        </w:rPr>
        <w:t>а</w:t>
      </w:r>
      <w:r w:rsidR="003211D4">
        <w:rPr>
          <w:rFonts w:ascii="Times New Roman" w:hAnsi="Times New Roman" w:cs="Times New Roman"/>
          <w:sz w:val="28"/>
          <w:szCs w:val="28"/>
        </w:rPr>
        <w:t xml:space="preserve">новлением Правительства Российской Федерации от 27.12.2004 №861 </w:t>
      </w:r>
      <w:r w:rsidR="00D834C3" w:rsidRPr="00D834C3">
        <w:rPr>
          <w:rFonts w:ascii="Times New Roman" w:hAnsi="Times New Roman" w:cs="Times New Roman"/>
          <w:sz w:val="28"/>
          <w:szCs w:val="28"/>
        </w:rPr>
        <w:t>(далее - технологическое присоединение).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4.2.3. Плата за технологическое присоединение определяется согласно тарифам, установленным уполномоченным органом исполнительной власти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2029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34C3">
        <w:rPr>
          <w:rFonts w:ascii="Times New Roman" w:hAnsi="Times New Roman" w:cs="Times New Roman"/>
          <w:sz w:val="28"/>
          <w:szCs w:val="28"/>
        </w:rPr>
        <w:t>в области государственного регулирования тарифов, и условиям</w:t>
      </w:r>
      <w:r w:rsidR="00202909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 xml:space="preserve"> заключенного договора на технологическое присоединение.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</w:t>
      </w:r>
      <w:r w:rsidR="00E75825">
        <w:rPr>
          <w:rFonts w:ascii="Times New Roman" w:hAnsi="Times New Roman" w:cs="Times New Roman"/>
          <w:sz w:val="28"/>
          <w:szCs w:val="28"/>
        </w:rPr>
        <w:t>2.4. Сроки исполнения процедуры.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Сроки направления проекта договора о технологическом присоединении </w:t>
      </w:r>
      <w:proofErr w:type="gramStart"/>
      <w:r w:rsidRPr="00D834C3">
        <w:rPr>
          <w:rFonts w:ascii="Times New Roman" w:hAnsi="Times New Roman" w:cs="Times New Roman"/>
          <w:sz w:val="28"/>
          <w:szCs w:val="28"/>
        </w:rPr>
        <w:t>исчисляются со дня поступления в сетевую организацию заявки на технолог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ческое присоединение со всеми требуемыми в соответствии с действующим з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конодательством приложениями и составляют</w:t>
      </w:r>
      <w:proofErr w:type="gramEnd"/>
      <w:r w:rsidRPr="00D834C3">
        <w:rPr>
          <w:rFonts w:ascii="Times New Roman" w:hAnsi="Times New Roman" w:cs="Times New Roman"/>
          <w:sz w:val="28"/>
          <w:szCs w:val="28"/>
        </w:rPr>
        <w:t xml:space="preserve"> (если техническая возможность подключения имеется):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34C3">
        <w:rPr>
          <w:rFonts w:ascii="Times New Roman" w:hAnsi="Times New Roman" w:cs="Times New Roman"/>
          <w:sz w:val="28"/>
          <w:szCs w:val="28"/>
        </w:rPr>
        <w:t>от 0 до 15 календарных дней (для заявителей - предпринимателей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2029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34C3">
        <w:rPr>
          <w:rFonts w:ascii="Times New Roman" w:hAnsi="Times New Roman" w:cs="Times New Roman"/>
          <w:sz w:val="28"/>
          <w:szCs w:val="28"/>
        </w:rPr>
        <w:t xml:space="preserve">и юридических лиц, чьи </w:t>
      </w:r>
      <w:proofErr w:type="spellStart"/>
      <w:r w:rsidRPr="00D834C3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D834C3">
        <w:rPr>
          <w:rFonts w:ascii="Times New Roman" w:hAnsi="Times New Roman" w:cs="Times New Roman"/>
          <w:sz w:val="28"/>
          <w:szCs w:val="28"/>
        </w:rPr>
        <w:t xml:space="preserve"> устройства присоединяются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AE31DA">
        <w:rPr>
          <w:rFonts w:ascii="Times New Roman" w:hAnsi="Times New Roman" w:cs="Times New Roman"/>
          <w:sz w:val="28"/>
          <w:szCs w:val="28"/>
        </w:rPr>
        <w:t xml:space="preserve">     </w:t>
      </w:r>
      <w:r w:rsidRPr="00D834C3">
        <w:rPr>
          <w:rFonts w:ascii="Times New Roman" w:hAnsi="Times New Roman" w:cs="Times New Roman"/>
          <w:sz w:val="28"/>
          <w:szCs w:val="28"/>
        </w:rPr>
        <w:t>по одному источнику питания с максимальной мощностью не более 150 кВт</w:t>
      </w:r>
      <w:r w:rsidR="003211D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D834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 xml:space="preserve">а также для заявителей - физических лиц, чьи </w:t>
      </w:r>
      <w:proofErr w:type="spellStart"/>
      <w:r w:rsidRPr="00D834C3">
        <w:rPr>
          <w:rFonts w:ascii="Times New Roman" w:hAnsi="Times New Roman" w:cs="Times New Roman"/>
          <w:sz w:val="28"/>
          <w:szCs w:val="28"/>
        </w:rPr>
        <w:t>энергопринима</w:t>
      </w:r>
      <w:r w:rsidRPr="00D834C3">
        <w:rPr>
          <w:rFonts w:ascii="Times New Roman" w:hAnsi="Times New Roman" w:cs="Times New Roman"/>
          <w:sz w:val="28"/>
          <w:szCs w:val="28"/>
        </w:rPr>
        <w:t>ю</w:t>
      </w:r>
      <w:r w:rsidRPr="00D834C3">
        <w:rPr>
          <w:rFonts w:ascii="Times New Roman" w:hAnsi="Times New Roman" w:cs="Times New Roman"/>
          <w:sz w:val="28"/>
          <w:szCs w:val="28"/>
        </w:rPr>
        <w:t>щие</w:t>
      </w:r>
      <w:proofErr w:type="spellEnd"/>
      <w:r w:rsidRPr="00D834C3">
        <w:rPr>
          <w:rFonts w:ascii="Times New Roman" w:hAnsi="Times New Roman" w:cs="Times New Roman"/>
          <w:sz w:val="28"/>
          <w:szCs w:val="28"/>
        </w:rPr>
        <w:t xml:space="preserve"> устройства, предназначенные для бытовых нужд, присоединяются по о</w:t>
      </w:r>
      <w:r w:rsidRPr="00D834C3">
        <w:rPr>
          <w:rFonts w:ascii="Times New Roman" w:hAnsi="Times New Roman" w:cs="Times New Roman"/>
          <w:sz w:val="28"/>
          <w:szCs w:val="28"/>
        </w:rPr>
        <w:t>д</w:t>
      </w:r>
      <w:r w:rsidRPr="00D834C3">
        <w:rPr>
          <w:rFonts w:ascii="Times New Roman" w:hAnsi="Times New Roman" w:cs="Times New Roman"/>
          <w:sz w:val="28"/>
          <w:szCs w:val="28"/>
        </w:rPr>
        <w:t>ному источнику питания с максимальной мощностью не более 15 кВт);</w:t>
      </w:r>
      <w:proofErr w:type="gramEnd"/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34C3">
        <w:rPr>
          <w:rFonts w:ascii="Times New Roman" w:hAnsi="Times New Roman" w:cs="Times New Roman"/>
          <w:sz w:val="28"/>
          <w:szCs w:val="28"/>
        </w:rPr>
        <w:t>от 0 до 30 календарных дней (для всех остальных заявителей в целях</w:t>
      </w:r>
      <w:r w:rsidR="00AE31DA">
        <w:rPr>
          <w:rFonts w:ascii="Times New Roman" w:hAnsi="Times New Roman" w:cs="Times New Roman"/>
          <w:sz w:val="28"/>
          <w:szCs w:val="28"/>
        </w:rPr>
        <w:t xml:space="preserve"> 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постоянного электроснабжения объектов);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34C3">
        <w:rPr>
          <w:rFonts w:ascii="Times New Roman" w:hAnsi="Times New Roman" w:cs="Times New Roman"/>
          <w:sz w:val="28"/>
          <w:szCs w:val="28"/>
        </w:rPr>
        <w:t>от 0 до 10 календарных дней (для присоединения в целях временного электроснабжения).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4.2.5. Если техническая возможность технологического присоединения отсутствует, то срок направления проекта договора увеличивается на срок у</w:t>
      </w:r>
      <w:r w:rsidRPr="00D834C3">
        <w:rPr>
          <w:rFonts w:ascii="Times New Roman" w:hAnsi="Times New Roman" w:cs="Times New Roman"/>
          <w:sz w:val="28"/>
          <w:szCs w:val="28"/>
        </w:rPr>
        <w:t>т</w:t>
      </w:r>
      <w:r w:rsidRPr="00D834C3">
        <w:rPr>
          <w:rFonts w:ascii="Times New Roman" w:hAnsi="Times New Roman" w:cs="Times New Roman"/>
          <w:sz w:val="28"/>
          <w:szCs w:val="28"/>
        </w:rPr>
        <w:t xml:space="preserve">верждения платы за технологическое присоединение по </w:t>
      </w:r>
      <w:proofErr w:type="gramStart"/>
      <w:r w:rsidRPr="00D834C3">
        <w:rPr>
          <w:rFonts w:ascii="Times New Roman" w:hAnsi="Times New Roman" w:cs="Times New Roman"/>
          <w:sz w:val="28"/>
          <w:szCs w:val="28"/>
        </w:rPr>
        <w:t>индивидуальному пр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екту</w:t>
      </w:r>
      <w:proofErr w:type="gramEnd"/>
      <w:r w:rsidRPr="00D834C3">
        <w:rPr>
          <w:rFonts w:ascii="Times New Roman" w:hAnsi="Times New Roman" w:cs="Times New Roman"/>
          <w:sz w:val="28"/>
          <w:szCs w:val="28"/>
        </w:rPr>
        <w:t xml:space="preserve"> уполномоченным органом исполнительной власти в области государс</w:t>
      </w:r>
      <w:r w:rsidRPr="00D834C3">
        <w:rPr>
          <w:rFonts w:ascii="Times New Roman" w:hAnsi="Times New Roman" w:cs="Times New Roman"/>
          <w:sz w:val="28"/>
          <w:szCs w:val="28"/>
        </w:rPr>
        <w:t>т</w:t>
      </w:r>
      <w:r w:rsidRPr="00D834C3">
        <w:rPr>
          <w:rFonts w:ascii="Times New Roman" w:hAnsi="Times New Roman" w:cs="Times New Roman"/>
          <w:sz w:val="28"/>
          <w:szCs w:val="28"/>
        </w:rPr>
        <w:t>венного регулирования тарифов.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4.2.6. Датой заключения договора считается дата поступления в сетевую организацию подписанного заявителем экземпляра договора. Технические у</w:t>
      </w:r>
      <w:r w:rsidRPr="00D834C3">
        <w:rPr>
          <w:rFonts w:ascii="Times New Roman" w:hAnsi="Times New Roman" w:cs="Times New Roman"/>
          <w:sz w:val="28"/>
          <w:szCs w:val="28"/>
        </w:rPr>
        <w:t>с</w:t>
      </w:r>
      <w:r w:rsidRPr="00D834C3">
        <w:rPr>
          <w:rFonts w:ascii="Times New Roman" w:hAnsi="Times New Roman" w:cs="Times New Roman"/>
          <w:sz w:val="28"/>
          <w:szCs w:val="28"/>
        </w:rPr>
        <w:t>ловия вступают в силу с даты заключения договора.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4.3. Предоставление технических условий подключения объекта кап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тального строительства к сетям теплоснабжения.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lastRenderedPageBreak/>
        <w:t xml:space="preserve">4.3.1. Исполнителем процедуры является организация, осуществляющая эксплуатацию сетей теплоснабжения.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4.3.2. Застройщик обращается в организацию, осуществляющую эксплу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тацию сетей теплоснабжения.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Процедура исполняется в соответствии с пунктом 7 статьи 15 Федерал</w:t>
      </w:r>
      <w:r w:rsidRPr="00D834C3">
        <w:rPr>
          <w:rFonts w:ascii="Times New Roman" w:hAnsi="Times New Roman" w:cs="Times New Roman"/>
          <w:sz w:val="28"/>
          <w:szCs w:val="28"/>
        </w:rPr>
        <w:t>ь</w:t>
      </w:r>
      <w:r w:rsidRPr="00D834C3">
        <w:rPr>
          <w:rFonts w:ascii="Times New Roman" w:hAnsi="Times New Roman" w:cs="Times New Roman"/>
          <w:sz w:val="28"/>
          <w:szCs w:val="28"/>
        </w:rPr>
        <w:t xml:space="preserve">ного закона от 27.07.2010 №190-ФЗ "О теплоснабжении", </w:t>
      </w:r>
      <w:r w:rsidR="00202909" w:rsidRPr="00D834C3">
        <w:rPr>
          <w:rFonts w:ascii="Times New Roman" w:hAnsi="Times New Roman" w:cs="Times New Roman"/>
          <w:sz w:val="28"/>
          <w:szCs w:val="28"/>
        </w:rPr>
        <w:t>Правил</w:t>
      </w:r>
      <w:r w:rsidR="00202909">
        <w:rPr>
          <w:rFonts w:ascii="Times New Roman" w:hAnsi="Times New Roman" w:cs="Times New Roman"/>
          <w:sz w:val="28"/>
          <w:szCs w:val="28"/>
        </w:rPr>
        <w:t>ами</w:t>
      </w:r>
      <w:r w:rsidR="00202909" w:rsidRPr="00D834C3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202909" w:rsidRPr="00D834C3">
        <w:rPr>
          <w:rFonts w:ascii="Times New Roman" w:hAnsi="Times New Roman" w:cs="Times New Roman"/>
          <w:sz w:val="28"/>
          <w:szCs w:val="28"/>
        </w:rPr>
        <w:t>е</w:t>
      </w:r>
      <w:r w:rsidR="00202909" w:rsidRPr="00D834C3">
        <w:rPr>
          <w:rFonts w:ascii="Times New Roman" w:hAnsi="Times New Roman" w:cs="Times New Roman"/>
          <w:sz w:val="28"/>
          <w:szCs w:val="28"/>
        </w:rPr>
        <w:t>ния и предоставления технических условий подключения</w:t>
      </w:r>
      <w:r w:rsidR="00202909">
        <w:rPr>
          <w:rFonts w:ascii="Times New Roman" w:hAnsi="Times New Roman" w:cs="Times New Roman"/>
          <w:sz w:val="28"/>
          <w:szCs w:val="28"/>
        </w:rPr>
        <w:t xml:space="preserve"> </w:t>
      </w:r>
      <w:r w:rsidR="00202909" w:rsidRPr="00D834C3">
        <w:rPr>
          <w:rFonts w:ascii="Times New Roman" w:hAnsi="Times New Roman" w:cs="Times New Roman"/>
          <w:sz w:val="28"/>
          <w:szCs w:val="28"/>
        </w:rPr>
        <w:t>объекта капитального строительства к сетям инженерно-технического обеспечения</w:t>
      </w:r>
      <w:r w:rsidR="00202909">
        <w:rPr>
          <w:rFonts w:ascii="Times New Roman" w:hAnsi="Times New Roman" w:cs="Times New Roman"/>
          <w:sz w:val="28"/>
          <w:szCs w:val="28"/>
        </w:rPr>
        <w:t>, утвержденными</w:t>
      </w:r>
      <w:r w:rsidR="00202909" w:rsidRPr="00D834C3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постановлением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Правительства Российской Федерации от 13.02.2006 №83</w:t>
      </w:r>
      <w:r w:rsidR="00202909">
        <w:rPr>
          <w:rFonts w:ascii="Times New Roman" w:hAnsi="Times New Roman" w:cs="Times New Roman"/>
          <w:sz w:val="28"/>
          <w:szCs w:val="28"/>
        </w:rPr>
        <w:t>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4.3.3. Выдача технических условий осуществляется без взимания платы.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4.3.4. Срок исполнения процедуры составляет не более 14 дней.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4.3.5. </w:t>
      </w:r>
      <w:proofErr w:type="gramStart"/>
      <w:r w:rsidRPr="00D834C3">
        <w:rPr>
          <w:rFonts w:ascii="Times New Roman" w:hAnsi="Times New Roman" w:cs="Times New Roman"/>
          <w:sz w:val="28"/>
          <w:szCs w:val="28"/>
        </w:rPr>
        <w:t>Порядок и сроки подключения (технологического присоединения) объектов капитального строительства к сетям теплоснабжения регламентир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ваны приказом Департамента жилищно-коммунального комплекса и энергетики Ханты-Мансийского автономного округа - Югры от 15.04.2015 №44-П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2029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34C3">
        <w:rPr>
          <w:rFonts w:ascii="Times New Roman" w:hAnsi="Times New Roman" w:cs="Times New Roman"/>
          <w:sz w:val="28"/>
          <w:szCs w:val="28"/>
        </w:rPr>
        <w:t>"Об утверждении типового регламента подключения к системам теплоснабж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t>ния и типового регламента по подключению (технологическому присоедин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t>нию) объектов капитального строительства к централизованным системам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х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лодного водоснабжения и (или) водоотведения" (далее – Приказ Департамента).</w:t>
      </w:r>
      <w:proofErr w:type="gramEnd"/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4.4. Предоставление технических условий подключения объекта кап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тального строительства к сетям горячего водоснабжения.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4.4.1. Исполнителем процедуры является организация, осуществляющая эксплуатацию сетей горячего водоснабжения.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4.4.2. Застройщик обращается в организацию, осуществляющую эксплу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тацию сетей горячего водоснабжения.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4.4.3. Процедура исполняется в соответствии с пунктами 53-57 </w:t>
      </w:r>
      <w:r w:rsidR="00202909" w:rsidRPr="00D834C3">
        <w:rPr>
          <w:rFonts w:ascii="Times New Roman" w:hAnsi="Times New Roman" w:cs="Times New Roman"/>
          <w:sz w:val="28"/>
          <w:szCs w:val="28"/>
        </w:rPr>
        <w:t>Правил горячего водоснабжения</w:t>
      </w:r>
      <w:r w:rsidR="00202909">
        <w:rPr>
          <w:rFonts w:ascii="Times New Roman" w:hAnsi="Times New Roman" w:cs="Times New Roman"/>
          <w:sz w:val="28"/>
          <w:szCs w:val="28"/>
        </w:rPr>
        <w:t xml:space="preserve">, </w:t>
      </w:r>
      <w:r w:rsidR="00202909" w:rsidRPr="00D834C3">
        <w:rPr>
          <w:rFonts w:ascii="Times New Roman" w:hAnsi="Times New Roman" w:cs="Times New Roman"/>
          <w:sz w:val="28"/>
          <w:szCs w:val="28"/>
        </w:rPr>
        <w:t>утвер</w:t>
      </w:r>
      <w:r w:rsidR="00202909">
        <w:rPr>
          <w:rFonts w:ascii="Times New Roman" w:hAnsi="Times New Roman" w:cs="Times New Roman"/>
          <w:sz w:val="28"/>
          <w:szCs w:val="28"/>
        </w:rPr>
        <w:t>жденных</w:t>
      </w:r>
      <w:r w:rsidR="00202909" w:rsidRPr="00D834C3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постановлени</w:t>
      </w:r>
      <w:r w:rsidR="00202909">
        <w:rPr>
          <w:rFonts w:ascii="Times New Roman" w:hAnsi="Times New Roman" w:cs="Times New Roman"/>
          <w:sz w:val="28"/>
          <w:szCs w:val="28"/>
        </w:rPr>
        <w:t>ем</w:t>
      </w:r>
      <w:r w:rsidRPr="00D834C3">
        <w:rPr>
          <w:rFonts w:ascii="Times New Roman" w:hAnsi="Times New Roman" w:cs="Times New Roman"/>
          <w:sz w:val="28"/>
          <w:szCs w:val="28"/>
        </w:rPr>
        <w:t xml:space="preserve"> Правительства Ро</w:t>
      </w:r>
      <w:r w:rsidRPr="00D834C3">
        <w:rPr>
          <w:rFonts w:ascii="Times New Roman" w:hAnsi="Times New Roman" w:cs="Times New Roman"/>
          <w:sz w:val="28"/>
          <w:szCs w:val="28"/>
        </w:rPr>
        <w:t>с</w:t>
      </w:r>
      <w:r w:rsidRPr="00D834C3">
        <w:rPr>
          <w:rFonts w:ascii="Times New Roman" w:hAnsi="Times New Roman" w:cs="Times New Roman"/>
          <w:sz w:val="28"/>
          <w:szCs w:val="28"/>
        </w:rPr>
        <w:t>сийской Федерации от 29.07.2013 №642</w:t>
      </w:r>
      <w:r w:rsidR="00202909">
        <w:rPr>
          <w:rFonts w:ascii="Times New Roman" w:hAnsi="Times New Roman" w:cs="Times New Roman"/>
          <w:sz w:val="28"/>
          <w:szCs w:val="28"/>
        </w:rPr>
        <w:t xml:space="preserve">, </w:t>
      </w:r>
      <w:r w:rsidR="00202909" w:rsidRPr="00D834C3">
        <w:rPr>
          <w:rFonts w:ascii="Times New Roman" w:hAnsi="Times New Roman" w:cs="Times New Roman"/>
          <w:sz w:val="28"/>
          <w:szCs w:val="28"/>
        </w:rPr>
        <w:t>Правил</w:t>
      </w:r>
      <w:r w:rsidR="00202909">
        <w:rPr>
          <w:rFonts w:ascii="Times New Roman" w:hAnsi="Times New Roman" w:cs="Times New Roman"/>
          <w:sz w:val="28"/>
          <w:szCs w:val="28"/>
        </w:rPr>
        <w:t>ами</w:t>
      </w:r>
      <w:r w:rsidR="00202909" w:rsidRPr="00D834C3">
        <w:rPr>
          <w:rFonts w:ascii="Times New Roman" w:hAnsi="Times New Roman" w:cs="Times New Roman"/>
          <w:sz w:val="28"/>
          <w:szCs w:val="28"/>
        </w:rPr>
        <w:t xml:space="preserve"> определения и предоста</w:t>
      </w:r>
      <w:r w:rsidR="00202909" w:rsidRPr="00D834C3">
        <w:rPr>
          <w:rFonts w:ascii="Times New Roman" w:hAnsi="Times New Roman" w:cs="Times New Roman"/>
          <w:sz w:val="28"/>
          <w:szCs w:val="28"/>
        </w:rPr>
        <w:t>в</w:t>
      </w:r>
      <w:r w:rsidR="00202909" w:rsidRPr="00D834C3">
        <w:rPr>
          <w:rFonts w:ascii="Times New Roman" w:hAnsi="Times New Roman" w:cs="Times New Roman"/>
          <w:sz w:val="28"/>
          <w:szCs w:val="28"/>
        </w:rPr>
        <w:t>ления технических условий подключения</w:t>
      </w:r>
      <w:r w:rsidR="00202909">
        <w:rPr>
          <w:rFonts w:ascii="Times New Roman" w:hAnsi="Times New Roman" w:cs="Times New Roman"/>
          <w:sz w:val="28"/>
          <w:szCs w:val="28"/>
        </w:rPr>
        <w:t xml:space="preserve"> </w:t>
      </w:r>
      <w:r w:rsidR="00202909" w:rsidRPr="00D834C3">
        <w:rPr>
          <w:rFonts w:ascii="Times New Roman" w:hAnsi="Times New Roman" w:cs="Times New Roman"/>
          <w:sz w:val="28"/>
          <w:szCs w:val="28"/>
        </w:rPr>
        <w:t>объекта капитального строительства к сетям инженерно-технического обеспечения</w:t>
      </w:r>
      <w:r w:rsidR="00202909">
        <w:rPr>
          <w:rFonts w:ascii="Times New Roman" w:hAnsi="Times New Roman" w:cs="Times New Roman"/>
          <w:sz w:val="28"/>
          <w:szCs w:val="28"/>
        </w:rPr>
        <w:t>, утвержденными</w:t>
      </w:r>
      <w:r w:rsidR="00202909" w:rsidRPr="00202909">
        <w:rPr>
          <w:rFonts w:ascii="Times New Roman" w:hAnsi="Times New Roman" w:cs="Times New Roman"/>
          <w:sz w:val="28"/>
          <w:szCs w:val="28"/>
        </w:rPr>
        <w:t xml:space="preserve"> </w:t>
      </w:r>
      <w:r w:rsidR="00202909" w:rsidRPr="00D834C3">
        <w:rPr>
          <w:rFonts w:ascii="Times New Roman" w:hAnsi="Times New Roman" w:cs="Times New Roman"/>
          <w:sz w:val="28"/>
          <w:szCs w:val="28"/>
        </w:rPr>
        <w:t>постановлени</w:t>
      </w:r>
      <w:r w:rsidR="00202909">
        <w:rPr>
          <w:rFonts w:ascii="Times New Roman" w:hAnsi="Times New Roman" w:cs="Times New Roman"/>
          <w:sz w:val="28"/>
          <w:szCs w:val="28"/>
        </w:rPr>
        <w:t>ем</w:t>
      </w:r>
      <w:r w:rsidR="00202909" w:rsidRPr="00D834C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202909">
        <w:rPr>
          <w:rFonts w:ascii="Times New Roman" w:hAnsi="Times New Roman" w:cs="Times New Roman"/>
          <w:sz w:val="28"/>
          <w:szCs w:val="28"/>
        </w:rPr>
        <w:t xml:space="preserve"> от 13.02.2006 №83.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4.4.4. Выдача технических условий осуществляется без взимания платы.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4.4.5. Срок исполнения процедуры составляет не более 14 дней.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4.4.6. Порядок и сроки подключения (технологического присоединения) объектов капитального строительства к сетям горячего водоснабжения регл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 xml:space="preserve">ментированы Приказом Департамента.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4.5. Предоставление технических условий подключения объекта кап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тального строительства к сетям холодного водоснабжения.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4.5.1. Исполнителем процедуры является организация, осуществляющая эксплуатацию сетей холодного водоснабжения.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4.5.2. Застройщик обращается в организацию, осуществляющую эксплу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тацию сетей холодного водоснабжения.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4.5.3. Процедура исполняется в соответствии с пунктом 88 </w:t>
      </w:r>
      <w:r w:rsidR="00202909" w:rsidRPr="00D834C3">
        <w:rPr>
          <w:rFonts w:ascii="Times New Roman" w:hAnsi="Times New Roman" w:cs="Times New Roman"/>
          <w:sz w:val="28"/>
          <w:szCs w:val="28"/>
        </w:rPr>
        <w:t>Правил холо</w:t>
      </w:r>
      <w:r w:rsidR="00202909" w:rsidRPr="00D834C3">
        <w:rPr>
          <w:rFonts w:ascii="Times New Roman" w:hAnsi="Times New Roman" w:cs="Times New Roman"/>
          <w:sz w:val="28"/>
          <w:szCs w:val="28"/>
        </w:rPr>
        <w:t>д</w:t>
      </w:r>
      <w:r w:rsidR="00202909" w:rsidRPr="00D834C3">
        <w:rPr>
          <w:rFonts w:ascii="Times New Roman" w:hAnsi="Times New Roman" w:cs="Times New Roman"/>
          <w:sz w:val="28"/>
          <w:szCs w:val="28"/>
        </w:rPr>
        <w:t>ного водоснабжения и водоотведения</w:t>
      </w:r>
      <w:r w:rsidR="00202909">
        <w:rPr>
          <w:rFonts w:ascii="Times New Roman" w:hAnsi="Times New Roman" w:cs="Times New Roman"/>
          <w:sz w:val="28"/>
          <w:szCs w:val="28"/>
        </w:rPr>
        <w:t xml:space="preserve">, </w:t>
      </w:r>
      <w:r w:rsidR="00202909" w:rsidRPr="00D834C3">
        <w:rPr>
          <w:rFonts w:ascii="Times New Roman" w:hAnsi="Times New Roman" w:cs="Times New Roman"/>
          <w:sz w:val="28"/>
          <w:szCs w:val="28"/>
        </w:rPr>
        <w:t>утвержден</w:t>
      </w:r>
      <w:r w:rsidR="00202909">
        <w:rPr>
          <w:rFonts w:ascii="Times New Roman" w:hAnsi="Times New Roman" w:cs="Times New Roman"/>
          <w:sz w:val="28"/>
          <w:szCs w:val="28"/>
        </w:rPr>
        <w:t>ных</w:t>
      </w:r>
      <w:r w:rsidR="00202909" w:rsidRPr="00D834C3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постановлени</w:t>
      </w:r>
      <w:r w:rsidR="00202909">
        <w:rPr>
          <w:rFonts w:ascii="Times New Roman" w:hAnsi="Times New Roman" w:cs="Times New Roman"/>
          <w:sz w:val="28"/>
          <w:szCs w:val="28"/>
        </w:rPr>
        <w:t>ем</w:t>
      </w:r>
      <w:r w:rsidRPr="00D834C3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тельства Российской Федерации от 29.07.2013 №644</w:t>
      </w:r>
      <w:r w:rsidR="00202909">
        <w:rPr>
          <w:rFonts w:ascii="Times New Roman" w:hAnsi="Times New Roman" w:cs="Times New Roman"/>
          <w:sz w:val="28"/>
          <w:szCs w:val="28"/>
        </w:rPr>
        <w:t xml:space="preserve">, </w:t>
      </w:r>
      <w:r w:rsidR="00202909" w:rsidRPr="00D834C3">
        <w:rPr>
          <w:rFonts w:ascii="Times New Roman" w:hAnsi="Times New Roman" w:cs="Times New Roman"/>
          <w:sz w:val="28"/>
          <w:szCs w:val="28"/>
        </w:rPr>
        <w:t>Правил</w:t>
      </w:r>
      <w:r w:rsidR="00202909">
        <w:rPr>
          <w:rFonts w:ascii="Times New Roman" w:hAnsi="Times New Roman" w:cs="Times New Roman"/>
          <w:sz w:val="28"/>
          <w:szCs w:val="28"/>
        </w:rPr>
        <w:t>ами</w:t>
      </w:r>
      <w:r w:rsidR="00202909" w:rsidRPr="00D834C3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202909">
        <w:rPr>
          <w:rFonts w:ascii="Times New Roman" w:hAnsi="Times New Roman" w:cs="Times New Roman"/>
          <w:sz w:val="28"/>
          <w:szCs w:val="28"/>
        </w:rPr>
        <w:t xml:space="preserve"> </w:t>
      </w:r>
      <w:r w:rsidR="00202909" w:rsidRPr="00D834C3">
        <w:rPr>
          <w:rFonts w:ascii="Times New Roman" w:hAnsi="Times New Roman" w:cs="Times New Roman"/>
          <w:sz w:val="28"/>
          <w:szCs w:val="28"/>
        </w:rPr>
        <w:lastRenderedPageBreak/>
        <w:t>и предоставления технических условий подключения объекта капитального строительства к сетям инженерно-технического обеспечения</w:t>
      </w:r>
      <w:r w:rsidR="00202909">
        <w:rPr>
          <w:rFonts w:ascii="Times New Roman" w:hAnsi="Times New Roman" w:cs="Times New Roman"/>
          <w:sz w:val="28"/>
          <w:szCs w:val="28"/>
        </w:rPr>
        <w:t>, утвержденными</w:t>
      </w:r>
      <w:r w:rsidRPr="00D834C3">
        <w:rPr>
          <w:rFonts w:ascii="Times New Roman" w:hAnsi="Times New Roman" w:cs="Times New Roman"/>
          <w:sz w:val="28"/>
          <w:szCs w:val="28"/>
        </w:rPr>
        <w:t xml:space="preserve"> </w:t>
      </w:r>
      <w:r w:rsidR="00202909" w:rsidRPr="00D834C3">
        <w:rPr>
          <w:rFonts w:ascii="Times New Roman" w:hAnsi="Times New Roman" w:cs="Times New Roman"/>
          <w:sz w:val="28"/>
          <w:szCs w:val="28"/>
        </w:rPr>
        <w:t>постановлени</w:t>
      </w:r>
      <w:r w:rsidR="00202909">
        <w:rPr>
          <w:rFonts w:ascii="Times New Roman" w:hAnsi="Times New Roman" w:cs="Times New Roman"/>
          <w:sz w:val="28"/>
          <w:szCs w:val="28"/>
        </w:rPr>
        <w:t>ем</w:t>
      </w:r>
      <w:r w:rsidR="00202909" w:rsidRPr="00D834C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202909">
        <w:rPr>
          <w:rFonts w:ascii="Times New Roman" w:hAnsi="Times New Roman" w:cs="Times New Roman"/>
          <w:sz w:val="28"/>
          <w:szCs w:val="28"/>
        </w:rPr>
        <w:t>от 13.02.2006 №83.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4.5.4. Выдача технических услов</w:t>
      </w:r>
      <w:r w:rsidR="00E75825">
        <w:rPr>
          <w:rFonts w:ascii="Times New Roman" w:hAnsi="Times New Roman" w:cs="Times New Roman"/>
          <w:sz w:val="28"/>
          <w:szCs w:val="28"/>
        </w:rPr>
        <w:t>ий осуществляется без вз</w:t>
      </w:r>
      <w:r w:rsidRPr="00D834C3">
        <w:rPr>
          <w:rFonts w:ascii="Times New Roman" w:hAnsi="Times New Roman" w:cs="Times New Roman"/>
          <w:sz w:val="28"/>
          <w:szCs w:val="28"/>
        </w:rPr>
        <w:t>имания платы.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4.5.5. Срок исполнения процедуры составляет не более 14 дней.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4.5.6. Порядок и сроки подключения (технологического присоединения) объектов капитального строительства к сетям холодного водоснабжения регл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 xml:space="preserve">ментированы Приказом Департамента.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4.6. Предоставление технических условий подключения объекта кап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тального строительства к сетям водоотведения.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4.6.1. Исполнителем процедуры является организация, осуществляющая эксплуатацию сетей водоотведения.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4.6.2. Застройщик обращается в организацию, осуществляющую эксплу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 xml:space="preserve">тацию сетей водоотведения.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4.6.3. Процедура исполняется в соответствии с пунктом 88 </w:t>
      </w:r>
      <w:r w:rsidR="009F7516" w:rsidRPr="00D834C3">
        <w:rPr>
          <w:rFonts w:ascii="Times New Roman" w:hAnsi="Times New Roman" w:cs="Times New Roman"/>
          <w:sz w:val="28"/>
          <w:szCs w:val="28"/>
        </w:rPr>
        <w:t>Правил холо</w:t>
      </w:r>
      <w:r w:rsidR="009F7516" w:rsidRPr="00D834C3">
        <w:rPr>
          <w:rFonts w:ascii="Times New Roman" w:hAnsi="Times New Roman" w:cs="Times New Roman"/>
          <w:sz w:val="28"/>
          <w:szCs w:val="28"/>
        </w:rPr>
        <w:t>д</w:t>
      </w:r>
      <w:r w:rsidR="009F7516" w:rsidRPr="00D834C3">
        <w:rPr>
          <w:rFonts w:ascii="Times New Roman" w:hAnsi="Times New Roman" w:cs="Times New Roman"/>
          <w:sz w:val="28"/>
          <w:szCs w:val="28"/>
        </w:rPr>
        <w:t>ного водоснабжения и водоотведения</w:t>
      </w:r>
      <w:r w:rsidR="009F7516">
        <w:rPr>
          <w:rFonts w:ascii="Times New Roman" w:hAnsi="Times New Roman" w:cs="Times New Roman"/>
          <w:sz w:val="28"/>
          <w:szCs w:val="28"/>
        </w:rPr>
        <w:t>, утвержденных</w:t>
      </w:r>
      <w:r w:rsidR="009F7516" w:rsidRPr="00D834C3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постановлени</w:t>
      </w:r>
      <w:r w:rsidR="009F7516">
        <w:rPr>
          <w:rFonts w:ascii="Times New Roman" w:hAnsi="Times New Roman" w:cs="Times New Roman"/>
          <w:sz w:val="28"/>
          <w:szCs w:val="28"/>
        </w:rPr>
        <w:t>ем</w:t>
      </w:r>
      <w:r w:rsidRPr="00D834C3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тельства Российской Федерации от 29.07.2013 №644</w:t>
      </w:r>
      <w:r w:rsidR="009F7516">
        <w:rPr>
          <w:rFonts w:ascii="Times New Roman" w:hAnsi="Times New Roman" w:cs="Times New Roman"/>
          <w:sz w:val="28"/>
          <w:szCs w:val="28"/>
        </w:rPr>
        <w:t xml:space="preserve">, </w:t>
      </w:r>
      <w:r w:rsidR="009F7516" w:rsidRPr="00D834C3">
        <w:rPr>
          <w:rFonts w:ascii="Times New Roman" w:hAnsi="Times New Roman" w:cs="Times New Roman"/>
          <w:sz w:val="28"/>
          <w:szCs w:val="28"/>
        </w:rPr>
        <w:t>Правил</w:t>
      </w:r>
      <w:r w:rsidR="009F7516">
        <w:rPr>
          <w:rFonts w:ascii="Times New Roman" w:hAnsi="Times New Roman" w:cs="Times New Roman"/>
          <w:sz w:val="28"/>
          <w:szCs w:val="28"/>
        </w:rPr>
        <w:t>ами</w:t>
      </w:r>
      <w:r w:rsidR="009F7516" w:rsidRPr="00D834C3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9F7516">
        <w:rPr>
          <w:rFonts w:ascii="Times New Roman" w:hAnsi="Times New Roman" w:cs="Times New Roman"/>
          <w:sz w:val="28"/>
          <w:szCs w:val="28"/>
        </w:rPr>
        <w:t xml:space="preserve"> </w:t>
      </w:r>
      <w:r w:rsidR="009F7516" w:rsidRPr="00D834C3">
        <w:rPr>
          <w:rFonts w:ascii="Times New Roman" w:hAnsi="Times New Roman" w:cs="Times New Roman"/>
          <w:sz w:val="28"/>
          <w:szCs w:val="28"/>
        </w:rPr>
        <w:t>и предоставления технических условий подключения объекта капитального строительства к сетям инженерно-технического обеспечения</w:t>
      </w:r>
      <w:r w:rsidR="009F7516">
        <w:rPr>
          <w:rFonts w:ascii="Times New Roman" w:hAnsi="Times New Roman" w:cs="Times New Roman"/>
          <w:sz w:val="28"/>
          <w:szCs w:val="28"/>
        </w:rPr>
        <w:t>, утвержденными</w:t>
      </w:r>
      <w:r w:rsidR="009F7516" w:rsidRPr="00D834C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F7516">
        <w:rPr>
          <w:rFonts w:ascii="Times New Roman" w:hAnsi="Times New Roman" w:cs="Times New Roman"/>
          <w:sz w:val="28"/>
          <w:szCs w:val="28"/>
        </w:rPr>
        <w:t>ем</w:t>
      </w:r>
      <w:r w:rsidR="009F7516" w:rsidRPr="00D834C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Pr="00D834C3">
        <w:rPr>
          <w:rFonts w:ascii="Times New Roman" w:hAnsi="Times New Roman" w:cs="Times New Roman"/>
          <w:sz w:val="28"/>
          <w:szCs w:val="28"/>
        </w:rPr>
        <w:t>от 13.02.2006 №83.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4.6.4. Выдача технических условий осуществляется без взимания платы.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4.6.5. Срок исполнения процедуры составляет не более 14 дней.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4.6.6. Порядок и сроки подключения (технологического присоединения) объектов капитального строительства к сетям водоотведения регламентированы Приказом Департамента.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4.7. Предоставление технических условий подключения объекта кап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тального строительства к сетям газоснабжения.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4.7.1. Исполнителем процедуры является организация, осуществляющая эксплуатацию сетей газоснабжения.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4.7.2. Застройщик обращается в организацию, осуществляющую эксплу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тацию сетей газоснабжения.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4.7.3. Срок исполнения процедуры составляет не более 14 дней.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4.7.4. </w:t>
      </w:r>
      <w:proofErr w:type="gramStart"/>
      <w:r w:rsidRPr="00D834C3">
        <w:rPr>
          <w:rFonts w:ascii="Times New Roman" w:hAnsi="Times New Roman" w:cs="Times New Roman"/>
          <w:sz w:val="28"/>
          <w:szCs w:val="28"/>
        </w:rPr>
        <w:t>Порядок и сроки подключения (технологического присоединения) объектов капитального строительства к сетям газоснабжения регламентиров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ны постановлением Правительства Российской Федерации от 30.12.2013 №1314 "Об утверждении Правил подключения (технологического присоединения) объектов капитального строительства к сетям газораспределения, а также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9F75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34C3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Правительства Российской Федерации", распоряжением администрации города</w:t>
      </w:r>
      <w:r w:rsidR="009F7516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от 24.04.2015 №579-р "О принятии регламентов по подключению (технологическому присо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t xml:space="preserve">динению) </w:t>
      </w:r>
      <w:proofErr w:type="spellStart"/>
      <w:r w:rsidRPr="00D834C3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D834C3">
        <w:rPr>
          <w:rFonts w:ascii="Times New Roman" w:hAnsi="Times New Roman" w:cs="Times New Roman"/>
          <w:sz w:val="28"/>
          <w:szCs w:val="28"/>
        </w:rPr>
        <w:t xml:space="preserve"> устройств</w:t>
      </w:r>
      <w:proofErr w:type="gramEnd"/>
      <w:r w:rsidRPr="00D834C3">
        <w:rPr>
          <w:rFonts w:ascii="Times New Roman" w:hAnsi="Times New Roman" w:cs="Times New Roman"/>
          <w:sz w:val="28"/>
          <w:szCs w:val="28"/>
        </w:rPr>
        <w:t xml:space="preserve"> (с максимальной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 xml:space="preserve">мощностью 150 кВт) к электрическим сетям и объектов капитального строительства к сетям </w:t>
      </w:r>
      <w:r w:rsidR="00AC6A71">
        <w:rPr>
          <w:rFonts w:ascii="Times New Roman" w:hAnsi="Times New Roman" w:cs="Times New Roman"/>
          <w:sz w:val="28"/>
          <w:szCs w:val="28"/>
        </w:rPr>
        <w:t xml:space="preserve">  </w:t>
      </w:r>
      <w:r w:rsidRPr="00D834C3">
        <w:rPr>
          <w:rFonts w:ascii="Times New Roman" w:hAnsi="Times New Roman" w:cs="Times New Roman"/>
          <w:sz w:val="28"/>
          <w:szCs w:val="28"/>
        </w:rPr>
        <w:t>га</w:t>
      </w:r>
      <w:r w:rsidR="00AC6A71">
        <w:rPr>
          <w:rFonts w:ascii="Times New Roman" w:hAnsi="Times New Roman" w:cs="Times New Roman"/>
          <w:sz w:val="28"/>
          <w:szCs w:val="28"/>
        </w:rPr>
        <w:t>зораспределения".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4.8. Предоставление результатов инженерных изысканий.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lastRenderedPageBreak/>
        <w:t>4.8.1. Исполнителем процедуры является лицо, соответствующее треб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ваниям законодательства.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4.8.2. Процедура исполняется в соответствии со статьей 47 Градостро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тельного кодекса Российской Федерации, постановлением Правительства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Ро</w:t>
      </w:r>
      <w:r w:rsidRPr="00D834C3">
        <w:rPr>
          <w:rFonts w:ascii="Times New Roman" w:hAnsi="Times New Roman" w:cs="Times New Roman"/>
          <w:sz w:val="28"/>
          <w:szCs w:val="28"/>
        </w:rPr>
        <w:t>с</w:t>
      </w:r>
      <w:r w:rsidRPr="00D834C3">
        <w:rPr>
          <w:rFonts w:ascii="Times New Roman" w:hAnsi="Times New Roman" w:cs="Times New Roman"/>
          <w:sz w:val="28"/>
          <w:szCs w:val="28"/>
        </w:rPr>
        <w:t>сийской Федерации от 19.01.2006 №20 "Об инженерных изысканиях для подг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товки проектной документации</w:t>
      </w:r>
      <w:r w:rsidR="009F7516">
        <w:rPr>
          <w:rFonts w:ascii="Times New Roman" w:hAnsi="Times New Roman" w:cs="Times New Roman"/>
          <w:sz w:val="28"/>
          <w:szCs w:val="28"/>
        </w:rPr>
        <w:t>,</w:t>
      </w:r>
      <w:r w:rsidRPr="00D834C3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объектов кап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тального строительства" на основании договора на выполнение инженерных изысканий.</w:t>
      </w:r>
    </w:p>
    <w:p w:rsidR="00D834C3" w:rsidRPr="00D834C3" w:rsidRDefault="00E75825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4.8.3. Цена и сроки ис</w:t>
      </w:r>
      <w:r w:rsidR="00D834C3" w:rsidRPr="00D834C3">
        <w:rPr>
          <w:rFonts w:ascii="Times New Roman" w:hAnsi="Times New Roman" w:cs="Times New Roman"/>
          <w:sz w:val="28"/>
          <w:szCs w:val="28"/>
        </w:rPr>
        <w:t>полнения процедуры определяются договором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9F7516">
        <w:rPr>
          <w:rFonts w:ascii="Times New Roman" w:hAnsi="Times New Roman" w:cs="Times New Roman"/>
          <w:sz w:val="28"/>
          <w:szCs w:val="28"/>
        </w:rPr>
        <w:t xml:space="preserve">       </w:t>
      </w:r>
      <w:r w:rsidR="00D834C3" w:rsidRPr="00D834C3">
        <w:rPr>
          <w:rFonts w:ascii="Times New Roman" w:hAnsi="Times New Roman" w:cs="Times New Roman"/>
          <w:sz w:val="28"/>
          <w:szCs w:val="28"/>
        </w:rPr>
        <w:t>на выполнение инженерных изысканий.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4.9. Подготовка проектной документации.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4.9.1. Исполнителем процедуры является лицо, соответствующее треб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ваниям законодательства.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4.9.2. Процедура исполняется в соответствии со статьей 48 Градостро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 xml:space="preserve">тельного кодекса Российской Федерации, </w:t>
      </w:r>
      <w:r w:rsidR="009F7516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D834C3">
        <w:rPr>
          <w:rFonts w:ascii="Times New Roman" w:hAnsi="Times New Roman" w:cs="Times New Roman"/>
          <w:sz w:val="28"/>
          <w:szCs w:val="28"/>
        </w:rPr>
        <w:t>технически</w:t>
      </w:r>
      <w:r w:rsidR="009F7516">
        <w:rPr>
          <w:rFonts w:ascii="Times New Roman" w:hAnsi="Times New Roman" w:cs="Times New Roman"/>
          <w:sz w:val="28"/>
          <w:szCs w:val="28"/>
        </w:rPr>
        <w:t>х</w:t>
      </w:r>
      <w:r w:rsidRPr="00D834C3">
        <w:rPr>
          <w:rFonts w:ascii="Times New Roman" w:hAnsi="Times New Roman" w:cs="Times New Roman"/>
          <w:sz w:val="28"/>
          <w:szCs w:val="28"/>
        </w:rPr>
        <w:t xml:space="preserve"> регламе</w:t>
      </w:r>
      <w:r w:rsidRPr="00D834C3">
        <w:rPr>
          <w:rFonts w:ascii="Times New Roman" w:hAnsi="Times New Roman" w:cs="Times New Roman"/>
          <w:sz w:val="28"/>
          <w:szCs w:val="28"/>
        </w:rPr>
        <w:t>н</w:t>
      </w:r>
      <w:r w:rsidRPr="00D834C3">
        <w:rPr>
          <w:rFonts w:ascii="Times New Roman" w:hAnsi="Times New Roman" w:cs="Times New Roman"/>
          <w:sz w:val="28"/>
          <w:szCs w:val="28"/>
        </w:rPr>
        <w:t>т</w:t>
      </w:r>
      <w:r w:rsidR="009F7516">
        <w:rPr>
          <w:rFonts w:ascii="Times New Roman" w:hAnsi="Times New Roman" w:cs="Times New Roman"/>
          <w:sz w:val="28"/>
          <w:szCs w:val="28"/>
        </w:rPr>
        <w:t>ов</w:t>
      </w:r>
      <w:r w:rsidRPr="00D834C3">
        <w:rPr>
          <w:rFonts w:ascii="Times New Roman" w:hAnsi="Times New Roman" w:cs="Times New Roman"/>
          <w:sz w:val="28"/>
          <w:szCs w:val="28"/>
        </w:rPr>
        <w:t>, в том числе санитарно-эпидемиологическими, экологическими требов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 xml:space="preserve">ниями, требованиями государственной охраны объектов культурного наследия, </w:t>
      </w:r>
      <w:r w:rsidR="009F7516" w:rsidRPr="00D834C3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D834C3">
        <w:rPr>
          <w:rFonts w:ascii="Times New Roman" w:hAnsi="Times New Roman" w:cs="Times New Roman"/>
          <w:sz w:val="28"/>
          <w:szCs w:val="28"/>
        </w:rPr>
        <w:t xml:space="preserve">пожарной, промышленной, ядерной, радиационной и иной </w:t>
      </w:r>
      <w:r w:rsidR="009F7516">
        <w:rPr>
          <w:rFonts w:ascii="Times New Roman" w:hAnsi="Times New Roman" w:cs="Times New Roman"/>
          <w:sz w:val="28"/>
          <w:szCs w:val="28"/>
        </w:rPr>
        <w:t xml:space="preserve">    </w:t>
      </w:r>
      <w:r w:rsidRPr="00D834C3">
        <w:rPr>
          <w:rFonts w:ascii="Times New Roman" w:hAnsi="Times New Roman" w:cs="Times New Roman"/>
          <w:sz w:val="28"/>
          <w:szCs w:val="28"/>
        </w:rPr>
        <w:t xml:space="preserve">безопасности, а также результатами инженерных изысканий на основании </w:t>
      </w:r>
      <w:r w:rsidR="009F751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34C3">
        <w:rPr>
          <w:rFonts w:ascii="Times New Roman" w:hAnsi="Times New Roman" w:cs="Times New Roman"/>
          <w:sz w:val="28"/>
          <w:szCs w:val="28"/>
        </w:rPr>
        <w:t>договора на подготовку проектной документации.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4.9.3. Цена и сроки исполнения процедуры определяются договором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9F75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34C3">
        <w:rPr>
          <w:rFonts w:ascii="Times New Roman" w:hAnsi="Times New Roman" w:cs="Times New Roman"/>
          <w:sz w:val="28"/>
          <w:szCs w:val="28"/>
        </w:rPr>
        <w:t>на подготовку проектной документации.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4.10. Получение положительного заключения экспертизы проектной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д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кументации и результатов инженерных изы</w:t>
      </w:r>
      <w:r w:rsidR="002B4607">
        <w:rPr>
          <w:rFonts w:ascii="Times New Roman" w:hAnsi="Times New Roman" w:cs="Times New Roman"/>
          <w:sz w:val="28"/>
          <w:szCs w:val="28"/>
        </w:rPr>
        <w:t>с</w:t>
      </w:r>
      <w:r w:rsidRPr="00D834C3">
        <w:rPr>
          <w:rFonts w:ascii="Times New Roman" w:hAnsi="Times New Roman" w:cs="Times New Roman"/>
          <w:sz w:val="28"/>
          <w:szCs w:val="28"/>
        </w:rPr>
        <w:t>каний (в установленных законод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тельством случаях).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4.10.1. </w:t>
      </w:r>
      <w:proofErr w:type="gramStart"/>
      <w:r w:rsidRPr="00D834C3">
        <w:rPr>
          <w:rFonts w:ascii="Times New Roman" w:hAnsi="Times New Roman" w:cs="Times New Roman"/>
          <w:sz w:val="28"/>
          <w:szCs w:val="28"/>
        </w:rPr>
        <w:t xml:space="preserve">Исполнителем процедуры в случае проведения государственной экспертизы проектной документации является </w:t>
      </w:r>
      <w:r w:rsidR="00F15A27">
        <w:rPr>
          <w:rFonts w:ascii="Times New Roman" w:hAnsi="Times New Roman" w:cs="Times New Roman"/>
          <w:sz w:val="28"/>
          <w:szCs w:val="28"/>
        </w:rPr>
        <w:t>ф</w:t>
      </w:r>
      <w:r w:rsidRPr="00D834C3">
        <w:rPr>
          <w:rFonts w:ascii="Times New Roman" w:hAnsi="Times New Roman" w:cs="Times New Roman"/>
          <w:sz w:val="28"/>
          <w:szCs w:val="28"/>
        </w:rPr>
        <w:t>едеральный орган исполн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тельной власти или орган исполнительной власти субъекта Российской Фед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t>рации, уполномоченный на проведение государственной экспертизы проектной документации, или подведомственные указанным органам государственные у</w:t>
      </w:r>
      <w:r w:rsidRPr="00D834C3">
        <w:rPr>
          <w:rFonts w:ascii="Times New Roman" w:hAnsi="Times New Roman" w:cs="Times New Roman"/>
          <w:sz w:val="28"/>
          <w:szCs w:val="28"/>
        </w:rPr>
        <w:t>ч</w:t>
      </w:r>
      <w:r w:rsidRPr="00D834C3">
        <w:rPr>
          <w:rFonts w:ascii="Times New Roman" w:hAnsi="Times New Roman" w:cs="Times New Roman"/>
          <w:sz w:val="28"/>
          <w:szCs w:val="28"/>
        </w:rPr>
        <w:t>реждения, уполномоченная организация, осуществляющая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</w:t>
      </w:r>
      <w:proofErr w:type="gramEnd"/>
      <w:r w:rsidRPr="00D834C3">
        <w:rPr>
          <w:rFonts w:ascii="Times New Roman" w:hAnsi="Times New Roman" w:cs="Times New Roman"/>
          <w:sz w:val="28"/>
          <w:szCs w:val="28"/>
        </w:rPr>
        <w:t xml:space="preserve"> назначения. 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4.10.2. Исполнителем процедуры в случае проведения негосударственной экспертизы проектной документации являются юридические лица, соответс</w:t>
      </w:r>
      <w:r w:rsidRPr="00D834C3">
        <w:rPr>
          <w:rFonts w:ascii="Times New Roman" w:hAnsi="Times New Roman" w:cs="Times New Roman"/>
          <w:sz w:val="28"/>
          <w:szCs w:val="28"/>
        </w:rPr>
        <w:t>т</w:t>
      </w:r>
      <w:r w:rsidRPr="00D834C3">
        <w:rPr>
          <w:rFonts w:ascii="Times New Roman" w:hAnsi="Times New Roman" w:cs="Times New Roman"/>
          <w:sz w:val="28"/>
          <w:szCs w:val="28"/>
        </w:rPr>
        <w:t>вующие требованиям законодательства.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4.10.3. </w:t>
      </w:r>
      <w:proofErr w:type="gramStart"/>
      <w:r w:rsidRPr="00D834C3">
        <w:rPr>
          <w:rFonts w:ascii="Times New Roman" w:hAnsi="Times New Roman" w:cs="Times New Roman"/>
          <w:sz w:val="28"/>
          <w:szCs w:val="28"/>
        </w:rPr>
        <w:t>Процедура исполняется в соответствии со статьей 49 Градостро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тельного кодекса Российской Федерации, постановлениями Правительства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Ро</w:t>
      </w:r>
      <w:r w:rsidRPr="00D834C3">
        <w:rPr>
          <w:rFonts w:ascii="Times New Roman" w:hAnsi="Times New Roman" w:cs="Times New Roman"/>
          <w:sz w:val="28"/>
          <w:szCs w:val="28"/>
        </w:rPr>
        <w:t>с</w:t>
      </w:r>
      <w:r w:rsidRPr="00D834C3">
        <w:rPr>
          <w:rFonts w:ascii="Times New Roman" w:hAnsi="Times New Roman" w:cs="Times New Roman"/>
          <w:sz w:val="28"/>
          <w:szCs w:val="28"/>
        </w:rPr>
        <w:t>сийской Федерации от 05.03.2007 №145 "О порядке организации и проведения государственной экспертизы проектной документации и результатов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инжене</w:t>
      </w:r>
      <w:r w:rsidRPr="00D834C3">
        <w:rPr>
          <w:rFonts w:ascii="Times New Roman" w:hAnsi="Times New Roman" w:cs="Times New Roman"/>
          <w:sz w:val="28"/>
          <w:szCs w:val="28"/>
        </w:rPr>
        <w:t>р</w:t>
      </w:r>
      <w:r w:rsidRPr="00D834C3">
        <w:rPr>
          <w:rFonts w:ascii="Times New Roman" w:hAnsi="Times New Roman" w:cs="Times New Roman"/>
          <w:sz w:val="28"/>
          <w:szCs w:val="28"/>
        </w:rPr>
        <w:t>ных изысканий", от 31.03.2012 №272 "Об утверждении Положения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об орган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 xml:space="preserve">зации и проведении негосударственной экспертизы проектной документации </w:t>
      </w:r>
      <w:r w:rsidR="00F15A2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34C3">
        <w:rPr>
          <w:rFonts w:ascii="Times New Roman" w:hAnsi="Times New Roman" w:cs="Times New Roman"/>
          <w:sz w:val="28"/>
          <w:szCs w:val="28"/>
        </w:rPr>
        <w:t>и (или) результатов инженерных изысканий" на основании договора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о провед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lastRenderedPageBreak/>
        <w:t>нии экспертизы проектной документации и результатов</w:t>
      </w:r>
      <w:proofErr w:type="gramEnd"/>
      <w:r w:rsidRPr="00D834C3">
        <w:rPr>
          <w:rFonts w:ascii="Times New Roman" w:hAnsi="Times New Roman" w:cs="Times New Roman"/>
          <w:sz w:val="28"/>
          <w:szCs w:val="28"/>
        </w:rPr>
        <w:t xml:space="preserve"> инженерных изыск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ний.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4.10.4. Размер платы за проведение государственной экспертизы проек</w:t>
      </w:r>
      <w:r w:rsidRPr="00D834C3">
        <w:rPr>
          <w:rFonts w:ascii="Times New Roman" w:hAnsi="Times New Roman" w:cs="Times New Roman"/>
          <w:sz w:val="28"/>
          <w:szCs w:val="28"/>
        </w:rPr>
        <w:t>т</w:t>
      </w:r>
      <w:r w:rsidRPr="00D834C3">
        <w:rPr>
          <w:rFonts w:ascii="Times New Roman" w:hAnsi="Times New Roman" w:cs="Times New Roman"/>
          <w:sz w:val="28"/>
          <w:szCs w:val="28"/>
        </w:rPr>
        <w:t>ной документации определяется по формулам, приведенным в постановлении Правительства Российской Федерации от 05.03.2007 №145 "О порядке орган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зации и проведения государственной экспертизы проектной документации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="00F15A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34C3">
        <w:rPr>
          <w:rFonts w:ascii="Times New Roman" w:hAnsi="Times New Roman" w:cs="Times New Roman"/>
          <w:sz w:val="28"/>
          <w:szCs w:val="28"/>
        </w:rPr>
        <w:t>и результатов инженерных изысканий".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4.10.5. Размер платы за проведение негосударственной экспертизы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пр</w:t>
      </w:r>
      <w:r w:rsidRPr="00D834C3">
        <w:rPr>
          <w:rFonts w:ascii="Times New Roman" w:hAnsi="Times New Roman" w:cs="Times New Roman"/>
          <w:sz w:val="28"/>
          <w:szCs w:val="28"/>
        </w:rPr>
        <w:t>о</w:t>
      </w:r>
      <w:r w:rsidRPr="00D834C3">
        <w:rPr>
          <w:rFonts w:ascii="Times New Roman" w:hAnsi="Times New Roman" w:cs="Times New Roman"/>
          <w:sz w:val="28"/>
          <w:szCs w:val="28"/>
        </w:rPr>
        <w:t>ектной документации определяется договором.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4.10.6. Срок исполнения процедуры составляет не более</w:t>
      </w:r>
      <w:r w:rsidR="00F15A27">
        <w:rPr>
          <w:rFonts w:ascii="Times New Roman" w:hAnsi="Times New Roman" w:cs="Times New Roman"/>
          <w:sz w:val="28"/>
          <w:szCs w:val="28"/>
        </w:rPr>
        <w:t xml:space="preserve"> 60 календарных дней после пред</w:t>
      </w:r>
      <w:r w:rsidRPr="00D834C3">
        <w:rPr>
          <w:rFonts w:ascii="Times New Roman" w:hAnsi="Times New Roman" w:cs="Times New Roman"/>
          <w:sz w:val="28"/>
          <w:szCs w:val="28"/>
        </w:rPr>
        <w:t>ставления заявителем документов, подтверждающих внесение платы за проведение экспертизы.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4.11.</w:t>
      </w:r>
      <w:r w:rsidRPr="00D834C3">
        <w:rPr>
          <w:rFonts w:ascii="Times New Roman" w:hAnsi="Times New Roman" w:cs="Times New Roman"/>
          <w:sz w:val="28"/>
          <w:szCs w:val="28"/>
        </w:rPr>
        <w:tab/>
        <w:t>Выдача разрешения на строительство.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4.11.1. Исполнителем процедуры является управление архитектуры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и гр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достроительства администрации города.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4.11.2. Застройщик направляет заявление о выдаче разрешения на стро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тельство непосредственно Исполнителю процедуры или в муниципальное</w:t>
      </w:r>
      <w:r w:rsidR="003211D4">
        <w:rPr>
          <w:rFonts w:ascii="Times New Roman" w:hAnsi="Times New Roman" w:cs="Times New Roman"/>
          <w:sz w:val="28"/>
          <w:szCs w:val="28"/>
        </w:rPr>
        <w:t xml:space="preserve"> </w:t>
      </w:r>
      <w:r w:rsidRPr="00D834C3">
        <w:rPr>
          <w:rFonts w:ascii="Times New Roman" w:hAnsi="Times New Roman" w:cs="Times New Roman"/>
          <w:sz w:val="28"/>
          <w:szCs w:val="28"/>
        </w:rPr>
        <w:t>к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зенное учреждение "Нижневартовский многофункциональный центр предо</w:t>
      </w:r>
      <w:r w:rsidRPr="00D834C3">
        <w:rPr>
          <w:rFonts w:ascii="Times New Roman" w:hAnsi="Times New Roman" w:cs="Times New Roman"/>
          <w:sz w:val="28"/>
          <w:szCs w:val="28"/>
        </w:rPr>
        <w:t>с</w:t>
      </w:r>
      <w:r w:rsidRPr="00D834C3">
        <w:rPr>
          <w:rFonts w:ascii="Times New Roman" w:hAnsi="Times New Roman" w:cs="Times New Roman"/>
          <w:sz w:val="28"/>
          <w:szCs w:val="28"/>
        </w:rPr>
        <w:t>тавления государственных и муниципальных услуг".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4.11.3. Процедура исполняется в соответствии со статьей 51 Градостро</w:t>
      </w:r>
      <w:r w:rsidRPr="00D834C3">
        <w:rPr>
          <w:rFonts w:ascii="Times New Roman" w:hAnsi="Times New Roman" w:cs="Times New Roman"/>
          <w:sz w:val="28"/>
          <w:szCs w:val="28"/>
        </w:rPr>
        <w:t>и</w:t>
      </w:r>
      <w:r w:rsidRPr="00D834C3">
        <w:rPr>
          <w:rFonts w:ascii="Times New Roman" w:hAnsi="Times New Roman" w:cs="Times New Roman"/>
          <w:sz w:val="28"/>
          <w:szCs w:val="28"/>
        </w:rPr>
        <w:t>тельного кодекса Российской Федерации</w:t>
      </w:r>
      <w:r w:rsidR="00370EAF">
        <w:rPr>
          <w:rFonts w:ascii="Times New Roman" w:hAnsi="Times New Roman" w:cs="Times New Roman"/>
          <w:sz w:val="28"/>
          <w:szCs w:val="28"/>
        </w:rPr>
        <w:t>,</w:t>
      </w:r>
      <w:r w:rsidRPr="00D834C3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 пр</w:t>
      </w:r>
      <w:r w:rsidRPr="00D834C3">
        <w:rPr>
          <w:rFonts w:ascii="Times New Roman" w:hAnsi="Times New Roman" w:cs="Times New Roman"/>
          <w:sz w:val="28"/>
          <w:szCs w:val="28"/>
        </w:rPr>
        <w:t>е</w:t>
      </w:r>
      <w:r w:rsidRPr="00D834C3">
        <w:rPr>
          <w:rFonts w:ascii="Times New Roman" w:hAnsi="Times New Roman" w:cs="Times New Roman"/>
          <w:sz w:val="28"/>
          <w:szCs w:val="28"/>
        </w:rPr>
        <w:t>доставления муниципальной услуги "Выдача разрешени</w:t>
      </w:r>
      <w:r w:rsidR="00F15A27">
        <w:rPr>
          <w:rFonts w:ascii="Times New Roman" w:hAnsi="Times New Roman" w:cs="Times New Roman"/>
          <w:sz w:val="28"/>
          <w:szCs w:val="28"/>
        </w:rPr>
        <w:t>й</w:t>
      </w:r>
      <w:r w:rsidRPr="00D834C3">
        <w:rPr>
          <w:rFonts w:ascii="Times New Roman" w:hAnsi="Times New Roman" w:cs="Times New Roman"/>
          <w:sz w:val="28"/>
          <w:szCs w:val="28"/>
        </w:rPr>
        <w:t xml:space="preserve"> на строительство", утвержденным постановлением администрации города от 15.11.2011 №1387.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4.11.4. Выдача разрешения на строительство осуществляется без взим</w:t>
      </w:r>
      <w:r w:rsidRPr="00D834C3">
        <w:rPr>
          <w:rFonts w:ascii="Times New Roman" w:hAnsi="Times New Roman" w:cs="Times New Roman"/>
          <w:sz w:val="28"/>
          <w:szCs w:val="28"/>
        </w:rPr>
        <w:t>а</w:t>
      </w:r>
      <w:r w:rsidRPr="00D834C3">
        <w:rPr>
          <w:rFonts w:ascii="Times New Roman" w:hAnsi="Times New Roman" w:cs="Times New Roman"/>
          <w:sz w:val="28"/>
          <w:szCs w:val="28"/>
        </w:rPr>
        <w:t>ния платы.</w:t>
      </w:r>
    </w:p>
    <w:p w:rsidR="00D834C3" w:rsidRPr="00D834C3" w:rsidRDefault="00D834C3" w:rsidP="00D8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4.11.5. Срок исполнения процедуры составляет не более 10 дней со дня поступления заявления от Застройщика.</w:t>
      </w:r>
    </w:p>
    <w:p w:rsidR="00D834C3" w:rsidRPr="00D834C3" w:rsidRDefault="00D834C3" w:rsidP="00D8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D92" w:rsidRPr="007F04B9" w:rsidRDefault="00AE7D92" w:rsidP="00AE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</w:t>
      </w:r>
      <w:r w:rsidRPr="007F04B9">
        <w:rPr>
          <w:rFonts w:ascii="Times New Roman" w:hAnsi="Times New Roman" w:cs="Times New Roman"/>
          <w:sz w:val="28"/>
          <w:szCs w:val="28"/>
        </w:rPr>
        <w:t>:</w:t>
      </w:r>
    </w:p>
    <w:p w:rsidR="00AE7D92" w:rsidRDefault="00AE7D92" w:rsidP="00AE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9BE">
        <w:rPr>
          <w:rFonts w:ascii="Times New Roman" w:hAnsi="Times New Roman" w:cs="Times New Roman"/>
          <w:sz w:val="28"/>
          <w:szCs w:val="28"/>
        </w:rPr>
        <w:t>Прохождение процедур</w:t>
      </w:r>
      <w:r>
        <w:rPr>
          <w:rFonts w:ascii="Times New Roman" w:hAnsi="Times New Roman" w:cs="Times New Roman"/>
          <w:sz w:val="28"/>
          <w:szCs w:val="28"/>
        </w:rPr>
        <w:t>, указанных в пунктах</w:t>
      </w:r>
      <w:r w:rsidRPr="000F59BE">
        <w:rPr>
          <w:rFonts w:ascii="Times New Roman" w:hAnsi="Times New Roman" w:cs="Times New Roman"/>
          <w:sz w:val="28"/>
          <w:szCs w:val="28"/>
        </w:rPr>
        <w:t xml:space="preserve"> </w:t>
      </w:r>
      <w:r w:rsidRPr="0083363C">
        <w:rPr>
          <w:rFonts w:ascii="Times New Roman" w:hAnsi="Times New Roman" w:cs="Times New Roman"/>
          <w:sz w:val="28"/>
          <w:szCs w:val="28"/>
        </w:rPr>
        <w:t>4.1-4.8</w:t>
      </w:r>
      <w:r w:rsidRPr="000F5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770D3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363C">
        <w:rPr>
          <w:rFonts w:ascii="Times New Roman" w:hAnsi="Times New Roman" w:cs="Times New Roman"/>
          <w:sz w:val="28"/>
          <w:szCs w:val="28"/>
        </w:rPr>
        <w:t>Застройщик может осуществлять одновременно.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D92" w:rsidRPr="000F59BE" w:rsidRDefault="00AE7D92" w:rsidP="00AE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9BE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15A27">
        <w:rPr>
          <w:rFonts w:ascii="Times New Roman" w:hAnsi="Times New Roman" w:cs="Times New Roman"/>
          <w:sz w:val="28"/>
          <w:szCs w:val="28"/>
        </w:rPr>
        <w:t>З</w:t>
      </w:r>
      <w:r w:rsidRPr="000F59BE">
        <w:rPr>
          <w:rFonts w:ascii="Times New Roman" w:hAnsi="Times New Roman" w:cs="Times New Roman"/>
          <w:sz w:val="28"/>
          <w:szCs w:val="28"/>
        </w:rPr>
        <w:t xml:space="preserve">астройщиков по процедурам, указанным в </w:t>
      </w:r>
      <w:r>
        <w:rPr>
          <w:rFonts w:ascii="Times New Roman" w:hAnsi="Times New Roman" w:cs="Times New Roman"/>
          <w:sz w:val="28"/>
          <w:szCs w:val="28"/>
        </w:rPr>
        <w:t>пунктах</w:t>
      </w:r>
      <w:r w:rsidRPr="000F59BE">
        <w:rPr>
          <w:rFonts w:ascii="Times New Roman" w:hAnsi="Times New Roman" w:cs="Times New Roman"/>
          <w:sz w:val="28"/>
          <w:szCs w:val="28"/>
        </w:rPr>
        <w:t xml:space="preserve"> </w:t>
      </w:r>
      <w:r w:rsidRPr="0083363C">
        <w:rPr>
          <w:rFonts w:ascii="Times New Roman" w:hAnsi="Times New Roman" w:cs="Times New Roman"/>
          <w:sz w:val="28"/>
          <w:szCs w:val="28"/>
        </w:rPr>
        <w:t>4.2-4.7 Регл</w:t>
      </w:r>
      <w:r w:rsidRPr="0083363C">
        <w:rPr>
          <w:rFonts w:ascii="Times New Roman" w:hAnsi="Times New Roman" w:cs="Times New Roman"/>
          <w:sz w:val="28"/>
          <w:szCs w:val="28"/>
        </w:rPr>
        <w:t>а</w:t>
      </w:r>
      <w:r w:rsidRPr="0083363C">
        <w:rPr>
          <w:rFonts w:ascii="Times New Roman" w:hAnsi="Times New Roman" w:cs="Times New Roman"/>
          <w:sz w:val="28"/>
          <w:szCs w:val="28"/>
        </w:rPr>
        <w:t>мента</w:t>
      </w:r>
      <w:r w:rsidR="00770D35">
        <w:rPr>
          <w:rFonts w:ascii="Times New Roman" w:hAnsi="Times New Roman" w:cs="Times New Roman"/>
          <w:sz w:val="28"/>
          <w:szCs w:val="28"/>
        </w:rPr>
        <w:t>,</w:t>
      </w:r>
      <w:r w:rsidRPr="000F59BE">
        <w:rPr>
          <w:rFonts w:ascii="Times New Roman" w:hAnsi="Times New Roman" w:cs="Times New Roman"/>
          <w:sz w:val="28"/>
          <w:szCs w:val="28"/>
        </w:rPr>
        <w:t xml:space="preserve"> рассматриваются в один день при уполномо</w:t>
      </w:r>
      <w:r>
        <w:rPr>
          <w:rFonts w:ascii="Times New Roman" w:hAnsi="Times New Roman" w:cs="Times New Roman"/>
          <w:sz w:val="28"/>
          <w:szCs w:val="28"/>
        </w:rPr>
        <w:t>ченном о</w:t>
      </w:r>
      <w:r w:rsidRPr="000F59BE">
        <w:rPr>
          <w:rFonts w:ascii="Times New Roman" w:hAnsi="Times New Roman" w:cs="Times New Roman"/>
          <w:sz w:val="28"/>
          <w:szCs w:val="28"/>
        </w:rPr>
        <w:t>ргане местного с</w:t>
      </w:r>
      <w:r w:rsidRPr="000F59BE">
        <w:rPr>
          <w:rFonts w:ascii="Times New Roman" w:hAnsi="Times New Roman" w:cs="Times New Roman"/>
          <w:sz w:val="28"/>
          <w:szCs w:val="28"/>
        </w:rPr>
        <w:t>а</w:t>
      </w:r>
      <w:r w:rsidRPr="000F59BE">
        <w:rPr>
          <w:rFonts w:ascii="Times New Roman" w:hAnsi="Times New Roman" w:cs="Times New Roman"/>
          <w:sz w:val="28"/>
          <w:szCs w:val="28"/>
        </w:rPr>
        <w:t>моуправления. Общий срок исполнения данных процедур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BE">
        <w:rPr>
          <w:rFonts w:ascii="Times New Roman" w:hAnsi="Times New Roman" w:cs="Times New Roman"/>
          <w:sz w:val="28"/>
          <w:szCs w:val="28"/>
        </w:rPr>
        <w:t xml:space="preserve"> лучшим практ</w:t>
      </w:r>
      <w:r w:rsidRPr="000F59BE">
        <w:rPr>
          <w:rFonts w:ascii="Times New Roman" w:hAnsi="Times New Roman" w:cs="Times New Roman"/>
          <w:sz w:val="28"/>
          <w:szCs w:val="28"/>
        </w:rPr>
        <w:t>и</w:t>
      </w:r>
      <w:r w:rsidRPr="000F59BE">
        <w:rPr>
          <w:rFonts w:ascii="Times New Roman" w:hAnsi="Times New Roman" w:cs="Times New Roman"/>
          <w:sz w:val="28"/>
          <w:szCs w:val="28"/>
        </w:rPr>
        <w:t>кам муниципальных образований автономного окру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F59BE">
        <w:rPr>
          <w:rFonts w:ascii="Times New Roman" w:hAnsi="Times New Roman" w:cs="Times New Roman"/>
          <w:sz w:val="28"/>
          <w:szCs w:val="28"/>
        </w:rPr>
        <w:t>а сост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59BE">
        <w:rPr>
          <w:rFonts w:ascii="Times New Roman" w:hAnsi="Times New Roman" w:cs="Times New Roman"/>
          <w:sz w:val="28"/>
          <w:szCs w:val="28"/>
        </w:rPr>
        <w:t>вляет не более 14 дней.</w:t>
      </w:r>
    </w:p>
    <w:p w:rsidR="0083363C" w:rsidRPr="00D834C3" w:rsidRDefault="0083363C" w:rsidP="0083363C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sectPr w:rsidR="0083363C" w:rsidRPr="00D834C3" w:rsidSect="0083363C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61F" w:rsidRDefault="00E7561F" w:rsidP="00ED7733">
      <w:pPr>
        <w:spacing w:after="0" w:line="240" w:lineRule="auto"/>
      </w:pPr>
      <w:r>
        <w:separator/>
      </w:r>
    </w:p>
  </w:endnote>
  <w:endnote w:type="continuationSeparator" w:id="0">
    <w:p w:rsidR="00E7561F" w:rsidRDefault="00E7561F" w:rsidP="00ED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61F" w:rsidRDefault="00E7561F" w:rsidP="00ED7733">
      <w:pPr>
        <w:spacing w:after="0" w:line="240" w:lineRule="auto"/>
      </w:pPr>
      <w:r>
        <w:separator/>
      </w:r>
    </w:p>
  </w:footnote>
  <w:footnote w:type="continuationSeparator" w:id="0">
    <w:p w:rsidR="00E7561F" w:rsidRDefault="00E7561F" w:rsidP="00ED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2314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363C" w:rsidRPr="00ED7733" w:rsidRDefault="007233B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77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3363C" w:rsidRPr="00ED77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77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732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D77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16B7567"/>
    <w:multiLevelType w:val="hybridMultilevel"/>
    <w:tmpl w:val="693ED17E"/>
    <w:lvl w:ilvl="0" w:tplc="E47E616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58C1BE1"/>
    <w:multiLevelType w:val="hybridMultilevel"/>
    <w:tmpl w:val="D8DAD266"/>
    <w:lvl w:ilvl="0" w:tplc="0FD0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E34341"/>
    <w:multiLevelType w:val="hybridMultilevel"/>
    <w:tmpl w:val="AFBAF9F2"/>
    <w:lvl w:ilvl="0" w:tplc="F44E07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AD0987"/>
    <w:multiLevelType w:val="hybridMultilevel"/>
    <w:tmpl w:val="D2D866A0"/>
    <w:lvl w:ilvl="0" w:tplc="3844D3B8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64068A"/>
    <w:multiLevelType w:val="hybridMultilevel"/>
    <w:tmpl w:val="FA1827E0"/>
    <w:lvl w:ilvl="0" w:tplc="5FBAD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D45A2E"/>
    <w:multiLevelType w:val="multilevel"/>
    <w:tmpl w:val="D52C8A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66AB7864"/>
    <w:multiLevelType w:val="hybridMultilevel"/>
    <w:tmpl w:val="BBFAFD66"/>
    <w:lvl w:ilvl="0" w:tplc="07C8BE0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7841349"/>
    <w:multiLevelType w:val="multilevel"/>
    <w:tmpl w:val="D52C8A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777062C2"/>
    <w:multiLevelType w:val="hybridMultilevel"/>
    <w:tmpl w:val="31B8B788"/>
    <w:lvl w:ilvl="0" w:tplc="4BC06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270488"/>
    <w:multiLevelType w:val="hybridMultilevel"/>
    <w:tmpl w:val="7C067B7E"/>
    <w:lvl w:ilvl="0" w:tplc="74CE8846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3189"/>
    <w:rsid w:val="00000409"/>
    <w:rsid w:val="000069F9"/>
    <w:rsid w:val="0002245F"/>
    <w:rsid w:val="000316F6"/>
    <w:rsid w:val="0003183D"/>
    <w:rsid w:val="000325C0"/>
    <w:rsid w:val="000556C2"/>
    <w:rsid w:val="000627F4"/>
    <w:rsid w:val="000730D9"/>
    <w:rsid w:val="00075908"/>
    <w:rsid w:val="00092AA0"/>
    <w:rsid w:val="000A22FC"/>
    <w:rsid w:val="000A5E05"/>
    <w:rsid w:val="000B215E"/>
    <w:rsid w:val="000C60DF"/>
    <w:rsid w:val="000C690D"/>
    <w:rsid w:val="000D193A"/>
    <w:rsid w:val="000D2EAD"/>
    <w:rsid w:val="000E1FE2"/>
    <w:rsid w:val="000E2488"/>
    <w:rsid w:val="000E28CC"/>
    <w:rsid w:val="000E32E5"/>
    <w:rsid w:val="000E62DE"/>
    <w:rsid w:val="000E6DDE"/>
    <w:rsid w:val="000F3A6C"/>
    <w:rsid w:val="000F5E3D"/>
    <w:rsid w:val="000F603A"/>
    <w:rsid w:val="000F7760"/>
    <w:rsid w:val="0010209C"/>
    <w:rsid w:val="001025A9"/>
    <w:rsid w:val="001079CA"/>
    <w:rsid w:val="001211DA"/>
    <w:rsid w:val="00125CAC"/>
    <w:rsid w:val="001457B4"/>
    <w:rsid w:val="001564F2"/>
    <w:rsid w:val="001577DC"/>
    <w:rsid w:val="00162FA4"/>
    <w:rsid w:val="00172036"/>
    <w:rsid w:val="00183966"/>
    <w:rsid w:val="00190216"/>
    <w:rsid w:val="00194104"/>
    <w:rsid w:val="001A334D"/>
    <w:rsid w:val="001A7DA1"/>
    <w:rsid w:val="001B1A51"/>
    <w:rsid w:val="001C0566"/>
    <w:rsid w:val="001C3AF4"/>
    <w:rsid w:val="001D085A"/>
    <w:rsid w:val="001D58E1"/>
    <w:rsid w:val="002006CD"/>
    <w:rsid w:val="00202909"/>
    <w:rsid w:val="00212CE4"/>
    <w:rsid w:val="00217793"/>
    <w:rsid w:val="00222C39"/>
    <w:rsid w:val="0022549D"/>
    <w:rsid w:val="002335E8"/>
    <w:rsid w:val="0024553B"/>
    <w:rsid w:val="00251F5E"/>
    <w:rsid w:val="00263189"/>
    <w:rsid w:val="002842ED"/>
    <w:rsid w:val="00291DB8"/>
    <w:rsid w:val="00293823"/>
    <w:rsid w:val="002A2320"/>
    <w:rsid w:val="002B29FD"/>
    <w:rsid w:val="002B4607"/>
    <w:rsid w:val="002C1D50"/>
    <w:rsid w:val="002C35E4"/>
    <w:rsid w:val="002C509B"/>
    <w:rsid w:val="002E389A"/>
    <w:rsid w:val="002E55A9"/>
    <w:rsid w:val="00303712"/>
    <w:rsid w:val="003146B5"/>
    <w:rsid w:val="003151F4"/>
    <w:rsid w:val="003211D4"/>
    <w:rsid w:val="00333D11"/>
    <w:rsid w:val="00337CB2"/>
    <w:rsid w:val="00337CCF"/>
    <w:rsid w:val="00340759"/>
    <w:rsid w:val="00342920"/>
    <w:rsid w:val="00352423"/>
    <w:rsid w:val="00357FFD"/>
    <w:rsid w:val="00370EAF"/>
    <w:rsid w:val="00377867"/>
    <w:rsid w:val="00397D9E"/>
    <w:rsid w:val="003A4ADB"/>
    <w:rsid w:val="003B45A6"/>
    <w:rsid w:val="003B700E"/>
    <w:rsid w:val="003C6E4B"/>
    <w:rsid w:val="003C74F2"/>
    <w:rsid w:val="003D1DDF"/>
    <w:rsid w:val="003D248B"/>
    <w:rsid w:val="003E0F84"/>
    <w:rsid w:val="003E3918"/>
    <w:rsid w:val="003E504A"/>
    <w:rsid w:val="003F050C"/>
    <w:rsid w:val="003F0ABA"/>
    <w:rsid w:val="003F0D09"/>
    <w:rsid w:val="00404657"/>
    <w:rsid w:val="00423097"/>
    <w:rsid w:val="0042530A"/>
    <w:rsid w:val="004279D6"/>
    <w:rsid w:val="004342B6"/>
    <w:rsid w:val="00434A81"/>
    <w:rsid w:val="00437E9C"/>
    <w:rsid w:val="00441740"/>
    <w:rsid w:val="00460D91"/>
    <w:rsid w:val="00462FBA"/>
    <w:rsid w:val="00480282"/>
    <w:rsid w:val="0048621D"/>
    <w:rsid w:val="00493923"/>
    <w:rsid w:val="004A1E1A"/>
    <w:rsid w:val="004B3064"/>
    <w:rsid w:val="004D5C99"/>
    <w:rsid w:val="004E2EB1"/>
    <w:rsid w:val="004F3F95"/>
    <w:rsid w:val="004F527E"/>
    <w:rsid w:val="005072D4"/>
    <w:rsid w:val="00524313"/>
    <w:rsid w:val="00524898"/>
    <w:rsid w:val="00526D5E"/>
    <w:rsid w:val="00532855"/>
    <w:rsid w:val="0053676F"/>
    <w:rsid w:val="005402EF"/>
    <w:rsid w:val="00542DA3"/>
    <w:rsid w:val="0054545A"/>
    <w:rsid w:val="00546A91"/>
    <w:rsid w:val="005510DB"/>
    <w:rsid w:val="005512EA"/>
    <w:rsid w:val="00554994"/>
    <w:rsid w:val="00555E4B"/>
    <w:rsid w:val="005630FE"/>
    <w:rsid w:val="00574A17"/>
    <w:rsid w:val="00587B9E"/>
    <w:rsid w:val="00587F80"/>
    <w:rsid w:val="005957E8"/>
    <w:rsid w:val="005A0A26"/>
    <w:rsid w:val="005A2395"/>
    <w:rsid w:val="005B3D70"/>
    <w:rsid w:val="005C04CA"/>
    <w:rsid w:val="005C67CB"/>
    <w:rsid w:val="005E36CC"/>
    <w:rsid w:val="005E63C5"/>
    <w:rsid w:val="006016CB"/>
    <w:rsid w:val="00605DFE"/>
    <w:rsid w:val="00610215"/>
    <w:rsid w:val="00626342"/>
    <w:rsid w:val="00640901"/>
    <w:rsid w:val="006508D6"/>
    <w:rsid w:val="00664105"/>
    <w:rsid w:val="0066442E"/>
    <w:rsid w:val="00673AF8"/>
    <w:rsid w:val="00675FEE"/>
    <w:rsid w:val="00676459"/>
    <w:rsid w:val="00687392"/>
    <w:rsid w:val="00692DCB"/>
    <w:rsid w:val="00696D9C"/>
    <w:rsid w:val="006A07D0"/>
    <w:rsid w:val="006D06AF"/>
    <w:rsid w:val="006D0EEE"/>
    <w:rsid w:val="006E4A6E"/>
    <w:rsid w:val="006F1DF4"/>
    <w:rsid w:val="006F29F0"/>
    <w:rsid w:val="006F6C30"/>
    <w:rsid w:val="0070041F"/>
    <w:rsid w:val="00722E75"/>
    <w:rsid w:val="007233B8"/>
    <w:rsid w:val="00730C8C"/>
    <w:rsid w:val="00735E25"/>
    <w:rsid w:val="00736B96"/>
    <w:rsid w:val="00744049"/>
    <w:rsid w:val="00745E74"/>
    <w:rsid w:val="00754AFC"/>
    <w:rsid w:val="0076639E"/>
    <w:rsid w:val="00767A88"/>
    <w:rsid w:val="00770D35"/>
    <w:rsid w:val="00770EA7"/>
    <w:rsid w:val="00790C98"/>
    <w:rsid w:val="00796A3E"/>
    <w:rsid w:val="007A6C0F"/>
    <w:rsid w:val="007A7D30"/>
    <w:rsid w:val="007B40AB"/>
    <w:rsid w:val="007C71E9"/>
    <w:rsid w:val="007D08DE"/>
    <w:rsid w:val="007D4E87"/>
    <w:rsid w:val="007F3EC6"/>
    <w:rsid w:val="007F49F9"/>
    <w:rsid w:val="008256D1"/>
    <w:rsid w:val="00832495"/>
    <w:rsid w:val="0083363C"/>
    <w:rsid w:val="00833A67"/>
    <w:rsid w:val="00837427"/>
    <w:rsid w:val="00840733"/>
    <w:rsid w:val="00841D1C"/>
    <w:rsid w:val="00842FFE"/>
    <w:rsid w:val="0084428C"/>
    <w:rsid w:val="008815B5"/>
    <w:rsid w:val="0089238F"/>
    <w:rsid w:val="008A5B8D"/>
    <w:rsid w:val="008A6F42"/>
    <w:rsid w:val="008B1A93"/>
    <w:rsid w:val="008C3D6D"/>
    <w:rsid w:val="008D478F"/>
    <w:rsid w:val="008D6358"/>
    <w:rsid w:val="008F6012"/>
    <w:rsid w:val="009071C7"/>
    <w:rsid w:val="00920617"/>
    <w:rsid w:val="009210ED"/>
    <w:rsid w:val="00927327"/>
    <w:rsid w:val="009346A6"/>
    <w:rsid w:val="009430FE"/>
    <w:rsid w:val="009475CA"/>
    <w:rsid w:val="0095166F"/>
    <w:rsid w:val="0095727C"/>
    <w:rsid w:val="0096479B"/>
    <w:rsid w:val="009715AC"/>
    <w:rsid w:val="009828E8"/>
    <w:rsid w:val="00984D1A"/>
    <w:rsid w:val="009B3BAF"/>
    <w:rsid w:val="009B4874"/>
    <w:rsid w:val="009B51F8"/>
    <w:rsid w:val="009C224C"/>
    <w:rsid w:val="009C463A"/>
    <w:rsid w:val="009D02B5"/>
    <w:rsid w:val="009D1D0D"/>
    <w:rsid w:val="009D26A2"/>
    <w:rsid w:val="009D2727"/>
    <w:rsid w:val="009D72E7"/>
    <w:rsid w:val="009E0691"/>
    <w:rsid w:val="009E41A5"/>
    <w:rsid w:val="009F1B77"/>
    <w:rsid w:val="009F5B2E"/>
    <w:rsid w:val="009F7516"/>
    <w:rsid w:val="00A04505"/>
    <w:rsid w:val="00A15E42"/>
    <w:rsid w:val="00A3785A"/>
    <w:rsid w:val="00A46D84"/>
    <w:rsid w:val="00A477F6"/>
    <w:rsid w:val="00A61701"/>
    <w:rsid w:val="00A626DE"/>
    <w:rsid w:val="00A642B6"/>
    <w:rsid w:val="00A653C6"/>
    <w:rsid w:val="00A6749B"/>
    <w:rsid w:val="00A738A2"/>
    <w:rsid w:val="00A82BC8"/>
    <w:rsid w:val="00A84A1D"/>
    <w:rsid w:val="00A92325"/>
    <w:rsid w:val="00A95F1F"/>
    <w:rsid w:val="00AA05E7"/>
    <w:rsid w:val="00AB4718"/>
    <w:rsid w:val="00AC6A71"/>
    <w:rsid w:val="00AC79EE"/>
    <w:rsid w:val="00AD66DA"/>
    <w:rsid w:val="00AD66E5"/>
    <w:rsid w:val="00AE31DA"/>
    <w:rsid w:val="00AE32D3"/>
    <w:rsid w:val="00AE379F"/>
    <w:rsid w:val="00AE3EE9"/>
    <w:rsid w:val="00AE7D92"/>
    <w:rsid w:val="00AF3837"/>
    <w:rsid w:val="00B04D9F"/>
    <w:rsid w:val="00B17FA5"/>
    <w:rsid w:val="00B24681"/>
    <w:rsid w:val="00B25FCA"/>
    <w:rsid w:val="00B354F5"/>
    <w:rsid w:val="00B36CEB"/>
    <w:rsid w:val="00B44A9C"/>
    <w:rsid w:val="00B53EBD"/>
    <w:rsid w:val="00B61E66"/>
    <w:rsid w:val="00B63C13"/>
    <w:rsid w:val="00B945F5"/>
    <w:rsid w:val="00BE1222"/>
    <w:rsid w:val="00BE42FB"/>
    <w:rsid w:val="00BE5617"/>
    <w:rsid w:val="00BF1D2B"/>
    <w:rsid w:val="00BF47E5"/>
    <w:rsid w:val="00BF527A"/>
    <w:rsid w:val="00BF6D29"/>
    <w:rsid w:val="00BF7C03"/>
    <w:rsid w:val="00C01C5F"/>
    <w:rsid w:val="00C1574C"/>
    <w:rsid w:val="00C267D8"/>
    <w:rsid w:val="00C30FC0"/>
    <w:rsid w:val="00C3521E"/>
    <w:rsid w:val="00C44690"/>
    <w:rsid w:val="00C45279"/>
    <w:rsid w:val="00C51829"/>
    <w:rsid w:val="00C555B2"/>
    <w:rsid w:val="00C715AA"/>
    <w:rsid w:val="00CA23D0"/>
    <w:rsid w:val="00CB1A50"/>
    <w:rsid w:val="00CB49ED"/>
    <w:rsid w:val="00CE60E8"/>
    <w:rsid w:val="00CF3A6F"/>
    <w:rsid w:val="00CF3B78"/>
    <w:rsid w:val="00CF4B62"/>
    <w:rsid w:val="00CF707D"/>
    <w:rsid w:val="00CF74B2"/>
    <w:rsid w:val="00CF7FAD"/>
    <w:rsid w:val="00D04A4C"/>
    <w:rsid w:val="00D125DE"/>
    <w:rsid w:val="00D1266B"/>
    <w:rsid w:val="00D27FBB"/>
    <w:rsid w:val="00D46985"/>
    <w:rsid w:val="00D746ED"/>
    <w:rsid w:val="00D75309"/>
    <w:rsid w:val="00D8227E"/>
    <w:rsid w:val="00D834C3"/>
    <w:rsid w:val="00D8459C"/>
    <w:rsid w:val="00D8477C"/>
    <w:rsid w:val="00D91D6B"/>
    <w:rsid w:val="00D9222C"/>
    <w:rsid w:val="00D92685"/>
    <w:rsid w:val="00D95321"/>
    <w:rsid w:val="00D97285"/>
    <w:rsid w:val="00DA16AD"/>
    <w:rsid w:val="00DA34DB"/>
    <w:rsid w:val="00DD0002"/>
    <w:rsid w:val="00DE49BF"/>
    <w:rsid w:val="00DF6C53"/>
    <w:rsid w:val="00E12D6A"/>
    <w:rsid w:val="00E15B63"/>
    <w:rsid w:val="00E17746"/>
    <w:rsid w:val="00E2073E"/>
    <w:rsid w:val="00E22F74"/>
    <w:rsid w:val="00E24D73"/>
    <w:rsid w:val="00E26644"/>
    <w:rsid w:val="00E40503"/>
    <w:rsid w:val="00E433FC"/>
    <w:rsid w:val="00E446FC"/>
    <w:rsid w:val="00E544ED"/>
    <w:rsid w:val="00E629FB"/>
    <w:rsid w:val="00E678B3"/>
    <w:rsid w:val="00E709AA"/>
    <w:rsid w:val="00E7561F"/>
    <w:rsid w:val="00E75825"/>
    <w:rsid w:val="00E841BA"/>
    <w:rsid w:val="00EA2F72"/>
    <w:rsid w:val="00EA49D4"/>
    <w:rsid w:val="00EA779A"/>
    <w:rsid w:val="00EC172F"/>
    <w:rsid w:val="00ED370E"/>
    <w:rsid w:val="00ED4711"/>
    <w:rsid w:val="00ED7733"/>
    <w:rsid w:val="00EE4A6A"/>
    <w:rsid w:val="00EE720D"/>
    <w:rsid w:val="00F042F7"/>
    <w:rsid w:val="00F116D8"/>
    <w:rsid w:val="00F15A27"/>
    <w:rsid w:val="00F23835"/>
    <w:rsid w:val="00F26F84"/>
    <w:rsid w:val="00F314BE"/>
    <w:rsid w:val="00F5029F"/>
    <w:rsid w:val="00F55303"/>
    <w:rsid w:val="00F608EC"/>
    <w:rsid w:val="00F65A11"/>
    <w:rsid w:val="00FA75C0"/>
    <w:rsid w:val="00FB5600"/>
    <w:rsid w:val="00FC347A"/>
    <w:rsid w:val="00FD35BD"/>
    <w:rsid w:val="00FD7461"/>
    <w:rsid w:val="00FE002C"/>
    <w:rsid w:val="00FE1AC8"/>
    <w:rsid w:val="00FE6558"/>
    <w:rsid w:val="00FF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733"/>
  </w:style>
  <w:style w:type="paragraph" w:styleId="a6">
    <w:name w:val="footer"/>
    <w:basedOn w:val="a"/>
    <w:link w:val="a7"/>
    <w:uiPriority w:val="99"/>
    <w:unhideWhenUsed/>
    <w:rsid w:val="00ED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733"/>
  </w:style>
  <w:style w:type="paragraph" w:styleId="a8">
    <w:name w:val="Balloon Text"/>
    <w:basedOn w:val="a"/>
    <w:link w:val="a9"/>
    <w:uiPriority w:val="99"/>
    <w:semiHidden/>
    <w:unhideWhenUsed/>
    <w:rsid w:val="0083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733"/>
  </w:style>
  <w:style w:type="paragraph" w:styleId="a6">
    <w:name w:val="footer"/>
    <w:basedOn w:val="a"/>
    <w:link w:val="a7"/>
    <w:uiPriority w:val="99"/>
    <w:unhideWhenUsed/>
    <w:rsid w:val="00ED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733"/>
  </w:style>
  <w:style w:type="paragraph" w:styleId="a8">
    <w:name w:val="Balloon Text"/>
    <w:basedOn w:val="a"/>
    <w:link w:val="a9"/>
    <w:uiPriority w:val="99"/>
    <w:semiHidden/>
    <w:unhideWhenUsed/>
    <w:rsid w:val="0083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2542-BB1E-4453-B427-61E6C954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2843</Words>
  <Characters>16211</Characters>
  <Application>Microsoft Office Word</Application>
  <DocSecurity>4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 Наталия Ивановна</dc:creator>
  <cp:lastModifiedBy>Истомина ОВ</cp:lastModifiedBy>
  <cp:revision>2</cp:revision>
  <cp:lastPrinted>2015-09-22T07:27:00Z</cp:lastPrinted>
  <dcterms:created xsi:type="dcterms:W3CDTF">2015-10-06T11:59:00Z</dcterms:created>
  <dcterms:modified xsi:type="dcterms:W3CDTF">2015-10-06T11:59:00Z</dcterms:modified>
</cp:coreProperties>
</file>