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45" w:rsidRPr="00505047" w:rsidRDefault="00777345" w:rsidP="007773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047">
        <w:rPr>
          <w:rFonts w:ascii="Times New Roman" w:hAnsi="Times New Roman"/>
          <w:b/>
          <w:sz w:val="28"/>
          <w:szCs w:val="28"/>
        </w:rPr>
        <w:t xml:space="preserve">Расчет стандартных издержек </w:t>
      </w:r>
    </w:p>
    <w:p w:rsidR="00777345" w:rsidRPr="00505047" w:rsidRDefault="00777345" w:rsidP="007773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047">
        <w:rPr>
          <w:rFonts w:ascii="Times New Roman" w:hAnsi="Times New Roman"/>
          <w:b/>
          <w:sz w:val="28"/>
          <w:szCs w:val="28"/>
        </w:rPr>
        <w:t xml:space="preserve">субъектов предпринимательской и инвестиционной деятельности, </w:t>
      </w:r>
    </w:p>
    <w:p w:rsidR="00B0054F" w:rsidRPr="00505047" w:rsidRDefault="00D44378" w:rsidP="007773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связанных с необходимостью соблюдения установленных </w:t>
      </w:r>
      <w:r w:rsidR="00777345" w:rsidRPr="00505047">
        <w:rPr>
          <w:rFonts w:ascii="Times New Roman" w:hAnsi="Times New Roman"/>
          <w:b/>
          <w:sz w:val="28"/>
          <w:szCs w:val="28"/>
        </w:rPr>
        <w:t>постановлени</w:t>
      </w:r>
      <w:r>
        <w:rPr>
          <w:rFonts w:ascii="Times New Roman" w:hAnsi="Times New Roman"/>
          <w:b/>
          <w:sz w:val="28"/>
          <w:szCs w:val="28"/>
        </w:rPr>
        <w:t>ем</w:t>
      </w:r>
      <w:r w:rsidR="00777345" w:rsidRPr="00505047">
        <w:rPr>
          <w:rFonts w:ascii="Times New Roman" w:hAnsi="Times New Roman"/>
          <w:b/>
          <w:sz w:val="28"/>
          <w:szCs w:val="28"/>
        </w:rPr>
        <w:t xml:space="preserve"> администрации города </w:t>
      </w:r>
      <w:r>
        <w:rPr>
          <w:rFonts w:ascii="Times New Roman" w:hAnsi="Times New Roman"/>
          <w:b/>
          <w:sz w:val="28"/>
          <w:szCs w:val="28"/>
        </w:rPr>
        <w:t>от 31.05.2017 №811 "</w:t>
      </w:r>
      <w:r w:rsidR="00777345" w:rsidRPr="00505047">
        <w:rPr>
          <w:rFonts w:ascii="Times New Roman" w:hAnsi="Times New Roman"/>
          <w:b/>
          <w:bCs/>
          <w:sz w:val="28"/>
          <w:szCs w:val="28"/>
        </w:rPr>
        <w:t>О порядке принятия решений о заключении концессионных соглашений и порядке формирования перечня объектов, в отношении которых планируется заключение концессионных соглашений</w:t>
      </w:r>
      <w:r>
        <w:rPr>
          <w:rFonts w:ascii="Times New Roman" w:hAnsi="Times New Roman"/>
          <w:b/>
          <w:bCs/>
          <w:sz w:val="28"/>
          <w:szCs w:val="28"/>
        </w:rPr>
        <w:t>" (с изменениями)</w:t>
      </w:r>
    </w:p>
    <w:p w:rsidR="00D50A6C" w:rsidRDefault="00D50A6C" w:rsidP="007773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0836" w:rsidRPr="00D5250A" w:rsidRDefault="00D50A6C" w:rsidP="00D5250A">
      <w:pPr>
        <w:keepNext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D5250A">
        <w:rPr>
          <w:rFonts w:ascii="Times New Roman" w:hAnsi="Times New Roman"/>
          <w:bCs/>
          <w:sz w:val="28"/>
          <w:szCs w:val="28"/>
        </w:rPr>
        <w:t xml:space="preserve">Настоящий расчет выполнен в соответствии с </w:t>
      </w:r>
      <w:r w:rsidR="00C90836" w:rsidRPr="00D5250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Методик</w:t>
      </w:r>
      <w:r w:rsidR="00D5250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ой</w:t>
      </w:r>
      <w:r w:rsidR="00C90836" w:rsidRPr="00D5250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C90836" w:rsidRPr="00C90836">
        <w:rPr>
          <w:rFonts w:ascii="Times New Roman" w:hAnsi="Times New Roman"/>
          <w:sz w:val="28"/>
          <w:szCs w:val="28"/>
          <w:lang w:eastAsia="ru-RU"/>
        </w:rPr>
        <w:t>оценки стандартных издержек субъектов предпринимательской и инвестиционной деятельности, возникающих в связи с исполнением требований регулирования</w:t>
      </w:r>
      <w:r w:rsidR="00C90836" w:rsidRPr="00D5250A">
        <w:rPr>
          <w:rFonts w:ascii="Times New Roman" w:hAnsi="Times New Roman"/>
          <w:sz w:val="28"/>
          <w:szCs w:val="28"/>
          <w:lang w:eastAsia="ru-RU"/>
        </w:rPr>
        <w:t>, утвержденной приказом Департамента экономического развития Ханты-Мансийского автономного от 30.09.2013 №155.</w:t>
      </w:r>
    </w:p>
    <w:p w:rsidR="00C30EF2" w:rsidRDefault="00D5250A" w:rsidP="00D525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50A">
        <w:rPr>
          <w:rFonts w:ascii="Times New Roman" w:eastAsia="Times New Roman" w:hAnsi="Times New Roman"/>
          <w:sz w:val="28"/>
          <w:szCs w:val="28"/>
          <w:lang w:eastAsia="ru-RU"/>
        </w:rPr>
        <w:t>Стандартные издержки субъектов предпринимательской и инвестиционной 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525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5047">
        <w:rPr>
          <w:rFonts w:ascii="Times New Roman" w:hAnsi="Times New Roman"/>
          <w:sz w:val="28"/>
          <w:szCs w:val="28"/>
        </w:rPr>
        <w:t xml:space="preserve">возникающие в связи с исполнением постановления администрации города </w:t>
      </w:r>
      <w:r w:rsidR="00D44378">
        <w:rPr>
          <w:rFonts w:ascii="Times New Roman" w:hAnsi="Times New Roman"/>
          <w:sz w:val="28"/>
          <w:szCs w:val="28"/>
        </w:rPr>
        <w:t>от 31.05.2017 №811 "</w:t>
      </w:r>
      <w:r w:rsidRPr="00505047">
        <w:rPr>
          <w:rFonts w:ascii="Times New Roman" w:hAnsi="Times New Roman"/>
          <w:bCs/>
          <w:sz w:val="28"/>
          <w:szCs w:val="28"/>
        </w:rPr>
        <w:t>О порядке принятия решений о заключении концессионных соглашений и порядке формирования перечня объектов, в отношении которых планируется заключение концессионных соглашений</w:t>
      </w:r>
      <w:r w:rsidR="00D44378">
        <w:rPr>
          <w:rFonts w:ascii="Times New Roman" w:hAnsi="Times New Roman"/>
          <w:bCs/>
          <w:sz w:val="28"/>
          <w:szCs w:val="28"/>
        </w:rPr>
        <w:t>"</w:t>
      </w:r>
      <w:r w:rsidR="006B1BFF">
        <w:rPr>
          <w:rFonts w:ascii="Times New Roman" w:hAnsi="Times New Roman"/>
          <w:bCs/>
          <w:sz w:val="28"/>
          <w:szCs w:val="28"/>
        </w:rPr>
        <w:t xml:space="preserve"> (с изменениями)</w:t>
      </w:r>
      <w:r w:rsidRPr="00505047">
        <w:rPr>
          <w:rFonts w:ascii="Times New Roman" w:hAnsi="Times New Roman"/>
          <w:bCs/>
          <w:sz w:val="28"/>
          <w:szCs w:val="28"/>
        </w:rPr>
        <w:t>,</w:t>
      </w:r>
      <w:r w:rsidRPr="0050504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5250A">
        <w:rPr>
          <w:rFonts w:ascii="Times New Roman" w:eastAsia="Times New Roman" w:hAnsi="Times New Roman"/>
          <w:sz w:val="28"/>
          <w:szCs w:val="28"/>
          <w:lang w:eastAsia="ru-RU"/>
        </w:rPr>
        <w:t>состоят</w:t>
      </w:r>
      <w:r w:rsidRPr="00505047">
        <w:rPr>
          <w:rFonts w:ascii="Times New Roman" w:eastAsia="Times New Roman" w:hAnsi="Times New Roman"/>
          <w:sz w:val="28"/>
          <w:szCs w:val="28"/>
          <w:lang w:eastAsia="ru-RU"/>
        </w:rPr>
        <w:t xml:space="preserve"> только</w:t>
      </w:r>
      <w:r w:rsidRPr="00D5250A">
        <w:rPr>
          <w:rFonts w:ascii="Times New Roman" w:eastAsia="Times New Roman" w:hAnsi="Times New Roman"/>
          <w:sz w:val="28"/>
          <w:szCs w:val="28"/>
          <w:lang w:eastAsia="ru-RU"/>
        </w:rPr>
        <w:t xml:space="preserve"> из информационных издержек</w:t>
      </w:r>
      <w:r w:rsidR="00C30EF2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выполнению информационного требования, содержащегося в </w:t>
      </w:r>
      <w:r w:rsidR="006B1BF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муниципальном </w:t>
      </w:r>
      <w:r w:rsidR="00C30EF2">
        <w:rPr>
          <w:rFonts w:ascii="Times New Roman" w:eastAsia="Times New Roman" w:hAnsi="Times New Roman"/>
          <w:sz w:val="28"/>
          <w:szCs w:val="28"/>
          <w:lang w:eastAsia="ru-RU"/>
        </w:rPr>
        <w:t>нормативно</w:t>
      </w:r>
      <w:r w:rsidR="006B1BF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30EF2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</w:t>
      </w:r>
      <w:r w:rsidR="006B1BF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30EF2">
        <w:rPr>
          <w:rFonts w:ascii="Times New Roman" w:eastAsia="Times New Roman" w:hAnsi="Times New Roman"/>
          <w:sz w:val="28"/>
          <w:szCs w:val="28"/>
          <w:lang w:eastAsia="ru-RU"/>
        </w:rPr>
        <w:t xml:space="preserve"> акт</w:t>
      </w:r>
      <w:r w:rsidR="006B1BF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30EF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4FF0" w:rsidRDefault="00C30EF2" w:rsidP="00D525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Так, </w:t>
      </w:r>
      <w:r w:rsidR="006B1BFF" w:rsidRPr="006B1BF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муниципальном нормативном правовом акте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предусмотрено </w:t>
      </w:r>
      <w:r w:rsidR="00D5250A" w:rsidRPr="00505047">
        <w:rPr>
          <w:rFonts w:ascii="Times New Roman" w:hAnsi="Times New Roman"/>
          <w:sz w:val="28"/>
          <w:szCs w:val="28"/>
        </w:rPr>
        <w:t xml:space="preserve">предоставление </w:t>
      </w:r>
      <w:r w:rsidRPr="00505047">
        <w:rPr>
          <w:rFonts w:ascii="Times New Roman" w:hAnsi="Times New Roman"/>
          <w:sz w:val="28"/>
          <w:szCs w:val="28"/>
        </w:rPr>
        <w:t xml:space="preserve">в </w:t>
      </w:r>
      <w:r w:rsidR="006B1BFF">
        <w:rPr>
          <w:rFonts w:ascii="Times New Roman" w:hAnsi="Times New Roman"/>
          <w:sz w:val="28"/>
          <w:szCs w:val="28"/>
        </w:rPr>
        <w:t>департамент строительства</w:t>
      </w:r>
      <w:r w:rsidRPr="00505047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D5250A" w:rsidRPr="00505047">
        <w:rPr>
          <w:rFonts w:ascii="Times New Roman" w:hAnsi="Times New Roman"/>
          <w:sz w:val="28"/>
          <w:szCs w:val="28"/>
        </w:rPr>
        <w:t>предложения о заключении концессионного соглашения</w:t>
      </w:r>
      <w:r w:rsidR="00505047" w:rsidRPr="00505047">
        <w:rPr>
          <w:rFonts w:ascii="Times New Roman" w:hAnsi="Times New Roman"/>
          <w:sz w:val="28"/>
          <w:szCs w:val="28"/>
        </w:rPr>
        <w:t xml:space="preserve">, подготовленного </w:t>
      </w:r>
      <w:r w:rsidRPr="00D5250A">
        <w:rPr>
          <w:rFonts w:ascii="Times New Roman" w:eastAsia="Times New Roman" w:hAnsi="Times New Roman"/>
          <w:sz w:val="28"/>
          <w:szCs w:val="28"/>
          <w:lang w:eastAsia="ru-RU"/>
        </w:rPr>
        <w:t>субъект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D5250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предпринимательской и инвестиционной деятельности</w:t>
      </w:r>
      <w:r w:rsidRPr="00505047">
        <w:rPr>
          <w:rFonts w:ascii="Times New Roman" w:hAnsi="Times New Roman"/>
          <w:sz w:val="28"/>
          <w:szCs w:val="28"/>
        </w:rPr>
        <w:t xml:space="preserve"> </w:t>
      </w:r>
      <w:r w:rsidR="00505047" w:rsidRPr="00505047">
        <w:rPr>
          <w:rFonts w:ascii="Times New Roman" w:hAnsi="Times New Roman"/>
          <w:sz w:val="28"/>
          <w:szCs w:val="28"/>
        </w:rPr>
        <w:t>в  соответствии</w:t>
      </w:r>
      <w:r>
        <w:rPr>
          <w:rFonts w:ascii="Times New Roman" w:hAnsi="Times New Roman"/>
          <w:sz w:val="28"/>
          <w:szCs w:val="28"/>
        </w:rPr>
        <w:t xml:space="preserve"> с требованиями </w:t>
      </w:r>
      <w:r w:rsidRPr="00C30EF2">
        <w:rPr>
          <w:rFonts w:ascii="Times New Roman" w:hAnsi="Times New Roman"/>
          <w:sz w:val="28"/>
          <w:szCs w:val="28"/>
          <w:lang w:eastAsia="ru-RU"/>
        </w:rPr>
        <w:t>Федерального закона Российской Федерации</w:t>
      </w:r>
      <w:r w:rsidR="006B1B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0EF2">
        <w:rPr>
          <w:rFonts w:ascii="Times New Roman" w:hAnsi="Times New Roman"/>
          <w:sz w:val="28"/>
          <w:szCs w:val="28"/>
          <w:lang w:eastAsia="ru-RU"/>
        </w:rPr>
        <w:t xml:space="preserve"> от 21.07.2005 №115-ФЗ </w:t>
      </w:r>
      <w:r w:rsidR="006B1BFF">
        <w:rPr>
          <w:rFonts w:ascii="Times New Roman" w:hAnsi="Times New Roman"/>
          <w:sz w:val="28"/>
          <w:szCs w:val="28"/>
          <w:lang w:eastAsia="ru-RU"/>
        </w:rPr>
        <w:t>"</w:t>
      </w:r>
      <w:r w:rsidRPr="00C30EF2">
        <w:rPr>
          <w:rFonts w:ascii="Times New Roman" w:hAnsi="Times New Roman"/>
          <w:sz w:val="28"/>
          <w:szCs w:val="28"/>
          <w:lang w:eastAsia="ru-RU"/>
        </w:rPr>
        <w:t>О концессионных соглашениях</w:t>
      </w:r>
      <w:r w:rsidR="006B1BFF">
        <w:rPr>
          <w:rFonts w:ascii="Times New Roman" w:hAnsi="Times New Roman"/>
          <w:sz w:val="28"/>
          <w:szCs w:val="28"/>
          <w:lang w:eastAsia="ru-RU"/>
        </w:rPr>
        <w:t>"</w:t>
      </w:r>
      <w:r w:rsidRPr="00C30EF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30EF2">
        <w:rPr>
          <w:rFonts w:ascii="Times New Roman" w:hAnsi="Times New Roman"/>
          <w:sz w:val="28"/>
          <w:szCs w:val="28"/>
        </w:rPr>
        <w:t>Постановления Правительства РФ</w:t>
      </w:r>
      <w:r w:rsidR="00D32073">
        <w:rPr>
          <w:rFonts w:ascii="Times New Roman" w:hAnsi="Times New Roman"/>
          <w:sz w:val="28"/>
          <w:szCs w:val="28"/>
        </w:rPr>
        <w:t xml:space="preserve"> от 31.03.2015 №</w:t>
      </w:r>
      <w:r w:rsidRPr="00C30EF2">
        <w:rPr>
          <w:rFonts w:ascii="Times New Roman" w:hAnsi="Times New Roman"/>
          <w:sz w:val="28"/>
          <w:szCs w:val="28"/>
        </w:rPr>
        <w:t xml:space="preserve">300 </w:t>
      </w:r>
      <w:r w:rsidR="006B1BFF">
        <w:rPr>
          <w:rFonts w:ascii="Times New Roman" w:hAnsi="Times New Roman"/>
          <w:sz w:val="28"/>
          <w:szCs w:val="28"/>
        </w:rPr>
        <w:t>"</w:t>
      </w:r>
      <w:r w:rsidRPr="00C30EF2">
        <w:rPr>
          <w:rFonts w:ascii="Times New Roman" w:hAnsi="Times New Roman"/>
          <w:sz w:val="28"/>
          <w:szCs w:val="28"/>
        </w:rPr>
        <w:t>Об утверждении формы предложения о заключении концессионного соглашения с лицом, выступающим с инициативой заключения концессионного соглашения</w:t>
      </w:r>
      <w:r w:rsidR="006B1BF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974FF0" w:rsidRDefault="00974FF0" w:rsidP="00D525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представляемых документов:</w:t>
      </w:r>
    </w:p>
    <w:p w:rsidR="00974FF0" w:rsidRPr="000234A6" w:rsidRDefault="000234A6" w:rsidP="000234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234A6">
        <w:rPr>
          <w:rFonts w:ascii="Times New Roman" w:hAnsi="Times New Roman"/>
          <w:sz w:val="28"/>
          <w:szCs w:val="28"/>
        </w:rPr>
        <w:t>редложение о заключении концессионного соглашения</w:t>
      </w:r>
      <w:r w:rsidR="006B1BFF">
        <w:rPr>
          <w:rFonts w:ascii="Times New Roman" w:hAnsi="Times New Roman"/>
          <w:sz w:val="28"/>
          <w:szCs w:val="28"/>
        </w:rPr>
        <w:t>;</w:t>
      </w:r>
    </w:p>
    <w:p w:rsidR="00974FF0" w:rsidRPr="000234A6" w:rsidRDefault="00974FF0" w:rsidP="000234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4A6">
        <w:rPr>
          <w:rFonts w:ascii="Times New Roman" w:hAnsi="Times New Roman"/>
          <w:sz w:val="28"/>
          <w:szCs w:val="28"/>
        </w:rPr>
        <w:t>п</w:t>
      </w:r>
      <w:r w:rsidR="000234A6" w:rsidRPr="000234A6">
        <w:rPr>
          <w:rFonts w:ascii="Times New Roman" w:hAnsi="Times New Roman"/>
          <w:sz w:val="28"/>
          <w:szCs w:val="28"/>
        </w:rPr>
        <w:t>роект концессионного соглашения</w:t>
      </w:r>
      <w:r w:rsidR="006B1BFF">
        <w:rPr>
          <w:rFonts w:ascii="Times New Roman" w:hAnsi="Times New Roman"/>
          <w:sz w:val="28"/>
          <w:szCs w:val="28"/>
        </w:rPr>
        <w:t>;</w:t>
      </w:r>
    </w:p>
    <w:p w:rsidR="00974FF0" w:rsidRPr="000234A6" w:rsidRDefault="00974FF0" w:rsidP="000234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234A6">
        <w:rPr>
          <w:rFonts w:ascii="Times New Roman" w:hAnsi="Times New Roman"/>
          <w:sz w:val="28"/>
          <w:szCs w:val="28"/>
        </w:rPr>
        <w:t>нотариально заверенные копии учредительных документов, а также копия договора простого товарищества (договора о совместной деятельности) юридических лиц или нотариально заверенная копия свидетельства о государственной регистрации в качестве индивидуального предпринимателя</w:t>
      </w:r>
      <w:r w:rsidR="006B1BFF">
        <w:rPr>
          <w:rFonts w:ascii="Times New Roman" w:hAnsi="Times New Roman"/>
          <w:sz w:val="28"/>
          <w:szCs w:val="28"/>
        </w:rPr>
        <w:t>;</w:t>
      </w:r>
    </w:p>
    <w:p w:rsidR="00974FF0" w:rsidRPr="000234A6" w:rsidRDefault="00974FF0" w:rsidP="000234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234A6">
        <w:rPr>
          <w:rFonts w:ascii="Times New Roman" w:hAnsi="Times New Roman"/>
          <w:sz w:val="28"/>
          <w:szCs w:val="28"/>
        </w:rPr>
        <w:t>выписк</w:t>
      </w:r>
      <w:r w:rsidR="000234A6" w:rsidRPr="000234A6">
        <w:rPr>
          <w:rFonts w:ascii="Times New Roman" w:hAnsi="Times New Roman"/>
          <w:sz w:val="28"/>
          <w:szCs w:val="28"/>
        </w:rPr>
        <w:t>а</w:t>
      </w:r>
      <w:r w:rsidRPr="000234A6">
        <w:rPr>
          <w:rFonts w:ascii="Times New Roman" w:hAnsi="Times New Roman"/>
          <w:sz w:val="28"/>
          <w:szCs w:val="28"/>
        </w:rPr>
        <w:t xml:space="preserve"> из Единого государственного реестра юридических лиц либо из Единого государственного реестра индивидуальных предпринимателей</w:t>
      </w:r>
      <w:r w:rsidR="006B1BFF">
        <w:rPr>
          <w:rFonts w:ascii="Times New Roman" w:hAnsi="Times New Roman"/>
          <w:sz w:val="28"/>
          <w:szCs w:val="28"/>
        </w:rPr>
        <w:t>;</w:t>
      </w:r>
    </w:p>
    <w:p w:rsidR="00974FF0" w:rsidRPr="000234A6" w:rsidRDefault="00974FF0" w:rsidP="000234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234A6">
        <w:rPr>
          <w:rFonts w:ascii="Times New Roman" w:hAnsi="Times New Roman"/>
          <w:sz w:val="28"/>
          <w:szCs w:val="28"/>
        </w:rPr>
        <w:t xml:space="preserve">справки налогового органа, территориального органа Пенсионного фонда Российской Федерации и территориального органа Фонда социального страхования Российской Федерации о состоянии расчетов принципала (плательщика сбора, налогового агента) по налогам, сборам и иным обязательным платежам в бюджеты бюджетной системы Российской Федерации, подтверждающие исполнение принципалом обязанности по </w:t>
      </w:r>
      <w:r w:rsidRPr="000234A6">
        <w:rPr>
          <w:rFonts w:ascii="Times New Roman" w:hAnsi="Times New Roman"/>
          <w:sz w:val="28"/>
          <w:szCs w:val="28"/>
        </w:rPr>
        <w:lastRenderedPageBreak/>
        <w:t>уплате налогов, сборов, пеней, штрафов, процентов, отсутствие задолженности по уплате обязательных платежей, а также задолженности по уплате процентов за пользование бюджетными средствами, соответствующих пеней, штрафов и иных финансовых санкций</w:t>
      </w:r>
      <w:r w:rsidR="006B1BFF">
        <w:rPr>
          <w:rFonts w:ascii="Times New Roman" w:hAnsi="Times New Roman"/>
          <w:sz w:val="28"/>
          <w:szCs w:val="28"/>
        </w:rPr>
        <w:t>;</w:t>
      </w:r>
    </w:p>
    <w:p w:rsidR="00974FF0" w:rsidRPr="000234A6" w:rsidRDefault="00974FF0" w:rsidP="000234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234A6">
        <w:rPr>
          <w:rFonts w:ascii="Times New Roman" w:hAnsi="Times New Roman"/>
          <w:sz w:val="28"/>
          <w:szCs w:val="28"/>
        </w:rPr>
        <w:t>копия подтверждающего документа, выданного кредитной организацией, в случае привлечения заявителем заемных средств.</w:t>
      </w:r>
    </w:p>
    <w:p w:rsidR="00D5250A" w:rsidRPr="00D5250A" w:rsidRDefault="00D5250A" w:rsidP="00D525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0A6C" w:rsidRPr="00E91711" w:rsidRDefault="007157E9" w:rsidP="00D50A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Pr="00E91711">
        <w:rPr>
          <w:rFonts w:ascii="Times New Roman" w:hAnsi="Times New Roman"/>
          <w:sz w:val="28"/>
          <w:szCs w:val="28"/>
        </w:rPr>
        <w:t xml:space="preserve">Оценка информационных издержек </w:t>
      </w:r>
      <w:r w:rsidRPr="00D5250A">
        <w:rPr>
          <w:rFonts w:ascii="Times New Roman" w:eastAsia="Times New Roman" w:hAnsi="Times New Roman"/>
          <w:sz w:val="28"/>
          <w:szCs w:val="28"/>
          <w:lang w:eastAsia="ru-RU"/>
        </w:rPr>
        <w:t>субъектов предпринимательской и инвестиционной деятельности</w:t>
      </w:r>
      <w:r w:rsidRPr="00E91711">
        <w:rPr>
          <w:rFonts w:ascii="Times New Roman" w:eastAsia="Times New Roman" w:hAnsi="Times New Roman"/>
          <w:sz w:val="28"/>
          <w:szCs w:val="28"/>
          <w:lang w:eastAsia="ru-RU"/>
        </w:rPr>
        <w:t>, выступающих с инициативой заключения концессионного соглашения</w:t>
      </w:r>
      <w:r w:rsidR="00DD11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234A6" w:rsidRDefault="000234A6" w:rsidP="00D50A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234A6" w:rsidRPr="009B4B7A" w:rsidRDefault="000234A6" w:rsidP="00DC63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A5E21" w:rsidRPr="00CA5E2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A5E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B4B7A">
        <w:rPr>
          <w:rFonts w:ascii="Times New Roman" w:eastAsia="Times New Roman" w:hAnsi="Times New Roman"/>
          <w:sz w:val="28"/>
          <w:szCs w:val="28"/>
          <w:lang w:eastAsia="ru-RU"/>
        </w:rPr>
        <w:t xml:space="preserve">По экспертной оценке </w:t>
      </w:r>
      <w:r w:rsidR="00F96DE7">
        <w:rPr>
          <w:rFonts w:ascii="Times New Roman" w:eastAsia="Times New Roman" w:hAnsi="Times New Roman"/>
          <w:sz w:val="28"/>
          <w:szCs w:val="28"/>
          <w:lang w:eastAsia="ru-RU"/>
        </w:rPr>
        <w:t>департамента строительства</w:t>
      </w:r>
      <w:r w:rsidRPr="009B4B7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подготовку документов в соответствии с информа</w:t>
      </w:r>
      <w:r w:rsidR="00682E6D" w:rsidRPr="009B4B7A">
        <w:rPr>
          <w:rFonts w:ascii="Times New Roman" w:eastAsia="Times New Roman" w:hAnsi="Times New Roman"/>
          <w:sz w:val="28"/>
          <w:szCs w:val="28"/>
          <w:lang w:eastAsia="ru-RU"/>
        </w:rPr>
        <w:t xml:space="preserve">ционными требованиями </w:t>
      </w:r>
      <w:r w:rsidR="002E318F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затраты рабочего времени </w:t>
      </w:r>
      <w:r w:rsidR="00682E6D" w:rsidRPr="009B4B7A">
        <w:rPr>
          <w:rFonts w:ascii="Times New Roman" w:eastAsia="Times New Roman" w:hAnsi="Times New Roman"/>
          <w:sz w:val="28"/>
          <w:szCs w:val="28"/>
          <w:lang w:eastAsia="ru-RU"/>
        </w:rPr>
        <w:t>состав</w:t>
      </w:r>
      <w:r w:rsidR="0084729A">
        <w:rPr>
          <w:rFonts w:ascii="Times New Roman" w:eastAsia="Times New Roman" w:hAnsi="Times New Roman"/>
          <w:sz w:val="28"/>
          <w:szCs w:val="28"/>
          <w:lang w:eastAsia="ru-RU"/>
        </w:rPr>
        <w:t>ят</w:t>
      </w:r>
      <w:r w:rsidR="00CA5E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5E21" w:rsidRPr="009B4B7A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CA5E21" w:rsidRPr="009B4B7A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proofErr w:type="spellStart"/>
      <w:r w:rsidR="00CA5E21" w:rsidRPr="009B4B7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ит</w:t>
      </w:r>
      <w:proofErr w:type="spellEnd"/>
      <w:r w:rsidR="00CA5E2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A5E21" w:rsidRPr="009B4B7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.</w:t>
      </w:r>
      <w:r w:rsidR="00682E6D" w:rsidRPr="009B4B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636F" w:rsidRPr="0084729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82E6D" w:rsidRPr="0084729A">
        <w:rPr>
          <w:rFonts w:ascii="Times New Roman" w:eastAsia="Times New Roman" w:hAnsi="Times New Roman"/>
          <w:sz w:val="28"/>
          <w:szCs w:val="28"/>
          <w:lang w:eastAsia="ru-RU"/>
        </w:rPr>
        <w:t>00 человеко</w:t>
      </w:r>
      <w:r w:rsidR="00682E6D" w:rsidRPr="009B4B7A">
        <w:rPr>
          <w:rFonts w:ascii="Times New Roman" w:eastAsia="Times New Roman" w:hAnsi="Times New Roman"/>
          <w:sz w:val="28"/>
          <w:szCs w:val="28"/>
          <w:lang w:eastAsia="ru-RU"/>
        </w:rPr>
        <w:t>-часов</w:t>
      </w:r>
      <w:r w:rsidR="00CA5E21" w:rsidRPr="00CA5E2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A5E21">
        <w:rPr>
          <w:rFonts w:ascii="Times New Roman" w:eastAsia="Times New Roman" w:hAnsi="Times New Roman"/>
          <w:sz w:val="28"/>
          <w:szCs w:val="28"/>
          <w:lang w:eastAsia="ru-RU"/>
        </w:rPr>
        <w:t>рабочая группа из 5 сотрудников, срок подготовки – 2 рабочих недели).</w:t>
      </w:r>
      <w:r w:rsidR="00682E6D" w:rsidRPr="009B4B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82E6D" w:rsidRDefault="00682E6D" w:rsidP="00DC6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B7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ab/>
      </w:r>
      <w:r w:rsidRPr="009B4B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778F" w:rsidRPr="009B4B7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расчета </w:t>
      </w:r>
      <w:r w:rsidR="00A3764B">
        <w:rPr>
          <w:rFonts w:ascii="Times New Roman" w:hAnsi="Times New Roman"/>
          <w:sz w:val="28"/>
          <w:szCs w:val="28"/>
        </w:rPr>
        <w:t>средней стоимости часа работы персонала (</w:t>
      </w:r>
      <w:r w:rsidR="00A3764B">
        <w:rPr>
          <w:rFonts w:ascii="Times New Roman" w:hAnsi="Times New Roman"/>
          <w:sz w:val="28"/>
          <w:szCs w:val="28"/>
          <w:lang w:val="en-US"/>
        </w:rPr>
        <w:t>W</w:t>
      </w:r>
      <w:r w:rsidR="00A3764B" w:rsidRPr="00A3764B">
        <w:rPr>
          <w:rFonts w:ascii="Times New Roman" w:hAnsi="Times New Roman"/>
          <w:sz w:val="28"/>
          <w:szCs w:val="28"/>
        </w:rPr>
        <w:t>)</w:t>
      </w:r>
      <w:r w:rsidR="0060778F" w:rsidRPr="009B4B7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принята среднемесячная </w:t>
      </w:r>
      <w:r w:rsidR="009B4B7A" w:rsidRPr="009B4B7A">
        <w:rPr>
          <w:rFonts w:ascii="Times New Roman" w:hAnsi="Times New Roman"/>
          <w:sz w:val="28"/>
          <w:szCs w:val="28"/>
        </w:rPr>
        <w:t xml:space="preserve">номинальная начисленная </w:t>
      </w:r>
      <w:r w:rsidR="0060778F" w:rsidRPr="009B4B7A">
        <w:rPr>
          <w:rFonts w:ascii="Times New Roman" w:eastAsia="Times New Roman" w:hAnsi="Times New Roman"/>
          <w:sz w:val="28"/>
          <w:szCs w:val="28"/>
          <w:lang w:eastAsia="ru-RU"/>
        </w:rPr>
        <w:t>заработная плата</w:t>
      </w:r>
      <w:r w:rsidR="009B4B7A" w:rsidRPr="009B4B7A">
        <w:rPr>
          <w:rFonts w:ascii="Times New Roman" w:hAnsi="Times New Roman"/>
          <w:sz w:val="28"/>
          <w:szCs w:val="28"/>
        </w:rPr>
        <w:t xml:space="preserve"> работников по полному кругу организаций в целом по экономике Российской Федерации в 201</w:t>
      </w:r>
      <w:r w:rsidR="006E282B">
        <w:rPr>
          <w:rFonts w:ascii="Times New Roman" w:hAnsi="Times New Roman"/>
          <w:sz w:val="28"/>
          <w:szCs w:val="28"/>
        </w:rPr>
        <w:t>8</w:t>
      </w:r>
      <w:r w:rsidR="009B4B7A" w:rsidRPr="009B4B7A">
        <w:rPr>
          <w:rFonts w:ascii="Times New Roman" w:hAnsi="Times New Roman"/>
          <w:sz w:val="28"/>
          <w:szCs w:val="28"/>
        </w:rPr>
        <w:t xml:space="preserve"> году по </w:t>
      </w:r>
      <w:bookmarkStart w:id="0" w:name="_GoBack"/>
      <w:bookmarkEnd w:id="0"/>
      <w:r w:rsidR="009B4B7A" w:rsidRPr="009B4B7A">
        <w:rPr>
          <w:rFonts w:ascii="Times New Roman" w:hAnsi="Times New Roman"/>
          <w:sz w:val="28"/>
          <w:szCs w:val="28"/>
        </w:rPr>
        <w:t xml:space="preserve">предварительным данным Федеральной службы государственной статистики в размере </w:t>
      </w:r>
      <w:r w:rsidR="00293B3B" w:rsidRPr="00293B3B">
        <w:rPr>
          <w:rFonts w:ascii="Times New Roman" w:hAnsi="Times New Roman"/>
          <w:sz w:val="28"/>
          <w:szCs w:val="28"/>
        </w:rPr>
        <w:t>43 445</w:t>
      </w:r>
      <w:r w:rsidR="009B4B7A" w:rsidRPr="009B4B7A">
        <w:rPr>
          <w:rFonts w:ascii="Times New Roman" w:hAnsi="Times New Roman"/>
          <w:sz w:val="28"/>
          <w:szCs w:val="28"/>
        </w:rPr>
        <w:t xml:space="preserve"> руб./месяц</w:t>
      </w:r>
      <w:r w:rsidR="009B4B7A">
        <w:rPr>
          <w:rFonts w:ascii="Times New Roman" w:hAnsi="Times New Roman"/>
          <w:sz w:val="28"/>
          <w:szCs w:val="28"/>
        </w:rPr>
        <w:t>.</w:t>
      </w:r>
    </w:p>
    <w:p w:rsidR="009B4B7A" w:rsidRDefault="009B4B7A" w:rsidP="00DC6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Норма рабочего времени при 40-часовой рабочей неделе в 201</w:t>
      </w:r>
      <w:r w:rsidR="0067733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году составля</w:t>
      </w:r>
      <w:r w:rsidR="00DC636F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 xml:space="preserve"> 197</w:t>
      </w:r>
      <w:r w:rsidR="0067733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DC636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среднее количество человеко-часов в месяц </w:t>
      </w:r>
      <w:r w:rsidR="002E318F">
        <w:rPr>
          <w:rFonts w:ascii="Times New Roman" w:hAnsi="Times New Roman"/>
          <w:sz w:val="28"/>
          <w:szCs w:val="28"/>
        </w:rPr>
        <w:t>-</w:t>
      </w:r>
      <w:r w:rsidR="00DC636F">
        <w:rPr>
          <w:rFonts w:ascii="Times New Roman" w:hAnsi="Times New Roman"/>
          <w:sz w:val="28"/>
          <w:szCs w:val="28"/>
        </w:rPr>
        <w:t xml:space="preserve"> 164,</w:t>
      </w:r>
      <w:r w:rsidR="00677335">
        <w:rPr>
          <w:rFonts w:ascii="Times New Roman" w:hAnsi="Times New Roman"/>
          <w:sz w:val="28"/>
          <w:szCs w:val="28"/>
        </w:rPr>
        <w:t>17</w:t>
      </w:r>
      <w:r w:rsidR="00DC636F">
        <w:rPr>
          <w:rFonts w:ascii="Times New Roman" w:hAnsi="Times New Roman"/>
          <w:sz w:val="28"/>
          <w:szCs w:val="28"/>
        </w:rPr>
        <w:t xml:space="preserve"> человеко-часов.</w:t>
      </w:r>
    </w:p>
    <w:p w:rsidR="00DC636F" w:rsidRDefault="00DC636F" w:rsidP="00DC6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Следовательно, </w:t>
      </w:r>
      <w:r w:rsidR="002E318F">
        <w:rPr>
          <w:rFonts w:ascii="Times New Roman" w:hAnsi="Times New Roman"/>
          <w:sz w:val="28"/>
          <w:szCs w:val="28"/>
        </w:rPr>
        <w:t xml:space="preserve">средняя </w:t>
      </w:r>
      <w:r>
        <w:rPr>
          <w:rFonts w:ascii="Times New Roman" w:hAnsi="Times New Roman"/>
          <w:sz w:val="28"/>
          <w:szCs w:val="28"/>
        </w:rPr>
        <w:t>стоимость часа</w:t>
      </w:r>
      <w:r w:rsidR="002E318F">
        <w:rPr>
          <w:rFonts w:ascii="Times New Roman" w:hAnsi="Times New Roman"/>
          <w:sz w:val="28"/>
          <w:szCs w:val="28"/>
        </w:rPr>
        <w:t xml:space="preserve"> работы персонала, занятого подготовкой предложения о заключении концессионного соглашения</w:t>
      </w:r>
      <w:r w:rsidR="00FA2A86">
        <w:rPr>
          <w:rFonts w:ascii="Times New Roman" w:hAnsi="Times New Roman"/>
          <w:sz w:val="28"/>
          <w:szCs w:val="28"/>
        </w:rPr>
        <w:t>,</w:t>
      </w:r>
      <w:r w:rsidR="00A40AD0">
        <w:rPr>
          <w:rFonts w:ascii="Times New Roman" w:hAnsi="Times New Roman"/>
          <w:sz w:val="28"/>
          <w:szCs w:val="28"/>
        </w:rPr>
        <w:t xml:space="preserve"> </w:t>
      </w:r>
      <w:r w:rsidR="00FA2A86">
        <w:rPr>
          <w:rFonts w:ascii="Times New Roman" w:hAnsi="Times New Roman"/>
          <w:sz w:val="28"/>
          <w:szCs w:val="28"/>
        </w:rPr>
        <w:t xml:space="preserve">для целей расчета </w:t>
      </w:r>
      <w:r w:rsidR="00A3764B">
        <w:rPr>
          <w:rFonts w:ascii="Times New Roman" w:hAnsi="Times New Roman"/>
          <w:sz w:val="28"/>
          <w:szCs w:val="28"/>
        </w:rPr>
        <w:t xml:space="preserve">информационных издержек </w:t>
      </w:r>
      <w:r w:rsidR="00A40AD0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>:</w:t>
      </w:r>
    </w:p>
    <w:p w:rsidR="00DC636F" w:rsidRDefault="00293B3B" w:rsidP="002E31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 </w:t>
      </w:r>
      <w:proofErr w:type="gramStart"/>
      <w:r>
        <w:rPr>
          <w:rFonts w:ascii="Times New Roman" w:hAnsi="Times New Roman"/>
          <w:sz w:val="28"/>
          <w:szCs w:val="28"/>
        </w:rPr>
        <w:t>445</w:t>
      </w:r>
      <w:r w:rsidR="00DC636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DC63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164,17</w:t>
      </w:r>
      <w:r w:rsidR="00DC636F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>264,63</w:t>
      </w:r>
      <w:r w:rsidR="002E318F">
        <w:rPr>
          <w:rFonts w:ascii="Times New Roman" w:hAnsi="Times New Roman"/>
          <w:sz w:val="28"/>
          <w:szCs w:val="28"/>
        </w:rPr>
        <w:t xml:space="preserve"> рубля</w:t>
      </w:r>
      <w:r w:rsidR="00CA5E21">
        <w:rPr>
          <w:rFonts w:ascii="Times New Roman" w:hAnsi="Times New Roman"/>
          <w:sz w:val="28"/>
          <w:szCs w:val="28"/>
        </w:rPr>
        <w:t>,</w:t>
      </w:r>
    </w:p>
    <w:p w:rsidR="00A40AD0" w:rsidRDefault="00A40AD0" w:rsidP="00A40AD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кроме того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A40AD0" w:rsidRDefault="00A40AD0" w:rsidP="00CA5E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налоги и другие обязательные платежи – 30,</w:t>
      </w:r>
      <w:r w:rsidR="002C3A1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%;</w:t>
      </w:r>
    </w:p>
    <w:p w:rsidR="00A40AD0" w:rsidRDefault="00A40AD0" w:rsidP="00CA5E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накладные расходы – </w:t>
      </w:r>
      <w:r w:rsidR="002C4A4F" w:rsidRPr="002C3A19">
        <w:rPr>
          <w:rFonts w:ascii="Times New Roman" w:hAnsi="Times New Roman"/>
          <w:sz w:val="28"/>
          <w:szCs w:val="28"/>
        </w:rPr>
        <w:t>5</w:t>
      </w:r>
      <w:r w:rsidRPr="002C3A19">
        <w:rPr>
          <w:rFonts w:ascii="Times New Roman" w:hAnsi="Times New Roman"/>
          <w:sz w:val="28"/>
          <w:szCs w:val="28"/>
        </w:rPr>
        <w:t xml:space="preserve"> %</w:t>
      </w:r>
      <w:r w:rsidR="00CA5E21">
        <w:rPr>
          <w:rFonts w:ascii="Times New Roman" w:hAnsi="Times New Roman"/>
          <w:sz w:val="28"/>
          <w:szCs w:val="28"/>
        </w:rPr>
        <w:t>.</w:t>
      </w:r>
    </w:p>
    <w:p w:rsidR="002C4A4F" w:rsidRDefault="00CA5E21" w:rsidP="00CA5E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C4A4F">
        <w:rPr>
          <w:rFonts w:ascii="Times New Roman" w:eastAsia="Times New Roman" w:hAnsi="Times New Roman"/>
          <w:sz w:val="28"/>
          <w:szCs w:val="28"/>
          <w:lang w:eastAsia="ru-RU"/>
        </w:rPr>
        <w:t>Частота выполнения информационного требования равна 1 (предоставление пакета документов предусмотрено однократно).</w:t>
      </w:r>
    </w:p>
    <w:p w:rsidR="002C4A4F" w:rsidRDefault="002C4A4F" w:rsidP="00CA5E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4F2" w:rsidRPr="00116B24" w:rsidRDefault="00A40AD0" w:rsidP="002C4A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Итого</w:t>
      </w:r>
      <w:r w:rsidR="00116B2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W</w:t>
      </w:r>
      <w:r w:rsidRPr="00A3764B">
        <w:rPr>
          <w:rFonts w:ascii="Times New Roman" w:eastAsia="Times New Roman" w:hAnsi="Times New Roman"/>
          <w:sz w:val="28"/>
          <w:szCs w:val="28"/>
          <w:lang w:eastAsia="ru-RU"/>
        </w:rPr>
        <w:t xml:space="preserve"> =</w:t>
      </w:r>
      <w:r w:rsidR="00116B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3C81">
        <w:rPr>
          <w:rFonts w:ascii="Times New Roman" w:eastAsia="Times New Roman" w:hAnsi="Times New Roman"/>
          <w:sz w:val="28"/>
          <w:szCs w:val="28"/>
          <w:lang w:eastAsia="ru-RU"/>
        </w:rPr>
        <w:t>264,63</w:t>
      </w:r>
      <w:r w:rsidR="00116B24">
        <w:rPr>
          <w:rFonts w:ascii="Times New Roman" w:eastAsia="Times New Roman" w:hAnsi="Times New Roman"/>
          <w:sz w:val="28"/>
          <w:szCs w:val="28"/>
          <w:lang w:eastAsia="ru-RU"/>
        </w:rPr>
        <w:t xml:space="preserve"> + </w:t>
      </w:r>
      <w:r w:rsidR="00FA2A8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1A3C81">
        <w:rPr>
          <w:rFonts w:ascii="Times New Roman" w:eastAsia="Times New Roman" w:hAnsi="Times New Roman"/>
          <w:sz w:val="28"/>
          <w:szCs w:val="28"/>
          <w:lang w:eastAsia="ru-RU"/>
        </w:rPr>
        <w:t>264,63</w:t>
      </w:r>
      <w:r w:rsidR="00FA2A86">
        <w:rPr>
          <w:rFonts w:ascii="Times New Roman" w:eastAsia="Times New Roman" w:hAnsi="Times New Roman"/>
          <w:sz w:val="28"/>
          <w:szCs w:val="28"/>
          <w:lang w:eastAsia="ru-RU"/>
        </w:rPr>
        <w:t>/100*</w:t>
      </w:r>
      <w:r w:rsidR="00FA2A86" w:rsidRPr="002C3A19">
        <w:rPr>
          <w:rFonts w:ascii="Times New Roman" w:eastAsia="Times New Roman" w:hAnsi="Times New Roman"/>
          <w:sz w:val="28"/>
          <w:szCs w:val="28"/>
          <w:lang w:eastAsia="ru-RU"/>
        </w:rPr>
        <w:t>30,</w:t>
      </w:r>
      <w:proofErr w:type="gramStart"/>
      <w:r w:rsidR="002C4A4F" w:rsidRPr="002C3A1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A2A86" w:rsidRPr="002C3A19">
        <w:rPr>
          <w:rFonts w:ascii="Times New Roman" w:eastAsia="Times New Roman" w:hAnsi="Times New Roman"/>
          <w:sz w:val="28"/>
          <w:szCs w:val="28"/>
          <w:lang w:eastAsia="ru-RU"/>
        </w:rPr>
        <w:t>)+</w:t>
      </w:r>
      <w:proofErr w:type="gramEnd"/>
      <w:r w:rsidR="00FA2A86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1A3C81">
        <w:rPr>
          <w:rFonts w:ascii="Times New Roman" w:eastAsia="Times New Roman" w:hAnsi="Times New Roman"/>
          <w:sz w:val="28"/>
          <w:szCs w:val="28"/>
          <w:lang w:eastAsia="ru-RU"/>
        </w:rPr>
        <w:t>264,63</w:t>
      </w:r>
      <w:r w:rsidR="00FA2A86">
        <w:rPr>
          <w:rFonts w:ascii="Times New Roman" w:eastAsia="Times New Roman" w:hAnsi="Times New Roman"/>
          <w:sz w:val="28"/>
          <w:szCs w:val="28"/>
          <w:lang w:eastAsia="ru-RU"/>
        </w:rPr>
        <w:t>/100*</w:t>
      </w:r>
      <w:r w:rsidR="002C3A1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A2A86">
        <w:rPr>
          <w:rFonts w:ascii="Times New Roman" w:eastAsia="Times New Roman" w:hAnsi="Times New Roman"/>
          <w:sz w:val="28"/>
          <w:szCs w:val="28"/>
          <w:lang w:eastAsia="ru-RU"/>
        </w:rPr>
        <w:t xml:space="preserve">) = </w:t>
      </w:r>
      <w:r w:rsidR="001A3C81">
        <w:rPr>
          <w:rFonts w:ascii="Times New Roman" w:eastAsia="Times New Roman" w:hAnsi="Times New Roman"/>
          <w:sz w:val="28"/>
          <w:szCs w:val="28"/>
          <w:lang w:eastAsia="ru-RU"/>
        </w:rPr>
        <w:t>357,78</w:t>
      </w:r>
      <w:r w:rsidR="00A3764B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</w:t>
      </w:r>
    </w:p>
    <w:p w:rsidR="0060778F" w:rsidRDefault="00682E6D" w:rsidP="00CA5E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ab/>
      </w:r>
    </w:p>
    <w:p w:rsidR="002C4A4F" w:rsidRDefault="002C4A4F" w:rsidP="0060778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5E21" w:rsidRDefault="00CA5E21" w:rsidP="0060778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Определение стоимости приобретений, необходимых для выполнения информационного требования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и</w:t>
      </w:r>
      <w:r w:rsidR="00B94B0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1375C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0D68" w:rsidRDefault="00A50D68" w:rsidP="001375C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Расчет стоимости приобретений</w:t>
      </w:r>
      <w:r w:rsidR="00B94B02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предоставления информационных элементов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по формуле</w:t>
      </w:r>
      <w:r w:rsidR="001375C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375CB" w:rsidRPr="001375CB" w:rsidRDefault="001375CB" w:rsidP="001375C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5CB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17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18.75pt" o:ole="">
            <v:imagedata r:id="rId5" o:title=""/>
          </v:shape>
          <o:OLEObject Type="Embed" ProgID="Equation.3" ShapeID="_x0000_i1025" DrawAspect="Content" ObjectID="_1625983527" r:id="rId6"/>
        </w:object>
      </w:r>
      <w:r w:rsidRPr="001375CB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1375CB" w:rsidRPr="001375CB" w:rsidRDefault="001375CB" w:rsidP="001375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120"/>
      <w:bookmarkEnd w:id="1"/>
      <w:r w:rsidRPr="001375CB">
        <w:rPr>
          <w:rFonts w:ascii="Times New Roman" w:eastAsia="Times New Roman" w:hAnsi="Times New Roman"/>
          <w:sz w:val="28"/>
          <w:szCs w:val="28"/>
          <w:lang w:eastAsia="ru-RU"/>
        </w:rPr>
        <w:t>MP – средняя рыночная цена на соответствующий товар;</w:t>
      </w:r>
    </w:p>
    <w:p w:rsidR="001375CB" w:rsidRPr="001375CB" w:rsidRDefault="001375CB" w:rsidP="001375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5CB">
        <w:rPr>
          <w:rFonts w:ascii="Times New Roman" w:eastAsia="Times New Roman" w:hAnsi="Times New Roman"/>
          <w:sz w:val="28"/>
          <w:szCs w:val="28"/>
          <w:lang w:eastAsia="ru-RU"/>
        </w:rPr>
        <w:t>n – нормативное число лет службы приобретения (для работ (услуг) и расходных материалов n=1);</w:t>
      </w:r>
    </w:p>
    <w:p w:rsidR="001375CB" w:rsidRDefault="001375CB" w:rsidP="001375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5CB">
        <w:rPr>
          <w:rFonts w:ascii="Times New Roman" w:eastAsia="Times New Roman" w:hAnsi="Times New Roman"/>
          <w:sz w:val="28"/>
          <w:szCs w:val="28"/>
          <w:lang w:eastAsia="ru-RU"/>
        </w:rPr>
        <w:t xml:space="preserve">q – ожидаемое число использований приобретения в год для </w:t>
      </w:r>
      <w:r w:rsidRPr="001375C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осуществления информационного требования.</w:t>
      </w:r>
    </w:p>
    <w:p w:rsidR="002C4A4F" w:rsidRPr="001375CB" w:rsidRDefault="002C4A4F" w:rsidP="001375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5E21" w:rsidRDefault="00CA5E21" w:rsidP="001375C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 Для выполнения информационного требования </w:t>
      </w:r>
      <w:r w:rsidR="007B55F9" w:rsidRPr="00D5250A">
        <w:rPr>
          <w:rFonts w:ascii="Times New Roman" w:eastAsia="Times New Roman" w:hAnsi="Times New Roman"/>
          <w:sz w:val="28"/>
          <w:szCs w:val="28"/>
          <w:lang w:eastAsia="ru-RU"/>
        </w:rPr>
        <w:t>субъект</w:t>
      </w:r>
      <w:r w:rsidR="007B55F9" w:rsidRPr="00E91711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7B55F9" w:rsidRPr="00D5250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предпринимательской и инвестиционной деятельности</w:t>
      </w:r>
      <w:r w:rsidR="007B55F9" w:rsidRPr="00E917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1711">
        <w:rPr>
          <w:rFonts w:ascii="Times New Roman" w:eastAsia="Times New Roman" w:hAnsi="Times New Roman"/>
          <w:sz w:val="28"/>
          <w:szCs w:val="28"/>
          <w:lang w:eastAsia="ru-RU"/>
        </w:rPr>
        <w:t>необ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ходимо внести государственные пошлины и иные обязательные платежи в сумме </w:t>
      </w:r>
      <w:r w:rsidR="001375C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375C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иэ</w:t>
      </w:r>
      <w:r w:rsidR="0028799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1</w:t>
      </w:r>
      <w:r w:rsidR="001375CB">
        <w:rPr>
          <w:rFonts w:ascii="Times New Roman" w:eastAsia="Times New Roman" w:hAnsi="Times New Roman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700</w:t>
      </w:r>
      <w:r w:rsidR="00B94B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="00287998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однократно,</w:t>
      </w:r>
      <w:r w:rsidR="001375CB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</w:t>
      </w:r>
      <w:r w:rsidR="007B55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734F2" w:rsidRDefault="0056767F" w:rsidP="006734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</w:t>
      </w:r>
      <w:r w:rsidR="007B55F9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пошлин</w:t>
      </w:r>
      <w:r w:rsidR="007B55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6767F">
        <w:rPr>
          <w:rFonts w:ascii="Times New Roman" w:hAnsi="Times New Roman"/>
          <w:sz w:val="28"/>
          <w:szCs w:val="28"/>
        </w:rPr>
        <w:t xml:space="preserve"> </w:t>
      </w:r>
      <w:r w:rsidR="006734F2" w:rsidRPr="0056767F">
        <w:rPr>
          <w:rFonts w:ascii="Times New Roman" w:hAnsi="Times New Roman"/>
          <w:sz w:val="28"/>
          <w:szCs w:val="28"/>
        </w:rPr>
        <w:t>за удостоверение копий учредительных документов организаций - 500 рублей</w:t>
      </w:r>
      <w:r>
        <w:rPr>
          <w:rFonts w:ascii="Times New Roman" w:hAnsi="Times New Roman"/>
          <w:sz w:val="28"/>
          <w:szCs w:val="28"/>
        </w:rPr>
        <w:t xml:space="preserve"> (ст. 333.24 Налогового кодекса Российской Федерации);</w:t>
      </w:r>
    </w:p>
    <w:p w:rsidR="00E91711" w:rsidRDefault="0056767F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68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плат</w:t>
      </w:r>
      <w:r w:rsidR="007B55F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767F">
        <w:rPr>
          <w:rFonts w:ascii="Times New Roman" w:hAnsi="Times New Roman"/>
          <w:sz w:val="28"/>
          <w:szCs w:val="28"/>
        </w:rPr>
        <w:t>за предоставление сведений о конкретном юридическом лице или об индивидуальном предпринимателе на бумажном носителе (выписка из ЕГРЮЛ) - 200 рублей</w:t>
      </w:r>
      <w:r w:rsidRPr="0056767F">
        <w:rPr>
          <w:rFonts w:ascii="Arial" w:hAnsi="Arial" w:cs="Arial"/>
          <w:sz w:val="20"/>
          <w:szCs w:val="20"/>
        </w:rPr>
        <w:t xml:space="preserve"> </w:t>
      </w:r>
      <w:r w:rsidRPr="00375AA1">
        <w:rPr>
          <w:rFonts w:ascii="Times New Roman" w:hAnsi="Times New Roman"/>
          <w:sz w:val="28"/>
          <w:szCs w:val="28"/>
        </w:rPr>
        <w:t>(</w:t>
      </w:r>
      <w:r w:rsidR="00375AA1" w:rsidRPr="00375AA1">
        <w:rPr>
          <w:rFonts w:ascii="Times New Roman" w:hAnsi="Times New Roman"/>
          <w:sz w:val="28"/>
          <w:szCs w:val="28"/>
        </w:rPr>
        <w:t>пункт 1</w:t>
      </w:r>
      <w:r w:rsidRPr="00375AA1">
        <w:rPr>
          <w:rFonts w:ascii="Times New Roman" w:hAnsi="Times New Roman"/>
          <w:sz w:val="28"/>
          <w:szCs w:val="28"/>
        </w:rPr>
        <w:t xml:space="preserve"> </w:t>
      </w:r>
      <w:r w:rsidR="00375AA1" w:rsidRPr="00375AA1">
        <w:rPr>
          <w:rFonts w:ascii="Times New Roman" w:hAnsi="Times New Roman"/>
          <w:sz w:val="28"/>
          <w:szCs w:val="28"/>
        </w:rPr>
        <w:t>п</w:t>
      </w:r>
      <w:r w:rsidRPr="00375AA1">
        <w:rPr>
          <w:rFonts w:ascii="Times New Roman" w:hAnsi="Times New Roman"/>
          <w:sz w:val="28"/>
          <w:szCs w:val="28"/>
        </w:rPr>
        <w:t>остановлени</w:t>
      </w:r>
      <w:r w:rsidR="00375AA1" w:rsidRPr="00375AA1">
        <w:rPr>
          <w:rFonts w:ascii="Times New Roman" w:hAnsi="Times New Roman"/>
          <w:sz w:val="28"/>
          <w:szCs w:val="28"/>
        </w:rPr>
        <w:t>я</w:t>
      </w:r>
      <w:r w:rsidRPr="00375AA1">
        <w:rPr>
          <w:rFonts w:ascii="Times New Roman" w:hAnsi="Times New Roman"/>
          <w:sz w:val="28"/>
          <w:szCs w:val="28"/>
        </w:rPr>
        <w:t xml:space="preserve"> Правительства РФ </w:t>
      </w:r>
      <w:r w:rsidR="001A3C81">
        <w:rPr>
          <w:rFonts w:ascii="Times New Roman" w:hAnsi="Times New Roman"/>
          <w:sz w:val="28"/>
          <w:szCs w:val="28"/>
        </w:rPr>
        <w:t xml:space="preserve">                       </w:t>
      </w:r>
      <w:r w:rsidRPr="00375AA1">
        <w:rPr>
          <w:rFonts w:ascii="Times New Roman" w:hAnsi="Times New Roman"/>
          <w:sz w:val="28"/>
          <w:szCs w:val="28"/>
        </w:rPr>
        <w:t xml:space="preserve">от 19.05.2014 </w:t>
      </w:r>
      <w:r w:rsidR="00375AA1">
        <w:rPr>
          <w:rFonts w:ascii="Times New Roman" w:hAnsi="Times New Roman"/>
          <w:sz w:val="28"/>
          <w:szCs w:val="28"/>
        </w:rPr>
        <w:t xml:space="preserve"> №</w:t>
      </w:r>
      <w:r w:rsidRPr="00375AA1">
        <w:rPr>
          <w:rFonts w:ascii="Times New Roman" w:hAnsi="Times New Roman"/>
          <w:sz w:val="28"/>
          <w:szCs w:val="28"/>
        </w:rPr>
        <w:t>462</w:t>
      </w:r>
      <w:r w:rsidR="00375AA1">
        <w:rPr>
          <w:rFonts w:ascii="Times New Roman" w:hAnsi="Times New Roman"/>
          <w:sz w:val="28"/>
          <w:szCs w:val="28"/>
        </w:rPr>
        <w:t xml:space="preserve">  </w:t>
      </w:r>
      <w:r w:rsidRPr="00375AA1">
        <w:rPr>
          <w:rFonts w:ascii="Times New Roman" w:hAnsi="Times New Roman"/>
          <w:sz w:val="28"/>
          <w:szCs w:val="28"/>
        </w:rPr>
        <w:t xml:space="preserve">(ред. от 06.08.2015) </w:t>
      </w:r>
      <w:r w:rsidR="001A3C81">
        <w:rPr>
          <w:rFonts w:ascii="Times New Roman" w:hAnsi="Times New Roman"/>
          <w:sz w:val="28"/>
          <w:szCs w:val="28"/>
        </w:rPr>
        <w:t>"</w:t>
      </w:r>
      <w:r w:rsidRPr="00375AA1">
        <w:rPr>
          <w:rFonts w:ascii="Times New Roman" w:hAnsi="Times New Roman"/>
          <w:sz w:val="28"/>
          <w:szCs w:val="28"/>
        </w:rPr>
        <w:t>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</w:t>
      </w:r>
      <w:r w:rsidR="001A3C81">
        <w:rPr>
          <w:rFonts w:ascii="Times New Roman" w:hAnsi="Times New Roman"/>
          <w:sz w:val="28"/>
          <w:szCs w:val="28"/>
        </w:rPr>
        <w:t>"</w:t>
      </w:r>
      <w:r w:rsidRPr="00375AA1">
        <w:rPr>
          <w:rFonts w:ascii="Times New Roman" w:hAnsi="Times New Roman"/>
          <w:sz w:val="28"/>
          <w:szCs w:val="28"/>
        </w:rPr>
        <w:t>)</w:t>
      </w:r>
      <w:r w:rsidR="003268D8">
        <w:rPr>
          <w:rFonts w:ascii="Times New Roman" w:hAnsi="Times New Roman"/>
          <w:sz w:val="28"/>
          <w:szCs w:val="28"/>
        </w:rPr>
        <w:t>.</w:t>
      </w:r>
      <w:r w:rsidR="00CA5E21">
        <w:rPr>
          <w:rFonts w:ascii="Times New Roman" w:hAnsi="Times New Roman"/>
          <w:sz w:val="28"/>
          <w:szCs w:val="28"/>
        </w:rPr>
        <w:t xml:space="preserve"> </w:t>
      </w:r>
    </w:p>
    <w:p w:rsidR="0056767F" w:rsidRDefault="00CA5E21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B55F9" w:rsidRDefault="007B55F9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0F7DC9">
        <w:rPr>
          <w:rFonts w:ascii="Times New Roman" w:hAnsi="Times New Roman"/>
          <w:sz w:val="28"/>
          <w:szCs w:val="28"/>
        </w:rPr>
        <w:t xml:space="preserve"> Для вы</w:t>
      </w:r>
      <w:r w:rsidR="00A50D68">
        <w:rPr>
          <w:rFonts w:ascii="Times New Roman" w:hAnsi="Times New Roman"/>
          <w:sz w:val="28"/>
          <w:szCs w:val="28"/>
        </w:rPr>
        <w:t>полнения информационного требования потребуются следующие расходные материалы:</w:t>
      </w:r>
    </w:p>
    <w:p w:rsidR="00A50D68" w:rsidRDefault="00A50D68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картридж для принтера</w:t>
      </w:r>
      <w:r w:rsidR="00E91711">
        <w:rPr>
          <w:rFonts w:ascii="Times New Roman" w:hAnsi="Times New Roman"/>
          <w:sz w:val="28"/>
          <w:szCs w:val="28"/>
        </w:rPr>
        <w:t xml:space="preserve"> </w:t>
      </w:r>
      <w:r w:rsidR="001A539D" w:rsidRPr="001A539D">
        <w:rPr>
          <w:rFonts w:ascii="Times New Roman" w:hAnsi="Times New Roman"/>
          <w:sz w:val="28"/>
          <w:szCs w:val="28"/>
        </w:rPr>
        <w:t xml:space="preserve">HP   </w:t>
      </w:r>
      <w:proofErr w:type="spellStart"/>
      <w:r w:rsidR="001A539D" w:rsidRPr="001A539D">
        <w:rPr>
          <w:rFonts w:ascii="Times New Roman" w:hAnsi="Times New Roman"/>
          <w:sz w:val="28"/>
          <w:szCs w:val="28"/>
        </w:rPr>
        <w:t>LaserJet</w:t>
      </w:r>
      <w:proofErr w:type="spellEnd"/>
      <w:r w:rsidR="001A539D" w:rsidRPr="001A539D">
        <w:rPr>
          <w:rFonts w:ascii="Times New Roman" w:hAnsi="Times New Roman"/>
          <w:sz w:val="28"/>
          <w:szCs w:val="28"/>
        </w:rPr>
        <w:t xml:space="preserve">   </w:t>
      </w:r>
      <w:r w:rsidR="00E91711">
        <w:rPr>
          <w:rFonts w:ascii="Times New Roman" w:hAnsi="Times New Roman"/>
          <w:sz w:val="28"/>
          <w:szCs w:val="28"/>
        </w:rPr>
        <w:t xml:space="preserve">в количестве 1 шт.: </w:t>
      </w:r>
      <w:r>
        <w:rPr>
          <w:rFonts w:ascii="Times New Roman" w:hAnsi="Times New Roman"/>
          <w:sz w:val="28"/>
          <w:szCs w:val="28"/>
        </w:rPr>
        <w:t xml:space="preserve">МР = </w:t>
      </w:r>
      <w:r w:rsidR="001A539D">
        <w:rPr>
          <w:rFonts w:ascii="Times New Roman" w:hAnsi="Times New Roman"/>
          <w:sz w:val="28"/>
          <w:szCs w:val="28"/>
        </w:rPr>
        <w:t>2 500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="001A539D">
        <w:rPr>
          <w:rFonts w:ascii="Times New Roman" w:hAnsi="Times New Roman"/>
          <w:sz w:val="28"/>
          <w:szCs w:val="28"/>
        </w:rPr>
        <w:t xml:space="preserve"> </w:t>
      </w:r>
      <w:r w:rsidR="001A539D" w:rsidRPr="001A539D">
        <w:rPr>
          <w:rFonts w:ascii="Times New Roman" w:hAnsi="Times New Roman"/>
          <w:sz w:val="28"/>
          <w:szCs w:val="28"/>
        </w:rPr>
        <w:t>(1 500 листов)</w:t>
      </w:r>
      <w:r>
        <w:rPr>
          <w:rFonts w:ascii="Times New Roman" w:hAnsi="Times New Roman"/>
          <w:sz w:val="28"/>
          <w:szCs w:val="28"/>
        </w:rPr>
        <w:t>;</w:t>
      </w:r>
    </w:p>
    <w:p w:rsidR="00A50D68" w:rsidRDefault="00A50D68" w:rsidP="00E91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бумага формата А-4 </w:t>
      </w:r>
      <w:r w:rsidR="002C4A4F">
        <w:rPr>
          <w:rFonts w:ascii="Times New Roman" w:hAnsi="Times New Roman"/>
          <w:sz w:val="28"/>
          <w:szCs w:val="28"/>
        </w:rPr>
        <w:t xml:space="preserve">в количестве 1 </w:t>
      </w:r>
      <w:proofErr w:type="spellStart"/>
      <w:r w:rsidR="002C4A4F">
        <w:rPr>
          <w:rFonts w:ascii="Times New Roman" w:hAnsi="Times New Roman"/>
          <w:sz w:val="28"/>
          <w:szCs w:val="28"/>
        </w:rPr>
        <w:t>уп</w:t>
      </w:r>
      <w:proofErr w:type="spellEnd"/>
      <w:r w:rsidR="00E91711">
        <w:rPr>
          <w:rFonts w:ascii="Times New Roman" w:hAnsi="Times New Roman"/>
          <w:sz w:val="28"/>
          <w:szCs w:val="28"/>
        </w:rPr>
        <w:t>.</w:t>
      </w:r>
      <w:r w:rsidR="002C4A4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500 л</w:t>
      </w:r>
      <w:r w:rsidR="00E91711">
        <w:rPr>
          <w:rFonts w:ascii="Times New Roman" w:hAnsi="Times New Roman"/>
          <w:sz w:val="28"/>
          <w:szCs w:val="28"/>
        </w:rPr>
        <w:t>.</w:t>
      </w:r>
      <w:r w:rsidR="002C4A4F">
        <w:rPr>
          <w:rFonts w:ascii="Times New Roman" w:hAnsi="Times New Roman"/>
          <w:sz w:val="28"/>
          <w:szCs w:val="28"/>
        </w:rPr>
        <w:t>)</w:t>
      </w:r>
      <w:r w:rsidR="00E9171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МР= </w:t>
      </w:r>
      <w:r w:rsidR="001A539D">
        <w:rPr>
          <w:rFonts w:ascii="Times New Roman" w:hAnsi="Times New Roman"/>
          <w:sz w:val="28"/>
          <w:szCs w:val="28"/>
        </w:rPr>
        <w:t>300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A50D68" w:rsidRDefault="00A50D68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рыночная цена расходных материалов определена на основании данных, размещенных в сети Интернет. </w:t>
      </w:r>
    </w:p>
    <w:p w:rsidR="00A50D68" w:rsidRDefault="00A50D68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стоимости картриджа</w:t>
      </w:r>
      <w:r w:rsidR="001375C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375CB">
        <w:rPr>
          <w:rFonts w:ascii="Times New Roman" w:hAnsi="Times New Roman"/>
          <w:sz w:val="28"/>
          <w:szCs w:val="28"/>
        </w:rPr>
        <w:t>А</w:t>
      </w:r>
      <w:r w:rsidR="001375CB">
        <w:rPr>
          <w:rFonts w:ascii="Times New Roman" w:hAnsi="Times New Roman"/>
          <w:sz w:val="28"/>
          <w:szCs w:val="28"/>
          <w:vertAlign w:val="subscript"/>
        </w:rPr>
        <w:t>иэ</w:t>
      </w:r>
      <w:proofErr w:type="spellEnd"/>
      <w:r w:rsidR="001375CB">
        <w:rPr>
          <w:rFonts w:ascii="Times New Roman" w:hAnsi="Times New Roman"/>
          <w:sz w:val="28"/>
          <w:szCs w:val="28"/>
        </w:rPr>
        <w:t>=</w:t>
      </w:r>
      <w:r w:rsidR="001A539D">
        <w:rPr>
          <w:rFonts w:ascii="Times New Roman" w:hAnsi="Times New Roman"/>
          <w:sz w:val="28"/>
          <w:szCs w:val="28"/>
        </w:rPr>
        <w:t>2500</w:t>
      </w:r>
      <w:r w:rsidR="001375CB">
        <w:rPr>
          <w:rFonts w:ascii="Times New Roman" w:hAnsi="Times New Roman"/>
          <w:sz w:val="28"/>
          <w:szCs w:val="28"/>
        </w:rPr>
        <w:t>/1*1=</w:t>
      </w:r>
      <w:r w:rsidR="001A539D">
        <w:rPr>
          <w:rFonts w:ascii="Times New Roman" w:hAnsi="Times New Roman"/>
          <w:sz w:val="28"/>
          <w:szCs w:val="28"/>
        </w:rPr>
        <w:t>2 500</w:t>
      </w:r>
      <w:r w:rsidR="001375CB">
        <w:rPr>
          <w:rFonts w:ascii="Times New Roman" w:hAnsi="Times New Roman"/>
          <w:sz w:val="28"/>
          <w:szCs w:val="28"/>
        </w:rPr>
        <w:t xml:space="preserve"> рублей.</w:t>
      </w:r>
    </w:p>
    <w:p w:rsidR="001375CB" w:rsidRDefault="001375CB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стоимости бумаги: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vertAlign w:val="subscript"/>
        </w:rPr>
        <w:t>иэ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1A539D">
        <w:rPr>
          <w:rFonts w:ascii="Times New Roman" w:hAnsi="Times New Roman"/>
          <w:sz w:val="28"/>
          <w:szCs w:val="28"/>
        </w:rPr>
        <w:t>300</w:t>
      </w:r>
      <w:r>
        <w:rPr>
          <w:rFonts w:ascii="Times New Roman" w:hAnsi="Times New Roman"/>
          <w:sz w:val="28"/>
          <w:szCs w:val="28"/>
        </w:rPr>
        <w:t xml:space="preserve">/1*1= </w:t>
      </w:r>
      <w:r w:rsidR="001A539D">
        <w:rPr>
          <w:rFonts w:ascii="Times New Roman" w:hAnsi="Times New Roman"/>
          <w:sz w:val="28"/>
          <w:szCs w:val="28"/>
        </w:rPr>
        <w:t>300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1375CB" w:rsidRDefault="001375CB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Итого, расчет стоимости приобретения расходных материалов составляет: </w:t>
      </w:r>
      <w:r w:rsidR="00287998">
        <w:rPr>
          <w:rFonts w:ascii="Times New Roman" w:hAnsi="Times New Roman"/>
          <w:sz w:val="28"/>
          <w:szCs w:val="28"/>
        </w:rPr>
        <w:t>А</w:t>
      </w:r>
      <w:r w:rsidR="00287998">
        <w:rPr>
          <w:rFonts w:ascii="Times New Roman" w:hAnsi="Times New Roman"/>
          <w:sz w:val="28"/>
          <w:szCs w:val="28"/>
          <w:vertAlign w:val="subscript"/>
        </w:rPr>
        <w:t>иэ2</w:t>
      </w:r>
      <w:r w:rsidR="00287998">
        <w:rPr>
          <w:rFonts w:ascii="Times New Roman" w:hAnsi="Times New Roman"/>
          <w:sz w:val="28"/>
          <w:szCs w:val="28"/>
        </w:rPr>
        <w:t xml:space="preserve">= </w:t>
      </w:r>
      <w:r w:rsidR="001A539D">
        <w:rPr>
          <w:rFonts w:ascii="Times New Roman" w:hAnsi="Times New Roman"/>
          <w:sz w:val="28"/>
          <w:szCs w:val="28"/>
        </w:rPr>
        <w:t>2 800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E91711" w:rsidRPr="001375CB" w:rsidRDefault="00E91711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B55F9" w:rsidRDefault="007B55F9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="001375CB">
        <w:rPr>
          <w:rFonts w:ascii="Times New Roman" w:hAnsi="Times New Roman"/>
          <w:sz w:val="28"/>
          <w:szCs w:val="28"/>
        </w:rPr>
        <w:t xml:space="preserve"> Расчет расходов</w:t>
      </w:r>
      <w:r w:rsidR="004D3DB0">
        <w:rPr>
          <w:rFonts w:ascii="Times New Roman" w:hAnsi="Times New Roman"/>
          <w:sz w:val="28"/>
          <w:szCs w:val="28"/>
        </w:rPr>
        <w:t xml:space="preserve"> доставки документов</w:t>
      </w:r>
      <w:r w:rsidR="001375CB">
        <w:rPr>
          <w:rFonts w:ascii="Times New Roman" w:hAnsi="Times New Roman"/>
          <w:sz w:val="28"/>
          <w:szCs w:val="28"/>
        </w:rPr>
        <w:t>.</w:t>
      </w:r>
    </w:p>
    <w:p w:rsidR="00E078AD" w:rsidRDefault="00E078AD" w:rsidP="006734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D3DB0" w:rsidRDefault="004D3DB0" w:rsidP="00D13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стоимость доставки документов весом от 1 до 2 кг по России составляет 2 783,35 рублей. </w:t>
      </w:r>
    </w:p>
    <w:p w:rsidR="004D3DB0" w:rsidRPr="00CD5EF0" w:rsidRDefault="004D3DB0" w:rsidP="00D13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расчета стоимости доставки использованы </w:t>
      </w:r>
      <w:r w:rsidR="00CD5EF0">
        <w:rPr>
          <w:rFonts w:ascii="Times New Roman" w:hAnsi="Times New Roman"/>
          <w:sz w:val="28"/>
          <w:szCs w:val="28"/>
        </w:rPr>
        <w:t xml:space="preserve">тарифные показатели транспортно-логистических компаний: ФГУП "Почта России", СДЭК, </w:t>
      </w:r>
      <w:r w:rsidR="00CD5EF0">
        <w:rPr>
          <w:rFonts w:ascii="Times New Roman" w:hAnsi="Times New Roman"/>
          <w:sz w:val="28"/>
          <w:szCs w:val="28"/>
          <w:lang w:val="en-US"/>
        </w:rPr>
        <w:t>DHL</w:t>
      </w:r>
      <w:r w:rsidR="00CD5EF0">
        <w:rPr>
          <w:rFonts w:ascii="Times New Roman" w:hAnsi="Times New Roman"/>
          <w:sz w:val="28"/>
          <w:szCs w:val="28"/>
        </w:rPr>
        <w:t>:</w:t>
      </w:r>
    </w:p>
    <w:p w:rsidR="00AB685C" w:rsidRPr="0056767F" w:rsidRDefault="00CD5EF0" w:rsidP="00D13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B685C">
        <w:rPr>
          <w:rFonts w:ascii="Times New Roman" w:hAnsi="Times New Roman"/>
          <w:sz w:val="28"/>
          <w:szCs w:val="28"/>
        </w:rPr>
        <w:t xml:space="preserve">Ориентировочная стоимость доставки </w:t>
      </w:r>
      <w:r w:rsidR="0055210F">
        <w:rPr>
          <w:rFonts w:ascii="Times New Roman" w:hAnsi="Times New Roman"/>
          <w:sz w:val="28"/>
          <w:szCs w:val="28"/>
        </w:rPr>
        <w:t xml:space="preserve">посылки 1 класса </w:t>
      </w:r>
      <w:r w:rsidR="00AB685C">
        <w:rPr>
          <w:rFonts w:ascii="Times New Roman" w:hAnsi="Times New Roman"/>
          <w:sz w:val="28"/>
          <w:szCs w:val="28"/>
        </w:rPr>
        <w:t xml:space="preserve">весом от 1 до 2 кг по России </w:t>
      </w:r>
      <w:r w:rsidR="00287998">
        <w:rPr>
          <w:rFonts w:ascii="Times New Roman" w:hAnsi="Times New Roman"/>
          <w:sz w:val="28"/>
          <w:szCs w:val="28"/>
        </w:rPr>
        <w:t xml:space="preserve">с </w:t>
      </w:r>
      <w:r w:rsidR="0055210F">
        <w:rPr>
          <w:rFonts w:ascii="Times New Roman" w:hAnsi="Times New Roman"/>
          <w:sz w:val="28"/>
          <w:szCs w:val="28"/>
        </w:rPr>
        <w:t>описью вложения</w:t>
      </w:r>
      <w:r w:rsidR="00287998">
        <w:rPr>
          <w:rFonts w:ascii="Times New Roman" w:hAnsi="Times New Roman"/>
          <w:sz w:val="28"/>
          <w:szCs w:val="28"/>
        </w:rPr>
        <w:t xml:space="preserve"> </w:t>
      </w:r>
      <w:r w:rsidR="00AB685C">
        <w:rPr>
          <w:rFonts w:ascii="Times New Roman" w:hAnsi="Times New Roman"/>
          <w:sz w:val="28"/>
          <w:szCs w:val="28"/>
        </w:rPr>
        <w:t xml:space="preserve">составляет </w:t>
      </w:r>
      <w:r w:rsidR="0055210F">
        <w:rPr>
          <w:rFonts w:ascii="Times New Roman" w:hAnsi="Times New Roman"/>
          <w:sz w:val="28"/>
          <w:szCs w:val="28"/>
        </w:rPr>
        <w:t>778,04</w:t>
      </w:r>
      <w:r w:rsidR="00AB685C">
        <w:rPr>
          <w:rFonts w:ascii="Times New Roman" w:hAnsi="Times New Roman"/>
          <w:sz w:val="28"/>
          <w:szCs w:val="28"/>
        </w:rPr>
        <w:t xml:space="preserve"> рублей</w:t>
      </w:r>
      <w:r w:rsidR="00D137AC">
        <w:rPr>
          <w:rFonts w:ascii="Times New Roman" w:hAnsi="Times New Roman"/>
          <w:sz w:val="28"/>
          <w:szCs w:val="28"/>
        </w:rPr>
        <w:t xml:space="preserve"> (расчет стоимости произведен с применением электронного сервиса ФГУП "Почта России", размещенного в сети Интернет (</w:t>
      </w:r>
      <w:hyperlink r:id="rId7" w:history="1">
        <w:r w:rsidR="00D137AC" w:rsidRPr="00D74938">
          <w:rPr>
            <w:rStyle w:val="a6"/>
            <w:rFonts w:ascii="Times New Roman" w:hAnsi="Times New Roman"/>
            <w:sz w:val="28"/>
            <w:szCs w:val="28"/>
          </w:rPr>
          <w:t>https://www.pochta.ru</w:t>
        </w:r>
      </w:hyperlink>
      <w:r w:rsidR="00D137AC">
        <w:rPr>
          <w:rFonts w:ascii="Times New Roman" w:hAnsi="Times New Roman"/>
          <w:sz w:val="28"/>
          <w:szCs w:val="28"/>
        </w:rPr>
        <w:t xml:space="preserve">). </w:t>
      </w:r>
      <w:r w:rsidR="00287998">
        <w:rPr>
          <w:rFonts w:ascii="Times New Roman" w:hAnsi="Times New Roman"/>
          <w:sz w:val="28"/>
          <w:szCs w:val="28"/>
        </w:rPr>
        <w:t>Частота выполнения: однократно.</w:t>
      </w:r>
    </w:p>
    <w:p w:rsidR="007254FE" w:rsidRDefault="00CD5EF0" w:rsidP="0028799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254FE">
        <w:rPr>
          <w:rFonts w:ascii="Times New Roman" w:hAnsi="Times New Roman"/>
          <w:sz w:val="28"/>
          <w:szCs w:val="28"/>
        </w:rPr>
        <w:t xml:space="preserve">Ориентировочная стоимость доставки </w:t>
      </w:r>
      <w:r w:rsidR="00E078AD">
        <w:rPr>
          <w:rFonts w:ascii="Times New Roman" w:hAnsi="Times New Roman"/>
          <w:sz w:val="28"/>
          <w:szCs w:val="28"/>
        </w:rPr>
        <w:t>документов весом от 1 до 2 кг по России составляет 2 870 рублей</w:t>
      </w:r>
      <w:r w:rsidR="00D137AC">
        <w:rPr>
          <w:rFonts w:ascii="Times New Roman" w:hAnsi="Times New Roman"/>
          <w:sz w:val="28"/>
          <w:szCs w:val="28"/>
        </w:rPr>
        <w:t xml:space="preserve"> (расчет стоимости произведен с применением электронного сервиса</w:t>
      </w:r>
      <w:r w:rsidR="00D137AC" w:rsidRPr="00D137AC">
        <w:rPr>
          <w:rFonts w:ascii="Times New Roman" w:hAnsi="Times New Roman"/>
          <w:sz w:val="28"/>
          <w:szCs w:val="28"/>
        </w:rPr>
        <w:t xml:space="preserve"> </w:t>
      </w:r>
      <w:r w:rsidR="00D137AC">
        <w:rPr>
          <w:rFonts w:ascii="Times New Roman" w:hAnsi="Times New Roman"/>
          <w:sz w:val="28"/>
          <w:szCs w:val="28"/>
        </w:rPr>
        <w:t>логистической компании СДЭК, размещенного в сети Интернет  (</w:t>
      </w:r>
      <w:hyperlink r:id="rId8" w:history="1">
        <w:r w:rsidR="00D137AC" w:rsidRPr="00D74938">
          <w:rPr>
            <w:rStyle w:val="a6"/>
            <w:rFonts w:ascii="Times New Roman" w:hAnsi="Times New Roman"/>
            <w:sz w:val="28"/>
            <w:szCs w:val="28"/>
          </w:rPr>
          <w:t>https://www.cdek.ru</w:t>
        </w:r>
      </w:hyperlink>
      <w:r w:rsidR="00D137AC">
        <w:rPr>
          <w:rFonts w:ascii="Times New Roman" w:hAnsi="Times New Roman"/>
          <w:sz w:val="28"/>
          <w:szCs w:val="28"/>
        </w:rPr>
        <w:t xml:space="preserve">). </w:t>
      </w:r>
      <w:r w:rsidR="00E078AD">
        <w:rPr>
          <w:rFonts w:ascii="Times New Roman" w:hAnsi="Times New Roman"/>
          <w:sz w:val="28"/>
          <w:szCs w:val="28"/>
        </w:rPr>
        <w:t>Частота выполнения: однократно.</w:t>
      </w:r>
    </w:p>
    <w:p w:rsidR="00D137AC" w:rsidRDefault="00CD5EF0" w:rsidP="0028799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D137AC" w:rsidRPr="00D137AC">
        <w:rPr>
          <w:rFonts w:ascii="Times New Roman" w:hAnsi="Times New Roman"/>
          <w:sz w:val="28"/>
          <w:szCs w:val="28"/>
        </w:rPr>
        <w:t xml:space="preserve">Ориентировочная стоимость доставки документов весом от 1 до 2 кг по России составляет </w:t>
      </w:r>
      <w:r w:rsidR="00D137AC">
        <w:rPr>
          <w:rFonts w:ascii="Times New Roman" w:hAnsi="Times New Roman"/>
          <w:sz w:val="28"/>
          <w:szCs w:val="28"/>
        </w:rPr>
        <w:t>4 702</w:t>
      </w:r>
      <w:r w:rsidR="00D137AC" w:rsidRPr="00D137AC">
        <w:rPr>
          <w:rFonts w:ascii="Times New Roman" w:hAnsi="Times New Roman"/>
          <w:sz w:val="28"/>
          <w:szCs w:val="28"/>
        </w:rPr>
        <w:t xml:space="preserve"> рублей (расчет стоимости произведен с применением электронного сервиса логистической компании </w:t>
      </w:r>
      <w:r w:rsidR="00D137AC">
        <w:rPr>
          <w:rFonts w:ascii="Times New Roman" w:hAnsi="Times New Roman"/>
          <w:sz w:val="28"/>
          <w:szCs w:val="28"/>
          <w:lang w:val="en-US"/>
        </w:rPr>
        <w:t>DHL</w:t>
      </w:r>
      <w:r w:rsidR="00D137AC" w:rsidRPr="00D137AC">
        <w:rPr>
          <w:rFonts w:ascii="Times New Roman" w:hAnsi="Times New Roman"/>
          <w:sz w:val="28"/>
          <w:szCs w:val="28"/>
        </w:rPr>
        <w:t>, размещенного в сети Интернет  (</w:t>
      </w:r>
      <w:hyperlink r:id="rId9" w:history="1">
        <w:r w:rsidR="00D137AC" w:rsidRPr="00D74938">
          <w:rPr>
            <w:rStyle w:val="a6"/>
            <w:rFonts w:ascii="Times New Roman" w:hAnsi="Times New Roman"/>
            <w:sz w:val="28"/>
            <w:szCs w:val="28"/>
          </w:rPr>
          <w:t>https://www.logistics.dhl.ru</w:t>
        </w:r>
      </w:hyperlink>
      <w:r w:rsidR="00D137AC" w:rsidRPr="00D137AC">
        <w:rPr>
          <w:rFonts w:ascii="Times New Roman" w:hAnsi="Times New Roman"/>
          <w:sz w:val="28"/>
          <w:szCs w:val="28"/>
        </w:rPr>
        <w:t>)</w:t>
      </w:r>
      <w:r w:rsidR="00D137AC">
        <w:rPr>
          <w:rFonts w:ascii="Times New Roman" w:hAnsi="Times New Roman"/>
          <w:sz w:val="28"/>
          <w:szCs w:val="28"/>
        </w:rPr>
        <w:t xml:space="preserve">. </w:t>
      </w:r>
      <w:r w:rsidR="00D137AC" w:rsidRPr="00D137AC">
        <w:rPr>
          <w:rFonts w:ascii="Times New Roman" w:hAnsi="Times New Roman"/>
          <w:sz w:val="28"/>
          <w:szCs w:val="28"/>
        </w:rPr>
        <w:t>Частота выполнения: однократно.</w:t>
      </w:r>
    </w:p>
    <w:p w:rsidR="007254FE" w:rsidRDefault="007254FE" w:rsidP="0028799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734F2" w:rsidRDefault="00287998" w:rsidP="0028799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vertAlign w:val="subscript"/>
        </w:rPr>
        <w:t>иэ3</w:t>
      </w:r>
      <w:r>
        <w:rPr>
          <w:rFonts w:ascii="Times New Roman" w:hAnsi="Times New Roman"/>
          <w:sz w:val="28"/>
          <w:szCs w:val="28"/>
        </w:rPr>
        <w:t xml:space="preserve">= </w:t>
      </w:r>
      <w:r w:rsidR="00CD5EF0">
        <w:rPr>
          <w:rFonts w:ascii="Times New Roman" w:hAnsi="Times New Roman"/>
          <w:sz w:val="28"/>
          <w:szCs w:val="28"/>
        </w:rPr>
        <w:t>2 783,35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B94B02" w:rsidRDefault="00B94B02" w:rsidP="00D50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4B02" w:rsidRDefault="00287998" w:rsidP="00E91711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Итого</w:t>
      </w:r>
      <w:r w:rsidR="00E917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затраты на приобретения</w:t>
      </w:r>
      <w:r w:rsidR="00E9171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94B02">
        <w:rPr>
          <w:rFonts w:ascii="Times New Roman" w:hAnsi="Times New Roman"/>
          <w:sz w:val="28"/>
          <w:szCs w:val="28"/>
        </w:rPr>
        <w:t>А</w:t>
      </w:r>
      <w:r w:rsidR="00B94B02">
        <w:rPr>
          <w:rFonts w:ascii="Times New Roman" w:hAnsi="Times New Roman"/>
          <w:sz w:val="28"/>
          <w:szCs w:val="28"/>
          <w:vertAlign w:val="subscript"/>
        </w:rPr>
        <w:t>ит</w:t>
      </w:r>
      <w:proofErr w:type="spellEnd"/>
      <w:r w:rsidR="00B94B02">
        <w:rPr>
          <w:rFonts w:ascii="Times New Roman" w:hAnsi="Times New Roman"/>
          <w:sz w:val="28"/>
          <w:szCs w:val="28"/>
        </w:rPr>
        <w:t>=</w:t>
      </w:r>
      <w:r w:rsidRPr="002879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vertAlign w:val="subscript"/>
        </w:rPr>
        <w:t>иэ1</w:t>
      </w:r>
      <w:r>
        <w:rPr>
          <w:rFonts w:ascii="Times New Roman" w:hAnsi="Times New Roman"/>
          <w:sz w:val="28"/>
          <w:szCs w:val="28"/>
        </w:rPr>
        <w:t>+</w:t>
      </w:r>
      <w:r w:rsidRPr="002879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vertAlign w:val="subscript"/>
        </w:rPr>
        <w:t>иэ2</w:t>
      </w:r>
      <w:r>
        <w:rPr>
          <w:rFonts w:ascii="Times New Roman" w:hAnsi="Times New Roman"/>
          <w:sz w:val="28"/>
          <w:szCs w:val="28"/>
        </w:rPr>
        <w:t>+</w:t>
      </w:r>
      <w:r w:rsidRPr="002879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vertAlign w:val="subscript"/>
        </w:rPr>
        <w:t>иэ3</w:t>
      </w:r>
      <w:r w:rsidR="00E91711">
        <w:rPr>
          <w:rFonts w:ascii="Times New Roman" w:hAnsi="Times New Roman"/>
          <w:sz w:val="28"/>
          <w:szCs w:val="28"/>
          <w:vertAlign w:val="subscript"/>
        </w:rPr>
        <w:t>):</w:t>
      </w:r>
    </w:p>
    <w:p w:rsidR="00287998" w:rsidRDefault="00287998" w:rsidP="002879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7998" w:rsidRDefault="00287998" w:rsidP="0028799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vertAlign w:val="subscript"/>
        </w:rPr>
        <w:t>ит</w:t>
      </w:r>
      <w:proofErr w:type="spellEnd"/>
      <w:r>
        <w:rPr>
          <w:rFonts w:ascii="Times New Roman" w:hAnsi="Times New Roman"/>
          <w:sz w:val="28"/>
          <w:szCs w:val="28"/>
        </w:rPr>
        <w:t>=700+</w:t>
      </w:r>
      <w:r w:rsidR="00CD5EF0">
        <w:rPr>
          <w:rFonts w:ascii="Times New Roman" w:hAnsi="Times New Roman"/>
          <w:sz w:val="28"/>
          <w:szCs w:val="28"/>
        </w:rPr>
        <w:t>2800</w:t>
      </w:r>
      <w:r>
        <w:rPr>
          <w:rFonts w:ascii="Times New Roman" w:hAnsi="Times New Roman"/>
          <w:sz w:val="28"/>
          <w:szCs w:val="28"/>
        </w:rPr>
        <w:t>+</w:t>
      </w:r>
      <w:r w:rsidR="00CD5EF0">
        <w:rPr>
          <w:rFonts w:ascii="Times New Roman" w:hAnsi="Times New Roman"/>
          <w:sz w:val="28"/>
          <w:szCs w:val="28"/>
        </w:rPr>
        <w:t>2783,35</w:t>
      </w:r>
      <w:r>
        <w:rPr>
          <w:rFonts w:ascii="Times New Roman" w:hAnsi="Times New Roman"/>
          <w:sz w:val="28"/>
          <w:szCs w:val="28"/>
        </w:rPr>
        <w:t>=</w:t>
      </w:r>
      <w:r w:rsidR="00CD5EF0">
        <w:rPr>
          <w:rFonts w:ascii="Times New Roman" w:hAnsi="Times New Roman"/>
          <w:sz w:val="28"/>
          <w:szCs w:val="28"/>
        </w:rPr>
        <w:t>6283,35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287998" w:rsidRDefault="00287998" w:rsidP="002879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7998" w:rsidRDefault="00287998" w:rsidP="00495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Расчет суммы информац</w:t>
      </w:r>
      <w:r w:rsidR="004951A1">
        <w:rPr>
          <w:rFonts w:ascii="Times New Roman" w:hAnsi="Times New Roman"/>
          <w:sz w:val="28"/>
          <w:szCs w:val="28"/>
        </w:rPr>
        <w:t>ионных издержек по выполнению информационного требования производится по формуле</w:t>
      </w:r>
    </w:p>
    <w:p w:rsidR="004951A1" w:rsidRPr="004951A1" w:rsidRDefault="004951A1" w:rsidP="004951A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1A1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2020" w:dyaOrig="340">
          <v:shape id="_x0000_i1026" type="#_x0000_t75" style="width:101.25pt;height:17.25pt" o:ole="">
            <v:imagedata r:id="rId10" o:title=""/>
          </v:shape>
          <o:OLEObject Type="Embed" ProgID="Equation.3" ShapeID="_x0000_i1026" DrawAspect="Content" ObjectID="_1625983528" r:id="rId11"/>
        </w:object>
      </w:r>
      <w:r w:rsidRPr="004951A1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4951A1" w:rsidRPr="004951A1" w:rsidRDefault="004951A1" w:rsidP="004951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51A1" w:rsidRPr="004951A1" w:rsidRDefault="00D52895" w:rsidP="004951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7DBE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4325" cy="323850"/>
            <wp:effectExtent l="0" t="0" r="0" b="0"/>
            <wp:docPr id="3" name="Рисунок 2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32871_10627_15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1A1" w:rsidRPr="004951A1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рабочего времени в часах, полученные на пятом этапе, на выполнение каждого информационного требования с учетом показателя масштаба и частоты;</w:t>
      </w:r>
    </w:p>
    <w:p w:rsidR="004951A1" w:rsidRPr="004951A1" w:rsidRDefault="004951A1" w:rsidP="004951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1A1">
        <w:rPr>
          <w:rFonts w:ascii="Times New Roman" w:eastAsia="Times New Roman" w:hAnsi="Times New Roman"/>
          <w:sz w:val="28"/>
          <w:szCs w:val="28"/>
          <w:lang w:val="en-US" w:eastAsia="ru-RU"/>
        </w:rPr>
        <w:t>W</w:t>
      </w:r>
      <w:r w:rsidRPr="004951A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gramStart"/>
      <w:r w:rsidRPr="004951A1">
        <w:rPr>
          <w:rFonts w:ascii="Times New Roman" w:eastAsia="Times New Roman" w:hAnsi="Times New Roman"/>
          <w:sz w:val="28"/>
          <w:szCs w:val="28"/>
          <w:lang w:eastAsia="ru-RU"/>
        </w:rPr>
        <w:t>средняя</w:t>
      </w:r>
      <w:proofErr w:type="gramEnd"/>
      <w:r w:rsidRPr="004951A1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4951A1" w:rsidRDefault="00D52895" w:rsidP="004951A1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7DBE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1475" cy="333375"/>
            <wp:effectExtent l="0" t="0" r="0" b="0"/>
            <wp:docPr id="4" name="Рисунок 1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32871_10627_16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1A1" w:rsidRPr="004951A1">
        <w:rPr>
          <w:rFonts w:ascii="Times New Roman" w:eastAsia="Times New Roman" w:hAnsi="Times New Roman"/>
          <w:sz w:val="28"/>
          <w:szCs w:val="28"/>
          <w:lang w:eastAsia="ru-RU"/>
        </w:rPr>
        <w:t xml:space="preserve"> – стоимость приобретений, необходимых для выполнения информ</w:t>
      </w:r>
      <w:r w:rsidR="004951A1">
        <w:rPr>
          <w:rFonts w:ascii="Times New Roman" w:eastAsia="Times New Roman" w:hAnsi="Times New Roman"/>
          <w:sz w:val="28"/>
          <w:szCs w:val="28"/>
          <w:lang w:eastAsia="ru-RU"/>
        </w:rPr>
        <w:t>ационного требования с учетом показателя масштаба и частоты.</w:t>
      </w:r>
    </w:p>
    <w:p w:rsidR="004951A1" w:rsidRDefault="004951A1" w:rsidP="004951A1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51A1" w:rsidRDefault="004951A1" w:rsidP="004951A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951A1" w:rsidRPr="004951A1" w:rsidRDefault="004951A1" w:rsidP="00495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vertAlign w:val="subscript"/>
        </w:rPr>
        <w:t>ит</w:t>
      </w:r>
      <w:proofErr w:type="spellEnd"/>
      <w:r>
        <w:rPr>
          <w:rFonts w:ascii="Times New Roman" w:hAnsi="Times New Roman"/>
          <w:sz w:val="28"/>
          <w:szCs w:val="28"/>
        </w:rPr>
        <w:t>= 400*</w:t>
      </w:r>
      <w:r w:rsidR="00CD5EF0">
        <w:rPr>
          <w:rFonts w:ascii="Times New Roman" w:hAnsi="Times New Roman"/>
          <w:sz w:val="28"/>
          <w:szCs w:val="28"/>
        </w:rPr>
        <w:t>357,78</w:t>
      </w:r>
      <w:r>
        <w:rPr>
          <w:rFonts w:ascii="Times New Roman" w:hAnsi="Times New Roman"/>
          <w:sz w:val="28"/>
          <w:szCs w:val="28"/>
        </w:rPr>
        <w:t>+</w:t>
      </w:r>
      <w:r w:rsidR="00CD5EF0">
        <w:rPr>
          <w:rFonts w:ascii="Times New Roman" w:hAnsi="Times New Roman"/>
          <w:sz w:val="28"/>
          <w:szCs w:val="28"/>
        </w:rPr>
        <w:t>6283,35</w:t>
      </w:r>
      <w:r>
        <w:rPr>
          <w:rFonts w:ascii="Times New Roman" w:hAnsi="Times New Roman"/>
          <w:sz w:val="28"/>
          <w:szCs w:val="28"/>
        </w:rPr>
        <w:t>=</w:t>
      </w:r>
      <w:r w:rsidR="00CD5EF0">
        <w:rPr>
          <w:rFonts w:ascii="Times New Roman" w:hAnsi="Times New Roman"/>
          <w:sz w:val="28"/>
          <w:szCs w:val="28"/>
        </w:rPr>
        <w:t>149 395,35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CD5EF0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(на подготовку и представление одного предложения о заключении концессионного соглашения).</w:t>
      </w:r>
    </w:p>
    <w:sectPr w:rsidR="004951A1" w:rsidRPr="00495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6142A"/>
    <w:multiLevelType w:val="hybridMultilevel"/>
    <w:tmpl w:val="6818C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63677"/>
    <w:multiLevelType w:val="hybridMultilevel"/>
    <w:tmpl w:val="4D7AC106"/>
    <w:lvl w:ilvl="0" w:tplc="71DEF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AC"/>
    <w:rsid w:val="000234A6"/>
    <w:rsid w:val="000F7DC9"/>
    <w:rsid w:val="00116B24"/>
    <w:rsid w:val="001375CB"/>
    <w:rsid w:val="00191CB1"/>
    <w:rsid w:val="001A3C81"/>
    <w:rsid w:val="001A539D"/>
    <w:rsid w:val="00287998"/>
    <w:rsid w:val="00293B3B"/>
    <w:rsid w:val="002C3A19"/>
    <w:rsid w:val="002C4A4F"/>
    <w:rsid w:val="002E318F"/>
    <w:rsid w:val="003268D8"/>
    <w:rsid w:val="00375AA1"/>
    <w:rsid w:val="003F6709"/>
    <w:rsid w:val="004951A1"/>
    <w:rsid w:val="004D3DB0"/>
    <w:rsid w:val="00505047"/>
    <w:rsid w:val="0055210F"/>
    <w:rsid w:val="0056767F"/>
    <w:rsid w:val="0060778F"/>
    <w:rsid w:val="006734F2"/>
    <w:rsid w:val="00677335"/>
    <w:rsid w:val="00682E6D"/>
    <w:rsid w:val="006B1BFF"/>
    <w:rsid w:val="006E282B"/>
    <w:rsid w:val="007157E9"/>
    <w:rsid w:val="007254FE"/>
    <w:rsid w:val="00777345"/>
    <w:rsid w:val="007A116B"/>
    <w:rsid w:val="007B55F9"/>
    <w:rsid w:val="00811C12"/>
    <w:rsid w:val="0084729A"/>
    <w:rsid w:val="00974FF0"/>
    <w:rsid w:val="009B4B7A"/>
    <w:rsid w:val="00A3764B"/>
    <w:rsid w:val="00A40AD0"/>
    <w:rsid w:val="00A50D68"/>
    <w:rsid w:val="00A57DBE"/>
    <w:rsid w:val="00AB685C"/>
    <w:rsid w:val="00AD1010"/>
    <w:rsid w:val="00B0054F"/>
    <w:rsid w:val="00B40AC4"/>
    <w:rsid w:val="00B94B02"/>
    <w:rsid w:val="00BC0DAC"/>
    <w:rsid w:val="00BC30B9"/>
    <w:rsid w:val="00C2177E"/>
    <w:rsid w:val="00C30EF2"/>
    <w:rsid w:val="00C90836"/>
    <w:rsid w:val="00CA5E21"/>
    <w:rsid w:val="00CD5EF0"/>
    <w:rsid w:val="00D137AC"/>
    <w:rsid w:val="00D32073"/>
    <w:rsid w:val="00D44378"/>
    <w:rsid w:val="00D50A6C"/>
    <w:rsid w:val="00D5250A"/>
    <w:rsid w:val="00D52895"/>
    <w:rsid w:val="00DC636F"/>
    <w:rsid w:val="00DD1160"/>
    <w:rsid w:val="00E078AD"/>
    <w:rsid w:val="00E13B9B"/>
    <w:rsid w:val="00E91711"/>
    <w:rsid w:val="00F96DE7"/>
    <w:rsid w:val="00FA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6C45"/>
  <w15:chartTrackingRefBased/>
  <w15:docId w15:val="{170E70C8-7363-43F0-94FD-7F33115B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91711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D137AC"/>
    <w:rPr>
      <w:color w:val="0563C1"/>
      <w:u w:val="single"/>
    </w:rPr>
  </w:style>
  <w:style w:type="character" w:styleId="a7">
    <w:name w:val="FollowedHyperlink"/>
    <w:uiPriority w:val="99"/>
    <w:semiHidden/>
    <w:unhideWhenUsed/>
    <w:rsid w:val="00D137A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ek.ru" TargetMode="External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hyperlink" Target="https://www.pochta.ru" TargetMode="Externa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https://www.logistics.dh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Links>
    <vt:vector size="18" baseType="variant">
      <vt:variant>
        <vt:i4>4456536</vt:i4>
      </vt:variant>
      <vt:variant>
        <vt:i4>9</vt:i4>
      </vt:variant>
      <vt:variant>
        <vt:i4>0</vt:i4>
      </vt:variant>
      <vt:variant>
        <vt:i4>5</vt:i4>
      </vt:variant>
      <vt:variant>
        <vt:lpwstr>https://www.logistics.dhl.ru/</vt:lpwstr>
      </vt:variant>
      <vt:variant>
        <vt:lpwstr/>
      </vt:variant>
      <vt:variant>
        <vt:i4>1703965</vt:i4>
      </vt:variant>
      <vt:variant>
        <vt:i4>6</vt:i4>
      </vt:variant>
      <vt:variant>
        <vt:i4>0</vt:i4>
      </vt:variant>
      <vt:variant>
        <vt:i4>5</vt:i4>
      </vt:variant>
      <vt:variant>
        <vt:lpwstr>https://www.cdek.ru/</vt:lpwstr>
      </vt:variant>
      <vt:variant>
        <vt:lpwstr/>
      </vt:variant>
      <vt:variant>
        <vt:i4>7536764</vt:i4>
      </vt:variant>
      <vt:variant>
        <vt:i4>3</vt:i4>
      </vt:variant>
      <vt:variant>
        <vt:i4>0</vt:i4>
      </vt:variant>
      <vt:variant>
        <vt:i4>5</vt:i4>
      </vt:variant>
      <vt:variant>
        <vt:lpwstr>https://www.pochta.ru/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Татьяна Анатольевна</dc:creator>
  <cp:keywords/>
  <dc:description/>
  <cp:lastModifiedBy>Иващенко Розалия Гайсиновна</cp:lastModifiedBy>
  <cp:revision>3</cp:revision>
  <cp:lastPrinted>2019-07-30T04:10:00Z</cp:lastPrinted>
  <dcterms:created xsi:type="dcterms:W3CDTF">2019-07-30T04:15:00Z</dcterms:created>
  <dcterms:modified xsi:type="dcterms:W3CDTF">2019-07-30T04:19:00Z</dcterms:modified>
</cp:coreProperties>
</file>