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76" w:rsidRPr="009B298E" w:rsidRDefault="00CB2C76" w:rsidP="00CB2C76">
      <w:pPr>
        <w:spacing w:line="264" w:lineRule="auto"/>
        <w:ind w:left="5220"/>
        <w:jc w:val="both"/>
      </w:pPr>
      <w:bookmarkStart w:id="0" w:name="_GoBack"/>
      <w:bookmarkEnd w:id="0"/>
      <w:r w:rsidRPr="009B298E">
        <w:t>____________________________________________________________________</w:t>
      </w:r>
    </w:p>
    <w:p w:rsidR="00CB2C76" w:rsidRPr="009B298E" w:rsidRDefault="00CB2C76" w:rsidP="00CB2C76">
      <w:pPr>
        <w:spacing w:line="264" w:lineRule="auto"/>
        <w:ind w:left="5220"/>
        <w:jc w:val="center"/>
      </w:pPr>
      <w:r w:rsidRPr="009B298E">
        <w:t>(наименование уполномоченного органа субъекта Российской Федерации)</w:t>
      </w:r>
    </w:p>
    <w:p w:rsidR="00CB2C76" w:rsidRPr="009B298E" w:rsidRDefault="00CB2C76" w:rsidP="00CB2C76">
      <w:pPr>
        <w:jc w:val="both"/>
      </w:pPr>
    </w:p>
    <w:p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Организация осуществляет следующие виды деятельности:  __________________________ ____________________________________________________________________________ .</w:t>
      </w:r>
    </w:p>
    <w:p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С порядком проведения конкурса ознакомлены и согласны.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А4;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(нужное подчеркнуть);</w:t>
      </w:r>
    </w:p>
    <w:p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:rsidR="00EE4D9F" w:rsidRPr="00850A04" w:rsidRDefault="00EE4D9F" w:rsidP="00CB2C76">
      <w:pPr>
        <w:ind w:firstLine="720"/>
        <w:jc w:val="both"/>
      </w:pPr>
      <w:r w:rsidRPr="00850A04">
        <w:lastRenderedPageBreak/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:rsidR="00CB2C76" w:rsidRPr="00850A04" w:rsidRDefault="00CB2C76" w:rsidP="00CB2C76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зарегистрирован (создан – для филиалов) «       » _________________ 20____ г.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 w:firstRow="1" w:lastRow="1" w:firstColumn="1" w:lastColumn="1" w:noHBand="0" w:noVBand="0"/>
      </w:tblPr>
      <w:tblGrid>
        <w:gridCol w:w="4111"/>
        <w:gridCol w:w="2669"/>
        <w:gridCol w:w="2670"/>
      </w:tblGrid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744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:rsidR="00CB2C76" w:rsidRPr="00850A04" w:rsidRDefault="00CB2C76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p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«______»__________20____</w:t>
      </w:r>
      <w:r w:rsidR="00CB2C76" w:rsidRPr="00850A04">
        <w:t xml:space="preserve"> г.</w:t>
      </w: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0385B" w:rsidRPr="00850A04" w:rsidRDefault="0060385B" w:rsidP="0060385B">
      <w:pPr>
        <w:spacing w:line="264" w:lineRule="auto"/>
        <w:ind w:left="708"/>
        <w:jc w:val="both"/>
      </w:pPr>
    </w:p>
    <w:p w:rsidR="007A1509" w:rsidRPr="00850A04" w:rsidRDefault="0060385B" w:rsidP="006F447B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p w:rsidR="00FB67DB" w:rsidRPr="00850A04" w:rsidRDefault="00FB67DB" w:rsidP="00EE4D9F">
      <w:pPr>
        <w:spacing w:line="264" w:lineRule="auto"/>
        <w:jc w:val="both"/>
      </w:pP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68" w:rsidRDefault="00BC6B68">
      <w:r>
        <w:separator/>
      </w:r>
    </w:p>
  </w:endnote>
  <w:endnote w:type="continuationSeparator" w:id="0">
    <w:p w:rsidR="00BC6B68" w:rsidRDefault="00BC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0E" w:rsidRDefault="006E2B0A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B6263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68" w:rsidRDefault="00BC6B68">
      <w:r>
        <w:separator/>
      </w:r>
    </w:p>
  </w:footnote>
  <w:footnote w:type="continuationSeparator" w:id="0">
    <w:p w:rsidR="00BC6B68" w:rsidRDefault="00BC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3592">
      <w:rPr>
        <w:rStyle w:val="a9"/>
        <w:noProof/>
      </w:rPr>
      <w:t>2</w: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2B0A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2632"/>
    <w:rsid w:val="00B6321A"/>
    <w:rsid w:val="00B64F12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23EF"/>
    <w:rsid w:val="00CB2C76"/>
    <w:rsid w:val="00CB41D9"/>
    <w:rsid w:val="00CB52BE"/>
    <w:rsid w:val="00CC18E6"/>
    <w:rsid w:val="00CC7919"/>
    <w:rsid w:val="00CD3592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docId w15:val="{0D63765A-C64F-4595-9F17-0F910582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108C-1188-4C8A-9322-EC3419AE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Шаяхметова Лейсан Айратовна</cp:lastModifiedBy>
  <cp:revision>2</cp:revision>
  <cp:lastPrinted>2015-08-24T17:41:00Z</cp:lastPrinted>
  <dcterms:created xsi:type="dcterms:W3CDTF">2018-06-01T04:47:00Z</dcterms:created>
  <dcterms:modified xsi:type="dcterms:W3CDTF">2018-06-01T04:47:00Z</dcterms:modified>
</cp:coreProperties>
</file>