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FC" w:rsidRPr="00C80B42" w:rsidRDefault="00552BFC" w:rsidP="00552BFC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42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552BFC" w:rsidRPr="00C80B42" w:rsidRDefault="00552BFC" w:rsidP="00552BFC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B42">
        <w:rPr>
          <w:rFonts w:ascii="Times New Roman" w:hAnsi="Times New Roman" w:cs="Times New Roman"/>
          <w:bCs/>
          <w:sz w:val="24"/>
          <w:szCs w:val="24"/>
        </w:rPr>
        <w:t xml:space="preserve">Счетной палаты города </w:t>
      </w:r>
    </w:p>
    <w:p w:rsidR="00552BFC" w:rsidRPr="00C80B42" w:rsidRDefault="00552BFC" w:rsidP="00552BFC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0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1520E" w:rsidRPr="0011520E">
        <w:rPr>
          <w:rFonts w:ascii="Times New Roman" w:hAnsi="Times New Roman" w:cs="Times New Roman"/>
          <w:bCs/>
          <w:sz w:val="24"/>
          <w:szCs w:val="24"/>
        </w:rPr>
        <w:t>19</w:t>
      </w:r>
      <w:r w:rsidRPr="0011520E">
        <w:rPr>
          <w:rFonts w:ascii="Times New Roman" w:hAnsi="Times New Roman" w:cs="Times New Roman"/>
          <w:bCs/>
          <w:sz w:val="24"/>
          <w:szCs w:val="24"/>
        </w:rPr>
        <w:t xml:space="preserve"> декабря 201</w:t>
      </w:r>
      <w:r w:rsidR="00A249B7" w:rsidRPr="0011520E">
        <w:rPr>
          <w:rFonts w:ascii="Times New Roman" w:hAnsi="Times New Roman" w:cs="Times New Roman"/>
          <w:bCs/>
          <w:sz w:val="24"/>
          <w:szCs w:val="24"/>
        </w:rPr>
        <w:t>8</w:t>
      </w:r>
      <w:r w:rsidR="0011520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bookmarkStart w:id="0" w:name="_GoBack"/>
      <w:bookmarkEnd w:id="0"/>
      <w:r w:rsidRPr="0011520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1520E" w:rsidRPr="0011520E">
        <w:rPr>
          <w:rFonts w:ascii="Times New Roman" w:hAnsi="Times New Roman" w:cs="Times New Roman"/>
          <w:bCs/>
          <w:sz w:val="24"/>
          <w:szCs w:val="24"/>
        </w:rPr>
        <w:t>19</w:t>
      </w:r>
      <w:r w:rsidRPr="00C80B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2BFC" w:rsidRPr="00C80B42" w:rsidRDefault="00552BFC" w:rsidP="00552BFC">
      <w:pPr>
        <w:pStyle w:val="ConsPlusTitle"/>
        <w:jc w:val="center"/>
        <w:rPr>
          <w:b w:val="0"/>
          <w:sz w:val="28"/>
          <w:szCs w:val="28"/>
        </w:rPr>
      </w:pPr>
    </w:p>
    <w:p w:rsidR="00552BFC" w:rsidRPr="00C80B42" w:rsidRDefault="00552BFC" w:rsidP="00552BFC">
      <w:pPr>
        <w:pStyle w:val="ConsPlusTitle"/>
        <w:jc w:val="center"/>
        <w:rPr>
          <w:b w:val="0"/>
          <w:sz w:val="28"/>
          <w:szCs w:val="28"/>
        </w:rPr>
      </w:pPr>
    </w:p>
    <w:p w:rsidR="00552BFC" w:rsidRDefault="00552BFC" w:rsidP="00552BFC">
      <w:pPr>
        <w:pStyle w:val="ConsPlusTitle"/>
        <w:jc w:val="center"/>
        <w:rPr>
          <w:b w:val="0"/>
          <w:sz w:val="28"/>
          <w:szCs w:val="28"/>
        </w:rPr>
      </w:pPr>
      <w:r w:rsidRPr="00C80B42">
        <w:rPr>
          <w:b w:val="0"/>
          <w:sz w:val="28"/>
          <w:szCs w:val="28"/>
        </w:rPr>
        <w:t>ПЛАН</w:t>
      </w:r>
    </w:p>
    <w:p w:rsidR="00C80B42" w:rsidRPr="00C80B42" w:rsidRDefault="00C80B42" w:rsidP="00552BF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противодействию коррупции</w:t>
      </w:r>
    </w:p>
    <w:p w:rsidR="00552BFC" w:rsidRPr="00C80B42" w:rsidRDefault="00C80B42" w:rsidP="00552BF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контрольно-счетном органе муниципального образования – Счетной палате города Нижневартовска на 2019 год</w:t>
      </w:r>
    </w:p>
    <w:p w:rsidR="00552BFC" w:rsidRPr="00C80B42" w:rsidRDefault="00552BFC" w:rsidP="00552BFC">
      <w:pPr>
        <w:jc w:val="center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0"/>
        <w:gridCol w:w="2128"/>
        <w:gridCol w:w="1949"/>
      </w:tblGrid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Ответственные</w:t>
            </w:r>
          </w:p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Срок исполнения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Мероприятия по предотвращению коррупции внутри счетной палаты города и повышение эффективности механизмов урегулирования конфликтов интересов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8E32A5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Проведение в установленном порядке мониторинга правоприменения в целях своевременного внесения изменений в  правовые акты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 мере необходимости, в связи с принятием на федеральном и региональных уровнях соответствующих правовых актов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C80B42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</w:t>
            </w:r>
            <w:r w:rsidR="00552BFC" w:rsidRPr="00C80B42">
              <w:rPr>
                <w:sz w:val="22"/>
                <w:szCs w:val="22"/>
              </w:rPr>
              <w:t xml:space="preserve">аудиторы, 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1 раз в квартал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8E3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Осуществление комплекса разъяснительных и иных мер по соблюдению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председателя, 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AA0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 счетной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C80B4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Организация просвещения муниципальных служащих счетной палаты города (семинары, лекции, совещания и др.), в том числе по освещению нововведений в </w:t>
            </w:r>
            <w:r w:rsidR="00C80B42">
              <w:rPr>
                <w:sz w:val="22"/>
                <w:szCs w:val="22"/>
              </w:rPr>
              <w:t>законодательстве в сфере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C80B42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</w:t>
            </w:r>
            <w:r w:rsidR="00552BFC" w:rsidRPr="00C80B42">
              <w:rPr>
                <w:sz w:val="22"/>
                <w:szCs w:val="22"/>
              </w:rPr>
              <w:t xml:space="preserve">аудиторы, отдел аудита и обеспечения деятельности 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в течение года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счетной палаты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 мере  вынесения актов прокурорского реагирования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8E32A5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AA05AF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совещания по исполнению мероприятий плана противодействия коррупции за 201</w:t>
            </w:r>
            <w:r w:rsidR="00AA05AF" w:rsidRPr="00C80B42">
              <w:rPr>
                <w:sz w:val="22"/>
                <w:szCs w:val="22"/>
              </w:rPr>
              <w:t>8</w:t>
            </w:r>
            <w:r w:rsidRPr="00C80B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 счетной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AA05AF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до 01 марта 2019</w:t>
            </w:r>
            <w:r w:rsidR="00552BFC" w:rsidRPr="00C80B42">
              <w:rPr>
                <w:sz w:val="22"/>
                <w:szCs w:val="22"/>
              </w:rPr>
              <w:t xml:space="preserve"> года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8E32A5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AA05AF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Разработка плана противодействия коррупции в Счетной палате города на 20</w:t>
            </w:r>
            <w:r w:rsidR="00AA05AF" w:rsidRPr="00C80B42">
              <w:rPr>
                <w:sz w:val="22"/>
                <w:szCs w:val="22"/>
              </w:rPr>
              <w:t>20</w:t>
            </w:r>
            <w:r w:rsidRPr="00C80B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 счетной палаты</w:t>
            </w:r>
            <w:r w:rsidR="00AA05AF" w:rsidRPr="00C80B42">
              <w:rPr>
                <w:sz w:val="22"/>
                <w:szCs w:val="22"/>
              </w:rPr>
              <w:t>, отдел аудита и обеспечения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декабрь</w:t>
            </w:r>
          </w:p>
        </w:tc>
      </w:tr>
      <w:tr w:rsidR="00C80B42" w:rsidRPr="00C80B42" w:rsidTr="008E32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C80B42" w:rsidRPr="00C80B42" w:rsidTr="008E32A5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AA0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ind w:firstLine="23"/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При подготовке распоряжений на проведение контрольных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8E32A5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AA0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ind w:firstLine="23"/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сферах и в органах (организациях), подверженных наибольшей </w:t>
            </w:r>
            <w:proofErr w:type="spellStart"/>
            <w:r w:rsidRPr="00C80B42">
              <w:rPr>
                <w:sz w:val="22"/>
                <w:szCs w:val="22"/>
              </w:rPr>
              <w:t>коррупциогенности</w:t>
            </w:r>
            <w:proofErr w:type="spellEnd"/>
            <w:r w:rsidRPr="00C80B42"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 счетной палаты,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аудиторы, инспекторы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8E32A5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AA05A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8E32A5">
              <w:rPr>
                <w:sz w:val="22"/>
                <w:szCs w:val="22"/>
              </w:rPr>
              <w:t>.</w:t>
            </w:r>
            <w:r w:rsidR="00AA05AF" w:rsidRPr="00C80B42">
              <w:rPr>
                <w:sz w:val="22"/>
                <w:szCs w:val="22"/>
              </w:rPr>
              <w:t>3.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Обеспечение п</w:t>
            </w:r>
            <w:r w:rsidR="00552BFC" w:rsidRPr="00C80B42">
              <w:rPr>
                <w:sz w:val="22"/>
                <w:szCs w:val="22"/>
              </w:rPr>
              <w:t>роведени</w:t>
            </w:r>
            <w:r w:rsidRPr="00C80B42">
              <w:rPr>
                <w:sz w:val="22"/>
                <w:szCs w:val="22"/>
              </w:rPr>
              <w:t>я</w:t>
            </w:r>
            <w:r w:rsidR="00552BFC" w:rsidRPr="00C80B42">
              <w:rPr>
                <w:sz w:val="22"/>
                <w:szCs w:val="22"/>
              </w:rPr>
              <w:t xml:space="preserve"> антикоррупционной экспертизы нормативных правовых актов (проектов нормативных правовых актов) Счетной палаты.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3759A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 счетной палаты, аудиторы</w:t>
            </w:r>
            <w:r w:rsidR="00AA05AF" w:rsidRPr="00C80B4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  <w:highlight w:val="yellow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B3759A" w:rsidRPr="00C80B42" w:rsidTr="008E32A5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AA0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32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Обеспечение информирования органов  прокуратуры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Счетной палаты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AA0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Pr="00C80B42">
              <w:rPr>
                <w:sz w:val="22"/>
                <w:szCs w:val="22"/>
              </w:rPr>
              <w:t>счетной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BD02C2">
            <w:pPr>
              <w:rPr>
                <w:sz w:val="22"/>
                <w:szCs w:val="22"/>
              </w:rPr>
            </w:pPr>
          </w:p>
        </w:tc>
      </w:tr>
      <w:tr w:rsidR="00C80B42" w:rsidRPr="00C80B42" w:rsidTr="008E32A5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AA05A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8E32A5">
              <w:rPr>
                <w:sz w:val="22"/>
                <w:szCs w:val="22"/>
              </w:rPr>
              <w:t>.</w:t>
            </w:r>
            <w:r w:rsidR="00B3759A">
              <w:rPr>
                <w:sz w:val="22"/>
                <w:szCs w:val="22"/>
              </w:rPr>
              <w:t>5</w:t>
            </w:r>
            <w:r w:rsidR="00AA05AF" w:rsidRPr="00C80B42">
              <w:rPr>
                <w:sz w:val="22"/>
                <w:szCs w:val="22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сотрудники счетной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8E32A5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3759A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8E32A5">
              <w:rPr>
                <w:sz w:val="22"/>
                <w:szCs w:val="22"/>
              </w:rPr>
              <w:t>.</w:t>
            </w:r>
            <w:r w:rsidR="00B3759A">
              <w:rPr>
                <w:sz w:val="22"/>
                <w:szCs w:val="22"/>
              </w:rPr>
              <w:t>6</w:t>
            </w:r>
            <w:r w:rsidR="00AA05AF" w:rsidRPr="00C80B42">
              <w:rPr>
                <w:sz w:val="22"/>
                <w:szCs w:val="22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счетной палаты, отдел аудита и обеспечения </w:t>
            </w:r>
            <w:r w:rsidRPr="00C80B42">
              <w:rPr>
                <w:sz w:val="22"/>
                <w:szCs w:val="22"/>
              </w:rPr>
              <w:lastRenderedPageBreak/>
              <w:t xml:space="preserve">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C80B42" w:rsidRPr="00C80B42" w:rsidTr="008E32A5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AA05AF" w:rsidP="00AA05A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8E32A5">
              <w:rPr>
                <w:sz w:val="22"/>
                <w:szCs w:val="22"/>
              </w:rPr>
              <w:t>.</w:t>
            </w:r>
            <w:r w:rsidRPr="00C80B42">
              <w:rPr>
                <w:sz w:val="22"/>
                <w:szCs w:val="22"/>
              </w:rPr>
              <w:t>7.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 счетной палаты,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аудиторы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8E32A5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AA05A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8E32A5">
              <w:rPr>
                <w:sz w:val="22"/>
                <w:szCs w:val="22"/>
              </w:rPr>
              <w:t>.</w:t>
            </w:r>
            <w:r w:rsidRPr="00C80B42">
              <w:rPr>
                <w:sz w:val="22"/>
                <w:szCs w:val="22"/>
              </w:rPr>
              <w:t>8.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Ведение учета обращений граждан и организаций, в том числе содержащих информацию коррупционной направленности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8E32A5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AA05A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8E32A5">
              <w:rPr>
                <w:sz w:val="22"/>
                <w:szCs w:val="22"/>
              </w:rPr>
              <w:t>.</w:t>
            </w:r>
            <w:r w:rsidRPr="00C80B42">
              <w:rPr>
                <w:sz w:val="22"/>
                <w:szCs w:val="22"/>
              </w:rPr>
              <w:t>9.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B3759A" w:rsidRPr="00C80B42" w:rsidTr="008E32A5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E32A5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05AF" w:rsidRPr="00C80B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AA05A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C80B42">
              <w:rPr>
                <w:rFonts w:ascii="Times New Roman" w:hAnsi="Times New Roman"/>
              </w:rPr>
              <w:t>Контроль за выполнением мероприятий, предусмотренных планом противодействия коррупции на 201</w:t>
            </w:r>
            <w:r w:rsidR="00AA05AF" w:rsidRPr="00C80B42">
              <w:rPr>
                <w:rFonts w:ascii="Times New Roman" w:hAnsi="Times New Roman"/>
              </w:rPr>
              <w:t>9</w:t>
            </w:r>
            <w:r w:rsidRPr="00C80B4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 счетной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</w:tbl>
    <w:p w:rsidR="00552BFC" w:rsidRPr="00C80B42" w:rsidRDefault="00552BFC" w:rsidP="00552BFC">
      <w:pPr>
        <w:jc w:val="both"/>
        <w:rPr>
          <w:sz w:val="22"/>
          <w:szCs w:val="22"/>
        </w:rPr>
      </w:pPr>
    </w:p>
    <w:p w:rsidR="00552BFC" w:rsidRPr="00C80B42" w:rsidRDefault="00552BFC" w:rsidP="00552BFC">
      <w:pPr>
        <w:jc w:val="both"/>
        <w:rPr>
          <w:sz w:val="22"/>
          <w:szCs w:val="22"/>
        </w:rPr>
      </w:pPr>
    </w:p>
    <w:p w:rsidR="00552BFC" w:rsidRPr="00C80B42" w:rsidRDefault="00552BFC" w:rsidP="00552BFC">
      <w:pPr>
        <w:jc w:val="both"/>
        <w:rPr>
          <w:sz w:val="22"/>
          <w:szCs w:val="22"/>
        </w:rPr>
      </w:pPr>
    </w:p>
    <w:p w:rsidR="00D91444" w:rsidRPr="00C80B42" w:rsidRDefault="00552BFC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B4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С.П. Суханова</w:t>
      </w:r>
    </w:p>
    <w:sectPr w:rsidR="00D91444" w:rsidRPr="00C80B42" w:rsidSect="004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C"/>
    <w:rsid w:val="0011520E"/>
    <w:rsid w:val="00552BFC"/>
    <w:rsid w:val="00660BB6"/>
    <w:rsid w:val="00756077"/>
    <w:rsid w:val="008E32A5"/>
    <w:rsid w:val="00A249B7"/>
    <w:rsid w:val="00AA05AF"/>
    <w:rsid w:val="00B3759A"/>
    <w:rsid w:val="00C80B42"/>
    <w:rsid w:val="00CF1BF5"/>
    <w:rsid w:val="00D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5A8F"/>
  <w15:docId w15:val="{E459B599-CE18-4817-AF4B-829E5D13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B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B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2B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Сетяева Оксана Владимировна</dc:creator>
  <cp:lastModifiedBy>Билиенко Наталья Олеговна</cp:lastModifiedBy>
  <cp:revision>7</cp:revision>
  <cp:lastPrinted>2018-12-17T10:48:00Z</cp:lastPrinted>
  <dcterms:created xsi:type="dcterms:W3CDTF">2018-12-11T06:07:00Z</dcterms:created>
  <dcterms:modified xsi:type="dcterms:W3CDTF">2018-12-19T07:32:00Z</dcterms:modified>
</cp:coreProperties>
</file>