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CA5B" w14:textId="77777777" w:rsidR="0085435C" w:rsidRPr="005D6109" w:rsidRDefault="0085435C" w:rsidP="00D904BC">
      <w:pPr>
        <w:pStyle w:val="a3"/>
        <w:rPr>
          <w:bCs/>
          <w:szCs w:val="28"/>
        </w:rPr>
      </w:pPr>
      <w:r w:rsidRPr="005D6109">
        <w:rPr>
          <w:bCs/>
          <w:szCs w:val="28"/>
        </w:rPr>
        <w:t>ПРОТОКОЛ</w:t>
      </w:r>
    </w:p>
    <w:p w14:paraId="32D3F72D" w14:textId="77777777" w:rsidR="001C0028" w:rsidRPr="005D6109" w:rsidRDefault="003006E9" w:rsidP="00D904BC">
      <w:pPr>
        <w:pStyle w:val="a3"/>
        <w:rPr>
          <w:szCs w:val="28"/>
        </w:rPr>
      </w:pPr>
      <w:r w:rsidRPr="005D6109">
        <w:rPr>
          <w:bCs/>
          <w:szCs w:val="28"/>
        </w:rPr>
        <w:t xml:space="preserve">о признании претендентов участниками </w:t>
      </w:r>
      <w:r w:rsidR="00C94FA2" w:rsidRPr="005D6109">
        <w:rPr>
          <w:szCs w:val="28"/>
        </w:rPr>
        <w:t xml:space="preserve">электронного аукциона, </w:t>
      </w:r>
    </w:p>
    <w:p w14:paraId="08BE4554" w14:textId="77777777" w:rsidR="0079656D" w:rsidRPr="005D6109" w:rsidRDefault="007A29CA" w:rsidP="00D904BC">
      <w:pPr>
        <w:pStyle w:val="a3"/>
        <w:rPr>
          <w:szCs w:val="28"/>
        </w:rPr>
      </w:pPr>
      <w:r w:rsidRPr="005D6109">
        <w:rPr>
          <w:szCs w:val="28"/>
        </w:rPr>
        <w:t xml:space="preserve">открытого по составу участников и по форме подачи предложений </w:t>
      </w:r>
    </w:p>
    <w:p w14:paraId="0676620A" w14:textId="77777777" w:rsidR="0085435C" w:rsidRPr="005D6109" w:rsidRDefault="007A29CA" w:rsidP="00D904BC">
      <w:pPr>
        <w:pStyle w:val="a3"/>
        <w:rPr>
          <w:bCs/>
          <w:szCs w:val="28"/>
        </w:rPr>
      </w:pPr>
      <w:r w:rsidRPr="005D6109">
        <w:rPr>
          <w:szCs w:val="28"/>
        </w:rPr>
        <w:t>о цене муниципального имущества</w:t>
      </w:r>
    </w:p>
    <w:p w14:paraId="069BC7CB" w14:textId="77777777" w:rsidR="00FD79D6" w:rsidRPr="005D6109" w:rsidRDefault="00FD79D6" w:rsidP="003D6A02">
      <w:pPr>
        <w:pStyle w:val="a3"/>
        <w:ind w:right="-89"/>
        <w:jc w:val="left"/>
        <w:rPr>
          <w:b/>
          <w:bCs/>
          <w:sz w:val="20"/>
          <w:szCs w:val="20"/>
        </w:rPr>
      </w:pPr>
    </w:p>
    <w:p w14:paraId="214C6607" w14:textId="39567FF6" w:rsidR="00A17513" w:rsidRPr="005D6109" w:rsidRDefault="005D6109" w:rsidP="003D6A02">
      <w:pPr>
        <w:pStyle w:val="a3"/>
        <w:ind w:right="-89"/>
        <w:jc w:val="left"/>
        <w:rPr>
          <w:bCs/>
          <w:szCs w:val="28"/>
        </w:rPr>
      </w:pPr>
      <w:r w:rsidRPr="005D6109">
        <w:rPr>
          <w:bCs/>
          <w:szCs w:val="28"/>
        </w:rPr>
        <w:t>20</w:t>
      </w:r>
      <w:r w:rsidR="00A17513" w:rsidRPr="005D6109">
        <w:rPr>
          <w:bCs/>
          <w:szCs w:val="28"/>
        </w:rPr>
        <w:t xml:space="preserve"> </w:t>
      </w:r>
      <w:r w:rsidR="00DD59CD" w:rsidRPr="005D6109">
        <w:rPr>
          <w:bCs/>
          <w:szCs w:val="28"/>
        </w:rPr>
        <w:t>ноября</w:t>
      </w:r>
      <w:r w:rsidR="006E38EB" w:rsidRPr="005D6109">
        <w:rPr>
          <w:bCs/>
          <w:szCs w:val="28"/>
        </w:rPr>
        <w:t xml:space="preserve"> 202</w:t>
      </w:r>
      <w:r w:rsidR="00906337" w:rsidRPr="005D6109">
        <w:rPr>
          <w:bCs/>
          <w:szCs w:val="28"/>
        </w:rPr>
        <w:t>5</w:t>
      </w:r>
      <w:r w:rsidR="00A17513" w:rsidRPr="005D6109">
        <w:rPr>
          <w:bCs/>
          <w:szCs w:val="28"/>
        </w:rPr>
        <w:t xml:space="preserve"> года</w:t>
      </w:r>
      <w:r w:rsidR="003C1318" w:rsidRPr="005D6109">
        <w:rPr>
          <w:bCs/>
          <w:szCs w:val="28"/>
        </w:rPr>
        <w:t xml:space="preserve">    </w:t>
      </w:r>
      <w:r w:rsidR="00685CDA" w:rsidRPr="005D6109">
        <w:rPr>
          <w:bCs/>
          <w:szCs w:val="28"/>
        </w:rPr>
        <w:t xml:space="preserve"> </w:t>
      </w:r>
      <w:r w:rsidR="002B4ADC" w:rsidRPr="005D6109">
        <w:rPr>
          <w:bCs/>
          <w:szCs w:val="28"/>
        </w:rPr>
        <w:t xml:space="preserve">  </w:t>
      </w:r>
      <w:r w:rsidR="00476ED2" w:rsidRPr="005D6109">
        <w:rPr>
          <w:bCs/>
          <w:szCs w:val="28"/>
        </w:rPr>
        <w:t xml:space="preserve">  </w:t>
      </w:r>
      <w:r w:rsidR="002B4ADC" w:rsidRPr="005D6109">
        <w:rPr>
          <w:bCs/>
          <w:szCs w:val="28"/>
        </w:rPr>
        <w:t xml:space="preserve">    </w:t>
      </w:r>
      <w:r w:rsidR="00FD79D6" w:rsidRPr="005D6109">
        <w:rPr>
          <w:bCs/>
          <w:szCs w:val="28"/>
        </w:rPr>
        <w:t xml:space="preserve">   </w:t>
      </w:r>
      <w:r w:rsidR="00D16005" w:rsidRPr="005D6109">
        <w:rPr>
          <w:bCs/>
          <w:szCs w:val="28"/>
        </w:rPr>
        <w:t xml:space="preserve">         </w:t>
      </w:r>
      <w:r w:rsidR="003530CE" w:rsidRPr="005D6109">
        <w:rPr>
          <w:bCs/>
          <w:szCs w:val="28"/>
        </w:rPr>
        <w:t xml:space="preserve">  </w:t>
      </w:r>
      <w:r w:rsidR="00D16005" w:rsidRPr="005D6109">
        <w:rPr>
          <w:bCs/>
          <w:szCs w:val="28"/>
        </w:rPr>
        <w:t xml:space="preserve">           </w:t>
      </w:r>
      <w:r w:rsidR="00C12D15" w:rsidRPr="005D6109">
        <w:rPr>
          <w:bCs/>
          <w:szCs w:val="28"/>
        </w:rPr>
        <w:t xml:space="preserve"> </w:t>
      </w:r>
      <w:r w:rsidR="00D16005" w:rsidRPr="005D6109">
        <w:rPr>
          <w:bCs/>
          <w:szCs w:val="28"/>
        </w:rPr>
        <w:t xml:space="preserve">               </w:t>
      </w:r>
      <w:r w:rsidR="00D4041D" w:rsidRPr="005D6109">
        <w:rPr>
          <w:bCs/>
          <w:szCs w:val="28"/>
        </w:rPr>
        <w:t xml:space="preserve">  </w:t>
      </w:r>
      <w:r w:rsidR="00B517E8" w:rsidRPr="005D6109">
        <w:rPr>
          <w:bCs/>
          <w:szCs w:val="28"/>
        </w:rPr>
        <w:t xml:space="preserve">    </w:t>
      </w:r>
      <w:r w:rsidR="00D16005" w:rsidRPr="005D6109">
        <w:rPr>
          <w:bCs/>
          <w:szCs w:val="28"/>
        </w:rPr>
        <w:t xml:space="preserve">   </w:t>
      </w:r>
      <w:r w:rsidR="00B257EF" w:rsidRPr="005D6109">
        <w:rPr>
          <w:bCs/>
          <w:szCs w:val="28"/>
        </w:rPr>
        <w:t xml:space="preserve">    </w:t>
      </w:r>
      <w:r w:rsidR="00AC6470" w:rsidRPr="005D6109">
        <w:rPr>
          <w:bCs/>
          <w:szCs w:val="28"/>
        </w:rPr>
        <w:t xml:space="preserve">     </w:t>
      </w:r>
      <w:r w:rsidR="00D16005" w:rsidRPr="005D6109">
        <w:rPr>
          <w:bCs/>
          <w:szCs w:val="28"/>
        </w:rPr>
        <w:t xml:space="preserve">   </w:t>
      </w:r>
      <w:r w:rsidR="0028487B" w:rsidRPr="005D6109">
        <w:rPr>
          <w:bCs/>
          <w:szCs w:val="28"/>
        </w:rPr>
        <w:t xml:space="preserve"> </w:t>
      </w:r>
      <w:r w:rsidR="00C94FA2" w:rsidRPr="005D6109">
        <w:rPr>
          <w:bCs/>
          <w:szCs w:val="28"/>
        </w:rPr>
        <w:t xml:space="preserve">      </w:t>
      </w:r>
      <w:r w:rsidR="0028487B" w:rsidRPr="005D6109">
        <w:rPr>
          <w:bCs/>
          <w:szCs w:val="28"/>
        </w:rPr>
        <w:t xml:space="preserve">   </w:t>
      </w:r>
      <w:r w:rsidR="00D3055A" w:rsidRPr="005D6109">
        <w:rPr>
          <w:bCs/>
          <w:szCs w:val="28"/>
        </w:rPr>
        <w:t xml:space="preserve">    </w:t>
      </w:r>
      <w:r w:rsidR="00DD59CD" w:rsidRPr="005D6109">
        <w:rPr>
          <w:bCs/>
          <w:szCs w:val="28"/>
        </w:rPr>
        <w:t xml:space="preserve">   </w:t>
      </w:r>
      <w:r w:rsidR="00D4041D" w:rsidRPr="005D6109">
        <w:rPr>
          <w:bCs/>
          <w:szCs w:val="28"/>
        </w:rPr>
        <w:t xml:space="preserve">  </w:t>
      </w:r>
      <w:r w:rsidR="00D16005" w:rsidRPr="005D6109">
        <w:rPr>
          <w:bCs/>
          <w:szCs w:val="28"/>
        </w:rPr>
        <w:t>№</w:t>
      </w:r>
      <w:r w:rsidRPr="005D6109">
        <w:rPr>
          <w:bCs/>
          <w:szCs w:val="28"/>
        </w:rPr>
        <w:t>104</w:t>
      </w:r>
    </w:p>
    <w:p w14:paraId="0AF2E5A0" w14:textId="77777777" w:rsidR="00476ED2" w:rsidRPr="005D6109" w:rsidRDefault="00476ED2" w:rsidP="003D6A02">
      <w:pPr>
        <w:pStyle w:val="a3"/>
        <w:ind w:right="-89"/>
        <w:jc w:val="left"/>
        <w:rPr>
          <w:bCs/>
          <w:sz w:val="20"/>
          <w:szCs w:val="20"/>
        </w:rPr>
      </w:pPr>
    </w:p>
    <w:p w14:paraId="235FDEC1" w14:textId="77777777" w:rsidR="00F46881" w:rsidRPr="005D6109" w:rsidRDefault="00546A34" w:rsidP="00F46881">
      <w:pPr>
        <w:pStyle w:val="a3"/>
        <w:ind w:right="-89"/>
        <w:jc w:val="left"/>
        <w:rPr>
          <w:szCs w:val="28"/>
        </w:rPr>
      </w:pPr>
      <w:r w:rsidRPr="005D6109">
        <w:rPr>
          <w:spacing w:val="-1"/>
          <w:szCs w:val="28"/>
        </w:rPr>
        <w:t>Начало заседания:</w:t>
      </w:r>
      <w:r w:rsidRPr="005D6109">
        <w:rPr>
          <w:spacing w:val="-1"/>
          <w:szCs w:val="28"/>
        </w:rPr>
        <w:tab/>
        <w:t xml:space="preserve">        1</w:t>
      </w:r>
      <w:r w:rsidR="00255A87" w:rsidRPr="005D6109">
        <w:rPr>
          <w:spacing w:val="-1"/>
          <w:szCs w:val="28"/>
        </w:rPr>
        <w:t>4</w:t>
      </w:r>
      <w:r w:rsidRPr="005D6109">
        <w:rPr>
          <w:spacing w:val="-1"/>
          <w:szCs w:val="28"/>
        </w:rPr>
        <w:t xml:space="preserve"> часов </w:t>
      </w:r>
      <w:r w:rsidR="006E38EB" w:rsidRPr="005D6109">
        <w:rPr>
          <w:spacing w:val="-1"/>
          <w:szCs w:val="28"/>
        </w:rPr>
        <w:t>00</w:t>
      </w:r>
      <w:r w:rsidRPr="005D6109">
        <w:rPr>
          <w:spacing w:val="-1"/>
          <w:szCs w:val="28"/>
        </w:rPr>
        <w:t xml:space="preserve"> минут</w:t>
      </w:r>
      <w:r w:rsidR="00F46881" w:rsidRPr="005D6109">
        <w:rPr>
          <w:spacing w:val="-1"/>
          <w:szCs w:val="28"/>
        </w:rPr>
        <w:t xml:space="preserve"> </w:t>
      </w:r>
      <w:r w:rsidR="00255A87" w:rsidRPr="005D6109">
        <w:rPr>
          <w:szCs w:val="28"/>
        </w:rPr>
        <w:t>(время местное</w:t>
      </w:r>
      <w:r w:rsidR="00F46881" w:rsidRPr="005D6109">
        <w:rPr>
          <w:szCs w:val="28"/>
        </w:rPr>
        <w:t xml:space="preserve">) </w:t>
      </w:r>
    </w:p>
    <w:p w14:paraId="2FF14B5C" w14:textId="77777777" w:rsidR="00D82E52" w:rsidRPr="005D6109" w:rsidRDefault="00D82E52" w:rsidP="00546A34">
      <w:pPr>
        <w:shd w:val="clear" w:color="auto" w:fill="FFFFFF"/>
        <w:rPr>
          <w:spacing w:val="-1"/>
          <w:sz w:val="20"/>
          <w:szCs w:val="20"/>
        </w:rPr>
      </w:pPr>
    </w:p>
    <w:p w14:paraId="56E4D991" w14:textId="77777777" w:rsidR="001224C7" w:rsidRPr="005D6109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5D6109">
        <w:rPr>
          <w:szCs w:val="28"/>
        </w:rPr>
        <w:t>ПРИСУТСТВОВАЛИ</w:t>
      </w:r>
      <w:r w:rsidR="00A17513" w:rsidRPr="005D6109">
        <w:rPr>
          <w:szCs w:val="28"/>
        </w:rPr>
        <w:t>:</w:t>
      </w:r>
      <w:r w:rsidRPr="005D6109">
        <w:rPr>
          <w:szCs w:val="28"/>
        </w:rPr>
        <w:t xml:space="preserve"> </w:t>
      </w:r>
    </w:p>
    <w:p w14:paraId="247B8504" w14:textId="77777777" w:rsidR="00D4041D" w:rsidRPr="005D6109" w:rsidRDefault="00D4041D" w:rsidP="00D4041D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Председатель комиссии:</w:t>
      </w:r>
    </w:p>
    <w:p w14:paraId="4F7DF3C0" w14:textId="76DCBE78" w:rsidR="007C4CF5" w:rsidRPr="005D6109" w:rsidRDefault="007C4CF5" w:rsidP="007C4CF5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Попович Н.А.</w:t>
      </w:r>
      <w:r w:rsidRPr="005D6109">
        <w:tab/>
        <w:t>директор департамента муниципальной собственности и земельных ресурсов администрации города</w:t>
      </w:r>
    </w:p>
    <w:p w14:paraId="5B0C5E68" w14:textId="77777777" w:rsidR="007C4CF5" w:rsidRPr="005D6109" w:rsidRDefault="007C4CF5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9386598" w14:textId="77777777" w:rsidR="003C1318" w:rsidRPr="005D6109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Заместитель председателя комиссии:</w:t>
      </w:r>
    </w:p>
    <w:p w14:paraId="4081E0AD" w14:textId="77777777" w:rsidR="00DD59CD" w:rsidRPr="005D6109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Антонова Н.Ю.</w:t>
      </w:r>
      <w:r w:rsidRPr="005D6109"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</w:t>
      </w:r>
    </w:p>
    <w:p w14:paraId="36A035B0" w14:textId="77777777" w:rsidR="00DD59CD" w:rsidRPr="005D6109" w:rsidRDefault="00DD59CD" w:rsidP="00906337">
      <w:pPr>
        <w:pStyle w:val="a5"/>
        <w:tabs>
          <w:tab w:val="left" w:pos="3360"/>
        </w:tabs>
        <w:ind w:left="3360" w:right="-19" w:hanging="3360"/>
      </w:pPr>
    </w:p>
    <w:p w14:paraId="643578B6" w14:textId="77777777" w:rsidR="005C313C" w:rsidRPr="005D6109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Члены комиссии:</w:t>
      </w:r>
    </w:p>
    <w:p w14:paraId="1D6EFD79" w14:textId="77777777" w:rsidR="00DD59CD" w:rsidRPr="005D6109" w:rsidRDefault="00DD59CD" w:rsidP="00DD59CD">
      <w:pPr>
        <w:pStyle w:val="a5"/>
        <w:tabs>
          <w:tab w:val="left" w:pos="3360"/>
        </w:tabs>
        <w:ind w:left="3360" w:right="-19" w:hanging="3360"/>
      </w:pPr>
      <w:r w:rsidRPr="005D6109">
        <w:t>Лукафина Е.Н.</w:t>
      </w:r>
      <w:r w:rsidRPr="005D6109"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</w:t>
      </w:r>
      <w:r w:rsidRPr="005D6109">
        <w:br/>
        <w:t>и земельных ресурсов администрации города</w:t>
      </w:r>
    </w:p>
    <w:p w14:paraId="257D2E40" w14:textId="77777777" w:rsidR="00DD59CD" w:rsidRPr="005D6109" w:rsidRDefault="00DD59CD" w:rsidP="00DD59CD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Фрейндт К.А.</w:t>
      </w:r>
      <w:r w:rsidRPr="005D6109">
        <w:tab/>
        <w:t xml:space="preserve">главный специалист отдела приватизации </w:t>
      </w:r>
      <w:r w:rsidRPr="005D6109">
        <w:br/>
        <w:t xml:space="preserve">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14:paraId="39EAE201" w14:textId="58F8C372" w:rsidR="00DD59CD" w:rsidRDefault="00DD59CD" w:rsidP="00DD59CD">
      <w:pPr>
        <w:pStyle w:val="a5"/>
        <w:tabs>
          <w:tab w:val="left" w:pos="3360"/>
        </w:tabs>
        <w:ind w:left="3360" w:right="-19" w:hanging="3360"/>
      </w:pPr>
      <w:r w:rsidRPr="005D6109">
        <w:t>Огнева Т.Г.</w:t>
      </w:r>
      <w:r w:rsidRPr="005D6109"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14:paraId="1FC4183F" w14:textId="77777777" w:rsidR="005D6109" w:rsidRPr="005D6109" w:rsidRDefault="005D6109" w:rsidP="005D6109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Хайрутдинова А.А.</w:t>
      </w:r>
      <w:r w:rsidRPr="005D6109">
        <w:tab/>
        <w:t xml:space="preserve">начальник отдела по учету муниципальной казны управления имущественных отношений департамента муниципальной собственности </w:t>
      </w:r>
      <w:r w:rsidRPr="005D6109">
        <w:br/>
        <w:t>и земельных ресурсов администрации города</w:t>
      </w:r>
    </w:p>
    <w:p w14:paraId="7C7B9D43" w14:textId="77777777" w:rsidR="00DD59CD" w:rsidRPr="005D6109" w:rsidRDefault="00DD59CD" w:rsidP="00DD59CD">
      <w:pPr>
        <w:pStyle w:val="a5"/>
        <w:tabs>
          <w:tab w:val="left" w:pos="3360"/>
        </w:tabs>
        <w:ind w:left="3360" w:right="-19" w:hanging="3360"/>
      </w:pPr>
      <w:r w:rsidRPr="005D6109">
        <w:t xml:space="preserve">Зайцева Ю.С. </w:t>
      </w:r>
      <w:r w:rsidRPr="005D6109">
        <w:tab/>
        <w:t xml:space="preserve">заместитель начальника юридического управления администрации города </w:t>
      </w:r>
    </w:p>
    <w:p w14:paraId="0BEA5835" w14:textId="77777777" w:rsidR="00DD59CD" w:rsidRPr="005D6109" w:rsidRDefault="00DD59CD" w:rsidP="00906337">
      <w:pPr>
        <w:pStyle w:val="a5"/>
        <w:tabs>
          <w:tab w:val="left" w:pos="3360"/>
          <w:tab w:val="left" w:pos="9921"/>
        </w:tabs>
        <w:ind w:left="3360" w:right="-19" w:hanging="3360"/>
      </w:pPr>
    </w:p>
    <w:p w14:paraId="56A0C80E" w14:textId="77777777" w:rsidR="003C1318" w:rsidRPr="005D6109" w:rsidRDefault="003C1318" w:rsidP="003C1318">
      <w:pPr>
        <w:pStyle w:val="a5"/>
        <w:tabs>
          <w:tab w:val="left" w:pos="3360"/>
        </w:tabs>
        <w:ind w:left="3360" w:right="-19" w:hanging="3360"/>
      </w:pPr>
      <w:r w:rsidRPr="005D6109">
        <w:t>Секретарь комиссии:</w:t>
      </w:r>
    </w:p>
    <w:p w14:paraId="7127B6B8" w14:textId="77777777" w:rsidR="003C1318" w:rsidRPr="005D6109" w:rsidRDefault="003C1318" w:rsidP="003C1318">
      <w:pPr>
        <w:pStyle w:val="a5"/>
        <w:tabs>
          <w:tab w:val="left" w:pos="3360"/>
          <w:tab w:val="left" w:pos="9921"/>
        </w:tabs>
        <w:ind w:left="3360" w:right="-19" w:hanging="3360"/>
      </w:pPr>
      <w:r w:rsidRPr="005D6109">
        <w:t>Рубцова В.П.</w:t>
      </w:r>
      <w:r w:rsidRPr="005D6109">
        <w:tab/>
        <w:t xml:space="preserve">заместитель начальника отдела приватизации </w:t>
      </w:r>
      <w:r w:rsidRPr="005D6109">
        <w:br/>
        <w:t xml:space="preserve">и договорных отношений управления имущественных отношений департамента </w:t>
      </w:r>
      <w:r w:rsidRPr="005D6109">
        <w:lastRenderedPageBreak/>
        <w:t>муниципальной собственности и земельных ресурсов администрации города</w:t>
      </w:r>
    </w:p>
    <w:p w14:paraId="1B99B7CB" w14:textId="7B8A9E6E" w:rsidR="00A57DC6" w:rsidRPr="005D6109" w:rsidRDefault="00A57DC6" w:rsidP="002025D5">
      <w:pPr>
        <w:ind w:left="2340" w:hanging="2340"/>
        <w:jc w:val="both"/>
        <w:rPr>
          <w:sz w:val="28"/>
          <w:szCs w:val="28"/>
        </w:rPr>
      </w:pPr>
    </w:p>
    <w:p w14:paraId="732C9F77" w14:textId="77777777" w:rsidR="00D16005" w:rsidRPr="005D6109" w:rsidRDefault="004959F5" w:rsidP="00A57DC6">
      <w:pPr>
        <w:ind w:left="2340" w:hanging="1631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ПОВЕСТКА ДНЯ:</w:t>
      </w:r>
    </w:p>
    <w:p w14:paraId="11EE8554" w14:textId="3B70B99B" w:rsidR="0002102D" w:rsidRPr="005D6109" w:rsidRDefault="007C3056" w:rsidP="00D82EFE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Признание претендентов участниками объявленного на </w:t>
      </w:r>
      <w:r w:rsidR="005D6109" w:rsidRPr="005D6109">
        <w:rPr>
          <w:sz w:val="28"/>
          <w:szCs w:val="28"/>
        </w:rPr>
        <w:t>24</w:t>
      </w:r>
      <w:r w:rsidR="0002102D" w:rsidRPr="005D6109">
        <w:rPr>
          <w:sz w:val="28"/>
          <w:szCs w:val="28"/>
        </w:rPr>
        <w:t>.</w:t>
      </w:r>
      <w:r w:rsidR="00DD59CD" w:rsidRPr="005D6109">
        <w:rPr>
          <w:sz w:val="28"/>
          <w:szCs w:val="28"/>
        </w:rPr>
        <w:t>11.</w:t>
      </w:r>
      <w:r w:rsidR="0002102D" w:rsidRPr="005D6109">
        <w:rPr>
          <w:sz w:val="28"/>
          <w:szCs w:val="28"/>
        </w:rPr>
        <w:t>202</w:t>
      </w:r>
      <w:r w:rsidR="00906337" w:rsidRPr="005D6109">
        <w:rPr>
          <w:sz w:val="28"/>
          <w:szCs w:val="28"/>
        </w:rPr>
        <w:t>5</w:t>
      </w:r>
      <w:r w:rsidRPr="005D6109">
        <w:rPr>
          <w:sz w:val="28"/>
          <w:szCs w:val="28"/>
        </w:rPr>
        <w:t xml:space="preserve"> </w:t>
      </w:r>
      <w:r w:rsidR="00546A34" w:rsidRPr="005D6109">
        <w:rPr>
          <w:sz w:val="28"/>
          <w:szCs w:val="28"/>
        </w:rPr>
        <w:t xml:space="preserve">электронного аукциона, открытого по составу участников и по форме подачи предложений о цене муниципального </w:t>
      </w:r>
      <w:r w:rsidR="00D82EFE" w:rsidRPr="005D6109">
        <w:rPr>
          <w:sz w:val="28"/>
          <w:szCs w:val="28"/>
        </w:rPr>
        <w:t>имущества</w:t>
      </w:r>
      <w:r w:rsidR="0002102D" w:rsidRPr="005D6109">
        <w:rPr>
          <w:sz w:val="28"/>
          <w:szCs w:val="28"/>
        </w:rPr>
        <w:t>, по следующим лотам:</w:t>
      </w:r>
    </w:p>
    <w:p w14:paraId="38638E47" w14:textId="248203CE" w:rsidR="00DD59CD" w:rsidRPr="005D6109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- лот №1: </w:t>
      </w:r>
      <w:r w:rsidR="005D6109" w:rsidRPr="005D6109">
        <w:rPr>
          <w:sz w:val="28"/>
          <w:szCs w:val="28"/>
        </w:rPr>
        <w:t>нежилое помещение №1 общей площадью 78,1 кв.м, назначение: нежилое, расположенное по адресу: город Нижневартовск, поселок Дивный, улица 12-я, дом 16а/1, кадастровый номер 86:11:0000000:83200</w:t>
      </w:r>
      <w:r w:rsidRPr="005D6109">
        <w:rPr>
          <w:sz w:val="28"/>
          <w:szCs w:val="28"/>
        </w:rPr>
        <w:t>;</w:t>
      </w:r>
    </w:p>
    <w:p w14:paraId="5E560492" w14:textId="5F2334C1" w:rsidR="00DD59CD" w:rsidRPr="005D6109" w:rsidRDefault="00DD59CD" w:rsidP="00DD59C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- лот №2: </w:t>
      </w:r>
      <w:r w:rsidR="005D6109" w:rsidRPr="005D6109">
        <w:rPr>
          <w:sz w:val="28"/>
          <w:szCs w:val="28"/>
        </w:rPr>
        <w:t>нежилое помещение №2 общей площадью 154 кв.м, назначение: нежилое, расположенное по адресу: город Нижневартовск, поселок Дивный, улица 12-я, дом 16а/1, кадастровый номер 86:11:0000000:83201</w:t>
      </w:r>
      <w:r w:rsidRPr="005D6109">
        <w:rPr>
          <w:sz w:val="28"/>
          <w:szCs w:val="28"/>
        </w:rPr>
        <w:t>;</w:t>
      </w:r>
    </w:p>
    <w:p w14:paraId="569CE339" w14:textId="162B87B4" w:rsidR="00D82EFE" w:rsidRPr="005D6109" w:rsidRDefault="00DD59CD" w:rsidP="005D6109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- лот №3: </w:t>
      </w:r>
      <w:r w:rsidR="005D6109" w:rsidRPr="005D6109">
        <w:rPr>
          <w:sz w:val="28"/>
          <w:szCs w:val="28"/>
        </w:rPr>
        <w:t>нежилое помещение №1002 общей площадью 154,2 кв.м, назначение: нежилое, расположенное по адресу: город Нижневартовск, улица Маршала Жукова, дом 2б, кадастровый номер 86:11:0000000:58992</w:t>
      </w:r>
      <w:r w:rsidR="00BE776F" w:rsidRPr="005D6109">
        <w:rPr>
          <w:sz w:val="28"/>
          <w:szCs w:val="28"/>
        </w:rPr>
        <w:t>.</w:t>
      </w:r>
    </w:p>
    <w:p w14:paraId="5BC5F29F" w14:textId="77777777" w:rsidR="00BE776F" w:rsidRPr="005D6109" w:rsidRDefault="00BE776F" w:rsidP="00BE776F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3F9B3B3" w14:textId="77777777" w:rsidR="00D16005" w:rsidRPr="005D6109" w:rsidRDefault="002025D5" w:rsidP="00A57DC6">
      <w:pPr>
        <w:ind w:left="2340" w:right="-89" w:hanging="1631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РАССМОТРЕЛИ:</w:t>
      </w:r>
    </w:p>
    <w:p w14:paraId="5541EBE8" w14:textId="27589D0F" w:rsidR="00D505F7" w:rsidRPr="005D6109" w:rsidRDefault="005D6109" w:rsidP="005D6109">
      <w:pPr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1. По лоту №1 информацию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5D6109">
        <w:rPr>
          <w:sz w:val="28"/>
        </w:rPr>
        <w:t xml:space="preserve">нежилого помещения </w:t>
      </w:r>
      <w:r w:rsidRPr="005D6109">
        <w:rPr>
          <w:sz w:val="28"/>
          <w:szCs w:val="28"/>
        </w:rPr>
        <w:t>№1 общей площадью 78,1 кв.м, назначение: нежилое, расположенного по адресу: город Нижневартовск, поселок Дивный, улица 12-я, дом 16а/1, кадастровый номер 86:11:0000000:83200</w:t>
      </w:r>
      <w:r w:rsidR="00D505F7" w:rsidRPr="005D6109">
        <w:rPr>
          <w:sz w:val="28"/>
          <w:szCs w:val="28"/>
        </w:rPr>
        <w:t>.</w:t>
      </w:r>
    </w:p>
    <w:p w14:paraId="7934FDA4" w14:textId="77777777" w:rsidR="00115E26" w:rsidRPr="005D6109" w:rsidRDefault="00115E26" w:rsidP="005C313C">
      <w:pPr>
        <w:ind w:firstLine="709"/>
        <w:jc w:val="both"/>
        <w:rPr>
          <w:sz w:val="28"/>
          <w:szCs w:val="28"/>
        </w:rPr>
      </w:pPr>
    </w:p>
    <w:p w14:paraId="193A68A5" w14:textId="74830CF8" w:rsidR="00BD51CE" w:rsidRPr="005D6109" w:rsidRDefault="005D6109" w:rsidP="00BD51CE">
      <w:pPr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2. По лоту №2 и</w:t>
      </w:r>
      <w:r w:rsidR="00906337" w:rsidRPr="005D6109">
        <w:rPr>
          <w:sz w:val="28"/>
          <w:szCs w:val="28"/>
        </w:rPr>
        <w:t xml:space="preserve">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906337" w:rsidRPr="005D6109">
        <w:rPr>
          <w:sz w:val="28"/>
        </w:rPr>
        <w:t xml:space="preserve">нежилого помещения </w:t>
      </w:r>
      <w:r w:rsidRPr="005D6109">
        <w:rPr>
          <w:sz w:val="28"/>
          <w:szCs w:val="28"/>
        </w:rPr>
        <w:t>№2 общей площадью 154 кв.м, назначение: нежилое, расположенного по адресу: город Нижневартовск, поселок Дивный, улица 12-я, дом 16а/1, кадастровый номер 86:11:0000000:83201</w:t>
      </w:r>
      <w:r w:rsidR="00BD51CE" w:rsidRPr="005D6109">
        <w:rPr>
          <w:sz w:val="28"/>
          <w:szCs w:val="28"/>
        </w:rPr>
        <w:t>.</w:t>
      </w:r>
    </w:p>
    <w:p w14:paraId="70CD2FF2" w14:textId="77777777" w:rsidR="00C86B3C" w:rsidRPr="005D6109" w:rsidRDefault="00C86B3C" w:rsidP="00BD51CE">
      <w:pPr>
        <w:ind w:firstLine="709"/>
        <w:jc w:val="both"/>
        <w:rPr>
          <w:sz w:val="28"/>
          <w:szCs w:val="28"/>
        </w:rPr>
      </w:pPr>
    </w:p>
    <w:p w14:paraId="6C5E2626" w14:textId="42E43AC5" w:rsidR="00DD59CD" w:rsidRPr="005D6109" w:rsidRDefault="005D6109" w:rsidP="005D6109">
      <w:pPr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3. По лоту №3 и</w:t>
      </w:r>
      <w:r w:rsidR="00DD59CD" w:rsidRPr="005D6109">
        <w:rPr>
          <w:sz w:val="28"/>
          <w:szCs w:val="28"/>
        </w:rPr>
        <w:t xml:space="preserve">нформацию организатора электронного аукциона об отсутствии поданных и отозванных заявителями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DD59CD" w:rsidRPr="005D6109">
        <w:rPr>
          <w:sz w:val="28"/>
        </w:rPr>
        <w:t xml:space="preserve">нежилого помещения </w:t>
      </w:r>
      <w:r w:rsidRPr="005D6109">
        <w:rPr>
          <w:sz w:val="28"/>
          <w:szCs w:val="28"/>
        </w:rPr>
        <w:t>№1002 общей площадью 154,2 кв.м, назначение: нежилое, расположенного по адресу: город Нижневартовск, улица Маршала Жукова, дом 2б, кадастровый номер 86:11:0000000:58992</w:t>
      </w:r>
      <w:r w:rsidR="00DD59CD" w:rsidRPr="005D6109">
        <w:rPr>
          <w:sz w:val="28"/>
          <w:szCs w:val="28"/>
        </w:rPr>
        <w:t>.</w:t>
      </w:r>
    </w:p>
    <w:p w14:paraId="2929F569" w14:textId="77777777" w:rsidR="00DD59CD" w:rsidRPr="005D6109" w:rsidRDefault="00DD59CD" w:rsidP="005002A1">
      <w:pPr>
        <w:ind w:firstLine="709"/>
        <w:jc w:val="both"/>
        <w:rPr>
          <w:sz w:val="28"/>
          <w:szCs w:val="28"/>
        </w:rPr>
      </w:pPr>
    </w:p>
    <w:p w14:paraId="18D3E0DE" w14:textId="77777777" w:rsidR="00415600" w:rsidRPr="005D6109" w:rsidRDefault="00415600" w:rsidP="003D61D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РЕШИЛИ:</w:t>
      </w:r>
    </w:p>
    <w:p w14:paraId="6DE0C0DA" w14:textId="4F426876" w:rsidR="00D505F7" w:rsidRPr="005D6109" w:rsidRDefault="00135B81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1. </w:t>
      </w:r>
      <w:r w:rsidR="005B29C6" w:rsidRPr="005D6109">
        <w:rPr>
          <w:sz w:val="28"/>
          <w:szCs w:val="28"/>
        </w:rPr>
        <w:t xml:space="preserve">По лоту №1 </w:t>
      </w:r>
      <w:r w:rsidR="005D6109" w:rsidRPr="005D610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5D6109" w:rsidRPr="005D6109">
        <w:rPr>
          <w:sz w:val="28"/>
          <w:szCs w:val="28"/>
        </w:rPr>
        <w:br/>
      </w:r>
      <w:r w:rsidR="005D6109" w:rsidRPr="005D6109">
        <w:rPr>
          <w:sz w:val="28"/>
          <w:szCs w:val="28"/>
        </w:rPr>
        <w:lastRenderedPageBreak/>
        <w:t xml:space="preserve">и проведении продажи государственного или муниципального имущества </w:t>
      </w:r>
      <w:r w:rsidR="005D6109" w:rsidRPr="005D6109">
        <w:rPr>
          <w:sz w:val="28"/>
          <w:szCs w:val="28"/>
        </w:rPr>
        <w:br/>
        <w:t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№1 общей площадью 78,1 кв.м, назначение: нежилое, расположенного по адресу: город Нижневартовск, поселок Дивный, улица 12-я, дом 16а/1, кадастровый номер 86:11:0000000:83200, несостоявшимся в связи с тем, что на участие в аукционе не подана ни одна заявка</w:t>
      </w:r>
      <w:r w:rsidR="00D505F7" w:rsidRPr="005D6109">
        <w:rPr>
          <w:sz w:val="28"/>
          <w:szCs w:val="28"/>
        </w:rPr>
        <w:t>.</w:t>
      </w:r>
    </w:p>
    <w:p w14:paraId="5B7FF091" w14:textId="0012D778" w:rsidR="00D24236" w:rsidRPr="005D6109" w:rsidRDefault="00D24236" w:rsidP="00D505F7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563CD6F2" w14:textId="767A4B8D" w:rsidR="00A6781D" w:rsidRPr="005D6109" w:rsidRDefault="00135B81" w:rsidP="00A6781D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2. По лоту №2 </w:t>
      </w:r>
      <w:r w:rsidR="00A57DC6" w:rsidRPr="005D610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A57DC6" w:rsidRPr="005D610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A57DC6" w:rsidRPr="005D610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5D6109" w:rsidRPr="005D6109">
        <w:rPr>
          <w:sz w:val="28"/>
          <w:szCs w:val="28"/>
        </w:rPr>
        <w:t>№2 общей площадью 154 кв.м, назначение: нежилое, расположенного по адресу: город Нижневартовск, поселок Дивный, улица 12-я, дом 16а/1, кадастровый номер 86:11:0000000:83201</w:t>
      </w:r>
      <w:r w:rsidR="00A57DC6" w:rsidRPr="005D6109">
        <w:rPr>
          <w:sz w:val="28"/>
          <w:szCs w:val="28"/>
        </w:rPr>
        <w:t>, несостоявшимся в связи с тем, что на участие в аукционе не подана ни одна заявка</w:t>
      </w:r>
      <w:r w:rsidR="00A6781D" w:rsidRPr="005D6109">
        <w:rPr>
          <w:sz w:val="28"/>
          <w:szCs w:val="28"/>
        </w:rPr>
        <w:t>.</w:t>
      </w:r>
    </w:p>
    <w:p w14:paraId="770EEDCF" w14:textId="77777777" w:rsidR="00135B81" w:rsidRPr="005D6109" w:rsidRDefault="00135B81" w:rsidP="00135B81">
      <w:pPr>
        <w:ind w:firstLine="709"/>
        <w:jc w:val="both"/>
        <w:rPr>
          <w:sz w:val="28"/>
          <w:szCs w:val="28"/>
        </w:rPr>
      </w:pPr>
    </w:p>
    <w:p w14:paraId="1C27BF75" w14:textId="77FCC3E0" w:rsidR="00DD59CD" w:rsidRPr="005D6109" w:rsidRDefault="00135B81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 xml:space="preserve">3. </w:t>
      </w:r>
      <w:r w:rsidR="005B29C6" w:rsidRPr="005D6109">
        <w:rPr>
          <w:sz w:val="28"/>
          <w:szCs w:val="28"/>
        </w:rPr>
        <w:t xml:space="preserve">По лоту №3 </w:t>
      </w:r>
      <w:r w:rsidR="00DD59CD" w:rsidRPr="005D6109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</w:t>
      </w:r>
      <w:r w:rsidR="00DD59CD" w:rsidRPr="005D6109">
        <w:rPr>
          <w:sz w:val="28"/>
          <w:szCs w:val="28"/>
        </w:rPr>
        <w:br/>
        <w:t xml:space="preserve">и проведении продажи государственного или муниципального имущества </w:t>
      </w:r>
      <w:r w:rsidR="00DD59CD" w:rsidRPr="005D6109">
        <w:rPr>
          <w:sz w:val="28"/>
          <w:szCs w:val="28"/>
        </w:rPr>
        <w:br/>
        <w:t xml:space="preserve">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нежилого помещения </w:t>
      </w:r>
      <w:r w:rsidR="005D6109" w:rsidRPr="005D6109">
        <w:rPr>
          <w:sz w:val="28"/>
          <w:szCs w:val="28"/>
        </w:rPr>
        <w:t>№1002 общей площадью 154,2 кв.м, назначение: нежилое, расположенного по адресу: город Нижневартовск, улица Маршала Жукова, дом 2б, кадастровый номер 86:11:0000000:58992</w:t>
      </w:r>
      <w:r w:rsidR="00DD59CD" w:rsidRPr="005D6109">
        <w:rPr>
          <w:sz w:val="28"/>
          <w:szCs w:val="28"/>
        </w:rPr>
        <w:t>, несостоявшимся в связи с тем, что на участие в аукционе не подана ни одна заявка.</w:t>
      </w:r>
    </w:p>
    <w:p w14:paraId="043879DC" w14:textId="77777777" w:rsidR="00DD59CD" w:rsidRPr="005D6109" w:rsidRDefault="00DD59CD" w:rsidP="00A57DC6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14:paraId="093E6F57" w14:textId="77777777" w:rsidR="00A57DC6" w:rsidRPr="005D6109" w:rsidRDefault="00A57DC6" w:rsidP="00A57DC6">
      <w:pPr>
        <w:ind w:firstLine="709"/>
        <w:jc w:val="both"/>
        <w:rPr>
          <w:sz w:val="28"/>
          <w:szCs w:val="28"/>
        </w:rPr>
      </w:pPr>
      <w:r w:rsidRPr="005D6109">
        <w:rPr>
          <w:sz w:val="28"/>
          <w:szCs w:val="28"/>
        </w:rPr>
        <w:t>Подписи:</w:t>
      </w:r>
    </w:p>
    <w:p w14:paraId="2827924E" w14:textId="77777777" w:rsidR="00C64F8C" w:rsidRPr="005B29C6" w:rsidRDefault="00C64F8C" w:rsidP="00C64F8C">
      <w:pPr>
        <w:tabs>
          <w:tab w:val="left" w:pos="5387"/>
          <w:tab w:val="left" w:pos="7200"/>
          <w:tab w:val="left" w:pos="7920"/>
          <w:tab w:val="left" w:pos="10080"/>
        </w:tabs>
        <w:ind w:firstLine="709"/>
        <w:jc w:val="both"/>
        <w:rPr>
          <w:sz w:val="28"/>
          <w:szCs w:val="28"/>
        </w:rPr>
      </w:pPr>
      <w:r w:rsidRPr="007B66AE">
        <w:rPr>
          <w:sz w:val="28"/>
          <w:szCs w:val="28"/>
        </w:rPr>
        <w:t>Протокол подписан всеми присутствующими членами аукционной комиссии.</w:t>
      </w:r>
    </w:p>
    <w:p w14:paraId="29D6E4DB" w14:textId="14D77170" w:rsidR="003D0E80" w:rsidRPr="005D6109" w:rsidRDefault="003D0E80" w:rsidP="00C64F8C">
      <w:pPr>
        <w:tabs>
          <w:tab w:val="left" w:pos="5387"/>
          <w:tab w:val="left" w:pos="7200"/>
          <w:tab w:val="left" w:pos="7920"/>
          <w:tab w:val="left" w:pos="10080"/>
        </w:tabs>
        <w:spacing w:line="480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3D0E80" w:rsidRPr="005D6109" w:rsidSect="005D6109">
      <w:headerReference w:type="default" r:id="rId8"/>
      <w:pgSz w:w="11906" w:h="16838" w:code="9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BA49F" w14:textId="77777777" w:rsidR="000C5DFE" w:rsidRDefault="000C5DFE" w:rsidP="00412CD4">
      <w:r>
        <w:separator/>
      </w:r>
    </w:p>
  </w:endnote>
  <w:endnote w:type="continuationSeparator" w:id="0">
    <w:p w14:paraId="6E564798" w14:textId="77777777" w:rsidR="000C5DFE" w:rsidRDefault="000C5DFE" w:rsidP="00412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8C881" w14:textId="77777777" w:rsidR="000C5DFE" w:rsidRDefault="000C5DFE" w:rsidP="00412CD4">
      <w:r>
        <w:separator/>
      </w:r>
    </w:p>
  </w:footnote>
  <w:footnote w:type="continuationSeparator" w:id="0">
    <w:p w14:paraId="7CDB3602" w14:textId="77777777" w:rsidR="000C5DFE" w:rsidRDefault="000C5DFE" w:rsidP="00412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541A6" w14:textId="4EB1BE7E" w:rsidR="00017A3D" w:rsidRDefault="00017A3D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64F8C">
      <w:rPr>
        <w:noProof/>
      </w:rPr>
      <w:t>3</w:t>
    </w:r>
    <w:r>
      <w:fldChar w:fldCharType="end"/>
    </w:r>
  </w:p>
  <w:p w14:paraId="3074587E" w14:textId="77777777" w:rsidR="00017A3D" w:rsidRDefault="00017A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2A"/>
    <w:rsid w:val="00002369"/>
    <w:rsid w:val="00012CC7"/>
    <w:rsid w:val="00013958"/>
    <w:rsid w:val="00017A3D"/>
    <w:rsid w:val="0002102D"/>
    <w:rsid w:val="000230EF"/>
    <w:rsid w:val="00032EE8"/>
    <w:rsid w:val="00037201"/>
    <w:rsid w:val="000400F9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85E5E"/>
    <w:rsid w:val="000952A7"/>
    <w:rsid w:val="000A04AD"/>
    <w:rsid w:val="000A0C7D"/>
    <w:rsid w:val="000A2260"/>
    <w:rsid w:val="000A24E7"/>
    <w:rsid w:val="000A5514"/>
    <w:rsid w:val="000A55E8"/>
    <w:rsid w:val="000B0E3B"/>
    <w:rsid w:val="000B19A8"/>
    <w:rsid w:val="000B1E32"/>
    <w:rsid w:val="000B4C7D"/>
    <w:rsid w:val="000C5614"/>
    <w:rsid w:val="000C5DFA"/>
    <w:rsid w:val="000C5DFE"/>
    <w:rsid w:val="000D6E7A"/>
    <w:rsid w:val="000E6C9E"/>
    <w:rsid w:val="00100AC4"/>
    <w:rsid w:val="00103BB2"/>
    <w:rsid w:val="00107CA8"/>
    <w:rsid w:val="00115E26"/>
    <w:rsid w:val="00116997"/>
    <w:rsid w:val="00117B23"/>
    <w:rsid w:val="001224C7"/>
    <w:rsid w:val="0012634E"/>
    <w:rsid w:val="00127C16"/>
    <w:rsid w:val="00135594"/>
    <w:rsid w:val="00135B81"/>
    <w:rsid w:val="001371AB"/>
    <w:rsid w:val="00141229"/>
    <w:rsid w:val="0014242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0028"/>
    <w:rsid w:val="001C1596"/>
    <w:rsid w:val="001C75F3"/>
    <w:rsid w:val="001D4EAF"/>
    <w:rsid w:val="001D6DFE"/>
    <w:rsid w:val="001E00D6"/>
    <w:rsid w:val="001E5511"/>
    <w:rsid w:val="001E6CAE"/>
    <w:rsid w:val="001F0E37"/>
    <w:rsid w:val="001F14C7"/>
    <w:rsid w:val="001F6ACE"/>
    <w:rsid w:val="002025D5"/>
    <w:rsid w:val="002036B2"/>
    <w:rsid w:val="00206952"/>
    <w:rsid w:val="002079F0"/>
    <w:rsid w:val="00207F69"/>
    <w:rsid w:val="00213708"/>
    <w:rsid w:val="00213B0E"/>
    <w:rsid w:val="002230B3"/>
    <w:rsid w:val="002241C2"/>
    <w:rsid w:val="00224EB3"/>
    <w:rsid w:val="00225228"/>
    <w:rsid w:val="00225896"/>
    <w:rsid w:val="002300F4"/>
    <w:rsid w:val="0023185B"/>
    <w:rsid w:val="0023187C"/>
    <w:rsid w:val="002320C1"/>
    <w:rsid w:val="002336BE"/>
    <w:rsid w:val="00234050"/>
    <w:rsid w:val="0024719E"/>
    <w:rsid w:val="00251EA6"/>
    <w:rsid w:val="00255A87"/>
    <w:rsid w:val="002600BE"/>
    <w:rsid w:val="00264224"/>
    <w:rsid w:val="00266B3D"/>
    <w:rsid w:val="00266F00"/>
    <w:rsid w:val="00266F8B"/>
    <w:rsid w:val="0027245D"/>
    <w:rsid w:val="00273C59"/>
    <w:rsid w:val="00276645"/>
    <w:rsid w:val="00281A14"/>
    <w:rsid w:val="0028487B"/>
    <w:rsid w:val="002876A3"/>
    <w:rsid w:val="00290F32"/>
    <w:rsid w:val="00295051"/>
    <w:rsid w:val="00297CF7"/>
    <w:rsid w:val="002A03F7"/>
    <w:rsid w:val="002A1BDD"/>
    <w:rsid w:val="002B0CBD"/>
    <w:rsid w:val="002B0E59"/>
    <w:rsid w:val="002B1374"/>
    <w:rsid w:val="002B14AB"/>
    <w:rsid w:val="002B2E96"/>
    <w:rsid w:val="002B30FA"/>
    <w:rsid w:val="002B4ADC"/>
    <w:rsid w:val="002B6BA2"/>
    <w:rsid w:val="002C2965"/>
    <w:rsid w:val="002C341F"/>
    <w:rsid w:val="002D0593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3114"/>
    <w:rsid w:val="00337C53"/>
    <w:rsid w:val="003455B9"/>
    <w:rsid w:val="00346E0A"/>
    <w:rsid w:val="00351EF9"/>
    <w:rsid w:val="003530CE"/>
    <w:rsid w:val="0035491C"/>
    <w:rsid w:val="003558CB"/>
    <w:rsid w:val="003573F9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87E48"/>
    <w:rsid w:val="003932D8"/>
    <w:rsid w:val="00394B3F"/>
    <w:rsid w:val="0039634A"/>
    <w:rsid w:val="003A14DB"/>
    <w:rsid w:val="003A22F0"/>
    <w:rsid w:val="003B3636"/>
    <w:rsid w:val="003B4043"/>
    <w:rsid w:val="003C1318"/>
    <w:rsid w:val="003C1FF0"/>
    <w:rsid w:val="003C4F63"/>
    <w:rsid w:val="003C7D4E"/>
    <w:rsid w:val="003D0E80"/>
    <w:rsid w:val="003D0E9B"/>
    <w:rsid w:val="003D3AC5"/>
    <w:rsid w:val="003D3C5B"/>
    <w:rsid w:val="003D454A"/>
    <w:rsid w:val="003D61D4"/>
    <w:rsid w:val="003D6A02"/>
    <w:rsid w:val="003E29B9"/>
    <w:rsid w:val="003E2A26"/>
    <w:rsid w:val="003E2C03"/>
    <w:rsid w:val="003E764D"/>
    <w:rsid w:val="003F02B3"/>
    <w:rsid w:val="003F51E6"/>
    <w:rsid w:val="004040D8"/>
    <w:rsid w:val="004078A4"/>
    <w:rsid w:val="00412CD4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1D2B"/>
    <w:rsid w:val="00475016"/>
    <w:rsid w:val="00476ED2"/>
    <w:rsid w:val="00487739"/>
    <w:rsid w:val="004959F5"/>
    <w:rsid w:val="00496B5E"/>
    <w:rsid w:val="004975C2"/>
    <w:rsid w:val="004A00EF"/>
    <w:rsid w:val="004B3C9E"/>
    <w:rsid w:val="004B690E"/>
    <w:rsid w:val="004B6F75"/>
    <w:rsid w:val="004B7467"/>
    <w:rsid w:val="004C49FE"/>
    <w:rsid w:val="004C6644"/>
    <w:rsid w:val="004D5417"/>
    <w:rsid w:val="004E09B0"/>
    <w:rsid w:val="004E2046"/>
    <w:rsid w:val="004E4D7E"/>
    <w:rsid w:val="004E687A"/>
    <w:rsid w:val="004F30AB"/>
    <w:rsid w:val="004F32E1"/>
    <w:rsid w:val="004F4202"/>
    <w:rsid w:val="004F5C5A"/>
    <w:rsid w:val="005002A1"/>
    <w:rsid w:val="00500D46"/>
    <w:rsid w:val="00511B74"/>
    <w:rsid w:val="00517D14"/>
    <w:rsid w:val="00526534"/>
    <w:rsid w:val="00530D3C"/>
    <w:rsid w:val="00531521"/>
    <w:rsid w:val="005317F5"/>
    <w:rsid w:val="005439B7"/>
    <w:rsid w:val="00544040"/>
    <w:rsid w:val="00546A34"/>
    <w:rsid w:val="0055342C"/>
    <w:rsid w:val="00554B1A"/>
    <w:rsid w:val="00556ED3"/>
    <w:rsid w:val="00557AFC"/>
    <w:rsid w:val="00562770"/>
    <w:rsid w:val="005707E1"/>
    <w:rsid w:val="00570EE7"/>
    <w:rsid w:val="00573C2A"/>
    <w:rsid w:val="00575FB3"/>
    <w:rsid w:val="00580737"/>
    <w:rsid w:val="00585B6E"/>
    <w:rsid w:val="005A1DBC"/>
    <w:rsid w:val="005A4E35"/>
    <w:rsid w:val="005A5635"/>
    <w:rsid w:val="005B29C6"/>
    <w:rsid w:val="005B3E0E"/>
    <w:rsid w:val="005B4A27"/>
    <w:rsid w:val="005C313C"/>
    <w:rsid w:val="005D6109"/>
    <w:rsid w:val="005D7E7B"/>
    <w:rsid w:val="005E0D01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3AC4"/>
    <w:rsid w:val="00615A29"/>
    <w:rsid w:val="00620F62"/>
    <w:rsid w:val="00621487"/>
    <w:rsid w:val="006222F5"/>
    <w:rsid w:val="006228EF"/>
    <w:rsid w:val="00624687"/>
    <w:rsid w:val="00626A29"/>
    <w:rsid w:val="00630541"/>
    <w:rsid w:val="00631515"/>
    <w:rsid w:val="006343FA"/>
    <w:rsid w:val="006359A0"/>
    <w:rsid w:val="00640918"/>
    <w:rsid w:val="006431D5"/>
    <w:rsid w:val="00645822"/>
    <w:rsid w:val="00646720"/>
    <w:rsid w:val="00647124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75196"/>
    <w:rsid w:val="00685CDA"/>
    <w:rsid w:val="00690D3C"/>
    <w:rsid w:val="00695D56"/>
    <w:rsid w:val="0069637A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0825"/>
    <w:rsid w:val="006C10AA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0477F"/>
    <w:rsid w:val="00706C16"/>
    <w:rsid w:val="00712CAC"/>
    <w:rsid w:val="00715812"/>
    <w:rsid w:val="00722B72"/>
    <w:rsid w:val="007238EB"/>
    <w:rsid w:val="0072581F"/>
    <w:rsid w:val="00737CCF"/>
    <w:rsid w:val="00746863"/>
    <w:rsid w:val="00747432"/>
    <w:rsid w:val="007502B7"/>
    <w:rsid w:val="00751FD2"/>
    <w:rsid w:val="00753640"/>
    <w:rsid w:val="00753FAB"/>
    <w:rsid w:val="00766BDC"/>
    <w:rsid w:val="0076718B"/>
    <w:rsid w:val="00773982"/>
    <w:rsid w:val="00774DF5"/>
    <w:rsid w:val="0077608F"/>
    <w:rsid w:val="007812DE"/>
    <w:rsid w:val="00782271"/>
    <w:rsid w:val="007929C0"/>
    <w:rsid w:val="0079656D"/>
    <w:rsid w:val="007A0DD9"/>
    <w:rsid w:val="007A29CA"/>
    <w:rsid w:val="007A4C9A"/>
    <w:rsid w:val="007A70F9"/>
    <w:rsid w:val="007B3C4B"/>
    <w:rsid w:val="007C3056"/>
    <w:rsid w:val="007C4CF5"/>
    <w:rsid w:val="007C6362"/>
    <w:rsid w:val="007D4759"/>
    <w:rsid w:val="007D5752"/>
    <w:rsid w:val="007D5C1E"/>
    <w:rsid w:val="007D6603"/>
    <w:rsid w:val="007D6941"/>
    <w:rsid w:val="007E20FD"/>
    <w:rsid w:val="007E61DB"/>
    <w:rsid w:val="007E6291"/>
    <w:rsid w:val="007E6487"/>
    <w:rsid w:val="007F1E01"/>
    <w:rsid w:val="007F2625"/>
    <w:rsid w:val="007F3271"/>
    <w:rsid w:val="007F354D"/>
    <w:rsid w:val="007F7630"/>
    <w:rsid w:val="00801FFA"/>
    <w:rsid w:val="00805D7E"/>
    <w:rsid w:val="0082169A"/>
    <w:rsid w:val="008221D3"/>
    <w:rsid w:val="0082337F"/>
    <w:rsid w:val="008255C1"/>
    <w:rsid w:val="00825625"/>
    <w:rsid w:val="008256B3"/>
    <w:rsid w:val="00827123"/>
    <w:rsid w:val="00832CBA"/>
    <w:rsid w:val="008344BD"/>
    <w:rsid w:val="00834E2C"/>
    <w:rsid w:val="00835B0C"/>
    <w:rsid w:val="00840103"/>
    <w:rsid w:val="00841CA8"/>
    <w:rsid w:val="008435FC"/>
    <w:rsid w:val="00846AC5"/>
    <w:rsid w:val="00846CF8"/>
    <w:rsid w:val="00852211"/>
    <w:rsid w:val="0085435C"/>
    <w:rsid w:val="00854EEC"/>
    <w:rsid w:val="00855499"/>
    <w:rsid w:val="00866910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AEB"/>
    <w:rsid w:val="008B6D80"/>
    <w:rsid w:val="008C03BE"/>
    <w:rsid w:val="008C08F4"/>
    <w:rsid w:val="008C0AEA"/>
    <w:rsid w:val="008C63A2"/>
    <w:rsid w:val="008C7F86"/>
    <w:rsid w:val="008D29B4"/>
    <w:rsid w:val="008D2BAD"/>
    <w:rsid w:val="008D4D2E"/>
    <w:rsid w:val="008D743C"/>
    <w:rsid w:val="008E31AD"/>
    <w:rsid w:val="008E6FC5"/>
    <w:rsid w:val="008F28F9"/>
    <w:rsid w:val="008F470A"/>
    <w:rsid w:val="008F5448"/>
    <w:rsid w:val="0090202E"/>
    <w:rsid w:val="00906337"/>
    <w:rsid w:val="00915094"/>
    <w:rsid w:val="00916C38"/>
    <w:rsid w:val="00926193"/>
    <w:rsid w:val="00934065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82A31"/>
    <w:rsid w:val="00993B80"/>
    <w:rsid w:val="009946E7"/>
    <w:rsid w:val="009958C4"/>
    <w:rsid w:val="009966B9"/>
    <w:rsid w:val="009A2483"/>
    <w:rsid w:val="009A4423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9F4DC3"/>
    <w:rsid w:val="00A03433"/>
    <w:rsid w:val="00A03C31"/>
    <w:rsid w:val="00A1047D"/>
    <w:rsid w:val="00A1140D"/>
    <w:rsid w:val="00A1322E"/>
    <w:rsid w:val="00A17513"/>
    <w:rsid w:val="00A27952"/>
    <w:rsid w:val="00A30EF2"/>
    <w:rsid w:val="00A365D5"/>
    <w:rsid w:val="00A44E3B"/>
    <w:rsid w:val="00A51ED0"/>
    <w:rsid w:val="00A534AE"/>
    <w:rsid w:val="00A57DC6"/>
    <w:rsid w:val="00A60A57"/>
    <w:rsid w:val="00A6131C"/>
    <w:rsid w:val="00A62C6E"/>
    <w:rsid w:val="00A651FA"/>
    <w:rsid w:val="00A65920"/>
    <w:rsid w:val="00A66211"/>
    <w:rsid w:val="00A6764C"/>
    <w:rsid w:val="00A6781D"/>
    <w:rsid w:val="00A7397E"/>
    <w:rsid w:val="00A7426E"/>
    <w:rsid w:val="00A848FD"/>
    <w:rsid w:val="00A86B3E"/>
    <w:rsid w:val="00A943EC"/>
    <w:rsid w:val="00A95374"/>
    <w:rsid w:val="00AA16D7"/>
    <w:rsid w:val="00AA6F67"/>
    <w:rsid w:val="00AB23CA"/>
    <w:rsid w:val="00AB3049"/>
    <w:rsid w:val="00AB49E1"/>
    <w:rsid w:val="00AC0036"/>
    <w:rsid w:val="00AC0486"/>
    <w:rsid w:val="00AC0C75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10E02"/>
    <w:rsid w:val="00B13DC4"/>
    <w:rsid w:val="00B254F5"/>
    <w:rsid w:val="00B257EF"/>
    <w:rsid w:val="00B27F3F"/>
    <w:rsid w:val="00B3070F"/>
    <w:rsid w:val="00B3152C"/>
    <w:rsid w:val="00B40472"/>
    <w:rsid w:val="00B456FF"/>
    <w:rsid w:val="00B466AD"/>
    <w:rsid w:val="00B517E8"/>
    <w:rsid w:val="00B5798F"/>
    <w:rsid w:val="00B6000D"/>
    <w:rsid w:val="00B603CE"/>
    <w:rsid w:val="00B6083B"/>
    <w:rsid w:val="00B738E5"/>
    <w:rsid w:val="00B8199C"/>
    <w:rsid w:val="00B82FA9"/>
    <w:rsid w:val="00B82FDF"/>
    <w:rsid w:val="00B85C76"/>
    <w:rsid w:val="00B866DA"/>
    <w:rsid w:val="00B905FA"/>
    <w:rsid w:val="00BA2702"/>
    <w:rsid w:val="00BA2995"/>
    <w:rsid w:val="00BA2A39"/>
    <w:rsid w:val="00BA372D"/>
    <w:rsid w:val="00BA4DF6"/>
    <w:rsid w:val="00BA5E8C"/>
    <w:rsid w:val="00BA62E6"/>
    <w:rsid w:val="00BB031F"/>
    <w:rsid w:val="00BB30A3"/>
    <w:rsid w:val="00BB351B"/>
    <w:rsid w:val="00BB5D00"/>
    <w:rsid w:val="00BB6160"/>
    <w:rsid w:val="00BB75F1"/>
    <w:rsid w:val="00BC2310"/>
    <w:rsid w:val="00BC51F0"/>
    <w:rsid w:val="00BC5AB5"/>
    <w:rsid w:val="00BD3978"/>
    <w:rsid w:val="00BD51CE"/>
    <w:rsid w:val="00BD6C11"/>
    <w:rsid w:val="00BE4D88"/>
    <w:rsid w:val="00BE776F"/>
    <w:rsid w:val="00BF15DC"/>
    <w:rsid w:val="00C00F10"/>
    <w:rsid w:val="00C021F6"/>
    <w:rsid w:val="00C02F86"/>
    <w:rsid w:val="00C05FDF"/>
    <w:rsid w:val="00C06575"/>
    <w:rsid w:val="00C07657"/>
    <w:rsid w:val="00C1161C"/>
    <w:rsid w:val="00C12D15"/>
    <w:rsid w:val="00C131D6"/>
    <w:rsid w:val="00C144D3"/>
    <w:rsid w:val="00C1751A"/>
    <w:rsid w:val="00C232CA"/>
    <w:rsid w:val="00C323AC"/>
    <w:rsid w:val="00C32BC1"/>
    <w:rsid w:val="00C3340F"/>
    <w:rsid w:val="00C33C54"/>
    <w:rsid w:val="00C35A0B"/>
    <w:rsid w:val="00C3630E"/>
    <w:rsid w:val="00C40079"/>
    <w:rsid w:val="00C44213"/>
    <w:rsid w:val="00C52A7E"/>
    <w:rsid w:val="00C53498"/>
    <w:rsid w:val="00C548C6"/>
    <w:rsid w:val="00C57204"/>
    <w:rsid w:val="00C61AA8"/>
    <w:rsid w:val="00C62FC2"/>
    <w:rsid w:val="00C64F8C"/>
    <w:rsid w:val="00C747F9"/>
    <w:rsid w:val="00C75BF6"/>
    <w:rsid w:val="00C77E93"/>
    <w:rsid w:val="00C77FA9"/>
    <w:rsid w:val="00C80A3E"/>
    <w:rsid w:val="00C80FEA"/>
    <w:rsid w:val="00C85EF5"/>
    <w:rsid w:val="00C86B3C"/>
    <w:rsid w:val="00C8796A"/>
    <w:rsid w:val="00C92D2B"/>
    <w:rsid w:val="00C93633"/>
    <w:rsid w:val="00C94FA2"/>
    <w:rsid w:val="00CA0718"/>
    <w:rsid w:val="00CA2DA9"/>
    <w:rsid w:val="00CA5EA9"/>
    <w:rsid w:val="00CB05D0"/>
    <w:rsid w:val="00CD6AAC"/>
    <w:rsid w:val="00CE5E89"/>
    <w:rsid w:val="00CE72DF"/>
    <w:rsid w:val="00CF1F18"/>
    <w:rsid w:val="00CF435E"/>
    <w:rsid w:val="00CF571D"/>
    <w:rsid w:val="00CF5A8C"/>
    <w:rsid w:val="00D01CCC"/>
    <w:rsid w:val="00D0381E"/>
    <w:rsid w:val="00D05923"/>
    <w:rsid w:val="00D102BC"/>
    <w:rsid w:val="00D10D4A"/>
    <w:rsid w:val="00D12C7E"/>
    <w:rsid w:val="00D1316F"/>
    <w:rsid w:val="00D16005"/>
    <w:rsid w:val="00D214D0"/>
    <w:rsid w:val="00D24236"/>
    <w:rsid w:val="00D248FF"/>
    <w:rsid w:val="00D3055A"/>
    <w:rsid w:val="00D33597"/>
    <w:rsid w:val="00D36111"/>
    <w:rsid w:val="00D4041D"/>
    <w:rsid w:val="00D40FA3"/>
    <w:rsid w:val="00D41891"/>
    <w:rsid w:val="00D47DB3"/>
    <w:rsid w:val="00D505F7"/>
    <w:rsid w:val="00D50DCE"/>
    <w:rsid w:val="00D52B4E"/>
    <w:rsid w:val="00D5647D"/>
    <w:rsid w:val="00D57AF4"/>
    <w:rsid w:val="00D65DF2"/>
    <w:rsid w:val="00D67939"/>
    <w:rsid w:val="00D71540"/>
    <w:rsid w:val="00D76FC6"/>
    <w:rsid w:val="00D81252"/>
    <w:rsid w:val="00D8132C"/>
    <w:rsid w:val="00D82E52"/>
    <w:rsid w:val="00D82EFE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1FBB"/>
    <w:rsid w:val="00DD24D6"/>
    <w:rsid w:val="00DD59CD"/>
    <w:rsid w:val="00DE233D"/>
    <w:rsid w:val="00DE3B40"/>
    <w:rsid w:val="00DE5C0B"/>
    <w:rsid w:val="00DF0D45"/>
    <w:rsid w:val="00DF2056"/>
    <w:rsid w:val="00DF6BF0"/>
    <w:rsid w:val="00DF7BFF"/>
    <w:rsid w:val="00E0271A"/>
    <w:rsid w:val="00E05147"/>
    <w:rsid w:val="00E07314"/>
    <w:rsid w:val="00E12FE9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53E14"/>
    <w:rsid w:val="00E66E18"/>
    <w:rsid w:val="00E716E6"/>
    <w:rsid w:val="00E742FE"/>
    <w:rsid w:val="00E75D06"/>
    <w:rsid w:val="00E75D67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1F5"/>
    <w:rsid w:val="00ED2D59"/>
    <w:rsid w:val="00ED39BD"/>
    <w:rsid w:val="00ED6112"/>
    <w:rsid w:val="00ED6F6C"/>
    <w:rsid w:val="00EE3967"/>
    <w:rsid w:val="00EE3D0D"/>
    <w:rsid w:val="00F063D0"/>
    <w:rsid w:val="00F069E3"/>
    <w:rsid w:val="00F1293C"/>
    <w:rsid w:val="00F12A03"/>
    <w:rsid w:val="00F13417"/>
    <w:rsid w:val="00F15F59"/>
    <w:rsid w:val="00F1625C"/>
    <w:rsid w:val="00F16666"/>
    <w:rsid w:val="00F20359"/>
    <w:rsid w:val="00F21715"/>
    <w:rsid w:val="00F309B0"/>
    <w:rsid w:val="00F31ACB"/>
    <w:rsid w:val="00F33B2B"/>
    <w:rsid w:val="00F37753"/>
    <w:rsid w:val="00F4482A"/>
    <w:rsid w:val="00F44E66"/>
    <w:rsid w:val="00F46881"/>
    <w:rsid w:val="00F46DF1"/>
    <w:rsid w:val="00F51134"/>
    <w:rsid w:val="00F51D2D"/>
    <w:rsid w:val="00F51E29"/>
    <w:rsid w:val="00F62BA9"/>
    <w:rsid w:val="00F65DCA"/>
    <w:rsid w:val="00F6607C"/>
    <w:rsid w:val="00F717CB"/>
    <w:rsid w:val="00F7418A"/>
    <w:rsid w:val="00F859B7"/>
    <w:rsid w:val="00F9754B"/>
    <w:rsid w:val="00FA0F4C"/>
    <w:rsid w:val="00FA2EAC"/>
    <w:rsid w:val="00FA395F"/>
    <w:rsid w:val="00FA577D"/>
    <w:rsid w:val="00FA6C90"/>
    <w:rsid w:val="00FC1029"/>
    <w:rsid w:val="00FC177C"/>
    <w:rsid w:val="00FC28D4"/>
    <w:rsid w:val="00FC3330"/>
    <w:rsid w:val="00FC3951"/>
    <w:rsid w:val="00FC3E2E"/>
    <w:rsid w:val="00FC58B8"/>
    <w:rsid w:val="00FC6C69"/>
    <w:rsid w:val="00FC7750"/>
    <w:rsid w:val="00FD0580"/>
    <w:rsid w:val="00FD0A08"/>
    <w:rsid w:val="00FD2596"/>
    <w:rsid w:val="00FD37FF"/>
    <w:rsid w:val="00FD5B4D"/>
    <w:rsid w:val="00FD5C7D"/>
    <w:rsid w:val="00FD737F"/>
    <w:rsid w:val="00FD79D6"/>
    <w:rsid w:val="00FE0160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D15B6A"/>
  <w15:docId w15:val="{F85C0B54-5438-49CE-970D-0E631C35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styleId="aa">
    <w:name w:val="annotation reference"/>
    <w:semiHidden/>
    <w:unhideWhenUsed/>
    <w:rsid w:val="009A4423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9A442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9A4423"/>
  </w:style>
  <w:style w:type="paragraph" w:styleId="ad">
    <w:name w:val="annotation subject"/>
    <w:basedOn w:val="ab"/>
    <w:next w:val="ab"/>
    <w:link w:val="ae"/>
    <w:semiHidden/>
    <w:unhideWhenUsed/>
    <w:rsid w:val="009A4423"/>
    <w:rPr>
      <w:b/>
      <w:bCs/>
    </w:rPr>
  </w:style>
  <w:style w:type="character" w:customStyle="1" w:styleId="ae">
    <w:name w:val="Тема примечания Знак"/>
    <w:link w:val="ad"/>
    <w:semiHidden/>
    <w:rsid w:val="009A4423"/>
    <w:rPr>
      <w:b/>
      <w:bCs/>
    </w:rPr>
  </w:style>
  <w:style w:type="paragraph" w:styleId="af">
    <w:name w:val="header"/>
    <w:basedOn w:val="a"/>
    <w:link w:val="af0"/>
    <w:uiPriority w:val="99"/>
    <w:unhideWhenUsed/>
    <w:rsid w:val="00412CD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412CD4"/>
    <w:rPr>
      <w:sz w:val="24"/>
      <w:szCs w:val="24"/>
    </w:rPr>
  </w:style>
  <w:style w:type="paragraph" w:styleId="af1">
    <w:name w:val="footer"/>
    <w:basedOn w:val="a"/>
    <w:link w:val="af2"/>
    <w:unhideWhenUsed/>
    <w:rsid w:val="00412CD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rsid w:val="00412C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07A736-7E45-4816-912A-444B5461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Рубцова Василиса Павловна</cp:lastModifiedBy>
  <cp:revision>2</cp:revision>
  <cp:lastPrinted>2025-11-20T04:52:00Z</cp:lastPrinted>
  <dcterms:created xsi:type="dcterms:W3CDTF">2025-11-20T12:04:00Z</dcterms:created>
  <dcterms:modified xsi:type="dcterms:W3CDTF">2025-11-20T12:04:00Z</dcterms:modified>
</cp:coreProperties>
</file>