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7A" w:rsidRPr="005E79D1" w:rsidRDefault="002F2D2C" w:rsidP="00F87862">
      <w:pPr>
        <w:jc w:val="center"/>
        <w:rPr>
          <w:rStyle w:val="a8"/>
          <w:sz w:val="26"/>
          <w:szCs w:val="26"/>
        </w:rPr>
      </w:pPr>
      <w:r>
        <w:rPr>
          <w:rStyle w:val="a8"/>
          <w:sz w:val="26"/>
          <w:szCs w:val="26"/>
        </w:rPr>
        <w:t xml:space="preserve">Протокол </w:t>
      </w:r>
      <w:r w:rsidR="006A709F" w:rsidRPr="005E79D1">
        <w:rPr>
          <w:rStyle w:val="a8"/>
          <w:sz w:val="26"/>
          <w:szCs w:val="26"/>
        </w:rPr>
        <w:t xml:space="preserve"> </w:t>
      </w:r>
    </w:p>
    <w:p w:rsidR="002F2D2C" w:rsidRDefault="002F2D2C" w:rsidP="00F87862">
      <w:pPr>
        <w:jc w:val="center"/>
        <w:rPr>
          <w:rStyle w:val="a8"/>
          <w:sz w:val="28"/>
          <w:szCs w:val="28"/>
        </w:rPr>
      </w:pPr>
      <w:r>
        <w:rPr>
          <w:rStyle w:val="a8"/>
          <w:sz w:val="26"/>
          <w:szCs w:val="26"/>
        </w:rPr>
        <w:t xml:space="preserve">заседания </w:t>
      </w:r>
      <w:r w:rsidR="004725B9">
        <w:rPr>
          <w:rStyle w:val="a8"/>
          <w:sz w:val="26"/>
          <w:szCs w:val="26"/>
        </w:rPr>
        <w:t xml:space="preserve">рабочей группы </w:t>
      </w:r>
      <w:r w:rsidR="00CD580F" w:rsidRPr="005E79D1">
        <w:rPr>
          <w:rStyle w:val="a8"/>
          <w:sz w:val="26"/>
          <w:szCs w:val="26"/>
        </w:rPr>
        <w:t xml:space="preserve">комиссии по предупреждению и </w:t>
      </w:r>
      <w:r w:rsidR="00CD580F" w:rsidRPr="005E79D1">
        <w:rPr>
          <w:rStyle w:val="a8"/>
          <w:sz w:val="28"/>
          <w:szCs w:val="28"/>
        </w:rPr>
        <w:t xml:space="preserve">ликвидации чрезвычайных ситуаций и обеспечению пожарной безопасности </w:t>
      </w:r>
    </w:p>
    <w:p w:rsidR="00CD580F" w:rsidRPr="005E79D1" w:rsidRDefault="00CD580F" w:rsidP="00F87862">
      <w:pPr>
        <w:jc w:val="center"/>
        <w:rPr>
          <w:rStyle w:val="a8"/>
          <w:sz w:val="28"/>
          <w:szCs w:val="28"/>
        </w:rPr>
      </w:pPr>
      <w:r w:rsidRPr="005E79D1">
        <w:rPr>
          <w:rStyle w:val="a8"/>
          <w:sz w:val="28"/>
          <w:szCs w:val="28"/>
        </w:rPr>
        <w:t xml:space="preserve">города Нижневартовска </w:t>
      </w:r>
    </w:p>
    <w:p w:rsidR="00CD580F" w:rsidRPr="0082316C" w:rsidRDefault="00CD580F" w:rsidP="00F87862">
      <w:pPr>
        <w:jc w:val="center"/>
        <w:rPr>
          <w:rStyle w:val="a8"/>
          <w:sz w:val="28"/>
          <w:szCs w:val="28"/>
        </w:rPr>
      </w:pPr>
      <w:r w:rsidRPr="0082316C">
        <w:rPr>
          <w:rStyle w:val="a8"/>
          <w:sz w:val="28"/>
          <w:szCs w:val="28"/>
        </w:rPr>
        <w:t>№</w:t>
      </w:r>
      <w:r w:rsidR="00C31BF1">
        <w:rPr>
          <w:rStyle w:val="a8"/>
          <w:sz w:val="28"/>
          <w:szCs w:val="28"/>
        </w:rPr>
        <w:t>1</w:t>
      </w:r>
      <w:r w:rsidR="006A709F" w:rsidRPr="0082316C">
        <w:rPr>
          <w:rStyle w:val="a8"/>
          <w:sz w:val="28"/>
          <w:szCs w:val="28"/>
        </w:rPr>
        <w:t xml:space="preserve"> </w:t>
      </w:r>
    </w:p>
    <w:p w:rsidR="006A709F" w:rsidRDefault="006A709F" w:rsidP="00F87862">
      <w:pPr>
        <w:jc w:val="center"/>
        <w:rPr>
          <w:rStyle w:val="a8"/>
          <w:sz w:val="28"/>
          <w:szCs w:val="28"/>
          <w:highlight w:val="yellow"/>
        </w:rPr>
      </w:pPr>
    </w:p>
    <w:p w:rsidR="00BA7532" w:rsidRPr="00BA7532" w:rsidRDefault="00BA7532" w:rsidP="00BA7532">
      <w:pPr>
        <w:rPr>
          <w:rStyle w:val="a8"/>
          <w:b w:val="0"/>
          <w:sz w:val="24"/>
          <w:szCs w:val="24"/>
        </w:rPr>
      </w:pPr>
      <w:r w:rsidRPr="00BA7532">
        <w:rPr>
          <w:rStyle w:val="a8"/>
          <w:b w:val="0"/>
          <w:sz w:val="24"/>
          <w:szCs w:val="24"/>
        </w:rPr>
        <w:t xml:space="preserve">Дата  и время проведения: </w:t>
      </w:r>
      <w:r w:rsidR="00C31BF1">
        <w:rPr>
          <w:rStyle w:val="a8"/>
          <w:b w:val="0"/>
          <w:sz w:val="24"/>
          <w:szCs w:val="24"/>
        </w:rPr>
        <w:t>2</w:t>
      </w:r>
      <w:r w:rsidRPr="00BA7532">
        <w:rPr>
          <w:rStyle w:val="a8"/>
          <w:b w:val="0"/>
          <w:sz w:val="24"/>
          <w:szCs w:val="24"/>
        </w:rPr>
        <w:t>3</w:t>
      </w:r>
      <w:r>
        <w:rPr>
          <w:rStyle w:val="a8"/>
          <w:b w:val="0"/>
          <w:sz w:val="24"/>
          <w:szCs w:val="24"/>
        </w:rPr>
        <w:t xml:space="preserve"> </w:t>
      </w:r>
      <w:r w:rsidR="00C31BF1">
        <w:rPr>
          <w:rStyle w:val="a8"/>
          <w:b w:val="0"/>
          <w:sz w:val="24"/>
          <w:szCs w:val="24"/>
        </w:rPr>
        <w:t>января</w:t>
      </w:r>
      <w:r>
        <w:rPr>
          <w:rStyle w:val="a8"/>
          <w:b w:val="0"/>
          <w:sz w:val="24"/>
          <w:szCs w:val="24"/>
        </w:rPr>
        <w:t xml:space="preserve"> </w:t>
      </w:r>
      <w:r w:rsidRPr="00BA7532">
        <w:rPr>
          <w:rStyle w:val="a8"/>
          <w:b w:val="0"/>
          <w:sz w:val="24"/>
          <w:szCs w:val="24"/>
        </w:rPr>
        <w:t>20</w:t>
      </w:r>
      <w:r w:rsidR="00C31BF1">
        <w:rPr>
          <w:rStyle w:val="a8"/>
          <w:b w:val="0"/>
          <w:sz w:val="24"/>
          <w:szCs w:val="24"/>
        </w:rPr>
        <w:t>20</w:t>
      </w:r>
      <w:r>
        <w:rPr>
          <w:rStyle w:val="a8"/>
          <w:b w:val="0"/>
          <w:sz w:val="24"/>
          <w:szCs w:val="24"/>
        </w:rPr>
        <w:t xml:space="preserve"> года </w:t>
      </w:r>
      <w:r w:rsidRPr="00BA7532">
        <w:rPr>
          <w:rStyle w:val="a8"/>
          <w:b w:val="0"/>
          <w:sz w:val="24"/>
          <w:szCs w:val="24"/>
        </w:rPr>
        <w:t>1</w:t>
      </w:r>
      <w:r w:rsidR="00C31BF1">
        <w:rPr>
          <w:rStyle w:val="a8"/>
          <w:b w:val="0"/>
          <w:sz w:val="24"/>
          <w:szCs w:val="24"/>
        </w:rPr>
        <w:t>0</w:t>
      </w:r>
      <w:r w:rsidRPr="00BA7532">
        <w:rPr>
          <w:rStyle w:val="a8"/>
          <w:b w:val="0"/>
          <w:sz w:val="24"/>
          <w:szCs w:val="24"/>
        </w:rPr>
        <w:t>.</w:t>
      </w:r>
      <w:r w:rsidR="00C31BF1">
        <w:rPr>
          <w:rStyle w:val="a8"/>
          <w:b w:val="0"/>
          <w:sz w:val="24"/>
          <w:szCs w:val="24"/>
        </w:rPr>
        <w:t>00</w:t>
      </w:r>
      <w:r>
        <w:rPr>
          <w:rStyle w:val="a8"/>
          <w:b w:val="0"/>
          <w:sz w:val="24"/>
          <w:szCs w:val="24"/>
        </w:rPr>
        <w:t xml:space="preserve"> </w:t>
      </w:r>
      <w:r w:rsidRPr="00BA7532">
        <w:rPr>
          <w:rStyle w:val="a8"/>
          <w:b w:val="0"/>
          <w:sz w:val="24"/>
          <w:szCs w:val="24"/>
        </w:rPr>
        <w:t>час</w:t>
      </w:r>
    </w:p>
    <w:p w:rsidR="002D708D" w:rsidRPr="00BA7532" w:rsidRDefault="002D708D" w:rsidP="002D708D">
      <w:pPr>
        <w:rPr>
          <w:rStyle w:val="a8"/>
          <w:b w:val="0"/>
          <w:sz w:val="24"/>
          <w:szCs w:val="24"/>
        </w:rPr>
      </w:pPr>
      <w:r w:rsidRPr="00BA7532">
        <w:rPr>
          <w:rStyle w:val="a8"/>
          <w:b w:val="0"/>
          <w:sz w:val="24"/>
          <w:szCs w:val="24"/>
        </w:rPr>
        <w:t xml:space="preserve">Место проведения: ул. </w:t>
      </w:r>
      <w:proofErr w:type="gramStart"/>
      <w:r w:rsidRPr="00BA7532">
        <w:rPr>
          <w:rStyle w:val="a8"/>
          <w:b w:val="0"/>
          <w:sz w:val="24"/>
          <w:szCs w:val="24"/>
        </w:rPr>
        <w:t>Омская</w:t>
      </w:r>
      <w:proofErr w:type="gramEnd"/>
      <w:r w:rsidRPr="00BA7532">
        <w:rPr>
          <w:rStyle w:val="a8"/>
          <w:b w:val="0"/>
          <w:sz w:val="24"/>
          <w:szCs w:val="24"/>
        </w:rPr>
        <w:t xml:space="preserve">,4-а </w:t>
      </w:r>
      <w:proofErr w:type="spellStart"/>
      <w:r w:rsidRPr="00BA7532">
        <w:rPr>
          <w:rStyle w:val="a8"/>
          <w:b w:val="0"/>
          <w:sz w:val="24"/>
          <w:szCs w:val="24"/>
        </w:rPr>
        <w:t>каб</w:t>
      </w:r>
      <w:proofErr w:type="spellEnd"/>
      <w:r w:rsidRPr="00BA7532">
        <w:rPr>
          <w:rStyle w:val="a8"/>
          <w:b w:val="0"/>
          <w:sz w:val="24"/>
          <w:szCs w:val="24"/>
        </w:rPr>
        <w:t>. №301</w:t>
      </w:r>
    </w:p>
    <w:p w:rsidR="005A55FF" w:rsidRDefault="005A55FF" w:rsidP="005A55FF">
      <w:pPr>
        <w:rPr>
          <w:b/>
          <w:bCs/>
          <w:sz w:val="28"/>
          <w:szCs w:val="28"/>
        </w:rPr>
      </w:pPr>
    </w:p>
    <w:p w:rsidR="005A55FF" w:rsidRDefault="00544DE6" w:rsidP="005A5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A55FF">
        <w:rPr>
          <w:b/>
          <w:bCs/>
          <w:sz w:val="28"/>
          <w:szCs w:val="28"/>
        </w:rPr>
        <w:t>Присутствуют:</w:t>
      </w:r>
    </w:p>
    <w:p w:rsidR="005A55FF" w:rsidRDefault="00544DE6" w:rsidP="005A55FF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A55FF">
        <w:rPr>
          <w:b/>
          <w:bCs/>
          <w:sz w:val="28"/>
          <w:szCs w:val="28"/>
        </w:rPr>
        <w:t>Члены комиссии:</w:t>
      </w:r>
    </w:p>
    <w:tbl>
      <w:tblPr>
        <w:tblW w:w="9781" w:type="dxa"/>
        <w:tblInd w:w="108" w:type="dxa"/>
        <w:tblLayout w:type="fixed"/>
        <w:tblLook w:val="04A0"/>
      </w:tblPr>
      <w:tblGrid>
        <w:gridCol w:w="3402"/>
        <w:gridCol w:w="283"/>
        <w:gridCol w:w="6096"/>
      </w:tblGrid>
      <w:tr w:rsidR="005A55FF" w:rsidTr="00205693">
        <w:tc>
          <w:tcPr>
            <w:tcW w:w="3402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Коротаев </w:t>
            </w:r>
          </w:p>
          <w:p w:rsidR="005A55FF" w:rsidRDefault="005A55FF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 Александрович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6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города, директор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департа-мента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жилищно-коммунального хозяйства администрации города, первый заместитель председателя комиссии</w:t>
            </w:r>
          </w:p>
          <w:p w:rsidR="002D5DE2" w:rsidRDefault="002D5DE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55FF" w:rsidTr="00205693">
        <w:tc>
          <w:tcPr>
            <w:tcW w:w="3402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Татаренков</w:t>
            </w:r>
            <w:proofErr w:type="spellEnd"/>
          </w:p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Вадим Леонидович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6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МКУ города Нижневартовска «Управление по делам ГО и ЧС», заместитель председателя комиссии</w:t>
            </w:r>
          </w:p>
          <w:p w:rsidR="002D5DE2" w:rsidRDefault="002D5DE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55FF" w:rsidTr="00205693">
        <w:tc>
          <w:tcPr>
            <w:tcW w:w="3402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 </w:t>
            </w:r>
            <w:proofErr w:type="gramStart"/>
            <w:r>
              <w:rPr>
                <w:sz w:val="28"/>
                <w:szCs w:val="28"/>
                <w:lang w:eastAsia="en-US"/>
              </w:rPr>
              <w:t>Хворых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В.Г. –</w:t>
            </w:r>
          </w:p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Еремеев Александр</w:t>
            </w:r>
          </w:p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Константинович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6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5 ПСО ФПС ГПС </w:t>
            </w:r>
            <w:proofErr w:type="spellStart"/>
            <w:proofErr w:type="gramStart"/>
            <w:r>
              <w:rPr>
                <w:sz w:val="28"/>
                <w:szCs w:val="28"/>
              </w:rPr>
              <w:t>Глав</w:t>
            </w:r>
            <w:r w:rsidR="00FC3C2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управления МЧС России по ХМАО – </w:t>
            </w:r>
            <w:proofErr w:type="spellStart"/>
            <w:r>
              <w:rPr>
                <w:sz w:val="28"/>
                <w:szCs w:val="28"/>
              </w:rPr>
              <w:t>Югре</w:t>
            </w:r>
            <w:proofErr w:type="spellEnd"/>
          </w:p>
          <w:p w:rsidR="002D5DE2" w:rsidRDefault="002D5DE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C3C29" w:rsidRDefault="00FC3C2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55FF" w:rsidTr="00205693">
        <w:tc>
          <w:tcPr>
            <w:tcW w:w="3402" w:type="dxa"/>
            <w:hideMark/>
          </w:tcPr>
          <w:p w:rsidR="005A55FF" w:rsidRDefault="005A55FF">
            <w:pPr>
              <w:tabs>
                <w:tab w:val="left" w:pos="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Лях </w:t>
            </w:r>
          </w:p>
          <w:p w:rsidR="005A55FF" w:rsidRDefault="005A55FF">
            <w:pPr>
              <w:tabs>
                <w:tab w:val="left" w:pos="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tabs>
                <w:tab w:val="left" w:pos="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6" w:type="dxa"/>
            <w:hideMark/>
          </w:tcPr>
          <w:p w:rsidR="005A55FF" w:rsidRDefault="005A55FF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по дорожному хозяйству департамента жилищно-коммунального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хозяй-ства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администрации города</w:t>
            </w:r>
          </w:p>
          <w:p w:rsidR="002D5DE2" w:rsidRDefault="002D5DE2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55FF" w:rsidTr="00205693">
        <w:tc>
          <w:tcPr>
            <w:tcW w:w="3402" w:type="dxa"/>
            <w:hideMark/>
          </w:tcPr>
          <w:p w:rsidR="005A55FF" w:rsidRDefault="004500B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 </w:t>
            </w:r>
            <w:r w:rsidR="005A55FF">
              <w:rPr>
                <w:sz w:val="28"/>
                <w:szCs w:val="28"/>
                <w:lang w:eastAsia="en-US"/>
              </w:rPr>
              <w:t xml:space="preserve">Попенко </w:t>
            </w:r>
            <w:r>
              <w:rPr>
                <w:sz w:val="28"/>
                <w:szCs w:val="28"/>
                <w:lang w:eastAsia="en-US"/>
              </w:rPr>
              <w:t>О.А.-</w:t>
            </w:r>
          </w:p>
          <w:p w:rsidR="005A55FF" w:rsidRDefault="004500B4" w:rsidP="004500B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Кадров </w:t>
            </w:r>
            <w:proofErr w:type="spellStart"/>
            <w:r>
              <w:rPr>
                <w:sz w:val="28"/>
                <w:szCs w:val="28"/>
                <w:lang w:eastAsia="en-US"/>
              </w:rPr>
              <w:t>Фанис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Фаилевич</w:t>
            </w:r>
            <w:proofErr w:type="spellEnd"/>
          </w:p>
        </w:tc>
        <w:tc>
          <w:tcPr>
            <w:tcW w:w="283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6" w:type="dxa"/>
            <w:hideMark/>
          </w:tcPr>
          <w:p w:rsidR="005A55FF" w:rsidRDefault="005A55FF">
            <w:pPr>
              <w:pStyle w:val="1"/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начальник </w:t>
            </w:r>
            <w:r w:rsidR="004500B4">
              <w:rPr>
                <w:szCs w:val="28"/>
                <w:lang w:eastAsia="en-US"/>
              </w:rPr>
              <w:t xml:space="preserve">отдела </w:t>
            </w:r>
            <w:r>
              <w:rPr>
                <w:szCs w:val="28"/>
                <w:lang w:eastAsia="en-US"/>
              </w:rPr>
              <w:t xml:space="preserve">управления по </w:t>
            </w:r>
            <w:proofErr w:type="spellStart"/>
            <w:proofErr w:type="gramStart"/>
            <w:r>
              <w:rPr>
                <w:szCs w:val="28"/>
                <w:lang w:eastAsia="en-US"/>
              </w:rPr>
              <w:t>природопо</w:t>
            </w:r>
            <w:bookmarkStart w:id="0" w:name="_GoBack"/>
            <w:bookmarkEnd w:id="0"/>
            <w:r>
              <w:rPr>
                <w:szCs w:val="28"/>
                <w:lang w:eastAsia="en-US"/>
              </w:rPr>
              <w:t>ль</w:t>
            </w:r>
            <w:r w:rsidR="004500B4">
              <w:rPr>
                <w:szCs w:val="28"/>
                <w:lang w:eastAsia="en-US"/>
              </w:rPr>
              <w:t>-</w:t>
            </w:r>
            <w:r>
              <w:rPr>
                <w:szCs w:val="28"/>
                <w:lang w:eastAsia="en-US"/>
              </w:rPr>
              <w:t>зованию</w:t>
            </w:r>
            <w:proofErr w:type="spellEnd"/>
            <w:proofErr w:type="gramEnd"/>
            <w:r>
              <w:rPr>
                <w:szCs w:val="28"/>
                <w:lang w:eastAsia="en-US"/>
              </w:rPr>
              <w:t xml:space="preserve"> и экологии администрации города</w:t>
            </w:r>
          </w:p>
          <w:p w:rsidR="002D5DE2" w:rsidRPr="002D5DE2" w:rsidRDefault="002D5DE2" w:rsidP="002D5DE2">
            <w:pPr>
              <w:rPr>
                <w:rFonts w:eastAsiaTheme="minorHAnsi"/>
                <w:lang w:eastAsia="en-US"/>
              </w:rPr>
            </w:pPr>
          </w:p>
        </w:tc>
      </w:tr>
      <w:tr w:rsidR="005A55FF" w:rsidTr="00205693">
        <w:tc>
          <w:tcPr>
            <w:tcW w:w="3402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Пискорская </w:t>
            </w:r>
          </w:p>
          <w:p w:rsidR="005A55FF" w:rsidRDefault="005A55FF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Надежда Викторовна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6" w:type="dxa"/>
            <w:hideMark/>
          </w:tcPr>
          <w:p w:rsidR="005A55FF" w:rsidRDefault="005A55FF" w:rsidP="00B8469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</w:t>
            </w:r>
            <w:r w:rsidR="00B84694">
              <w:rPr>
                <w:sz w:val="28"/>
                <w:szCs w:val="28"/>
                <w:lang w:eastAsia="en-US"/>
              </w:rPr>
              <w:t xml:space="preserve">предупреждения ЧС и защиты населения </w:t>
            </w:r>
            <w:r>
              <w:rPr>
                <w:sz w:val="28"/>
                <w:szCs w:val="28"/>
                <w:lang w:eastAsia="en-US"/>
              </w:rPr>
              <w:t>МКУ г. Нижневартовска «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Управле</w:t>
            </w:r>
            <w:r w:rsidR="00B84694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ние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по делам ГО и ЧС»,</w:t>
            </w:r>
            <w:r w:rsidR="00B8469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секретарь комиссии</w:t>
            </w:r>
          </w:p>
        </w:tc>
      </w:tr>
    </w:tbl>
    <w:p w:rsidR="005A55FF" w:rsidRDefault="005A55FF" w:rsidP="005A55FF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Приглашенные:</w:t>
      </w:r>
    </w:p>
    <w:tbl>
      <w:tblPr>
        <w:tblW w:w="9745" w:type="dxa"/>
        <w:tblInd w:w="108" w:type="dxa"/>
        <w:tblLook w:val="04A0"/>
      </w:tblPr>
      <w:tblGrid>
        <w:gridCol w:w="3531"/>
        <w:gridCol w:w="310"/>
        <w:gridCol w:w="5904"/>
      </w:tblGrid>
      <w:tr w:rsidR="005A55FF" w:rsidTr="004B577E">
        <w:trPr>
          <w:trHeight w:val="1262"/>
        </w:trPr>
        <w:tc>
          <w:tcPr>
            <w:tcW w:w="3531" w:type="dxa"/>
            <w:hideMark/>
          </w:tcPr>
          <w:p w:rsidR="005A55FF" w:rsidRDefault="005A55FF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Ушаков </w:t>
            </w:r>
          </w:p>
          <w:p w:rsidR="005A55FF" w:rsidRDefault="005A55FF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Константин Владимирович</w:t>
            </w:r>
          </w:p>
        </w:tc>
        <w:tc>
          <w:tcPr>
            <w:tcW w:w="309" w:type="dxa"/>
            <w:hideMark/>
          </w:tcPr>
          <w:p w:rsidR="005A55FF" w:rsidRDefault="005A55FF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5" w:type="dxa"/>
            <w:hideMark/>
          </w:tcPr>
          <w:p w:rsidR="005A55FF" w:rsidRDefault="005A55FF" w:rsidP="0058117D">
            <w:pPr>
              <w:tabs>
                <w:tab w:val="left" w:pos="709"/>
              </w:tabs>
              <w:spacing w:line="256" w:lineRule="auto"/>
              <w:ind w:left="-121" w:righ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  <w:lang w:eastAsia="en-US"/>
              </w:rPr>
              <w:t>оперативно-информационного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отде-ла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департамента жилищно-коммунального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хо</w:t>
            </w:r>
            <w:r w:rsidR="00B84694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зяйства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администрации города</w:t>
            </w:r>
          </w:p>
          <w:p w:rsidR="00992A54" w:rsidRDefault="00992A54" w:rsidP="00205693">
            <w:pPr>
              <w:tabs>
                <w:tab w:val="left" w:pos="709"/>
              </w:tabs>
              <w:spacing w:line="256" w:lineRule="auto"/>
              <w:ind w:right="-1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55FF" w:rsidTr="004B577E">
        <w:trPr>
          <w:trHeight w:val="1569"/>
        </w:trPr>
        <w:tc>
          <w:tcPr>
            <w:tcW w:w="3531" w:type="dxa"/>
            <w:hideMark/>
          </w:tcPr>
          <w:p w:rsidR="005A55FF" w:rsidRDefault="005A55FF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eastAsia="en-US"/>
              </w:rPr>
              <w:t>Назмутдинова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Р.Р. –</w:t>
            </w:r>
          </w:p>
          <w:p w:rsidR="00AE4448" w:rsidRDefault="00AE4448" w:rsidP="00AE4448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Решотка</w:t>
            </w:r>
            <w:proofErr w:type="spellEnd"/>
          </w:p>
          <w:p w:rsidR="005A55FF" w:rsidRDefault="00AE4448" w:rsidP="00AE4448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 Юрьевич</w:t>
            </w:r>
          </w:p>
        </w:tc>
        <w:tc>
          <w:tcPr>
            <w:tcW w:w="309" w:type="dxa"/>
            <w:hideMark/>
          </w:tcPr>
          <w:p w:rsidR="005A55FF" w:rsidRDefault="005A55FF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05" w:type="dxa"/>
            <w:hideMark/>
          </w:tcPr>
          <w:p w:rsidR="004E341B" w:rsidRDefault="009D20CF" w:rsidP="0058117D">
            <w:pPr>
              <w:tabs>
                <w:tab w:val="left" w:pos="709"/>
              </w:tabs>
              <w:spacing w:line="256" w:lineRule="auto"/>
              <w:ind w:left="-12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специалист-эксперт </w:t>
            </w:r>
            <w:r w:rsidR="005A55FF">
              <w:rPr>
                <w:sz w:val="28"/>
                <w:szCs w:val="28"/>
                <w:lang w:eastAsia="en-US"/>
              </w:rPr>
              <w:t xml:space="preserve">отдела по развитию </w:t>
            </w:r>
            <w:proofErr w:type="spellStart"/>
            <w:r w:rsidR="005A55FF">
              <w:rPr>
                <w:sz w:val="28"/>
                <w:szCs w:val="28"/>
                <w:lang w:eastAsia="en-US"/>
              </w:rPr>
              <w:t>жили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5A55FF">
              <w:rPr>
                <w:sz w:val="28"/>
                <w:szCs w:val="28"/>
                <w:lang w:eastAsia="en-US"/>
              </w:rPr>
              <w:t>щно-коммунального</w:t>
            </w:r>
            <w:proofErr w:type="spellEnd"/>
            <w:r w:rsidR="005A55FF">
              <w:rPr>
                <w:sz w:val="28"/>
                <w:szCs w:val="28"/>
                <w:lang w:eastAsia="en-US"/>
              </w:rPr>
              <w:t xml:space="preserve"> хозяйства и работе с </w:t>
            </w:r>
            <w:proofErr w:type="spellStart"/>
            <w:proofErr w:type="gramStart"/>
            <w:r w:rsidR="005A55FF">
              <w:rPr>
                <w:sz w:val="28"/>
                <w:szCs w:val="28"/>
                <w:lang w:eastAsia="en-US"/>
              </w:rPr>
              <w:t>насе</w:t>
            </w:r>
            <w:r w:rsidR="00205693">
              <w:rPr>
                <w:sz w:val="28"/>
                <w:szCs w:val="28"/>
                <w:lang w:eastAsia="en-US"/>
              </w:rPr>
              <w:t>-</w:t>
            </w:r>
            <w:r w:rsidR="005A55FF">
              <w:rPr>
                <w:sz w:val="28"/>
                <w:szCs w:val="28"/>
                <w:lang w:eastAsia="en-US"/>
              </w:rPr>
              <w:t>лением</w:t>
            </w:r>
            <w:proofErr w:type="spellEnd"/>
            <w:proofErr w:type="gramEnd"/>
            <w:r w:rsidR="005A55FF">
              <w:rPr>
                <w:sz w:val="28"/>
                <w:szCs w:val="28"/>
                <w:lang w:eastAsia="en-US"/>
              </w:rPr>
              <w:t xml:space="preserve"> департамента </w:t>
            </w:r>
            <w:proofErr w:type="spellStart"/>
            <w:r w:rsidR="005A55FF">
              <w:rPr>
                <w:sz w:val="28"/>
                <w:szCs w:val="28"/>
                <w:lang w:eastAsia="en-US"/>
              </w:rPr>
              <w:t>жилищно-коммуна</w:t>
            </w:r>
            <w:r w:rsidR="00205693">
              <w:rPr>
                <w:sz w:val="28"/>
                <w:szCs w:val="28"/>
                <w:lang w:eastAsia="en-US"/>
              </w:rPr>
              <w:t>льно-</w:t>
            </w:r>
            <w:r w:rsidR="005A55FF">
              <w:rPr>
                <w:sz w:val="28"/>
                <w:szCs w:val="28"/>
                <w:lang w:eastAsia="en-US"/>
              </w:rPr>
              <w:t>го</w:t>
            </w:r>
            <w:proofErr w:type="spellEnd"/>
            <w:r w:rsidR="005A55FF">
              <w:rPr>
                <w:sz w:val="28"/>
                <w:szCs w:val="28"/>
                <w:lang w:eastAsia="en-US"/>
              </w:rPr>
              <w:t xml:space="preserve"> хозяйства администрации города</w:t>
            </w:r>
          </w:p>
        </w:tc>
      </w:tr>
    </w:tbl>
    <w:p w:rsidR="005A55FF" w:rsidRDefault="005A55FF" w:rsidP="005A55FF">
      <w:pPr>
        <w:rPr>
          <w:sz w:val="28"/>
          <w:szCs w:val="28"/>
        </w:rPr>
      </w:pPr>
      <w:r>
        <w:rPr>
          <w:b/>
          <w:bCs/>
          <w:caps/>
          <w:color w:val="FFFFFF"/>
          <w:sz w:val="28"/>
          <w:szCs w:val="28"/>
        </w:rPr>
        <w:t>ел по организации дести му делаесовершеннолетних защих прав</w:t>
      </w:r>
    </w:p>
    <w:p w:rsidR="00007C1E" w:rsidRDefault="00CD580F" w:rsidP="00514A54">
      <w:pPr>
        <w:jc w:val="center"/>
        <w:rPr>
          <w:rStyle w:val="a8"/>
          <w:sz w:val="28"/>
          <w:szCs w:val="28"/>
        </w:rPr>
      </w:pPr>
      <w:r w:rsidRPr="005E79D1">
        <w:rPr>
          <w:rStyle w:val="a8"/>
          <w:sz w:val="28"/>
          <w:szCs w:val="28"/>
        </w:rPr>
        <w:lastRenderedPageBreak/>
        <w:t xml:space="preserve">Повестка дня: </w:t>
      </w:r>
    </w:p>
    <w:p w:rsidR="00205693" w:rsidRDefault="00205693" w:rsidP="00514A54">
      <w:pPr>
        <w:jc w:val="center"/>
        <w:rPr>
          <w:rStyle w:val="a8"/>
          <w:sz w:val="28"/>
          <w:szCs w:val="28"/>
        </w:rPr>
      </w:pPr>
    </w:p>
    <w:p w:rsidR="000447E0" w:rsidRDefault="00CD580F" w:rsidP="00514A54">
      <w:pPr>
        <w:tabs>
          <w:tab w:val="left" w:pos="709"/>
        </w:tabs>
        <w:jc w:val="both"/>
        <w:rPr>
          <w:rStyle w:val="a8"/>
          <w:sz w:val="28"/>
          <w:szCs w:val="28"/>
        </w:rPr>
      </w:pPr>
      <w:r w:rsidRPr="005E79D1">
        <w:rPr>
          <w:rStyle w:val="a8"/>
          <w:sz w:val="28"/>
          <w:szCs w:val="28"/>
        </w:rPr>
        <w:t xml:space="preserve">    </w:t>
      </w:r>
      <w:r w:rsidR="000C4C48">
        <w:rPr>
          <w:rStyle w:val="a8"/>
          <w:sz w:val="28"/>
          <w:szCs w:val="28"/>
        </w:rPr>
        <w:t xml:space="preserve">      </w:t>
      </w:r>
      <w:r w:rsidR="009F506D" w:rsidRPr="000C4C48">
        <w:rPr>
          <w:rStyle w:val="a8"/>
          <w:sz w:val="28"/>
          <w:szCs w:val="28"/>
        </w:rPr>
        <w:t>1.</w:t>
      </w:r>
      <w:r w:rsidR="009F506D">
        <w:rPr>
          <w:rStyle w:val="a8"/>
          <w:sz w:val="28"/>
          <w:szCs w:val="28"/>
        </w:rPr>
        <w:t xml:space="preserve"> </w:t>
      </w:r>
      <w:proofErr w:type="gramStart"/>
      <w:r w:rsidR="007C031D">
        <w:rPr>
          <w:rStyle w:val="a8"/>
          <w:sz w:val="28"/>
          <w:szCs w:val="28"/>
        </w:rPr>
        <w:t>О н</w:t>
      </w:r>
      <w:r w:rsidR="000447E0">
        <w:rPr>
          <w:rStyle w:val="a8"/>
          <w:sz w:val="28"/>
          <w:szCs w:val="28"/>
        </w:rPr>
        <w:t xml:space="preserve">еобходимости проведения дополнительных профилактических </w:t>
      </w:r>
      <w:r w:rsidR="00D73898">
        <w:rPr>
          <w:rStyle w:val="a8"/>
          <w:sz w:val="28"/>
          <w:szCs w:val="28"/>
        </w:rPr>
        <w:t xml:space="preserve">противопожарных </w:t>
      </w:r>
      <w:r w:rsidR="000447E0">
        <w:rPr>
          <w:rStyle w:val="a8"/>
          <w:sz w:val="28"/>
          <w:szCs w:val="28"/>
        </w:rPr>
        <w:t xml:space="preserve">мероприятий на территориях </w:t>
      </w:r>
      <w:r w:rsidR="007C031D">
        <w:rPr>
          <w:rStyle w:val="a8"/>
          <w:sz w:val="28"/>
          <w:szCs w:val="28"/>
        </w:rPr>
        <w:t xml:space="preserve">ведения гражданами садоводства и огородничества </w:t>
      </w:r>
      <w:r w:rsidR="000447E0">
        <w:rPr>
          <w:rStyle w:val="a8"/>
          <w:sz w:val="28"/>
          <w:szCs w:val="28"/>
        </w:rPr>
        <w:t xml:space="preserve"> города Нижневартовска</w:t>
      </w:r>
      <w:proofErr w:type="gramEnd"/>
    </w:p>
    <w:p w:rsidR="00F50E20" w:rsidRPr="00F50E20" w:rsidRDefault="00F50E20" w:rsidP="00514A54">
      <w:pPr>
        <w:jc w:val="center"/>
        <w:rPr>
          <w:rStyle w:val="a8"/>
          <w:b w:val="0"/>
          <w:sz w:val="28"/>
          <w:szCs w:val="28"/>
        </w:rPr>
      </w:pPr>
      <w:r w:rsidRPr="00F50E20">
        <w:rPr>
          <w:rStyle w:val="a8"/>
          <w:b w:val="0"/>
          <w:sz w:val="28"/>
          <w:szCs w:val="28"/>
        </w:rPr>
        <w:t xml:space="preserve">(М.А. Коротаев, </w:t>
      </w:r>
      <w:r w:rsidR="00E42331">
        <w:rPr>
          <w:rStyle w:val="a8"/>
          <w:b w:val="0"/>
          <w:sz w:val="28"/>
          <w:szCs w:val="28"/>
        </w:rPr>
        <w:t>А.К. Еремеев</w:t>
      </w:r>
      <w:r w:rsidRPr="00F50E20">
        <w:rPr>
          <w:rStyle w:val="a8"/>
          <w:b w:val="0"/>
          <w:sz w:val="28"/>
          <w:szCs w:val="28"/>
        </w:rPr>
        <w:t>)</w:t>
      </w:r>
    </w:p>
    <w:p w:rsidR="000447E0" w:rsidRDefault="000447E0" w:rsidP="00514A54">
      <w:pPr>
        <w:jc w:val="both"/>
        <w:rPr>
          <w:rStyle w:val="a8"/>
          <w:sz w:val="28"/>
          <w:szCs w:val="28"/>
        </w:rPr>
      </w:pPr>
    </w:p>
    <w:p w:rsidR="000447E0" w:rsidRDefault="00F50E20" w:rsidP="00514A54">
      <w:pPr>
        <w:tabs>
          <w:tab w:val="left" w:pos="709"/>
        </w:tabs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     </w:t>
      </w:r>
      <w:r w:rsidR="000C4C48">
        <w:rPr>
          <w:rStyle w:val="a8"/>
          <w:sz w:val="28"/>
          <w:szCs w:val="28"/>
        </w:rPr>
        <w:t xml:space="preserve">  </w:t>
      </w:r>
      <w:r w:rsidR="004129B1">
        <w:rPr>
          <w:rStyle w:val="a8"/>
          <w:sz w:val="28"/>
          <w:szCs w:val="28"/>
        </w:rPr>
        <w:t xml:space="preserve">  </w:t>
      </w:r>
      <w:r w:rsidRPr="00F50E20">
        <w:rPr>
          <w:rStyle w:val="a8"/>
          <w:sz w:val="28"/>
          <w:szCs w:val="28"/>
        </w:rPr>
        <w:t>Решили:</w:t>
      </w:r>
    </w:p>
    <w:p w:rsidR="00F50E20" w:rsidRDefault="00F50E20" w:rsidP="00514A54">
      <w:pPr>
        <w:tabs>
          <w:tab w:val="left" w:pos="709"/>
        </w:tabs>
        <w:jc w:val="both"/>
        <w:rPr>
          <w:rStyle w:val="a8"/>
          <w:b w:val="0"/>
          <w:sz w:val="28"/>
          <w:szCs w:val="28"/>
        </w:rPr>
      </w:pPr>
      <w:r>
        <w:rPr>
          <w:rStyle w:val="a8"/>
          <w:sz w:val="28"/>
          <w:szCs w:val="28"/>
        </w:rPr>
        <w:t xml:space="preserve">    </w:t>
      </w:r>
      <w:r w:rsidR="0099232E">
        <w:rPr>
          <w:rStyle w:val="a8"/>
          <w:sz w:val="28"/>
          <w:szCs w:val="28"/>
        </w:rPr>
        <w:t xml:space="preserve">  </w:t>
      </w:r>
      <w:r>
        <w:rPr>
          <w:rStyle w:val="a8"/>
          <w:sz w:val="28"/>
          <w:szCs w:val="28"/>
        </w:rPr>
        <w:t xml:space="preserve"> </w:t>
      </w:r>
      <w:r w:rsidR="004129B1">
        <w:rPr>
          <w:rStyle w:val="a8"/>
          <w:sz w:val="28"/>
          <w:szCs w:val="28"/>
        </w:rPr>
        <w:t xml:space="preserve">  </w:t>
      </w:r>
      <w:r w:rsidRPr="0099232E">
        <w:rPr>
          <w:rStyle w:val="a8"/>
          <w:b w:val="0"/>
          <w:sz w:val="28"/>
          <w:szCs w:val="28"/>
        </w:rPr>
        <w:t>1.</w:t>
      </w:r>
      <w:r w:rsidR="00EE4337">
        <w:rPr>
          <w:rStyle w:val="a8"/>
          <w:b w:val="0"/>
          <w:sz w:val="28"/>
          <w:szCs w:val="28"/>
        </w:rPr>
        <w:t>1.</w:t>
      </w:r>
      <w:r w:rsidRPr="00F50E20">
        <w:rPr>
          <w:rStyle w:val="a8"/>
          <w:b w:val="0"/>
          <w:sz w:val="28"/>
          <w:szCs w:val="28"/>
        </w:rPr>
        <w:t xml:space="preserve"> Принять к сведению информацию </w:t>
      </w:r>
      <w:r w:rsidR="00E42331">
        <w:rPr>
          <w:rStyle w:val="a8"/>
          <w:b w:val="0"/>
          <w:sz w:val="28"/>
          <w:szCs w:val="28"/>
        </w:rPr>
        <w:t xml:space="preserve">заместителя </w:t>
      </w:r>
      <w:r w:rsidR="0099232E">
        <w:rPr>
          <w:rStyle w:val="a8"/>
          <w:b w:val="0"/>
          <w:sz w:val="28"/>
          <w:szCs w:val="28"/>
        </w:rPr>
        <w:t xml:space="preserve">начальника 5ПСО </w:t>
      </w:r>
      <w:r w:rsidR="0099232E" w:rsidRPr="007862FC">
        <w:rPr>
          <w:sz w:val="28"/>
          <w:szCs w:val="28"/>
        </w:rPr>
        <w:t>ФПС ГПС</w:t>
      </w:r>
      <w:r w:rsidR="0099232E">
        <w:rPr>
          <w:sz w:val="28"/>
          <w:szCs w:val="28"/>
        </w:rPr>
        <w:t xml:space="preserve"> </w:t>
      </w:r>
      <w:r w:rsidR="0099232E" w:rsidRPr="007862FC">
        <w:rPr>
          <w:sz w:val="28"/>
          <w:szCs w:val="28"/>
        </w:rPr>
        <w:t xml:space="preserve">Главного управления МЧС России по ХМАО – </w:t>
      </w:r>
      <w:proofErr w:type="spellStart"/>
      <w:r w:rsidR="0099232E" w:rsidRPr="007862FC">
        <w:rPr>
          <w:sz w:val="28"/>
          <w:szCs w:val="28"/>
        </w:rPr>
        <w:t>Югре</w:t>
      </w:r>
      <w:proofErr w:type="spellEnd"/>
      <w:r w:rsidR="0099232E" w:rsidRPr="00F50E20">
        <w:rPr>
          <w:rStyle w:val="a8"/>
          <w:b w:val="0"/>
          <w:sz w:val="28"/>
          <w:szCs w:val="28"/>
        </w:rPr>
        <w:t xml:space="preserve"> </w:t>
      </w:r>
      <w:r w:rsidR="00E42331">
        <w:rPr>
          <w:rStyle w:val="a8"/>
          <w:b w:val="0"/>
          <w:sz w:val="28"/>
          <w:szCs w:val="28"/>
        </w:rPr>
        <w:t xml:space="preserve">А.К. </w:t>
      </w:r>
      <w:proofErr w:type="spellStart"/>
      <w:r w:rsidR="00E42331">
        <w:rPr>
          <w:rStyle w:val="a8"/>
          <w:b w:val="0"/>
          <w:sz w:val="28"/>
          <w:szCs w:val="28"/>
        </w:rPr>
        <w:t>Еремеева</w:t>
      </w:r>
      <w:proofErr w:type="spellEnd"/>
      <w:r w:rsidR="0099232E">
        <w:rPr>
          <w:rStyle w:val="a8"/>
          <w:b w:val="0"/>
          <w:sz w:val="28"/>
          <w:szCs w:val="28"/>
        </w:rPr>
        <w:t xml:space="preserve"> </w:t>
      </w:r>
      <w:r w:rsidRPr="00F50E20">
        <w:rPr>
          <w:rStyle w:val="a8"/>
          <w:b w:val="0"/>
          <w:sz w:val="28"/>
          <w:szCs w:val="28"/>
        </w:rPr>
        <w:t xml:space="preserve">о пожаре, произошедшем </w:t>
      </w:r>
      <w:r>
        <w:rPr>
          <w:rStyle w:val="a8"/>
          <w:b w:val="0"/>
          <w:sz w:val="28"/>
          <w:szCs w:val="28"/>
        </w:rPr>
        <w:t xml:space="preserve">в потребительском кооперативе «Победит-1» </w:t>
      </w:r>
      <w:proofErr w:type="spellStart"/>
      <w:r>
        <w:rPr>
          <w:rStyle w:val="a8"/>
          <w:b w:val="0"/>
          <w:sz w:val="28"/>
          <w:szCs w:val="28"/>
        </w:rPr>
        <w:t>Сургутского</w:t>
      </w:r>
      <w:proofErr w:type="spellEnd"/>
      <w:r>
        <w:rPr>
          <w:rStyle w:val="a8"/>
          <w:b w:val="0"/>
          <w:sz w:val="28"/>
          <w:szCs w:val="28"/>
        </w:rPr>
        <w:t xml:space="preserve"> района</w:t>
      </w:r>
      <w:r w:rsidR="0099232E">
        <w:rPr>
          <w:rStyle w:val="a8"/>
          <w:b w:val="0"/>
          <w:sz w:val="28"/>
          <w:szCs w:val="28"/>
        </w:rPr>
        <w:t xml:space="preserve"> и его последствиях.</w:t>
      </w:r>
    </w:p>
    <w:p w:rsidR="005B000A" w:rsidRDefault="005B000A" w:rsidP="00514A54">
      <w:pPr>
        <w:jc w:val="both"/>
        <w:rPr>
          <w:rStyle w:val="a8"/>
          <w:b w:val="0"/>
          <w:sz w:val="28"/>
          <w:szCs w:val="28"/>
        </w:rPr>
      </w:pPr>
    </w:p>
    <w:p w:rsidR="00995A8B" w:rsidRDefault="0099232E" w:rsidP="00514A54">
      <w:pPr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  </w:t>
      </w:r>
      <w:r w:rsidR="000C4C48">
        <w:rPr>
          <w:rStyle w:val="a8"/>
          <w:b w:val="0"/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 xml:space="preserve"> </w:t>
      </w:r>
      <w:r w:rsidR="004129B1">
        <w:rPr>
          <w:rStyle w:val="a8"/>
          <w:b w:val="0"/>
          <w:sz w:val="28"/>
          <w:szCs w:val="28"/>
        </w:rPr>
        <w:t xml:space="preserve">  </w:t>
      </w:r>
      <w:r w:rsidR="00EE4337">
        <w:rPr>
          <w:rStyle w:val="a8"/>
          <w:b w:val="0"/>
          <w:sz w:val="28"/>
          <w:szCs w:val="28"/>
        </w:rPr>
        <w:t>1.</w:t>
      </w:r>
      <w:r>
        <w:rPr>
          <w:rStyle w:val="a8"/>
          <w:b w:val="0"/>
          <w:sz w:val="28"/>
          <w:szCs w:val="28"/>
        </w:rPr>
        <w:t xml:space="preserve">2. Поручить МКУ г. Нижневартовска «Управление по делам ГО и ЧС» (В.Л. </w:t>
      </w:r>
      <w:proofErr w:type="spellStart"/>
      <w:r>
        <w:rPr>
          <w:rStyle w:val="a8"/>
          <w:b w:val="0"/>
          <w:sz w:val="28"/>
          <w:szCs w:val="28"/>
        </w:rPr>
        <w:t>Татаренков</w:t>
      </w:r>
      <w:proofErr w:type="spellEnd"/>
      <w:r>
        <w:rPr>
          <w:rStyle w:val="a8"/>
          <w:b w:val="0"/>
          <w:sz w:val="28"/>
          <w:szCs w:val="28"/>
        </w:rPr>
        <w:t xml:space="preserve">) совместно с  5ПСО </w:t>
      </w:r>
      <w:r w:rsidRPr="007862FC">
        <w:rPr>
          <w:sz w:val="28"/>
          <w:szCs w:val="28"/>
        </w:rPr>
        <w:t>ФПС ГПС</w:t>
      </w:r>
      <w:r>
        <w:rPr>
          <w:sz w:val="28"/>
          <w:szCs w:val="28"/>
        </w:rPr>
        <w:t xml:space="preserve"> </w:t>
      </w:r>
      <w:r w:rsidRPr="007862FC">
        <w:rPr>
          <w:sz w:val="28"/>
          <w:szCs w:val="28"/>
        </w:rPr>
        <w:t xml:space="preserve">Главного управления МЧС России по ХМАО – </w:t>
      </w:r>
      <w:proofErr w:type="spellStart"/>
      <w:r w:rsidRPr="007862FC"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 (В.Г. </w:t>
      </w:r>
      <w:proofErr w:type="gramStart"/>
      <w:r>
        <w:rPr>
          <w:sz w:val="28"/>
          <w:szCs w:val="28"/>
        </w:rPr>
        <w:t>Хворых</w:t>
      </w:r>
      <w:proofErr w:type="gramEnd"/>
      <w:r>
        <w:rPr>
          <w:sz w:val="28"/>
          <w:szCs w:val="28"/>
        </w:rPr>
        <w:t>)</w:t>
      </w:r>
      <w:r w:rsidR="00995A8B">
        <w:rPr>
          <w:sz w:val="28"/>
          <w:szCs w:val="28"/>
        </w:rPr>
        <w:t>:</w:t>
      </w:r>
    </w:p>
    <w:p w:rsidR="00995A8B" w:rsidRDefault="00995A8B" w:rsidP="00514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99232E">
        <w:rPr>
          <w:sz w:val="28"/>
          <w:szCs w:val="28"/>
        </w:rPr>
        <w:t xml:space="preserve"> </w:t>
      </w:r>
      <w:proofErr w:type="gramStart"/>
      <w:r w:rsidR="0099232E">
        <w:rPr>
          <w:sz w:val="28"/>
          <w:szCs w:val="28"/>
        </w:rPr>
        <w:t>организовать и провести</w:t>
      </w:r>
      <w:proofErr w:type="gramEnd"/>
      <w:r w:rsidR="0099232E">
        <w:rPr>
          <w:sz w:val="28"/>
          <w:szCs w:val="28"/>
        </w:rPr>
        <w:t xml:space="preserve"> профилактические рейды по территориям садово-огороднических некоммерческих товариществ города, в которых постоянно прожива</w:t>
      </w:r>
      <w:r w:rsidR="005B7409">
        <w:rPr>
          <w:sz w:val="28"/>
          <w:szCs w:val="28"/>
        </w:rPr>
        <w:t>е</w:t>
      </w:r>
      <w:r w:rsidR="0099232E">
        <w:rPr>
          <w:sz w:val="28"/>
          <w:szCs w:val="28"/>
        </w:rPr>
        <w:t xml:space="preserve">т </w:t>
      </w:r>
      <w:r w:rsidR="005B7409">
        <w:rPr>
          <w:sz w:val="28"/>
          <w:szCs w:val="28"/>
        </w:rPr>
        <w:t xml:space="preserve">значительное количество </w:t>
      </w:r>
      <w:r w:rsidR="0099232E">
        <w:rPr>
          <w:sz w:val="28"/>
          <w:szCs w:val="28"/>
        </w:rPr>
        <w:t>граждан</w:t>
      </w:r>
      <w:r w:rsidR="0095149E">
        <w:rPr>
          <w:sz w:val="28"/>
          <w:szCs w:val="28"/>
        </w:rPr>
        <w:t xml:space="preserve"> (</w:t>
      </w:r>
      <w:r w:rsidR="0099232E">
        <w:rPr>
          <w:sz w:val="28"/>
          <w:szCs w:val="28"/>
        </w:rPr>
        <w:t>приложени</w:t>
      </w:r>
      <w:r w:rsidR="0095149E">
        <w:rPr>
          <w:sz w:val="28"/>
          <w:szCs w:val="28"/>
        </w:rPr>
        <w:t>е</w:t>
      </w:r>
      <w:r w:rsidR="005A30D4">
        <w:rPr>
          <w:sz w:val="28"/>
          <w:szCs w:val="28"/>
        </w:rPr>
        <w:t xml:space="preserve"> 1</w:t>
      </w:r>
      <w:r w:rsidR="00064678">
        <w:rPr>
          <w:sz w:val="28"/>
          <w:szCs w:val="28"/>
        </w:rPr>
        <w:t xml:space="preserve"> к протоколу</w:t>
      </w:r>
      <w:r w:rsidR="0095149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95A8B" w:rsidRDefault="00995A8B" w:rsidP="00514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 ходе рейдов особое внимание уделять семьям с несовершеннолетними детьми и неблагополучным семьям;</w:t>
      </w:r>
    </w:p>
    <w:p w:rsidR="00A67272" w:rsidRDefault="00995A8B" w:rsidP="00514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</w:t>
      </w:r>
      <w:r w:rsidR="0099232E">
        <w:rPr>
          <w:sz w:val="28"/>
          <w:szCs w:val="28"/>
        </w:rPr>
        <w:t>ейды проводить еженедельно по пятницам, начиная с 24 января 2020 года в период с 10.00 час до 1</w:t>
      </w:r>
      <w:r w:rsidR="00841AAF">
        <w:rPr>
          <w:sz w:val="28"/>
          <w:szCs w:val="28"/>
        </w:rPr>
        <w:t>3</w:t>
      </w:r>
      <w:r w:rsidR="0099232E">
        <w:rPr>
          <w:sz w:val="28"/>
          <w:szCs w:val="28"/>
        </w:rPr>
        <w:t>.00 час</w:t>
      </w:r>
      <w:r w:rsidR="005B7409">
        <w:rPr>
          <w:sz w:val="28"/>
          <w:szCs w:val="28"/>
        </w:rPr>
        <w:t>,</w:t>
      </w:r>
      <w:r w:rsidR="0099232E">
        <w:rPr>
          <w:sz w:val="28"/>
          <w:szCs w:val="28"/>
        </w:rPr>
        <w:t xml:space="preserve"> с вручением памяток на противопожарную тематику и проведением дополнительного инст</w:t>
      </w:r>
      <w:r w:rsidR="006E0E74">
        <w:rPr>
          <w:sz w:val="28"/>
          <w:szCs w:val="28"/>
        </w:rPr>
        <w:t>руктажа</w:t>
      </w:r>
      <w:r w:rsidR="00A67272">
        <w:rPr>
          <w:sz w:val="28"/>
          <w:szCs w:val="28"/>
        </w:rPr>
        <w:t>;</w:t>
      </w:r>
    </w:p>
    <w:p w:rsidR="0099232E" w:rsidRDefault="00A67272" w:rsidP="00514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для освещения в городских </w:t>
      </w:r>
      <w:proofErr w:type="gramStart"/>
      <w:r w:rsidR="00A57B06">
        <w:rPr>
          <w:sz w:val="28"/>
          <w:szCs w:val="28"/>
        </w:rPr>
        <w:t>средствах</w:t>
      </w:r>
      <w:proofErr w:type="gramEnd"/>
      <w:r w:rsidR="00A57B06">
        <w:rPr>
          <w:sz w:val="28"/>
          <w:szCs w:val="28"/>
        </w:rPr>
        <w:t xml:space="preserve"> массовой информации </w:t>
      </w:r>
      <w:r>
        <w:rPr>
          <w:sz w:val="28"/>
          <w:szCs w:val="28"/>
        </w:rPr>
        <w:t>данного мероприятия направить информационное письмо в департамент общественных коммуникаций администрации города (С.В. Селиванова)</w:t>
      </w:r>
      <w:r w:rsidR="0096624B">
        <w:rPr>
          <w:sz w:val="28"/>
          <w:szCs w:val="28"/>
        </w:rPr>
        <w:t xml:space="preserve"> </w:t>
      </w:r>
      <w:r w:rsidR="00632BF0">
        <w:rPr>
          <w:sz w:val="28"/>
          <w:szCs w:val="28"/>
        </w:rPr>
        <w:t>с</w:t>
      </w:r>
      <w:r w:rsidR="0096624B">
        <w:rPr>
          <w:sz w:val="28"/>
          <w:szCs w:val="28"/>
        </w:rPr>
        <w:t xml:space="preserve"> график</w:t>
      </w:r>
      <w:r w:rsidR="00632BF0">
        <w:rPr>
          <w:sz w:val="28"/>
          <w:szCs w:val="28"/>
        </w:rPr>
        <w:t>ом</w:t>
      </w:r>
      <w:r w:rsidR="0096624B">
        <w:rPr>
          <w:sz w:val="28"/>
          <w:szCs w:val="28"/>
        </w:rPr>
        <w:t xml:space="preserve"> проведения рейдов</w:t>
      </w:r>
      <w:r>
        <w:rPr>
          <w:sz w:val="28"/>
          <w:szCs w:val="28"/>
        </w:rPr>
        <w:t>.</w:t>
      </w:r>
    </w:p>
    <w:p w:rsidR="000C4C48" w:rsidRPr="000C4C48" w:rsidRDefault="000C4C48" w:rsidP="00514A54">
      <w:pPr>
        <w:tabs>
          <w:tab w:val="left" w:pos="709"/>
        </w:tabs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129B1">
        <w:rPr>
          <w:sz w:val="28"/>
          <w:szCs w:val="28"/>
        </w:rPr>
        <w:t xml:space="preserve">  </w:t>
      </w:r>
      <w:r w:rsidRPr="000C4C48">
        <w:rPr>
          <w:b/>
          <w:sz w:val="28"/>
          <w:szCs w:val="28"/>
        </w:rPr>
        <w:t>Срок исполнения: до 2</w:t>
      </w:r>
      <w:r w:rsidR="00E170C4">
        <w:rPr>
          <w:b/>
          <w:sz w:val="28"/>
          <w:szCs w:val="28"/>
        </w:rPr>
        <w:t>8</w:t>
      </w:r>
      <w:r w:rsidRPr="000C4C48">
        <w:rPr>
          <w:b/>
          <w:sz w:val="28"/>
          <w:szCs w:val="28"/>
        </w:rPr>
        <w:t>.02.2020</w:t>
      </w:r>
      <w:r w:rsidR="00EE4337">
        <w:rPr>
          <w:b/>
          <w:sz w:val="28"/>
          <w:szCs w:val="28"/>
        </w:rPr>
        <w:t>.</w:t>
      </w:r>
    </w:p>
    <w:p w:rsidR="00F50E20" w:rsidRDefault="00F50E20" w:rsidP="00514A54">
      <w:pPr>
        <w:jc w:val="both"/>
        <w:rPr>
          <w:rStyle w:val="a8"/>
          <w:sz w:val="28"/>
          <w:szCs w:val="28"/>
        </w:rPr>
      </w:pPr>
    </w:p>
    <w:p w:rsidR="00CA4903" w:rsidRPr="008E11F0" w:rsidRDefault="000C4C48" w:rsidP="005802EC">
      <w:pPr>
        <w:tabs>
          <w:tab w:val="left" w:pos="709"/>
        </w:tabs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       </w:t>
      </w:r>
      <w:r w:rsidR="00EE4337">
        <w:rPr>
          <w:rStyle w:val="a8"/>
          <w:sz w:val="28"/>
          <w:szCs w:val="28"/>
        </w:rPr>
        <w:t xml:space="preserve">  </w:t>
      </w:r>
      <w:r>
        <w:rPr>
          <w:rStyle w:val="a8"/>
          <w:sz w:val="28"/>
          <w:szCs w:val="28"/>
        </w:rPr>
        <w:t xml:space="preserve"> </w:t>
      </w:r>
      <w:r w:rsidR="008E11F0" w:rsidRPr="000C4C48">
        <w:rPr>
          <w:rStyle w:val="a8"/>
          <w:sz w:val="28"/>
          <w:szCs w:val="28"/>
        </w:rPr>
        <w:t>2.</w:t>
      </w:r>
      <w:r w:rsidR="008E11F0" w:rsidRPr="008E11F0">
        <w:rPr>
          <w:rStyle w:val="a8"/>
          <w:sz w:val="28"/>
          <w:szCs w:val="28"/>
        </w:rPr>
        <w:t xml:space="preserve"> Об организации взаимодействия и проводимой совместной </w:t>
      </w:r>
      <w:r w:rsidR="008E11F0">
        <w:rPr>
          <w:rStyle w:val="a8"/>
          <w:sz w:val="28"/>
          <w:szCs w:val="28"/>
        </w:rPr>
        <w:t xml:space="preserve">профилактической </w:t>
      </w:r>
      <w:r w:rsidR="008E11F0" w:rsidRPr="008E11F0">
        <w:rPr>
          <w:rStyle w:val="a8"/>
          <w:sz w:val="28"/>
          <w:szCs w:val="28"/>
        </w:rPr>
        <w:t xml:space="preserve">работе </w:t>
      </w:r>
      <w:r w:rsidR="008E11F0">
        <w:rPr>
          <w:rStyle w:val="a8"/>
          <w:sz w:val="28"/>
          <w:szCs w:val="28"/>
        </w:rPr>
        <w:t xml:space="preserve">МКУ </w:t>
      </w:r>
      <w:r w:rsidR="004725B9">
        <w:rPr>
          <w:rStyle w:val="a8"/>
          <w:sz w:val="28"/>
          <w:szCs w:val="28"/>
        </w:rPr>
        <w:t>г. Нижневартовска «Управление по делам ГО и ЧС»</w:t>
      </w:r>
      <w:r w:rsidR="008E11F0">
        <w:rPr>
          <w:rStyle w:val="a8"/>
          <w:sz w:val="28"/>
          <w:szCs w:val="28"/>
        </w:rPr>
        <w:t xml:space="preserve"> </w:t>
      </w:r>
      <w:r w:rsidR="008E11F0" w:rsidRPr="008E11F0">
        <w:rPr>
          <w:rStyle w:val="a8"/>
          <w:sz w:val="28"/>
          <w:szCs w:val="28"/>
        </w:rPr>
        <w:t xml:space="preserve">с председателями </w:t>
      </w:r>
      <w:r w:rsidR="007C031D">
        <w:rPr>
          <w:rStyle w:val="a8"/>
          <w:sz w:val="28"/>
          <w:szCs w:val="28"/>
        </w:rPr>
        <w:t xml:space="preserve"> СОНТ </w:t>
      </w:r>
      <w:r w:rsidR="008E11F0">
        <w:rPr>
          <w:rStyle w:val="a8"/>
          <w:sz w:val="28"/>
          <w:szCs w:val="28"/>
        </w:rPr>
        <w:t>по предупреждению пожаров</w:t>
      </w:r>
      <w:r w:rsidR="007C031D">
        <w:rPr>
          <w:rStyle w:val="a8"/>
          <w:sz w:val="28"/>
          <w:szCs w:val="28"/>
        </w:rPr>
        <w:t xml:space="preserve"> </w:t>
      </w:r>
    </w:p>
    <w:p w:rsidR="006F18EB" w:rsidRDefault="00EE4337" w:rsidP="00514A54">
      <w:pPr>
        <w:pStyle w:val="100"/>
        <w:shd w:val="clear" w:color="auto" w:fill="FFFFFF"/>
        <w:tabs>
          <w:tab w:val="left" w:pos="567"/>
          <w:tab w:val="left" w:pos="1134"/>
        </w:tabs>
        <w:ind w:right="-2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(</w:t>
      </w:r>
      <w:r w:rsidR="004554E5">
        <w:rPr>
          <w:rFonts w:ascii="Times New Roman" w:hAnsi="Times New Roman"/>
          <w:snapToGrid w:val="0"/>
          <w:sz w:val="28"/>
          <w:szCs w:val="28"/>
        </w:rPr>
        <w:t>М.А</w:t>
      </w:r>
      <w:r w:rsidR="00FB409A">
        <w:rPr>
          <w:rFonts w:ascii="Times New Roman" w:hAnsi="Times New Roman"/>
          <w:snapToGrid w:val="0"/>
          <w:sz w:val="28"/>
          <w:szCs w:val="28"/>
        </w:rPr>
        <w:t>.</w:t>
      </w:r>
      <w:r w:rsidR="004554E5">
        <w:rPr>
          <w:rFonts w:ascii="Times New Roman" w:hAnsi="Times New Roman"/>
          <w:snapToGrid w:val="0"/>
          <w:sz w:val="28"/>
          <w:szCs w:val="28"/>
        </w:rPr>
        <w:t xml:space="preserve"> Коротаев, </w:t>
      </w:r>
      <w:r>
        <w:rPr>
          <w:rFonts w:ascii="Times New Roman" w:hAnsi="Times New Roman"/>
          <w:snapToGrid w:val="0"/>
          <w:sz w:val="28"/>
          <w:szCs w:val="28"/>
        </w:rPr>
        <w:t xml:space="preserve">В.Л.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Татаренков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)</w:t>
      </w:r>
    </w:p>
    <w:p w:rsidR="00EE4337" w:rsidRDefault="00EE4337" w:rsidP="00514A54">
      <w:pPr>
        <w:pStyle w:val="100"/>
        <w:shd w:val="clear" w:color="auto" w:fill="FFFFFF"/>
        <w:tabs>
          <w:tab w:val="left" w:pos="567"/>
          <w:tab w:val="left" w:pos="1134"/>
        </w:tabs>
        <w:ind w:right="-2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EE4337" w:rsidRPr="00EE4337" w:rsidRDefault="00EE4337" w:rsidP="00514A54">
      <w:pPr>
        <w:pStyle w:val="100"/>
        <w:shd w:val="clear" w:color="auto" w:fill="FFFFFF"/>
        <w:tabs>
          <w:tab w:val="left" w:pos="567"/>
          <w:tab w:val="left" w:pos="1134"/>
        </w:tabs>
        <w:ind w:right="-2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</w:t>
      </w:r>
      <w:r w:rsidR="004129B1">
        <w:rPr>
          <w:rFonts w:ascii="Times New Roman" w:hAnsi="Times New Roman"/>
          <w:b/>
          <w:snapToGrid w:val="0"/>
          <w:sz w:val="28"/>
          <w:szCs w:val="28"/>
        </w:rPr>
        <w:t xml:space="preserve">   </w:t>
      </w:r>
      <w:r w:rsidRPr="00EE4337">
        <w:rPr>
          <w:rFonts w:ascii="Times New Roman" w:hAnsi="Times New Roman"/>
          <w:b/>
          <w:snapToGrid w:val="0"/>
          <w:sz w:val="28"/>
          <w:szCs w:val="28"/>
        </w:rPr>
        <w:t>Решили:</w:t>
      </w:r>
    </w:p>
    <w:p w:rsidR="00EE4337" w:rsidRDefault="00EE4337" w:rsidP="00514A54">
      <w:pPr>
        <w:pStyle w:val="100"/>
        <w:shd w:val="clear" w:color="auto" w:fill="FFFFFF"/>
        <w:tabs>
          <w:tab w:val="left" w:pos="567"/>
          <w:tab w:val="left" w:pos="709"/>
          <w:tab w:val="left" w:pos="1134"/>
        </w:tabs>
        <w:ind w:right="-2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 </w:t>
      </w:r>
      <w:r w:rsidR="004129B1">
        <w:rPr>
          <w:rFonts w:ascii="Times New Roman" w:hAnsi="Times New Roman"/>
          <w:snapToGrid w:val="0"/>
          <w:sz w:val="28"/>
          <w:szCs w:val="28"/>
        </w:rPr>
        <w:t xml:space="preserve">    </w:t>
      </w:r>
      <w:r w:rsidRPr="00EE4337">
        <w:rPr>
          <w:rFonts w:ascii="Times New Roman" w:hAnsi="Times New Roman"/>
          <w:snapToGrid w:val="0"/>
          <w:sz w:val="28"/>
          <w:szCs w:val="28"/>
        </w:rPr>
        <w:t>2.1.  Ин</w:t>
      </w:r>
      <w:r>
        <w:rPr>
          <w:rFonts w:ascii="Times New Roman" w:hAnsi="Times New Roman"/>
          <w:snapToGrid w:val="0"/>
          <w:sz w:val="28"/>
          <w:szCs w:val="28"/>
        </w:rPr>
        <w:t>ф</w:t>
      </w:r>
      <w:r w:rsidRPr="00EE4337">
        <w:rPr>
          <w:rFonts w:ascii="Times New Roman" w:hAnsi="Times New Roman"/>
          <w:snapToGrid w:val="0"/>
          <w:sz w:val="28"/>
          <w:szCs w:val="28"/>
        </w:rPr>
        <w:t>ормацию</w:t>
      </w:r>
      <w:r w:rsidR="003B5E5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B5E5E">
        <w:rPr>
          <w:rFonts w:ascii="Times New Roman" w:hAnsi="Times New Roman"/>
          <w:snapToGrid w:val="0"/>
          <w:sz w:val="28"/>
          <w:szCs w:val="28"/>
        </w:rPr>
        <w:t>о</w:t>
      </w:r>
      <w:r w:rsidRPr="00EE4337">
        <w:rPr>
          <w:rStyle w:val="a8"/>
          <w:rFonts w:ascii="Times New Roman" w:hAnsi="Times New Roman"/>
          <w:b w:val="0"/>
          <w:sz w:val="28"/>
          <w:szCs w:val="28"/>
        </w:rPr>
        <w:t xml:space="preserve">б организации взаимодействия и проводимой совместной профилактической работе МКУ г. Нижневартовска «Управление по делам ГО и ЧС» с председателями  СОНТ по предупреждению пожаров </w:t>
      </w:r>
      <w:r>
        <w:rPr>
          <w:rStyle w:val="a8"/>
          <w:rFonts w:ascii="Times New Roman" w:hAnsi="Times New Roman"/>
          <w:b w:val="0"/>
          <w:sz w:val="28"/>
          <w:szCs w:val="28"/>
        </w:rPr>
        <w:t>п</w:t>
      </w:r>
      <w:r w:rsidRPr="00EE4337">
        <w:rPr>
          <w:rFonts w:ascii="Times New Roman" w:hAnsi="Times New Roman"/>
          <w:snapToGrid w:val="0"/>
          <w:sz w:val="28"/>
          <w:szCs w:val="28"/>
        </w:rPr>
        <w:t>ринять к сведению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3B5E5E" w:rsidRDefault="003B5E5E" w:rsidP="00514A54">
      <w:pPr>
        <w:pStyle w:val="100"/>
        <w:shd w:val="clear" w:color="auto" w:fill="FFFFFF"/>
        <w:tabs>
          <w:tab w:val="left" w:pos="567"/>
          <w:tab w:val="left" w:pos="1134"/>
        </w:tabs>
        <w:ind w:right="-2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3B5E5E" w:rsidRDefault="00EE4337" w:rsidP="00514A54">
      <w:pPr>
        <w:pStyle w:val="100"/>
        <w:shd w:val="clear" w:color="auto" w:fill="FFFFFF"/>
        <w:tabs>
          <w:tab w:val="left" w:pos="567"/>
          <w:tab w:val="left" w:pos="709"/>
          <w:tab w:val="left" w:pos="1134"/>
        </w:tabs>
        <w:ind w:right="-2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3B5E5E">
        <w:rPr>
          <w:rFonts w:ascii="Times New Roman" w:hAnsi="Times New Roman"/>
          <w:snapToGrid w:val="0"/>
          <w:sz w:val="28"/>
          <w:szCs w:val="28"/>
        </w:rPr>
        <w:t xml:space="preserve">     </w:t>
      </w:r>
      <w:r w:rsidR="004129B1">
        <w:rPr>
          <w:rFonts w:ascii="Times New Roman" w:hAnsi="Times New Roman"/>
          <w:snapToGrid w:val="0"/>
          <w:sz w:val="28"/>
          <w:szCs w:val="28"/>
        </w:rPr>
        <w:t xml:space="preserve">   </w:t>
      </w:r>
      <w:r w:rsidRPr="003B5E5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20149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B5E5E">
        <w:rPr>
          <w:rFonts w:ascii="Times New Roman" w:hAnsi="Times New Roman"/>
          <w:snapToGrid w:val="0"/>
          <w:sz w:val="28"/>
          <w:szCs w:val="28"/>
        </w:rPr>
        <w:t xml:space="preserve">2.2. </w:t>
      </w:r>
      <w:r w:rsidRPr="003B5E5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 xml:space="preserve">МКУ г. Нижневартовска «Управление по делам ГО и ЧС»  организовать и провести рабочие встречи с председателями </w:t>
      </w:r>
      <w:proofErr w:type="spellStart"/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>садово-огород</w:t>
      </w:r>
      <w:r w:rsidR="005802EC">
        <w:rPr>
          <w:rStyle w:val="a8"/>
          <w:rFonts w:ascii="Times New Roman" w:hAnsi="Times New Roman"/>
          <w:b w:val="0"/>
          <w:sz w:val="28"/>
          <w:szCs w:val="28"/>
        </w:rPr>
        <w:t>-</w:t>
      </w:r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>нических</w:t>
      </w:r>
      <w:proofErr w:type="spellEnd"/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 xml:space="preserve"> некоммерческих товариществ с массовым проживанием граждан, а также  на территориях которых </w:t>
      </w:r>
      <w:r w:rsidR="003B5E5E">
        <w:rPr>
          <w:rStyle w:val="a8"/>
          <w:rFonts w:ascii="Times New Roman" w:hAnsi="Times New Roman"/>
          <w:b w:val="0"/>
          <w:sz w:val="28"/>
          <w:szCs w:val="28"/>
        </w:rPr>
        <w:t xml:space="preserve">в 2019 году </w:t>
      </w:r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 xml:space="preserve"> были зарегистрированы пожары, с приглашением сотрудников  ОНД и </w:t>
      </w:r>
      <w:proofErr w:type="gramStart"/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>ПР</w:t>
      </w:r>
      <w:proofErr w:type="gramEnd"/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 xml:space="preserve"> (по г. Нижневартовску), 5 ОПС </w:t>
      </w:r>
      <w:r w:rsidR="003B5E5E" w:rsidRPr="003B5E5E">
        <w:rPr>
          <w:rFonts w:ascii="Times New Roman" w:hAnsi="Times New Roman"/>
          <w:sz w:val="28"/>
          <w:szCs w:val="28"/>
        </w:rPr>
        <w:t xml:space="preserve">ФПС </w:t>
      </w:r>
      <w:r w:rsidR="003B5E5E" w:rsidRPr="003B5E5E">
        <w:rPr>
          <w:rFonts w:ascii="Times New Roman" w:hAnsi="Times New Roman"/>
          <w:sz w:val="28"/>
          <w:szCs w:val="28"/>
        </w:rPr>
        <w:lastRenderedPageBreak/>
        <w:t xml:space="preserve">ГПС Главного управления МЧС России по ХМАО – </w:t>
      </w:r>
      <w:proofErr w:type="spellStart"/>
      <w:r w:rsidR="003B5E5E" w:rsidRPr="003B5E5E">
        <w:rPr>
          <w:rFonts w:ascii="Times New Roman" w:hAnsi="Times New Roman"/>
          <w:sz w:val="28"/>
          <w:szCs w:val="28"/>
        </w:rPr>
        <w:t>Югре</w:t>
      </w:r>
      <w:proofErr w:type="spellEnd"/>
      <w:r w:rsidR="003B5E5E" w:rsidRPr="003B5E5E">
        <w:rPr>
          <w:rFonts w:ascii="Times New Roman" w:hAnsi="Times New Roman"/>
          <w:sz w:val="28"/>
          <w:szCs w:val="28"/>
        </w:rPr>
        <w:t>,</w:t>
      </w:r>
      <w:r w:rsidR="003B5E5E" w:rsidRPr="003B5E5E">
        <w:rPr>
          <w:rStyle w:val="a8"/>
          <w:rFonts w:ascii="Times New Roman" w:hAnsi="Times New Roman"/>
          <w:sz w:val="28"/>
          <w:szCs w:val="28"/>
        </w:rPr>
        <w:t xml:space="preserve"> У</w:t>
      </w:r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 xml:space="preserve">правления МВД России по г. Нижневартовску, </w:t>
      </w:r>
      <w:r w:rsidR="00E636E1">
        <w:rPr>
          <w:rStyle w:val="a8"/>
          <w:rFonts w:ascii="Times New Roman" w:hAnsi="Times New Roman"/>
          <w:b w:val="0"/>
          <w:sz w:val="28"/>
          <w:szCs w:val="28"/>
        </w:rPr>
        <w:t xml:space="preserve">социальных служб, </w:t>
      </w:r>
      <w:r w:rsidR="00614E8B">
        <w:rPr>
          <w:rStyle w:val="a8"/>
          <w:rFonts w:ascii="Times New Roman" w:hAnsi="Times New Roman"/>
          <w:b w:val="0"/>
          <w:sz w:val="28"/>
          <w:szCs w:val="28"/>
        </w:rPr>
        <w:t xml:space="preserve">на которых </w:t>
      </w:r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 xml:space="preserve"> проработ</w:t>
      </w:r>
      <w:r w:rsidR="00614E8B">
        <w:rPr>
          <w:rStyle w:val="a8"/>
          <w:rFonts w:ascii="Times New Roman" w:hAnsi="Times New Roman"/>
          <w:b w:val="0"/>
          <w:sz w:val="28"/>
          <w:szCs w:val="28"/>
        </w:rPr>
        <w:t>ать</w:t>
      </w:r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 xml:space="preserve">  </w:t>
      </w:r>
      <w:r w:rsidR="00FF5FC6">
        <w:rPr>
          <w:rStyle w:val="a8"/>
          <w:rFonts w:ascii="Times New Roman" w:hAnsi="Times New Roman"/>
          <w:b w:val="0"/>
          <w:sz w:val="28"/>
          <w:szCs w:val="28"/>
        </w:rPr>
        <w:t xml:space="preserve">следующие </w:t>
      </w:r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>вопрос</w:t>
      </w:r>
      <w:r w:rsidR="00614E8B">
        <w:rPr>
          <w:rStyle w:val="a8"/>
          <w:rFonts w:ascii="Times New Roman" w:hAnsi="Times New Roman"/>
          <w:b w:val="0"/>
          <w:sz w:val="28"/>
          <w:szCs w:val="28"/>
        </w:rPr>
        <w:t>ы</w:t>
      </w:r>
      <w:r w:rsidR="000615E0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="003D04B9">
        <w:rPr>
          <w:rStyle w:val="a8"/>
          <w:rFonts w:ascii="Times New Roman" w:hAnsi="Times New Roman"/>
          <w:b w:val="0"/>
          <w:sz w:val="28"/>
          <w:szCs w:val="28"/>
        </w:rPr>
        <w:t>с</w:t>
      </w:r>
      <w:r w:rsidR="000615E0">
        <w:rPr>
          <w:rStyle w:val="a8"/>
          <w:rFonts w:ascii="Times New Roman" w:hAnsi="Times New Roman"/>
          <w:b w:val="0"/>
          <w:sz w:val="28"/>
          <w:szCs w:val="28"/>
        </w:rPr>
        <w:t xml:space="preserve"> принят</w:t>
      </w:r>
      <w:r w:rsidR="003D04B9">
        <w:rPr>
          <w:rStyle w:val="a8"/>
          <w:rFonts w:ascii="Times New Roman" w:hAnsi="Times New Roman"/>
          <w:b w:val="0"/>
          <w:sz w:val="28"/>
          <w:szCs w:val="28"/>
        </w:rPr>
        <w:t>ием</w:t>
      </w:r>
      <w:r w:rsidR="000615E0">
        <w:rPr>
          <w:rStyle w:val="a8"/>
          <w:rFonts w:ascii="Times New Roman" w:hAnsi="Times New Roman"/>
          <w:b w:val="0"/>
          <w:sz w:val="28"/>
          <w:szCs w:val="28"/>
        </w:rPr>
        <w:t xml:space="preserve"> соответствующи</w:t>
      </w:r>
      <w:r w:rsidR="003D04B9">
        <w:rPr>
          <w:rStyle w:val="a8"/>
          <w:rFonts w:ascii="Times New Roman" w:hAnsi="Times New Roman"/>
          <w:b w:val="0"/>
          <w:sz w:val="28"/>
          <w:szCs w:val="28"/>
        </w:rPr>
        <w:t>х</w:t>
      </w:r>
      <w:r w:rsidR="000615E0">
        <w:rPr>
          <w:rStyle w:val="a8"/>
          <w:rFonts w:ascii="Times New Roman" w:hAnsi="Times New Roman"/>
          <w:b w:val="0"/>
          <w:sz w:val="28"/>
          <w:szCs w:val="28"/>
        </w:rPr>
        <w:t xml:space="preserve"> решени</w:t>
      </w:r>
      <w:r w:rsidR="003D04B9">
        <w:rPr>
          <w:rStyle w:val="a8"/>
          <w:rFonts w:ascii="Times New Roman" w:hAnsi="Times New Roman"/>
          <w:b w:val="0"/>
          <w:sz w:val="28"/>
          <w:szCs w:val="28"/>
        </w:rPr>
        <w:t>й</w:t>
      </w:r>
      <w:r w:rsidR="003B5E5E" w:rsidRPr="003B5E5E">
        <w:rPr>
          <w:rStyle w:val="a8"/>
          <w:rFonts w:ascii="Times New Roman" w:hAnsi="Times New Roman"/>
          <w:b w:val="0"/>
          <w:sz w:val="28"/>
          <w:szCs w:val="28"/>
        </w:rPr>
        <w:t>:</w:t>
      </w:r>
    </w:p>
    <w:p w:rsidR="00655628" w:rsidRPr="003B5E5E" w:rsidRDefault="00655628" w:rsidP="00514A54">
      <w:pPr>
        <w:pStyle w:val="100"/>
        <w:shd w:val="clear" w:color="auto" w:fill="FFFFFF"/>
        <w:tabs>
          <w:tab w:val="left" w:pos="567"/>
          <w:tab w:val="left" w:pos="709"/>
          <w:tab w:val="left" w:pos="1134"/>
        </w:tabs>
        <w:ind w:right="-2"/>
        <w:jc w:val="both"/>
        <w:rPr>
          <w:rStyle w:val="a8"/>
          <w:rFonts w:ascii="Times New Roman" w:hAnsi="Times New Roman"/>
          <w:b w:val="0"/>
          <w:sz w:val="28"/>
          <w:szCs w:val="28"/>
        </w:rPr>
      </w:pPr>
    </w:p>
    <w:p w:rsidR="003B5E5E" w:rsidRDefault="00A20149" w:rsidP="00514A54">
      <w:pPr>
        <w:tabs>
          <w:tab w:val="left" w:pos="-5103"/>
        </w:tabs>
        <w:ind w:right="-2" w:firstLine="567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</w:t>
      </w:r>
      <w:r w:rsidR="006526AD" w:rsidRPr="00A80A57">
        <w:rPr>
          <w:rStyle w:val="a8"/>
          <w:b w:val="0"/>
          <w:sz w:val="28"/>
          <w:szCs w:val="28"/>
        </w:rPr>
        <w:t xml:space="preserve">2.2.1. </w:t>
      </w:r>
      <w:proofErr w:type="gramStart"/>
      <w:r w:rsidR="006526AD" w:rsidRPr="00A80A57">
        <w:rPr>
          <w:rStyle w:val="a8"/>
          <w:b w:val="0"/>
          <w:sz w:val="28"/>
          <w:szCs w:val="28"/>
        </w:rPr>
        <w:t>Об</w:t>
      </w:r>
      <w:r w:rsidR="003B5E5E" w:rsidRPr="00021935">
        <w:rPr>
          <w:rStyle w:val="a8"/>
          <w:sz w:val="28"/>
          <w:szCs w:val="28"/>
        </w:rPr>
        <w:t xml:space="preserve"> </w:t>
      </w:r>
      <w:r w:rsidR="003B5E5E" w:rsidRPr="00021935">
        <w:rPr>
          <w:sz w:val="28"/>
          <w:szCs w:val="28"/>
        </w:rPr>
        <w:t>усил</w:t>
      </w:r>
      <w:r w:rsidR="003B5E5E">
        <w:rPr>
          <w:sz w:val="28"/>
          <w:szCs w:val="28"/>
        </w:rPr>
        <w:t>ени</w:t>
      </w:r>
      <w:r w:rsidR="00A80A57">
        <w:rPr>
          <w:sz w:val="28"/>
          <w:szCs w:val="28"/>
        </w:rPr>
        <w:t>и</w:t>
      </w:r>
      <w:r w:rsidR="003B5E5E" w:rsidRPr="00021935">
        <w:rPr>
          <w:sz w:val="28"/>
          <w:szCs w:val="28"/>
        </w:rPr>
        <w:t xml:space="preserve"> информировани</w:t>
      </w:r>
      <w:r w:rsidR="003B5E5E">
        <w:rPr>
          <w:sz w:val="28"/>
          <w:szCs w:val="28"/>
        </w:rPr>
        <w:t>я</w:t>
      </w:r>
      <w:r w:rsidR="003B5E5E" w:rsidRPr="00021935">
        <w:rPr>
          <w:sz w:val="28"/>
          <w:szCs w:val="28"/>
        </w:rPr>
        <w:t xml:space="preserve"> владельцев дачных участков о</w:t>
      </w:r>
      <w:r w:rsidR="002F310C">
        <w:rPr>
          <w:sz w:val="28"/>
          <w:szCs w:val="28"/>
        </w:rPr>
        <w:t xml:space="preserve"> </w:t>
      </w:r>
      <w:proofErr w:type="spellStart"/>
      <w:r w:rsidR="002F310C">
        <w:rPr>
          <w:sz w:val="28"/>
          <w:szCs w:val="28"/>
        </w:rPr>
        <w:t>требо</w:t>
      </w:r>
      <w:r>
        <w:rPr>
          <w:sz w:val="28"/>
          <w:szCs w:val="28"/>
        </w:rPr>
        <w:t>-</w:t>
      </w:r>
      <w:r w:rsidR="002F310C">
        <w:rPr>
          <w:sz w:val="28"/>
          <w:szCs w:val="28"/>
        </w:rPr>
        <w:t>ваниях</w:t>
      </w:r>
      <w:proofErr w:type="spellEnd"/>
      <w:r w:rsidR="002F310C">
        <w:rPr>
          <w:sz w:val="28"/>
          <w:szCs w:val="28"/>
        </w:rPr>
        <w:t xml:space="preserve"> пожарной безопасности и о</w:t>
      </w:r>
      <w:r w:rsidR="003B5E5E" w:rsidRPr="00021935">
        <w:rPr>
          <w:sz w:val="28"/>
          <w:szCs w:val="28"/>
        </w:rPr>
        <w:t>б ответственности  за нарушени</w:t>
      </w:r>
      <w:r w:rsidR="00A80A57">
        <w:rPr>
          <w:sz w:val="28"/>
          <w:szCs w:val="28"/>
        </w:rPr>
        <w:t>е</w:t>
      </w:r>
      <w:r w:rsidR="003B5E5E" w:rsidRPr="00021935">
        <w:rPr>
          <w:sz w:val="28"/>
          <w:szCs w:val="28"/>
        </w:rPr>
        <w:t xml:space="preserve"> норм, правил и требований в области обеспечения пожарной безопасности</w:t>
      </w:r>
      <w:r w:rsidR="003B5E5E">
        <w:rPr>
          <w:sz w:val="28"/>
          <w:szCs w:val="28"/>
        </w:rPr>
        <w:t xml:space="preserve"> в зимний период</w:t>
      </w:r>
      <w:r w:rsidR="00A80A57">
        <w:rPr>
          <w:sz w:val="28"/>
          <w:szCs w:val="28"/>
        </w:rPr>
        <w:t>.</w:t>
      </w:r>
      <w:proofErr w:type="gramEnd"/>
    </w:p>
    <w:p w:rsidR="00A20149" w:rsidRDefault="005802EC" w:rsidP="00514A54">
      <w:pPr>
        <w:tabs>
          <w:tab w:val="left" w:pos="-5103"/>
        </w:tabs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20149" w:rsidRPr="004B57A6">
        <w:rPr>
          <w:b/>
          <w:sz w:val="28"/>
          <w:szCs w:val="28"/>
        </w:rPr>
        <w:t>Срок исполнения</w:t>
      </w:r>
      <w:r w:rsidR="00A20149">
        <w:rPr>
          <w:b/>
          <w:sz w:val="28"/>
          <w:szCs w:val="28"/>
        </w:rPr>
        <w:t xml:space="preserve">: январь-февраль </w:t>
      </w:r>
      <w:r w:rsidR="00A20149" w:rsidRPr="004B57A6">
        <w:rPr>
          <w:b/>
          <w:sz w:val="28"/>
          <w:szCs w:val="28"/>
        </w:rPr>
        <w:t>2020</w:t>
      </w:r>
      <w:r w:rsidR="00A20149">
        <w:rPr>
          <w:b/>
          <w:sz w:val="28"/>
          <w:szCs w:val="28"/>
        </w:rPr>
        <w:t xml:space="preserve"> года</w:t>
      </w:r>
      <w:r w:rsidR="00A20149" w:rsidRPr="004B57A6">
        <w:rPr>
          <w:b/>
          <w:sz w:val="28"/>
          <w:szCs w:val="28"/>
        </w:rPr>
        <w:t xml:space="preserve">   </w:t>
      </w:r>
    </w:p>
    <w:p w:rsidR="00A20149" w:rsidRDefault="00A20149" w:rsidP="00514A54">
      <w:pPr>
        <w:tabs>
          <w:tab w:val="left" w:pos="-5103"/>
        </w:tabs>
        <w:ind w:right="-2" w:firstLine="567"/>
        <w:jc w:val="both"/>
        <w:rPr>
          <w:sz w:val="28"/>
          <w:szCs w:val="28"/>
        </w:rPr>
      </w:pPr>
    </w:p>
    <w:p w:rsidR="004B57A6" w:rsidRDefault="00A20149" w:rsidP="00514A54">
      <w:pPr>
        <w:tabs>
          <w:tab w:val="left" w:pos="-5103"/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0A57">
        <w:rPr>
          <w:sz w:val="28"/>
          <w:szCs w:val="28"/>
        </w:rPr>
        <w:t>2.2.2. Д</w:t>
      </w:r>
      <w:r w:rsidR="00AD2D86">
        <w:rPr>
          <w:sz w:val="28"/>
          <w:szCs w:val="28"/>
        </w:rPr>
        <w:t>ове</w:t>
      </w:r>
      <w:r w:rsidR="00A80A57">
        <w:rPr>
          <w:sz w:val="28"/>
          <w:szCs w:val="28"/>
        </w:rPr>
        <w:t>сти</w:t>
      </w:r>
      <w:r w:rsidR="0056378C">
        <w:rPr>
          <w:sz w:val="28"/>
          <w:szCs w:val="28"/>
        </w:rPr>
        <w:t xml:space="preserve"> до </w:t>
      </w:r>
      <w:r w:rsidR="004B57A6">
        <w:rPr>
          <w:sz w:val="28"/>
          <w:szCs w:val="28"/>
        </w:rPr>
        <w:t xml:space="preserve">всех </w:t>
      </w:r>
      <w:r w:rsidR="0056378C">
        <w:rPr>
          <w:sz w:val="28"/>
          <w:szCs w:val="28"/>
        </w:rPr>
        <w:t xml:space="preserve">председателей СОНТ рекомендации начальника Отдела надзорной деятельности и профилактической работы  (по г. Нижневартовску) В.Г. Короткого, изложенные в </w:t>
      </w:r>
      <w:proofErr w:type="gramStart"/>
      <w:r w:rsidR="0056378C">
        <w:rPr>
          <w:sz w:val="28"/>
          <w:szCs w:val="28"/>
        </w:rPr>
        <w:t>пи</w:t>
      </w:r>
      <w:r w:rsidR="004B57A6">
        <w:rPr>
          <w:sz w:val="28"/>
          <w:szCs w:val="28"/>
        </w:rPr>
        <w:t>сьме</w:t>
      </w:r>
      <w:proofErr w:type="gramEnd"/>
      <w:r w:rsidR="004B57A6">
        <w:rPr>
          <w:sz w:val="28"/>
          <w:szCs w:val="28"/>
        </w:rPr>
        <w:t xml:space="preserve"> от 20.01.202 №90-2-5-19-25 «О принятии дополнительных мер».</w:t>
      </w:r>
    </w:p>
    <w:p w:rsidR="00AD2D86" w:rsidRDefault="00A20149" w:rsidP="00514A54">
      <w:pPr>
        <w:tabs>
          <w:tab w:val="left" w:pos="-5103"/>
          <w:tab w:val="left" w:pos="709"/>
        </w:tabs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B57A6" w:rsidRPr="004B57A6">
        <w:rPr>
          <w:b/>
          <w:sz w:val="28"/>
          <w:szCs w:val="28"/>
        </w:rPr>
        <w:t>Срок исполнения до 31.01.2020</w:t>
      </w:r>
      <w:r w:rsidR="0056378C" w:rsidRPr="004B57A6">
        <w:rPr>
          <w:b/>
          <w:sz w:val="28"/>
          <w:szCs w:val="28"/>
        </w:rPr>
        <w:t xml:space="preserve">  </w:t>
      </w:r>
      <w:r w:rsidR="00AD2D86" w:rsidRPr="004B57A6">
        <w:rPr>
          <w:b/>
          <w:sz w:val="28"/>
          <w:szCs w:val="28"/>
        </w:rPr>
        <w:t xml:space="preserve"> </w:t>
      </w:r>
    </w:p>
    <w:p w:rsidR="00815A32" w:rsidRDefault="00E11A94" w:rsidP="00514A54">
      <w:pPr>
        <w:tabs>
          <w:tab w:val="left" w:pos="-5103"/>
          <w:tab w:val="left" w:pos="709"/>
        </w:tabs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D7586" w:rsidRPr="00815A32" w:rsidRDefault="005D7586" w:rsidP="00514A54">
      <w:pPr>
        <w:pStyle w:val="ac"/>
        <w:spacing w:line="240" w:lineRule="auto"/>
        <w:ind w:left="0" w:firstLine="709"/>
        <w:jc w:val="both"/>
        <w:rPr>
          <w:rStyle w:val="af0"/>
          <w:rFonts w:ascii="Times New Roman" w:hAnsi="Times New Roman"/>
          <w:i w:val="0"/>
          <w:sz w:val="28"/>
          <w:szCs w:val="28"/>
        </w:rPr>
      </w:pPr>
      <w:r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2.2.3. В связи с увеличением энергопотребления и повышением пожарной опасности в зимний период своевременно производить ремонт и техническое обслуживание сетей энергоснабжения в жилых дачных домах, осуществлять </w:t>
      </w:r>
      <w:proofErr w:type="gramStart"/>
      <w:r w:rsidRPr="00815A32">
        <w:rPr>
          <w:rStyle w:val="af0"/>
          <w:rFonts w:ascii="Times New Roman" w:hAnsi="Times New Roman"/>
          <w:i w:val="0"/>
          <w:sz w:val="28"/>
          <w:szCs w:val="28"/>
        </w:rPr>
        <w:t>контроль за</w:t>
      </w:r>
      <w:proofErr w:type="gramEnd"/>
      <w:r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соблюдением правил пожарной безопасности на подведомственных территориях.</w:t>
      </w:r>
    </w:p>
    <w:p w:rsidR="00C93B51" w:rsidRDefault="00C93B51" w:rsidP="00514A54">
      <w:pPr>
        <w:pStyle w:val="ac"/>
        <w:spacing w:line="240" w:lineRule="auto"/>
        <w:ind w:left="0" w:firstLine="709"/>
        <w:jc w:val="both"/>
        <w:rPr>
          <w:rStyle w:val="af0"/>
          <w:rFonts w:ascii="Times New Roman" w:hAnsi="Times New Roman"/>
          <w:b/>
          <w:i w:val="0"/>
          <w:sz w:val="28"/>
          <w:szCs w:val="28"/>
        </w:rPr>
      </w:pPr>
      <w:r w:rsidRPr="00815A32">
        <w:rPr>
          <w:rStyle w:val="af0"/>
          <w:rFonts w:ascii="Times New Roman" w:hAnsi="Times New Roman"/>
          <w:b/>
          <w:i w:val="0"/>
          <w:sz w:val="28"/>
          <w:szCs w:val="28"/>
        </w:rPr>
        <w:t xml:space="preserve">Срок исполнения: в течение зимнего периода 2020 года </w:t>
      </w:r>
    </w:p>
    <w:p w:rsidR="00815A32" w:rsidRPr="00815A32" w:rsidRDefault="00815A32" w:rsidP="00514A54">
      <w:pPr>
        <w:pStyle w:val="ac"/>
        <w:spacing w:line="240" w:lineRule="auto"/>
        <w:ind w:left="0" w:firstLine="709"/>
        <w:jc w:val="both"/>
        <w:rPr>
          <w:rStyle w:val="af0"/>
          <w:rFonts w:ascii="Times New Roman" w:hAnsi="Times New Roman"/>
          <w:b/>
          <w:i w:val="0"/>
          <w:sz w:val="28"/>
          <w:szCs w:val="28"/>
        </w:rPr>
      </w:pPr>
    </w:p>
    <w:p w:rsidR="003B5E5E" w:rsidRPr="00815A32" w:rsidRDefault="00DB00A3" w:rsidP="00514A54">
      <w:pPr>
        <w:pStyle w:val="ac"/>
        <w:spacing w:line="240" w:lineRule="auto"/>
        <w:ind w:left="0" w:firstLine="709"/>
        <w:jc w:val="both"/>
        <w:rPr>
          <w:rStyle w:val="af0"/>
          <w:rFonts w:ascii="Times New Roman" w:hAnsi="Times New Roman"/>
          <w:i w:val="0"/>
          <w:sz w:val="28"/>
          <w:szCs w:val="28"/>
        </w:rPr>
      </w:pPr>
      <w:r w:rsidRPr="00815A32">
        <w:rPr>
          <w:rStyle w:val="af0"/>
          <w:rFonts w:ascii="Times New Roman" w:hAnsi="Times New Roman"/>
          <w:i w:val="0"/>
          <w:sz w:val="28"/>
          <w:szCs w:val="28"/>
        </w:rPr>
        <w:t>2.2.</w:t>
      </w:r>
      <w:r w:rsidR="005D7586" w:rsidRPr="00815A32">
        <w:rPr>
          <w:rStyle w:val="af0"/>
          <w:rFonts w:ascii="Times New Roman" w:hAnsi="Times New Roman"/>
          <w:i w:val="0"/>
          <w:sz w:val="28"/>
          <w:szCs w:val="28"/>
        </w:rPr>
        <w:t>4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.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ab/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Активизировать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информационно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е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воздействи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е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>, обнов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ить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и </w:t>
      </w:r>
      <w:proofErr w:type="spellStart"/>
      <w:proofErr w:type="gramStart"/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>разме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с</w:t>
      </w:r>
      <w:r w:rsidR="00E11A94">
        <w:rPr>
          <w:rStyle w:val="af0"/>
          <w:rFonts w:ascii="Times New Roman" w:hAnsi="Times New Roman"/>
          <w:i w:val="0"/>
          <w:sz w:val="28"/>
          <w:szCs w:val="28"/>
        </w:rPr>
        <w:t>-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тить</w:t>
      </w:r>
      <w:proofErr w:type="spellEnd"/>
      <w:proofErr w:type="gramEnd"/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на информационных стендах СОНТ обращени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я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>, наглядн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ую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агитаци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ю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о мера</w:t>
      </w:r>
      <w:r w:rsidR="000615E0" w:rsidRPr="00815A32">
        <w:rPr>
          <w:rStyle w:val="af0"/>
          <w:rFonts w:ascii="Times New Roman" w:hAnsi="Times New Roman"/>
          <w:i w:val="0"/>
          <w:sz w:val="28"/>
          <w:szCs w:val="28"/>
        </w:rPr>
        <w:t>х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пожарной безопасности (плакаты, брошюры, листовки  с  указанием т.01, 101, 112, </w:t>
      </w:r>
      <w:r w:rsidR="00F068A1">
        <w:rPr>
          <w:rStyle w:val="af0"/>
          <w:rFonts w:ascii="Times New Roman" w:hAnsi="Times New Roman"/>
          <w:i w:val="0"/>
          <w:sz w:val="28"/>
          <w:szCs w:val="28"/>
        </w:rPr>
        <w:t xml:space="preserve">а также 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>информаци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и</w:t>
      </w:r>
      <w:r w:rsidR="003B5E5E"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о происшедших пожарах и их последствиях</w:t>
      </w:r>
      <w:r w:rsidR="00F068A1">
        <w:rPr>
          <w:rStyle w:val="af0"/>
          <w:rFonts w:ascii="Times New Roman" w:hAnsi="Times New Roman"/>
          <w:i w:val="0"/>
          <w:sz w:val="28"/>
          <w:szCs w:val="28"/>
        </w:rPr>
        <w:t>)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.</w:t>
      </w:r>
    </w:p>
    <w:p w:rsidR="00DB00A3" w:rsidRDefault="00DB00A3" w:rsidP="00514A54">
      <w:pPr>
        <w:pStyle w:val="ac"/>
        <w:spacing w:line="240" w:lineRule="auto"/>
        <w:ind w:left="0" w:firstLine="709"/>
        <w:jc w:val="both"/>
        <w:rPr>
          <w:rStyle w:val="af0"/>
          <w:rFonts w:ascii="Times New Roman" w:hAnsi="Times New Roman"/>
          <w:b/>
          <w:i w:val="0"/>
          <w:sz w:val="28"/>
          <w:szCs w:val="28"/>
        </w:rPr>
      </w:pPr>
      <w:r w:rsidRPr="00815A32">
        <w:rPr>
          <w:rStyle w:val="af0"/>
          <w:rFonts w:ascii="Times New Roman" w:hAnsi="Times New Roman"/>
          <w:b/>
          <w:i w:val="0"/>
          <w:sz w:val="28"/>
          <w:szCs w:val="28"/>
        </w:rPr>
        <w:t xml:space="preserve">Срок исполнения: до </w:t>
      </w:r>
      <w:r w:rsidR="00B66ABD" w:rsidRPr="00815A32">
        <w:rPr>
          <w:rStyle w:val="af0"/>
          <w:rFonts w:ascii="Times New Roman" w:hAnsi="Times New Roman"/>
          <w:b/>
          <w:i w:val="0"/>
          <w:sz w:val="28"/>
          <w:szCs w:val="28"/>
        </w:rPr>
        <w:t>10.02.2020</w:t>
      </w:r>
    </w:p>
    <w:p w:rsidR="002C3DD7" w:rsidRDefault="002C3DD7" w:rsidP="00514A54">
      <w:pPr>
        <w:pStyle w:val="ac"/>
        <w:spacing w:line="240" w:lineRule="auto"/>
        <w:ind w:left="0" w:firstLine="709"/>
        <w:jc w:val="both"/>
        <w:rPr>
          <w:rStyle w:val="af0"/>
          <w:rFonts w:ascii="Times New Roman" w:hAnsi="Times New Roman"/>
          <w:b/>
          <w:i w:val="0"/>
          <w:sz w:val="28"/>
          <w:szCs w:val="28"/>
        </w:rPr>
      </w:pPr>
    </w:p>
    <w:p w:rsidR="002C3DD7" w:rsidRPr="00E1035A" w:rsidRDefault="002C3DD7" w:rsidP="002C3DD7">
      <w:pPr>
        <w:pStyle w:val="a4"/>
        <w:tabs>
          <w:tab w:val="left" w:pos="0"/>
          <w:tab w:val="left" w:pos="851"/>
        </w:tabs>
        <w:jc w:val="both"/>
        <w:rPr>
          <w:rStyle w:val="a8"/>
          <w:i w:val="0"/>
          <w:szCs w:val="28"/>
          <w:u w:val="none"/>
        </w:rPr>
      </w:pPr>
      <w:r>
        <w:rPr>
          <w:rStyle w:val="a8"/>
          <w:i w:val="0"/>
          <w:szCs w:val="28"/>
          <w:u w:val="none"/>
        </w:rPr>
        <w:t xml:space="preserve">  2.2.5. О</w:t>
      </w:r>
      <w:r w:rsidRPr="006B73DF">
        <w:rPr>
          <w:rStyle w:val="a8"/>
          <w:i w:val="0"/>
          <w:szCs w:val="28"/>
          <w:u w:val="none"/>
        </w:rPr>
        <w:t>собое внимание удел</w:t>
      </w:r>
      <w:r>
        <w:rPr>
          <w:rStyle w:val="a8"/>
          <w:i w:val="0"/>
          <w:szCs w:val="28"/>
          <w:u w:val="none"/>
        </w:rPr>
        <w:t>я</w:t>
      </w:r>
      <w:r w:rsidRPr="006B73DF">
        <w:rPr>
          <w:rStyle w:val="a8"/>
          <w:i w:val="0"/>
          <w:szCs w:val="28"/>
          <w:u w:val="none"/>
        </w:rPr>
        <w:t>ть вопросам соблюдения установленных</w:t>
      </w:r>
      <w:r w:rsidRPr="00021935">
        <w:rPr>
          <w:rStyle w:val="a8"/>
          <w:i w:val="0"/>
          <w:szCs w:val="28"/>
          <w:u w:val="none"/>
        </w:rPr>
        <w:t xml:space="preserve"> Правилами противопожарного режима Российской Федерации требований при устройстве и эксплуатации печного отопления, эксплуатации баллонов</w:t>
      </w:r>
      <w:r w:rsidRPr="00E1035A">
        <w:rPr>
          <w:rStyle w:val="a8"/>
          <w:i w:val="0"/>
          <w:szCs w:val="28"/>
          <w:u w:val="none"/>
        </w:rPr>
        <w:t xml:space="preserve"> с горючими газами и газовых приборов, эксплуатации электросетей и электротехнической продукции и т.д. </w:t>
      </w:r>
    </w:p>
    <w:p w:rsidR="002C3DD7" w:rsidRPr="0036781A" w:rsidRDefault="002C3DD7" w:rsidP="002C3DD7">
      <w:pPr>
        <w:pStyle w:val="a4"/>
        <w:tabs>
          <w:tab w:val="left" w:pos="0"/>
          <w:tab w:val="left" w:pos="851"/>
        </w:tabs>
        <w:ind w:firstLine="709"/>
        <w:jc w:val="both"/>
        <w:rPr>
          <w:rStyle w:val="a8"/>
          <w:b/>
          <w:i w:val="0"/>
          <w:szCs w:val="28"/>
          <w:u w:val="none"/>
        </w:rPr>
      </w:pPr>
      <w:r w:rsidRPr="0036781A">
        <w:rPr>
          <w:rStyle w:val="a8"/>
          <w:b/>
          <w:i w:val="0"/>
          <w:szCs w:val="28"/>
          <w:u w:val="none"/>
        </w:rPr>
        <w:t xml:space="preserve">Срок исполнения: в </w:t>
      </w:r>
      <w:r>
        <w:rPr>
          <w:rStyle w:val="a8"/>
          <w:b/>
          <w:i w:val="0"/>
          <w:szCs w:val="28"/>
          <w:u w:val="none"/>
        </w:rPr>
        <w:t xml:space="preserve">течение </w:t>
      </w:r>
      <w:r w:rsidRPr="0036781A">
        <w:rPr>
          <w:rStyle w:val="a8"/>
          <w:b/>
          <w:i w:val="0"/>
          <w:szCs w:val="28"/>
          <w:u w:val="none"/>
        </w:rPr>
        <w:t>зимн</w:t>
      </w:r>
      <w:r>
        <w:rPr>
          <w:rStyle w:val="a8"/>
          <w:b/>
          <w:i w:val="0"/>
          <w:szCs w:val="28"/>
          <w:u w:val="none"/>
        </w:rPr>
        <w:t>его</w:t>
      </w:r>
      <w:r w:rsidRPr="0036781A">
        <w:rPr>
          <w:rStyle w:val="a8"/>
          <w:b/>
          <w:i w:val="0"/>
          <w:szCs w:val="28"/>
          <w:u w:val="none"/>
        </w:rPr>
        <w:t xml:space="preserve"> период</w:t>
      </w:r>
      <w:r>
        <w:rPr>
          <w:rStyle w:val="a8"/>
          <w:b/>
          <w:i w:val="0"/>
          <w:szCs w:val="28"/>
          <w:u w:val="none"/>
        </w:rPr>
        <w:t>а</w:t>
      </w:r>
      <w:r w:rsidRPr="0036781A">
        <w:rPr>
          <w:rStyle w:val="a8"/>
          <w:b/>
          <w:i w:val="0"/>
          <w:szCs w:val="28"/>
          <w:u w:val="none"/>
        </w:rPr>
        <w:t xml:space="preserve"> 2020</w:t>
      </w:r>
      <w:r>
        <w:rPr>
          <w:rStyle w:val="a8"/>
          <w:b/>
          <w:i w:val="0"/>
          <w:szCs w:val="28"/>
          <w:u w:val="none"/>
        </w:rPr>
        <w:t xml:space="preserve"> года.</w:t>
      </w:r>
      <w:r w:rsidRPr="0036781A">
        <w:rPr>
          <w:rStyle w:val="a8"/>
          <w:b/>
          <w:i w:val="0"/>
          <w:szCs w:val="28"/>
          <w:u w:val="none"/>
        </w:rPr>
        <w:t xml:space="preserve"> </w:t>
      </w:r>
    </w:p>
    <w:p w:rsidR="00815A32" w:rsidRPr="00815A32" w:rsidRDefault="00815A32" w:rsidP="00514A54">
      <w:pPr>
        <w:pStyle w:val="ac"/>
        <w:spacing w:line="240" w:lineRule="auto"/>
        <w:ind w:left="0" w:firstLine="709"/>
        <w:jc w:val="both"/>
        <w:rPr>
          <w:rStyle w:val="af0"/>
          <w:rFonts w:ascii="Times New Roman" w:hAnsi="Times New Roman"/>
          <w:b/>
          <w:i w:val="0"/>
          <w:sz w:val="28"/>
          <w:szCs w:val="28"/>
        </w:rPr>
      </w:pPr>
    </w:p>
    <w:p w:rsidR="00BC0145" w:rsidRPr="00815A32" w:rsidRDefault="00B66ABD" w:rsidP="00514A54">
      <w:pPr>
        <w:pStyle w:val="ac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A32">
        <w:rPr>
          <w:rStyle w:val="af0"/>
          <w:rFonts w:ascii="Times New Roman" w:hAnsi="Times New Roman"/>
          <w:i w:val="0"/>
          <w:sz w:val="28"/>
          <w:szCs w:val="28"/>
        </w:rPr>
        <w:t>2.2.</w:t>
      </w:r>
      <w:r w:rsidR="002C3DD7">
        <w:rPr>
          <w:rStyle w:val="af0"/>
          <w:rFonts w:ascii="Times New Roman" w:hAnsi="Times New Roman"/>
          <w:i w:val="0"/>
          <w:sz w:val="28"/>
          <w:szCs w:val="28"/>
        </w:rPr>
        <w:t>6</w:t>
      </w:r>
      <w:r w:rsidRPr="00815A32">
        <w:rPr>
          <w:rStyle w:val="af0"/>
          <w:rFonts w:ascii="Times New Roman" w:hAnsi="Times New Roman"/>
          <w:i w:val="0"/>
          <w:sz w:val="28"/>
          <w:szCs w:val="28"/>
        </w:rPr>
        <w:t>.</w:t>
      </w:r>
      <w:r w:rsidR="00BC0145"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 Обеспечить условия для беспрепятственного подъезда </w:t>
      </w:r>
      <w:proofErr w:type="spellStart"/>
      <w:proofErr w:type="gramStart"/>
      <w:r w:rsidR="00BC0145" w:rsidRPr="00815A32">
        <w:rPr>
          <w:rStyle w:val="af0"/>
          <w:rFonts w:ascii="Times New Roman" w:hAnsi="Times New Roman"/>
          <w:i w:val="0"/>
          <w:sz w:val="28"/>
          <w:szCs w:val="28"/>
        </w:rPr>
        <w:t>специаль</w:t>
      </w:r>
      <w:r w:rsidR="003C718C">
        <w:rPr>
          <w:rStyle w:val="af0"/>
          <w:rFonts w:ascii="Times New Roman" w:hAnsi="Times New Roman"/>
          <w:i w:val="0"/>
          <w:sz w:val="28"/>
          <w:szCs w:val="28"/>
        </w:rPr>
        <w:t>-</w:t>
      </w:r>
      <w:r w:rsidR="00BC0145" w:rsidRPr="00815A32">
        <w:rPr>
          <w:rStyle w:val="af0"/>
          <w:rFonts w:ascii="Times New Roman" w:hAnsi="Times New Roman"/>
          <w:i w:val="0"/>
          <w:sz w:val="28"/>
          <w:szCs w:val="28"/>
        </w:rPr>
        <w:t>ной</w:t>
      </w:r>
      <w:proofErr w:type="spellEnd"/>
      <w:proofErr w:type="gramEnd"/>
      <w:r w:rsidR="00BC0145" w:rsidRPr="00815A32">
        <w:rPr>
          <w:rStyle w:val="af0"/>
          <w:rFonts w:ascii="Times New Roman" w:hAnsi="Times New Roman"/>
          <w:i w:val="0"/>
          <w:sz w:val="28"/>
          <w:szCs w:val="28"/>
        </w:rPr>
        <w:t xml:space="preserve"> техники на</w:t>
      </w:r>
      <w:r w:rsidR="00BC0145" w:rsidRPr="00815A32">
        <w:rPr>
          <w:rFonts w:ascii="Times New Roman" w:hAnsi="Times New Roman"/>
          <w:sz w:val="28"/>
          <w:szCs w:val="28"/>
        </w:rPr>
        <w:t xml:space="preserve"> территории СОНТ. Не допускать несанкционированного перекрытия установленных подъездных путей к жилым домам и строениям. Производить своевременную уборку снега с проезжей части дорог и подъездов к жилым домам.</w:t>
      </w:r>
    </w:p>
    <w:p w:rsidR="00954D49" w:rsidRPr="00815A32" w:rsidRDefault="0053021E" w:rsidP="00514A54">
      <w:pPr>
        <w:pStyle w:val="ac"/>
        <w:spacing w:line="240" w:lineRule="auto"/>
        <w:ind w:left="0" w:firstLine="709"/>
        <w:jc w:val="both"/>
        <w:rPr>
          <w:rStyle w:val="a8"/>
          <w:rFonts w:ascii="Times New Roman" w:hAnsi="Times New Roman"/>
          <w:sz w:val="28"/>
          <w:szCs w:val="28"/>
        </w:rPr>
      </w:pPr>
      <w:r w:rsidRPr="00815A32">
        <w:rPr>
          <w:rStyle w:val="a8"/>
          <w:rFonts w:ascii="Times New Roman" w:hAnsi="Times New Roman"/>
          <w:sz w:val="28"/>
          <w:szCs w:val="28"/>
        </w:rPr>
        <w:t xml:space="preserve">Срок исполнения: в </w:t>
      </w:r>
      <w:r w:rsidR="0036781A" w:rsidRPr="00815A32">
        <w:rPr>
          <w:rStyle w:val="a8"/>
          <w:rFonts w:ascii="Times New Roman" w:hAnsi="Times New Roman"/>
          <w:sz w:val="28"/>
          <w:szCs w:val="28"/>
        </w:rPr>
        <w:t xml:space="preserve">течение </w:t>
      </w:r>
      <w:r w:rsidRPr="00815A32">
        <w:rPr>
          <w:rStyle w:val="a8"/>
          <w:rFonts w:ascii="Times New Roman" w:hAnsi="Times New Roman"/>
          <w:sz w:val="28"/>
          <w:szCs w:val="28"/>
        </w:rPr>
        <w:t>зимн</w:t>
      </w:r>
      <w:r w:rsidR="0036781A" w:rsidRPr="00815A32">
        <w:rPr>
          <w:rStyle w:val="a8"/>
          <w:rFonts w:ascii="Times New Roman" w:hAnsi="Times New Roman"/>
          <w:sz w:val="28"/>
          <w:szCs w:val="28"/>
        </w:rPr>
        <w:t>его</w:t>
      </w:r>
      <w:r w:rsidRPr="00815A32">
        <w:rPr>
          <w:rStyle w:val="a8"/>
          <w:rFonts w:ascii="Times New Roman" w:hAnsi="Times New Roman"/>
          <w:sz w:val="28"/>
          <w:szCs w:val="28"/>
        </w:rPr>
        <w:t xml:space="preserve"> период</w:t>
      </w:r>
      <w:r w:rsidR="0036781A" w:rsidRPr="00815A32">
        <w:rPr>
          <w:rStyle w:val="a8"/>
          <w:rFonts w:ascii="Times New Roman" w:hAnsi="Times New Roman"/>
          <w:sz w:val="28"/>
          <w:szCs w:val="28"/>
        </w:rPr>
        <w:t>а</w:t>
      </w:r>
      <w:r w:rsidRPr="00815A32">
        <w:rPr>
          <w:rStyle w:val="a8"/>
          <w:rFonts w:ascii="Times New Roman" w:hAnsi="Times New Roman"/>
          <w:sz w:val="28"/>
          <w:szCs w:val="28"/>
        </w:rPr>
        <w:t xml:space="preserve"> 2020</w:t>
      </w:r>
      <w:r w:rsidR="0036781A" w:rsidRPr="00815A32">
        <w:rPr>
          <w:rStyle w:val="a8"/>
          <w:rFonts w:ascii="Times New Roman" w:hAnsi="Times New Roman"/>
          <w:sz w:val="28"/>
          <w:szCs w:val="28"/>
        </w:rPr>
        <w:t xml:space="preserve"> года</w:t>
      </w:r>
      <w:r w:rsidR="00954D49" w:rsidRPr="00815A32">
        <w:rPr>
          <w:rStyle w:val="a8"/>
          <w:rFonts w:ascii="Times New Roman" w:hAnsi="Times New Roman"/>
          <w:sz w:val="28"/>
          <w:szCs w:val="28"/>
        </w:rPr>
        <w:t xml:space="preserve"> </w:t>
      </w:r>
    </w:p>
    <w:p w:rsidR="0053021E" w:rsidRPr="00BF771B" w:rsidRDefault="00BF771B" w:rsidP="00514A54">
      <w:pPr>
        <w:pStyle w:val="a4"/>
        <w:tabs>
          <w:tab w:val="left" w:pos="0"/>
          <w:tab w:val="left" w:pos="851"/>
        </w:tabs>
        <w:jc w:val="both"/>
        <w:rPr>
          <w:rStyle w:val="a8"/>
          <w:i w:val="0"/>
          <w:szCs w:val="28"/>
          <w:u w:val="none"/>
        </w:rPr>
      </w:pPr>
      <w:r w:rsidRPr="0053021E">
        <w:rPr>
          <w:rStyle w:val="a8"/>
          <w:i w:val="0"/>
          <w:szCs w:val="28"/>
          <w:u w:val="none"/>
        </w:rPr>
        <w:t xml:space="preserve">  </w:t>
      </w:r>
      <w:r w:rsidR="0053021E" w:rsidRPr="0053021E">
        <w:rPr>
          <w:rStyle w:val="a8"/>
          <w:i w:val="0"/>
          <w:szCs w:val="28"/>
          <w:u w:val="none"/>
        </w:rPr>
        <w:t>2.2.</w:t>
      </w:r>
      <w:r w:rsidR="002C3DD7">
        <w:rPr>
          <w:rStyle w:val="a8"/>
          <w:i w:val="0"/>
          <w:szCs w:val="28"/>
          <w:u w:val="none"/>
        </w:rPr>
        <w:t>7</w:t>
      </w:r>
      <w:r w:rsidR="0053021E" w:rsidRPr="0053021E">
        <w:rPr>
          <w:rStyle w:val="a8"/>
          <w:i w:val="0"/>
          <w:szCs w:val="28"/>
          <w:u w:val="none"/>
        </w:rPr>
        <w:t>.</w:t>
      </w:r>
      <w:r w:rsidRPr="0053021E">
        <w:rPr>
          <w:rStyle w:val="a8"/>
          <w:i w:val="0"/>
          <w:szCs w:val="28"/>
          <w:u w:val="none"/>
        </w:rPr>
        <w:t xml:space="preserve"> </w:t>
      </w:r>
      <w:r w:rsidR="0053021E">
        <w:rPr>
          <w:rStyle w:val="a8"/>
          <w:i w:val="0"/>
          <w:szCs w:val="28"/>
          <w:u w:val="none"/>
        </w:rPr>
        <w:t xml:space="preserve">Оказывать </w:t>
      </w:r>
      <w:r w:rsidRPr="0053021E">
        <w:rPr>
          <w:rStyle w:val="a8"/>
          <w:i w:val="0"/>
          <w:szCs w:val="28"/>
          <w:u w:val="none"/>
        </w:rPr>
        <w:t>сод</w:t>
      </w:r>
      <w:r w:rsidRPr="00BF771B">
        <w:rPr>
          <w:rStyle w:val="a8"/>
          <w:i w:val="0"/>
          <w:szCs w:val="28"/>
          <w:u w:val="none"/>
        </w:rPr>
        <w:t>ействи</w:t>
      </w:r>
      <w:r w:rsidR="0053021E">
        <w:rPr>
          <w:rStyle w:val="a8"/>
          <w:i w:val="0"/>
          <w:szCs w:val="28"/>
          <w:u w:val="none"/>
        </w:rPr>
        <w:t>е</w:t>
      </w:r>
      <w:r w:rsidRPr="00BF771B">
        <w:rPr>
          <w:rStyle w:val="a8"/>
          <w:i w:val="0"/>
          <w:szCs w:val="28"/>
          <w:u w:val="none"/>
        </w:rPr>
        <w:t xml:space="preserve">  уполномоченным участковым полиции  в выявлении  мест проживания граждан на территориях СОНТ, ведущих </w:t>
      </w:r>
      <w:r w:rsidRPr="00BF771B">
        <w:rPr>
          <w:rStyle w:val="a8"/>
          <w:i w:val="0"/>
          <w:szCs w:val="28"/>
          <w:u w:val="none"/>
        </w:rPr>
        <w:lastRenderedPageBreak/>
        <w:t>асоциальный образ жизни. При установлении таких мест незамедлительно информировать правоохранительные органы</w:t>
      </w:r>
      <w:r>
        <w:rPr>
          <w:rStyle w:val="a8"/>
          <w:i w:val="0"/>
          <w:szCs w:val="28"/>
          <w:u w:val="none"/>
        </w:rPr>
        <w:t>.</w:t>
      </w:r>
    </w:p>
    <w:p w:rsidR="00C27A80" w:rsidRDefault="003B5E5E" w:rsidP="00514A54">
      <w:pPr>
        <w:pStyle w:val="ab"/>
        <w:jc w:val="both"/>
        <w:rPr>
          <w:rStyle w:val="a8"/>
          <w:sz w:val="28"/>
          <w:szCs w:val="28"/>
        </w:rPr>
      </w:pPr>
      <w:r w:rsidRPr="00E1035A">
        <w:rPr>
          <w:rStyle w:val="a8"/>
          <w:sz w:val="28"/>
          <w:szCs w:val="28"/>
        </w:rPr>
        <w:t xml:space="preserve">      </w:t>
      </w:r>
      <w:r w:rsidR="004613C5">
        <w:rPr>
          <w:rStyle w:val="a8"/>
          <w:b w:val="0"/>
          <w:i/>
          <w:sz w:val="28"/>
          <w:szCs w:val="28"/>
        </w:rPr>
        <w:t xml:space="preserve">     </w:t>
      </w:r>
    </w:p>
    <w:p w:rsidR="00755C11" w:rsidRDefault="00755C11" w:rsidP="00514A54">
      <w:pPr>
        <w:jc w:val="both"/>
        <w:rPr>
          <w:b/>
          <w:bCs/>
          <w:sz w:val="28"/>
          <w:szCs w:val="28"/>
        </w:rPr>
      </w:pPr>
      <w:r w:rsidRPr="00725E30">
        <w:rPr>
          <w:rStyle w:val="a8"/>
          <w:sz w:val="28"/>
          <w:szCs w:val="28"/>
        </w:rPr>
        <w:t xml:space="preserve"> </w:t>
      </w:r>
      <w:r w:rsidR="00725E30">
        <w:rPr>
          <w:rStyle w:val="a8"/>
          <w:sz w:val="28"/>
          <w:szCs w:val="28"/>
        </w:rPr>
        <w:t xml:space="preserve">        </w:t>
      </w:r>
      <w:r w:rsidRPr="00725E30">
        <w:rPr>
          <w:rStyle w:val="a8"/>
          <w:sz w:val="28"/>
          <w:szCs w:val="28"/>
        </w:rPr>
        <w:t>3.</w:t>
      </w:r>
      <w:r w:rsidRPr="007F5A54">
        <w:rPr>
          <w:sz w:val="28"/>
          <w:szCs w:val="28"/>
        </w:rPr>
        <w:t xml:space="preserve"> </w:t>
      </w:r>
      <w:r w:rsidRPr="007F5A54">
        <w:rPr>
          <w:b/>
          <w:bCs/>
          <w:sz w:val="28"/>
          <w:szCs w:val="28"/>
        </w:rPr>
        <w:t xml:space="preserve">  Об утверждении состава Оперативного штаба по предупреждению и ликвидации лесных пожаров при комиссии по</w:t>
      </w:r>
      <w:r w:rsidRPr="007F5A54">
        <w:rPr>
          <w:b/>
          <w:sz w:val="28"/>
          <w:szCs w:val="28"/>
        </w:rPr>
        <w:t xml:space="preserve"> предупреждению и ликвидации чрезвычайных ситуаций и обеспечению пожарной безопасности </w:t>
      </w:r>
      <w:r w:rsidRPr="007F5A54">
        <w:rPr>
          <w:b/>
          <w:bCs/>
          <w:sz w:val="28"/>
          <w:szCs w:val="28"/>
        </w:rPr>
        <w:t xml:space="preserve"> города Нижневартовска на пожароопасный </w:t>
      </w:r>
      <w:r>
        <w:rPr>
          <w:b/>
          <w:bCs/>
          <w:sz w:val="28"/>
          <w:szCs w:val="28"/>
        </w:rPr>
        <w:t>сезон</w:t>
      </w:r>
      <w:r w:rsidRPr="007F5A54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20</w:t>
      </w:r>
      <w:r w:rsidRPr="007F5A54">
        <w:rPr>
          <w:b/>
          <w:bCs/>
          <w:sz w:val="28"/>
          <w:szCs w:val="28"/>
        </w:rPr>
        <w:t xml:space="preserve"> года</w:t>
      </w:r>
    </w:p>
    <w:p w:rsidR="001F4CB7" w:rsidRDefault="001F4CB7" w:rsidP="00514A54">
      <w:pPr>
        <w:jc w:val="center"/>
        <w:rPr>
          <w:bCs/>
          <w:sz w:val="28"/>
          <w:szCs w:val="28"/>
        </w:rPr>
      </w:pPr>
      <w:r w:rsidRPr="001F4CB7">
        <w:rPr>
          <w:bCs/>
          <w:sz w:val="28"/>
          <w:szCs w:val="28"/>
        </w:rPr>
        <w:t>(В.Л</w:t>
      </w:r>
      <w:r>
        <w:rPr>
          <w:bCs/>
          <w:sz w:val="28"/>
          <w:szCs w:val="28"/>
        </w:rPr>
        <w:t>.</w:t>
      </w:r>
      <w:r w:rsidRPr="001F4CB7">
        <w:rPr>
          <w:bCs/>
          <w:sz w:val="28"/>
          <w:szCs w:val="28"/>
        </w:rPr>
        <w:t xml:space="preserve"> </w:t>
      </w:r>
      <w:proofErr w:type="spellStart"/>
      <w:r w:rsidRPr="001F4CB7">
        <w:rPr>
          <w:bCs/>
          <w:sz w:val="28"/>
          <w:szCs w:val="28"/>
        </w:rPr>
        <w:t>Татаренков</w:t>
      </w:r>
      <w:proofErr w:type="spellEnd"/>
      <w:r w:rsidRPr="001F4CB7">
        <w:rPr>
          <w:bCs/>
          <w:sz w:val="28"/>
          <w:szCs w:val="28"/>
        </w:rPr>
        <w:t xml:space="preserve">, </w:t>
      </w:r>
      <w:r w:rsidR="00E053F5">
        <w:rPr>
          <w:bCs/>
          <w:sz w:val="28"/>
          <w:szCs w:val="28"/>
        </w:rPr>
        <w:t>Ф.Ф. Кадров</w:t>
      </w:r>
      <w:r w:rsidRPr="001F4CB7">
        <w:rPr>
          <w:bCs/>
          <w:sz w:val="28"/>
          <w:szCs w:val="28"/>
        </w:rPr>
        <w:t>)</w:t>
      </w:r>
    </w:p>
    <w:p w:rsidR="001F4CB7" w:rsidRDefault="001F4CB7" w:rsidP="00514A54">
      <w:pPr>
        <w:jc w:val="center"/>
        <w:rPr>
          <w:bCs/>
          <w:sz w:val="28"/>
          <w:szCs w:val="28"/>
        </w:rPr>
      </w:pPr>
    </w:p>
    <w:p w:rsidR="001F4CB7" w:rsidRPr="001F4CB7" w:rsidRDefault="001F4CB7" w:rsidP="00514A5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FD6382">
        <w:rPr>
          <w:bCs/>
          <w:sz w:val="28"/>
          <w:szCs w:val="28"/>
        </w:rPr>
        <w:t xml:space="preserve"> </w:t>
      </w:r>
      <w:r w:rsidRPr="001F4CB7">
        <w:rPr>
          <w:b/>
          <w:bCs/>
          <w:sz w:val="28"/>
          <w:szCs w:val="28"/>
        </w:rPr>
        <w:t>Решили:</w:t>
      </w:r>
    </w:p>
    <w:p w:rsidR="001F4CB7" w:rsidRDefault="001F4CB7" w:rsidP="0025456E">
      <w:pPr>
        <w:tabs>
          <w:tab w:val="left" w:pos="709"/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FD63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3.1.  Утвердить состав </w:t>
      </w:r>
      <w:r w:rsidRPr="001F4CB7">
        <w:rPr>
          <w:bCs/>
          <w:sz w:val="28"/>
          <w:szCs w:val="28"/>
        </w:rPr>
        <w:t>Оперативного штаба по предупреждению и ликвидации лесных пожаров при комиссии по</w:t>
      </w:r>
      <w:r w:rsidRPr="001F4CB7">
        <w:rPr>
          <w:sz w:val="28"/>
          <w:szCs w:val="28"/>
        </w:rPr>
        <w:t xml:space="preserve"> предупреждению и ликвидации чрезвычайных ситуаций и обеспечению пожарной безопасности </w:t>
      </w:r>
      <w:r w:rsidRPr="001F4CB7">
        <w:rPr>
          <w:bCs/>
          <w:sz w:val="28"/>
          <w:szCs w:val="28"/>
        </w:rPr>
        <w:t xml:space="preserve"> города Нижневартовска </w:t>
      </w:r>
      <w:r w:rsidR="0025456E">
        <w:rPr>
          <w:bCs/>
          <w:sz w:val="28"/>
          <w:szCs w:val="28"/>
        </w:rPr>
        <w:t xml:space="preserve"> </w:t>
      </w:r>
      <w:r w:rsidRPr="001F4CB7">
        <w:rPr>
          <w:bCs/>
          <w:sz w:val="28"/>
          <w:szCs w:val="28"/>
        </w:rPr>
        <w:t xml:space="preserve">на </w:t>
      </w:r>
      <w:r w:rsidR="0025456E">
        <w:rPr>
          <w:bCs/>
          <w:sz w:val="28"/>
          <w:szCs w:val="28"/>
        </w:rPr>
        <w:t xml:space="preserve"> </w:t>
      </w:r>
      <w:r w:rsidRPr="001F4CB7">
        <w:rPr>
          <w:bCs/>
          <w:sz w:val="28"/>
          <w:szCs w:val="28"/>
        </w:rPr>
        <w:t>пожароопасный сезон 2020 года</w:t>
      </w:r>
      <w:r>
        <w:rPr>
          <w:bCs/>
          <w:sz w:val="28"/>
          <w:szCs w:val="28"/>
        </w:rPr>
        <w:t xml:space="preserve"> согласно приложению 2</w:t>
      </w:r>
      <w:r w:rsidR="0025456E">
        <w:rPr>
          <w:bCs/>
          <w:sz w:val="28"/>
          <w:szCs w:val="28"/>
        </w:rPr>
        <w:t xml:space="preserve"> к протоколу</w:t>
      </w:r>
      <w:r>
        <w:rPr>
          <w:bCs/>
          <w:sz w:val="28"/>
          <w:szCs w:val="28"/>
        </w:rPr>
        <w:t>.</w:t>
      </w:r>
    </w:p>
    <w:p w:rsidR="001F4CB7" w:rsidRDefault="001F4CB7" w:rsidP="00514A54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F214B0" w:rsidRDefault="001F4CB7" w:rsidP="00514A54">
      <w:pPr>
        <w:jc w:val="both"/>
        <w:rPr>
          <w:rStyle w:val="a8"/>
          <w:b w:val="0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F214B0">
        <w:rPr>
          <w:bCs/>
          <w:sz w:val="28"/>
          <w:szCs w:val="28"/>
        </w:rPr>
        <w:t xml:space="preserve">    </w:t>
      </w:r>
      <w:r w:rsidR="00FD63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  <w:r w:rsidRPr="00F214B0">
        <w:rPr>
          <w:bCs/>
          <w:sz w:val="28"/>
          <w:szCs w:val="28"/>
        </w:rPr>
        <w:t xml:space="preserve">. </w:t>
      </w:r>
      <w:proofErr w:type="gramStart"/>
      <w:r w:rsidRPr="00F214B0">
        <w:rPr>
          <w:bCs/>
          <w:sz w:val="28"/>
          <w:szCs w:val="28"/>
        </w:rPr>
        <w:t xml:space="preserve">Контроль </w:t>
      </w:r>
      <w:r w:rsidR="005802EC">
        <w:rPr>
          <w:bCs/>
          <w:sz w:val="28"/>
          <w:szCs w:val="28"/>
        </w:rPr>
        <w:t>за</w:t>
      </w:r>
      <w:proofErr w:type="gramEnd"/>
      <w:r w:rsidRPr="00F214B0">
        <w:rPr>
          <w:bCs/>
          <w:sz w:val="28"/>
          <w:szCs w:val="28"/>
        </w:rPr>
        <w:t xml:space="preserve"> исполнени</w:t>
      </w:r>
      <w:r w:rsidR="005802EC">
        <w:rPr>
          <w:bCs/>
          <w:sz w:val="28"/>
          <w:szCs w:val="28"/>
        </w:rPr>
        <w:t>ем</w:t>
      </w:r>
      <w:r w:rsidR="00F214B0" w:rsidRPr="00F214B0">
        <w:rPr>
          <w:bCs/>
          <w:sz w:val="28"/>
          <w:szCs w:val="28"/>
        </w:rPr>
        <w:t xml:space="preserve"> решени</w:t>
      </w:r>
      <w:r w:rsidR="005802EC">
        <w:rPr>
          <w:bCs/>
          <w:sz w:val="28"/>
          <w:szCs w:val="28"/>
        </w:rPr>
        <w:t>й</w:t>
      </w:r>
      <w:r w:rsidR="00F214B0" w:rsidRPr="00F214B0">
        <w:rPr>
          <w:bCs/>
          <w:sz w:val="28"/>
          <w:szCs w:val="28"/>
        </w:rPr>
        <w:t xml:space="preserve"> рабочей группы комиссии по </w:t>
      </w:r>
      <w:r w:rsidR="00F214B0" w:rsidRPr="00F214B0">
        <w:rPr>
          <w:rStyle w:val="a8"/>
          <w:b w:val="0"/>
          <w:sz w:val="28"/>
          <w:szCs w:val="28"/>
        </w:rPr>
        <w:t xml:space="preserve">предупреждению и ликвидации чрезвычайных ситуаций и обеспечению пожарной безопасности города Нижневартовска </w:t>
      </w:r>
      <w:r w:rsidR="00F214B0">
        <w:rPr>
          <w:rStyle w:val="a8"/>
          <w:b w:val="0"/>
          <w:sz w:val="28"/>
          <w:szCs w:val="28"/>
        </w:rPr>
        <w:t xml:space="preserve"> оставляю за собой.</w:t>
      </w: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Председатель                                                                                  М.А. Коротаев</w:t>
      </w: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   </w:t>
      </w:r>
    </w:p>
    <w:p w:rsidR="005802EC" w:rsidRDefault="005802EC" w:rsidP="00514A54">
      <w:pPr>
        <w:jc w:val="both"/>
        <w:rPr>
          <w:rStyle w:val="a8"/>
          <w:b w:val="0"/>
          <w:sz w:val="28"/>
          <w:szCs w:val="28"/>
        </w:rPr>
      </w:pP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Секретарь                                                                                        Н.В. Пискорская</w:t>
      </w:r>
    </w:p>
    <w:p w:rsidR="001F4CB7" w:rsidRPr="00F214B0" w:rsidRDefault="001F4CB7" w:rsidP="00514A54">
      <w:pPr>
        <w:jc w:val="both"/>
        <w:rPr>
          <w:bCs/>
          <w:sz w:val="28"/>
          <w:szCs w:val="28"/>
        </w:rPr>
      </w:pPr>
    </w:p>
    <w:p w:rsidR="00425374" w:rsidRPr="00F214B0" w:rsidRDefault="00425374" w:rsidP="00514A54">
      <w:pPr>
        <w:jc w:val="both"/>
        <w:rPr>
          <w:bCs/>
          <w:sz w:val="28"/>
          <w:szCs w:val="28"/>
        </w:rPr>
      </w:pPr>
    </w:p>
    <w:p w:rsidR="003F30FF" w:rsidRDefault="001F4CB7" w:rsidP="00514A54">
      <w:pPr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 </w:t>
      </w:r>
    </w:p>
    <w:p w:rsidR="0077724B" w:rsidRPr="00FB59C0" w:rsidRDefault="0077724B" w:rsidP="00514A54">
      <w:pPr>
        <w:jc w:val="both"/>
        <w:rPr>
          <w:rStyle w:val="a8"/>
          <w:sz w:val="28"/>
          <w:szCs w:val="28"/>
        </w:rPr>
      </w:pPr>
    </w:p>
    <w:sectPr w:rsidR="0077724B" w:rsidRPr="00FB59C0" w:rsidSect="004B577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D580F"/>
    <w:rsid w:val="000035D5"/>
    <w:rsid w:val="00007C1E"/>
    <w:rsid w:val="000101C3"/>
    <w:rsid w:val="000227EF"/>
    <w:rsid w:val="00023622"/>
    <w:rsid w:val="00040674"/>
    <w:rsid w:val="00041AE7"/>
    <w:rsid w:val="00042D3C"/>
    <w:rsid w:val="000447E0"/>
    <w:rsid w:val="00047AEA"/>
    <w:rsid w:val="000615E0"/>
    <w:rsid w:val="00064678"/>
    <w:rsid w:val="000664F9"/>
    <w:rsid w:val="00067AF4"/>
    <w:rsid w:val="00071806"/>
    <w:rsid w:val="0007233F"/>
    <w:rsid w:val="000742A2"/>
    <w:rsid w:val="00080E21"/>
    <w:rsid w:val="00081CB9"/>
    <w:rsid w:val="0009361C"/>
    <w:rsid w:val="000957E4"/>
    <w:rsid w:val="000A0B64"/>
    <w:rsid w:val="000A0E50"/>
    <w:rsid w:val="000A19C0"/>
    <w:rsid w:val="000A3E4D"/>
    <w:rsid w:val="000A5FA8"/>
    <w:rsid w:val="000A6120"/>
    <w:rsid w:val="000B725D"/>
    <w:rsid w:val="000C15B3"/>
    <w:rsid w:val="000C2A1C"/>
    <w:rsid w:val="000C4C48"/>
    <w:rsid w:val="000D55DA"/>
    <w:rsid w:val="000E1950"/>
    <w:rsid w:val="000E3614"/>
    <w:rsid w:val="000E53B9"/>
    <w:rsid w:val="000F0323"/>
    <w:rsid w:val="000F7EAF"/>
    <w:rsid w:val="00104CEC"/>
    <w:rsid w:val="00113544"/>
    <w:rsid w:val="0011782E"/>
    <w:rsid w:val="00126F8F"/>
    <w:rsid w:val="001348CB"/>
    <w:rsid w:val="00146400"/>
    <w:rsid w:val="00156E80"/>
    <w:rsid w:val="00160B81"/>
    <w:rsid w:val="00161190"/>
    <w:rsid w:val="00177B7B"/>
    <w:rsid w:val="00180305"/>
    <w:rsid w:val="0018211C"/>
    <w:rsid w:val="001875FC"/>
    <w:rsid w:val="001C0E9B"/>
    <w:rsid w:val="001C25FB"/>
    <w:rsid w:val="001C2626"/>
    <w:rsid w:val="001C56B1"/>
    <w:rsid w:val="001C693C"/>
    <w:rsid w:val="001D33CE"/>
    <w:rsid w:val="001D4CDE"/>
    <w:rsid w:val="001D594D"/>
    <w:rsid w:val="001E0D53"/>
    <w:rsid w:val="001E2201"/>
    <w:rsid w:val="001F3F6D"/>
    <w:rsid w:val="001F4CB7"/>
    <w:rsid w:val="002020D2"/>
    <w:rsid w:val="00205693"/>
    <w:rsid w:val="00212C35"/>
    <w:rsid w:val="00223CE8"/>
    <w:rsid w:val="0022767E"/>
    <w:rsid w:val="0024780D"/>
    <w:rsid w:val="00250C45"/>
    <w:rsid w:val="002511FE"/>
    <w:rsid w:val="0025456E"/>
    <w:rsid w:val="00265376"/>
    <w:rsid w:val="0026557C"/>
    <w:rsid w:val="0028498D"/>
    <w:rsid w:val="00287665"/>
    <w:rsid w:val="00287861"/>
    <w:rsid w:val="00293D1C"/>
    <w:rsid w:val="00295575"/>
    <w:rsid w:val="002A2F25"/>
    <w:rsid w:val="002A3C56"/>
    <w:rsid w:val="002B4EA3"/>
    <w:rsid w:val="002C3DD7"/>
    <w:rsid w:val="002C6EF9"/>
    <w:rsid w:val="002D4592"/>
    <w:rsid w:val="002D5DE2"/>
    <w:rsid w:val="002D708D"/>
    <w:rsid w:val="002F2D2C"/>
    <w:rsid w:val="002F310C"/>
    <w:rsid w:val="002F33BA"/>
    <w:rsid w:val="002F5BD3"/>
    <w:rsid w:val="00313058"/>
    <w:rsid w:val="003132B2"/>
    <w:rsid w:val="00314F7A"/>
    <w:rsid w:val="0031528E"/>
    <w:rsid w:val="003264EA"/>
    <w:rsid w:val="00331815"/>
    <w:rsid w:val="00331945"/>
    <w:rsid w:val="00343823"/>
    <w:rsid w:val="00353719"/>
    <w:rsid w:val="003566BC"/>
    <w:rsid w:val="00357608"/>
    <w:rsid w:val="00362481"/>
    <w:rsid w:val="0036256F"/>
    <w:rsid w:val="0036781A"/>
    <w:rsid w:val="00370CC9"/>
    <w:rsid w:val="00377D21"/>
    <w:rsid w:val="003811A1"/>
    <w:rsid w:val="0038143B"/>
    <w:rsid w:val="00383651"/>
    <w:rsid w:val="003915AD"/>
    <w:rsid w:val="0039400C"/>
    <w:rsid w:val="003A2C67"/>
    <w:rsid w:val="003B250F"/>
    <w:rsid w:val="003B5D5B"/>
    <w:rsid w:val="003B5E5E"/>
    <w:rsid w:val="003B7C03"/>
    <w:rsid w:val="003C538D"/>
    <w:rsid w:val="003C718C"/>
    <w:rsid w:val="003D04B9"/>
    <w:rsid w:val="003E471F"/>
    <w:rsid w:val="003F0745"/>
    <w:rsid w:val="003F30FF"/>
    <w:rsid w:val="00400330"/>
    <w:rsid w:val="004016D3"/>
    <w:rsid w:val="004129B1"/>
    <w:rsid w:val="0041324B"/>
    <w:rsid w:val="00415C02"/>
    <w:rsid w:val="00425374"/>
    <w:rsid w:val="00425683"/>
    <w:rsid w:val="00425F7A"/>
    <w:rsid w:val="00426074"/>
    <w:rsid w:val="00426EE5"/>
    <w:rsid w:val="004305DB"/>
    <w:rsid w:val="00432BA8"/>
    <w:rsid w:val="00433315"/>
    <w:rsid w:val="00444967"/>
    <w:rsid w:val="00446EAE"/>
    <w:rsid w:val="004500B4"/>
    <w:rsid w:val="004554E5"/>
    <w:rsid w:val="004607F5"/>
    <w:rsid w:val="00460970"/>
    <w:rsid w:val="004613C5"/>
    <w:rsid w:val="00472395"/>
    <w:rsid w:val="004725B9"/>
    <w:rsid w:val="0047717C"/>
    <w:rsid w:val="00491E0B"/>
    <w:rsid w:val="00494E85"/>
    <w:rsid w:val="004B49AC"/>
    <w:rsid w:val="004B577E"/>
    <w:rsid w:val="004B57A6"/>
    <w:rsid w:val="004B6F64"/>
    <w:rsid w:val="004B7325"/>
    <w:rsid w:val="004B79C3"/>
    <w:rsid w:val="004D0C51"/>
    <w:rsid w:val="004D10BA"/>
    <w:rsid w:val="004D1618"/>
    <w:rsid w:val="004E16FE"/>
    <w:rsid w:val="004E341B"/>
    <w:rsid w:val="004E3D02"/>
    <w:rsid w:val="004E6518"/>
    <w:rsid w:val="004F13A6"/>
    <w:rsid w:val="004F3B55"/>
    <w:rsid w:val="004F40B2"/>
    <w:rsid w:val="00501F11"/>
    <w:rsid w:val="00503BB7"/>
    <w:rsid w:val="00514A54"/>
    <w:rsid w:val="005168F2"/>
    <w:rsid w:val="00517CF8"/>
    <w:rsid w:val="00517E58"/>
    <w:rsid w:val="00522E6F"/>
    <w:rsid w:val="00524418"/>
    <w:rsid w:val="0053021E"/>
    <w:rsid w:val="005356FB"/>
    <w:rsid w:val="005366FD"/>
    <w:rsid w:val="00542555"/>
    <w:rsid w:val="00544DE6"/>
    <w:rsid w:val="00544ECF"/>
    <w:rsid w:val="0054704E"/>
    <w:rsid w:val="00547C08"/>
    <w:rsid w:val="0055091C"/>
    <w:rsid w:val="00552283"/>
    <w:rsid w:val="005571EC"/>
    <w:rsid w:val="0056057B"/>
    <w:rsid w:val="005620C6"/>
    <w:rsid w:val="0056378C"/>
    <w:rsid w:val="005750F5"/>
    <w:rsid w:val="00576009"/>
    <w:rsid w:val="005802EC"/>
    <w:rsid w:val="0058117D"/>
    <w:rsid w:val="0058307F"/>
    <w:rsid w:val="005A30D4"/>
    <w:rsid w:val="005A4801"/>
    <w:rsid w:val="005A55FF"/>
    <w:rsid w:val="005B000A"/>
    <w:rsid w:val="005B40E8"/>
    <w:rsid w:val="005B6541"/>
    <w:rsid w:val="005B7409"/>
    <w:rsid w:val="005C0526"/>
    <w:rsid w:val="005C17F3"/>
    <w:rsid w:val="005C38E4"/>
    <w:rsid w:val="005C3D68"/>
    <w:rsid w:val="005C6BEE"/>
    <w:rsid w:val="005C7909"/>
    <w:rsid w:val="005D751B"/>
    <w:rsid w:val="005D7586"/>
    <w:rsid w:val="005E1C55"/>
    <w:rsid w:val="005E3D63"/>
    <w:rsid w:val="005E455E"/>
    <w:rsid w:val="005E606A"/>
    <w:rsid w:val="005E79D1"/>
    <w:rsid w:val="00605635"/>
    <w:rsid w:val="0060669F"/>
    <w:rsid w:val="0061342B"/>
    <w:rsid w:val="00614C5C"/>
    <w:rsid w:val="00614E8B"/>
    <w:rsid w:val="0063282B"/>
    <w:rsid w:val="00632BF0"/>
    <w:rsid w:val="006415CE"/>
    <w:rsid w:val="00641C94"/>
    <w:rsid w:val="006526AD"/>
    <w:rsid w:val="00655628"/>
    <w:rsid w:val="00655C73"/>
    <w:rsid w:val="0066400A"/>
    <w:rsid w:val="00667FB9"/>
    <w:rsid w:val="006766C8"/>
    <w:rsid w:val="00677CE8"/>
    <w:rsid w:val="00686267"/>
    <w:rsid w:val="006973DF"/>
    <w:rsid w:val="00697ED2"/>
    <w:rsid w:val="006A709F"/>
    <w:rsid w:val="006B079D"/>
    <w:rsid w:val="006B30E3"/>
    <w:rsid w:val="006B6E50"/>
    <w:rsid w:val="006E0E74"/>
    <w:rsid w:val="006E729E"/>
    <w:rsid w:val="006E76E7"/>
    <w:rsid w:val="006E7825"/>
    <w:rsid w:val="006F18EB"/>
    <w:rsid w:val="006F2735"/>
    <w:rsid w:val="006F2F66"/>
    <w:rsid w:val="006F53B9"/>
    <w:rsid w:val="006F64C5"/>
    <w:rsid w:val="0070209F"/>
    <w:rsid w:val="00711E60"/>
    <w:rsid w:val="00723057"/>
    <w:rsid w:val="007238D2"/>
    <w:rsid w:val="00725E30"/>
    <w:rsid w:val="00727159"/>
    <w:rsid w:val="00732EFF"/>
    <w:rsid w:val="007474A8"/>
    <w:rsid w:val="00750BA8"/>
    <w:rsid w:val="00753483"/>
    <w:rsid w:val="00754706"/>
    <w:rsid w:val="00755C11"/>
    <w:rsid w:val="00766305"/>
    <w:rsid w:val="00771E77"/>
    <w:rsid w:val="0077724B"/>
    <w:rsid w:val="007836FA"/>
    <w:rsid w:val="00784DA6"/>
    <w:rsid w:val="00787B23"/>
    <w:rsid w:val="00793A3C"/>
    <w:rsid w:val="007A0A2C"/>
    <w:rsid w:val="007A5520"/>
    <w:rsid w:val="007A7F85"/>
    <w:rsid w:val="007B122C"/>
    <w:rsid w:val="007B57F7"/>
    <w:rsid w:val="007C031D"/>
    <w:rsid w:val="007C4EFB"/>
    <w:rsid w:val="007C546C"/>
    <w:rsid w:val="007D57A7"/>
    <w:rsid w:val="007D6C90"/>
    <w:rsid w:val="007F1FEA"/>
    <w:rsid w:val="007F212B"/>
    <w:rsid w:val="007F3FE7"/>
    <w:rsid w:val="007F44D8"/>
    <w:rsid w:val="007F616E"/>
    <w:rsid w:val="007F6DD0"/>
    <w:rsid w:val="00803226"/>
    <w:rsid w:val="00806504"/>
    <w:rsid w:val="00806EEE"/>
    <w:rsid w:val="00815A32"/>
    <w:rsid w:val="00820727"/>
    <w:rsid w:val="0082316C"/>
    <w:rsid w:val="00825642"/>
    <w:rsid w:val="00836CB2"/>
    <w:rsid w:val="00841AAF"/>
    <w:rsid w:val="00841B6B"/>
    <w:rsid w:val="0084711A"/>
    <w:rsid w:val="00853C6A"/>
    <w:rsid w:val="0086637F"/>
    <w:rsid w:val="008717E4"/>
    <w:rsid w:val="00872513"/>
    <w:rsid w:val="008770DF"/>
    <w:rsid w:val="008802D0"/>
    <w:rsid w:val="00880479"/>
    <w:rsid w:val="0089167A"/>
    <w:rsid w:val="00893498"/>
    <w:rsid w:val="00897D2B"/>
    <w:rsid w:val="008A2DF7"/>
    <w:rsid w:val="008A4FCC"/>
    <w:rsid w:val="008B3766"/>
    <w:rsid w:val="008B3A72"/>
    <w:rsid w:val="008C156F"/>
    <w:rsid w:val="008C4B58"/>
    <w:rsid w:val="008D40B9"/>
    <w:rsid w:val="008D4590"/>
    <w:rsid w:val="008E11F0"/>
    <w:rsid w:val="008E7534"/>
    <w:rsid w:val="008F5A8D"/>
    <w:rsid w:val="008F78E2"/>
    <w:rsid w:val="00904A31"/>
    <w:rsid w:val="009130A1"/>
    <w:rsid w:val="00913F81"/>
    <w:rsid w:val="00921CAC"/>
    <w:rsid w:val="00926E1C"/>
    <w:rsid w:val="00931666"/>
    <w:rsid w:val="00933BC4"/>
    <w:rsid w:val="00934DCA"/>
    <w:rsid w:val="00934ED7"/>
    <w:rsid w:val="009405AF"/>
    <w:rsid w:val="00940886"/>
    <w:rsid w:val="00943157"/>
    <w:rsid w:val="0094686B"/>
    <w:rsid w:val="0095149E"/>
    <w:rsid w:val="009536B3"/>
    <w:rsid w:val="00954D49"/>
    <w:rsid w:val="00957EB6"/>
    <w:rsid w:val="00962391"/>
    <w:rsid w:val="00963911"/>
    <w:rsid w:val="0096624B"/>
    <w:rsid w:val="009744C4"/>
    <w:rsid w:val="00975D1C"/>
    <w:rsid w:val="00975F1D"/>
    <w:rsid w:val="00977984"/>
    <w:rsid w:val="0099232E"/>
    <w:rsid w:val="00992A54"/>
    <w:rsid w:val="00995A8B"/>
    <w:rsid w:val="009A000D"/>
    <w:rsid w:val="009A3DEB"/>
    <w:rsid w:val="009A5179"/>
    <w:rsid w:val="009B523A"/>
    <w:rsid w:val="009B5966"/>
    <w:rsid w:val="009B5EA4"/>
    <w:rsid w:val="009C134C"/>
    <w:rsid w:val="009C4B04"/>
    <w:rsid w:val="009D20CF"/>
    <w:rsid w:val="009D2A28"/>
    <w:rsid w:val="009D3B4D"/>
    <w:rsid w:val="009E3F29"/>
    <w:rsid w:val="009F506D"/>
    <w:rsid w:val="00A00A89"/>
    <w:rsid w:val="00A143CE"/>
    <w:rsid w:val="00A179E9"/>
    <w:rsid w:val="00A17B77"/>
    <w:rsid w:val="00A20149"/>
    <w:rsid w:val="00A430E9"/>
    <w:rsid w:val="00A47DAF"/>
    <w:rsid w:val="00A57663"/>
    <w:rsid w:val="00A57B06"/>
    <w:rsid w:val="00A67272"/>
    <w:rsid w:val="00A704CB"/>
    <w:rsid w:val="00A80A57"/>
    <w:rsid w:val="00A859D0"/>
    <w:rsid w:val="00AB478B"/>
    <w:rsid w:val="00AB778C"/>
    <w:rsid w:val="00AC607D"/>
    <w:rsid w:val="00AD2D86"/>
    <w:rsid w:val="00AE21FE"/>
    <w:rsid w:val="00AE4448"/>
    <w:rsid w:val="00AE605B"/>
    <w:rsid w:val="00AE6C19"/>
    <w:rsid w:val="00AF1D10"/>
    <w:rsid w:val="00B12F44"/>
    <w:rsid w:val="00B144C0"/>
    <w:rsid w:val="00B20F27"/>
    <w:rsid w:val="00B25025"/>
    <w:rsid w:val="00B251A8"/>
    <w:rsid w:val="00B31532"/>
    <w:rsid w:val="00B3459E"/>
    <w:rsid w:val="00B35B3D"/>
    <w:rsid w:val="00B35D42"/>
    <w:rsid w:val="00B417F4"/>
    <w:rsid w:val="00B57B86"/>
    <w:rsid w:val="00B6508B"/>
    <w:rsid w:val="00B659AD"/>
    <w:rsid w:val="00B66ABD"/>
    <w:rsid w:val="00B716BF"/>
    <w:rsid w:val="00B77DA3"/>
    <w:rsid w:val="00B80354"/>
    <w:rsid w:val="00B80AD1"/>
    <w:rsid w:val="00B84694"/>
    <w:rsid w:val="00B85520"/>
    <w:rsid w:val="00B87C02"/>
    <w:rsid w:val="00B92CE4"/>
    <w:rsid w:val="00BA0878"/>
    <w:rsid w:val="00BA540E"/>
    <w:rsid w:val="00BA6F9D"/>
    <w:rsid w:val="00BA7532"/>
    <w:rsid w:val="00BC0145"/>
    <w:rsid w:val="00BD3C86"/>
    <w:rsid w:val="00BD4DE3"/>
    <w:rsid w:val="00BD55CA"/>
    <w:rsid w:val="00BE175B"/>
    <w:rsid w:val="00BF31C7"/>
    <w:rsid w:val="00BF771B"/>
    <w:rsid w:val="00C0477C"/>
    <w:rsid w:val="00C06E52"/>
    <w:rsid w:val="00C10D4C"/>
    <w:rsid w:val="00C16528"/>
    <w:rsid w:val="00C17619"/>
    <w:rsid w:val="00C212C7"/>
    <w:rsid w:val="00C24DA4"/>
    <w:rsid w:val="00C2538F"/>
    <w:rsid w:val="00C27A80"/>
    <w:rsid w:val="00C303AD"/>
    <w:rsid w:val="00C31BF1"/>
    <w:rsid w:val="00C345CE"/>
    <w:rsid w:val="00C34918"/>
    <w:rsid w:val="00C40B3D"/>
    <w:rsid w:val="00C42862"/>
    <w:rsid w:val="00C46C13"/>
    <w:rsid w:val="00C54D2D"/>
    <w:rsid w:val="00C6722A"/>
    <w:rsid w:val="00C85B28"/>
    <w:rsid w:val="00C93495"/>
    <w:rsid w:val="00C93B51"/>
    <w:rsid w:val="00C9713C"/>
    <w:rsid w:val="00CA0E18"/>
    <w:rsid w:val="00CA4757"/>
    <w:rsid w:val="00CA4903"/>
    <w:rsid w:val="00CA66A0"/>
    <w:rsid w:val="00CB3D02"/>
    <w:rsid w:val="00CC7E48"/>
    <w:rsid w:val="00CD3EF2"/>
    <w:rsid w:val="00CD42A2"/>
    <w:rsid w:val="00CD580F"/>
    <w:rsid w:val="00CE34F8"/>
    <w:rsid w:val="00CE3D8B"/>
    <w:rsid w:val="00CE3EF7"/>
    <w:rsid w:val="00CE70C3"/>
    <w:rsid w:val="00CF7063"/>
    <w:rsid w:val="00D00E70"/>
    <w:rsid w:val="00D05136"/>
    <w:rsid w:val="00D05BFF"/>
    <w:rsid w:val="00D05FA4"/>
    <w:rsid w:val="00D06CC9"/>
    <w:rsid w:val="00D10B57"/>
    <w:rsid w:val="00D12519"/>
    <w:rsid w:val="00D147D0"/>
    <w:rsid w:val="00D165E2"/>
    <w:rsid w:val="00D20C72"/>
    <w:rsid w:val="00D21DC4"/>
    <w:rsid w:val="00D33024"/>
    <w:rsid w:val="00D44D40"/>
    <w:rsid w:val="00D4532E"/>
    <w:rsid w:val="00D53E8C"/>
    <w:rsid w:val="00D55E1E"/>
    <w:rsid w:val="00D61308"/>
    <w:rsid w:val="00D61C8E"/>
    <w:rsid w:val="00D6239D"/>
    <w:rsid w:val="00D73898"/>
    <w:rsid w:val="00D76D51"/>
    <w:rsid w:val="00D8363B"/>
    <w:rsid w:val="00D865B0"/>
    <w:rsid w:val="00D87393"/>
    <w:rsid w:val="00DA2D3F"/>
    <w:rsid w:val="00DA7552"/>
    <w:rsid w:val="00DB00A3"/>
    <w:rsid w:val="00DB50C6"/>
    <w:rsid w:val="00DE3FAC"/>
    <w:rsid w:val="00DE5D89"/>
    <w:rsid w:val="00DF0ECD"/>
    <w:rsid w:val="00DF40AC"/>
    <w:rsid w:val="00DF5C36"/>
    <w:rsid w:val="00E018E7"/>
    <w:rsid w:val="00E02794"/>
    <w:rsid w:val="00E035C3"/>
    <w:rsid w:val="00E053F5"/>
    <w:rsid w:val="00E079C6"/>
    <w:rsid w:val="00E11A94"/>
    <w:rsid w:val="00E170C4"/>
    <w:rsid w:val="00E17CF5"/>
    <w:rsid w:val="00E20A79"/>
    <w:rsid w:val="00E232E3"/>
    <w:rsid w:val="00E26F83"/>
    <w:rsid w:val="00E30D19"/>
    <w:rsid w:val="00E3335F"/>
    <w:rsid w:val="00E4012E"/>
    <w:rsid w:val="00E42331"/>
    <w:rsid w:val="00E43F56"/>
    <w:rsid w:val="00E442F9"/>
    <w:rsid w:val="00E6048C"/>
    <w:rsid w:val="00E636E1"/>
    <w:rsid w:val="00E734ED"/>
    <w:rsid w:val="00E87585"/>
    <w:rsid w:val="00E9036D"/>
    <w:rsid w:val="00E91424"/>
    <w:rsid w:val="00EA5468"/>
    <w:rsid w:val="00EC65D8"/>
    <w:rsid w:val="00EC6829"/>
    <w:rsid w:val="00EE2629"/>
    <w:rsid w:val="00EE30DA"/>
    <w:rsid w:val="00EE4337"/>
    <w:rsid w:val="00EE5F53"/>
    <w:rsid w:val="00EF54ED"/>
    <w:rsid w:val="00F05E49"/>
    <w:rsid w:val="00F068A1"/>
    <w:rsid w:val="00F0764A"/>
    <w:rsid w:val="00F0768F"/>
    <w:rsid w:val="00F16776"/>
    <w:rsid w:val="00F16EBE"/>
    <w:rsid w:val="00F214B0"/>
    <w:rsid w:val="00F42071"/>
    <w:rsid w:val="00F45266"/>
    <w:rsid w:val="00F46647"/>
    <w:rsid w:val="00F50E20"/>
    <w:rsid w:val="00F52530"/>
    <w:rsid w:val="00F53A30"/>
    <w:rsid w:val="00F55320"/>
    <w:rsid w:val="00F63F17"/>
    <w:rsid w:val="00F80709"/>
    <w:rsid w:val="00F847E7"/>
    <w:rsid w:val="00F84A5E"/>
    <w:rsid w:val="00F86D6C"/>
    <w:rsid w:val="00F87862"/>
    <w:rsid w:val="00F92E2B"/>
    <w:rsid w:val="00F9412E"/>
    <w:rsid w:val="00F96566"/>
    <w:rsid w:val="00FA3484"/>
    <w:rsid w:val="00FB1C3D"/>
    <w:rsid w:val="00FB3133"/>
    <w:rsid w:val="00FB409A"/>
    <w:rsid w:val="00FB59C0"/>
    <w:rsid w:val="00FC1B12"/>
    <w:rsid w:val="00FC3B3B"/>
    <w:rsid w:val="00FC3C29"/>
    <w:rsid w:val="00FD0ADB"/>
    <w:rsid w:val="00FD167A"/>
    <w:rsid w:val="00FD28D9"/>
    <w:rsid w:val="00FD469E"/>
    <w:rsid w:val="00FD6382"/>
    <w:rsid w:val="00FE2352"/>
    <w:rsid w:val="00FE5AAB"/>
    <w:rsid w:val="00FE5DDA"/>
    <w:rsid w:val="00FE717C"/>
    <w:rsid w:val="00FF2039"/>
    <w:rsid w:val="00FF3975"/>
    <w:rsid w:val="00FF4189"/>
    <w:rsid w:val="00FF57CA"/>
    <w:rsid w:val="00FF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80F"/>
  </w:style>
  <w:style w:type="paragraph" w:styleId="1">
    <w:name w:val="heading 1"/>
    <w:basedOn w:val="a"/>
    <w:next w:val="a"/>
    <w:link w:val="10"/>
    <w:qFormat/>
    <w:rsid w:val="005A55F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87861"/>
    <w:pPr>
      <w:ind w:firstLine="567"/>
      <w:jc w:val="center"/>
    </w:pPr>
    <w:rPr>
      <w:b/>
      <w:i/>
      <w:sz w:val="28"/>
      <w:u w:val="single"/>
    </w:rPr>
  </w:style>
  <w:style w:type="character" w:customStyle="1" w:styleId="a5">
    <w:name w:val="Название Знак"/>
    <w:link w:val="a4"/>
    <w:rsid w:val="00287861"/>
    <w:rPr>
      <w:b/>
      <w:i/>
      <w:sz w:val="28"/>
      <w:u w:val="single"/>
      <w:lang w:eastAsia="ru-RU" w:bidi="ar-SA"/>
    </w:rPr>
  </w:style>
  <w:style w:type="paragraph" w:customStyle="1" w:styleId="a6">
    <w:name w:val="Знак Знак Знак Знак"/>
    <w:basedOn w:val="a"/>
    <w:rsid w:val="007547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Hyperlink"/>
    <w:rsid w:val="007F1FEA"/>
    <w:rPr>
      <w:color w:val="0000FF"/>
      <w:u w:val="single"/>
    </w:rPr>
  </w:style>
  <w:style w:type="character" w:styleId="a8">
    <w:name w:val="Strong"/>
    <w:qFormat/>
    <w:rsid w:val="00113544"/>
    <w:rPr>
      <w:b/>
      <w:bCs/>
    </w:rPr>
  </w:style>
  <w:style w:type="paragraph" w:styleId="a9">
    <w:name w:val="Balloon Text"/>
    <w:basedOn w:val="a"/>
    <w:link w:val="aa"/>
    <w:rsid w:val="00D87393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8739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62391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qFormat/>
    <w:rsid w:val="008663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Subtitle"/>
    <w:basedOn w:val="a"/>
    <w:next w:val="a"/>
    <w:link w:val="ae"/>
    <w:qFormat/>
    <w:rsid w:val="00E26F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E26F83"/>
    <w:rPr>
      <w:rFonts w:ascii="Cambria" w:eastAsia="Times New Roman" w:hAnsi="Cambria" w:cs="Times New Roman"/>
      <w:sz w:val="24"/>
      <w:szCs w:val="24"/>
    </w:rPr>
  </w:style>
  <w:style w:type="paragraph" w:customStyle="1" w:styleId="100">
    <w:name w:val="Без интервала10"/>
    <w:rsid w:val="00963911"/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3B5E5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qFormat/>
    <w:rsid w:val="00C93B51"/>
    <w:rPr>
      <w:i/>
      <w:iCs/>
    </w:rPr>
  </w:style>
  <w:style w:type="character" w:customStyle="1" w:styleId="10">
    <w:name w:val="Заголовок 1 Знак"/>
    <w:basedOn w:val="a0"/>
    <w:link w:val="1"/>
    <w:rsid w:val="005A55F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9F27-7150-4058-9E8D-527271B7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</vt:lpstr>
    </vt:vector>
  </TitlesOfParts>
  <Company>Администрация г.Нижневартовска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</dc:title>
  <dc:creator>Пискорская Надежда Викторовна</dc:creator>
  <cp:lastModifiedBy>Пискорская Надежда Викторовна</cp:lastModifiedBy>
  <cp:revision>97</cp:revision>
  <cp:lastPrinted>2020-01-21T06:12:00Z</cp:lastPrinted>
  <dcterms:created xsi:type="dcterms:W3CDTF">2020-01-21T05:57:00Z</dcterms:created>
  <dcterms:modified xsi:type="dcterms:W3CDTF">2020-01-24T03:14:00Z</dcterms:modified>
</cp:coreProperties>
</file>