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16" w:rsidRPr="00AA0ABC" w:rsidRDefault="003E35AA">
      <w:pPr>
        <w:ind w:left="5103"/>
        <w:jc w:val="both"/>
        <w:rPr>
          <w:szCs w:val="28"/>
        </w:rPr>
      </w:pPr>
      <w:bookmarkStart w:id="0" w:name="_GoBack"/>
      <w:bookmarkEnd w:id="0"/>
      <w:r w:rsidRPr="00AA0ABC">
        <w:rPr>
          <w:szCs w:val="28"/>
        </w:rPr>
        <w:t>«</w:t>
      </w:r>
      <w:r w:rsidR="00904BF1" w:rsidRPr="00AA0ABC">
        <w:rPr>
          <w:szCs w:val="28"/>
        </w:rPr>
        <w:t xml:space="preserve">Приложение 1 </w:t>
      </w:r>
    </w:p>
    <w:p w:rsidR="00C735B6" w:rsidRDefault="00723616">
      <w:pPr>
        <w:ind w:left="5103"/>
        <w:jc w:val="both"/>
        <w:rPr>
          <w:bCs/>
          <w:szCs w:val="28"/>
        </w:rPr>
      </w:pPr>
      <w:r w:rsidRPr="00AA0ABC">
        <w:rPr>
          <w:szCs w:val="28"/>
        </w:rPr>
        <w:t>к</w:t>
      </w:r>
      <w:r w:rsidR="00904BF1" w:rsidRPr="00AA0ABC">
        <w:rPr>
          <w:szCs w:val="28"/>
        </w:rPr>
        <w:t xml:space="preserve"> Порядку предоставления дополнительной меры</w:t>
      </w:r>
      <w:r w:rsidR="00904BF1">
        <w:rPr>
          <w:szCs w:val="28"/>
        </w:rPr>
        <w:t xml:space="preserve"> социальной поддержки </w:t>
      </w:r>
      <w:r w:rsidR="00904BF1">
        <w:rPr>
          <w:bCs/>
          <w:szCs w:val="28"/>
        </w:rPr>
        <w:t xml:space="preserve">гражданам Российской Федерации, оказавшим содействие в привлечении граждан Российской Федерации, </w:t>
      </w:r>
      <w:r w:rsidR="00904BF1">
        <w:rPr>
          <w:bCs/>
          <w:szCs w:val="28"/>
        </w:rPr>
        <w:br/>
        <w:t xml:space="preserve">иностранных граждан, лиц без гражданства к заключению </w:t>
      </w:r>
      <w:r w:rsidR="00904BF1">
        <w:rPr>
          <w:bCs/>
          <w:szCs w:val="28"/>
        </w:rPr>
        <w:br/>
        <w:t xml:space="preserve">в Ханты-Мансийском автономном округе – Югре контракта </w:t>
      </w:r>
      <w:r w:rsidR="00904BF1">
        <w:rPr>
          <w:bCs/>
          <w:szCs w:val="28"/>
        </w:rPr>
        <w:br/>
        <w:t xml:space="preserve">о прохождении военной службы </w:t>
      </w:r>
      <w:r w:rsidR="00904BF1">
        <w:rPr>
          <w:bCs/>
          <w:szCs w:val="28"/>
        </w:rPr>
        <w:br/>
        <w:t xml:space="preserve">в Вооруженных </w:t>
      </w:r>
      <w:r w:rsidR="00A05B5B">
        <w:rPr>
          <w:bCs/>
          <w:szCs w:val="28"/>
        </w:rPr>
        <w:t>С</w:t>
      </w:r>
      <w:r w:rsidR="00904BF1">
        <w:rPr>
          <w:bCs/>
          <w:szCs w:val="28"/>
        </w:rPr>
        <w:t>илах Российской Федерации</w:t>
      </w:r>
    </w:p>
    <w:p w:rsidR="00C735B6" w:rsidRDefault="00C735B6">
      <w:pPr>
        <w:ind w:left="5670"/>
        <w:jc w:val="both"/>
        <w:rPr>
          <w:szCs w:val="28"/>
        </w:rPr>
      </w:pPr>
    </w:p>
    <w:p w:rsidR="00C735B6" w:rsidRDefault="00904BF1">
      <w:pPr>
        <w:ind w:left="4248" w:firstLine="708"/>
        <w:jc w:val="both"/>
        <w:rPr>
          <w:szCs w:val="28"/>
        </w:rPr>
      </w:pPr>
      <w:r>
        <w:rPr>
          <w:szCs w:val="28"/>
        </w:rPr>
        <w:t xml:space="preserve">В департамент по социальной </w:t>
      </w:r>
    </w:p>
    <w:p w:rsidR="00C735B6" w:rsidRDefault="00904BF1">
      <w:pPr>
        <w:ind w:left="4248" w:firstLine="708"/>
        <w:jc w:val="both"/>
        <w:rPr>
          <w:szCs w:val="28"/>
        </w:rPr>
      </w:pPr>
      <w:r>
        <w:rPr>
          <w:szCs w:val="28"/>
        </w:rPr>
        <w:t>политике администрации города</w:t>
      </w:r>
    </w:p>
    <w:tbl>
      <w:tblPr>
        <w:tblW w:w="9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4"/>
        <w:gridCol w:w="1076"/>
        <w:gridCol w:w="4821"/>
      </w:tblGrid>
      <w:tr w:rsidR="00C735B6">
        <w:tc>
          <w:tcPr>
            <w:tcW w:w="4820" w:type="dxa"/>
            <w:gridSpan w:val="2"/>
          </w:tcPr>
          <w:p w:rsidR="00C735B6" w:rsidRDefault="00C735B6">
            <w:pPr>
              <w:widowControl w:val="0"/>
              <w:rPr>
                <w:rFonts w:ascii="Calibri" w:hAnsi="Calibri"/>
                <w:sz w:val="22"/>
                <w:szCs w:val="20"/>
                <w:highlight w:val="white"/>
              </w:rPr>
            </w:pPr>
          </w:p>
        </w:tc>
        <w:tc>
          <w:tcPr>
            <w:tcW w:w="4821" w:type="dxa"/>
          </w:tcPr>
          <w:p w:rsidR="00C735B6" w:rsidRDefault="00904BF1">
            <w:pPr>
              <w:widowControl w:val="0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_______________________________,</w:t>
            </w:r>
          </w:p>
          <w:p w:rsidR="00C735B6" w:rsidRDefault="00904BF1">
            <w:pPr>
              <w:widowControl w:val="0"/>
              <w:jc w:val="center"/>
              <w:rPr>
                <w:sz w:val="22"/>
                <w:szCs w:val="20"/>
                <w:highlight w:val="white"/>
              </w:rPr>
            </w:pPr>
            <w:r>
              <w:rPr>
                <w:sz w:val="22"/>
                <w:szCs w:val="20"/>
                <w:highlight w:val="white"/>
              </w:rPr>
              <w:t>(фамилия, имя, отчество (последнее – при наличии) заявителя)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СНИЛС _________________________,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ИНН____________________________,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телефон: _______________________,</w:t>
            </w:r>
          </w:p>
          <w:p w:rsidR="00C735B6" w:rsidRDefault="00904BF1">
            <w:pPr>
              <w:widowControl w:val="0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e-</w:t>
            </w:r>
            <w:proofErr w:type="spellStart"/>
            <w:r>
              <w:rPr>
                <w:szCs w:val="28"/>
                <w:highlight w:val="white"/>
              </w:rPr>
              <w:t>mail</w:t>
            </w:r>
            <w:proofErr w:type="spellEnd"/>
            <w:r>
              <w:rPr>
                <w:szCs w:val="28"/>
                <w:highlight w:val="white"/>
              </w:rPr>
              <w:t>: _________________________.</w:t>
            </w:r>
          </w:p>
          <w:p w:rsidR="00C735B6" w:rsidRDefault="00C735B6">
            <w:pPr>
              <w:widowControl w:val="0"/>
              <w:rPr>
                <w:rFonts w:ascii="Calibri" w:hAnsi="Calibri"/>
                <w:szCs w:val="28"/>
                <w:highlight w:val="white"/>
              </w:rPr>
            </w:pPr>
          </w:p>
        </w:tc>
      </w:tr>
      <w:tr w:rsidR="00C735B6">
        <w:tc>
          <w:tcPr>
            <w:tcW w:w="9641" w:type="dxa"/>
            <w:gridSpan w:val="3"/>
          </w:tcPr>
          <w:p w:rsidR="00C735B6" w:rsidRDefault="00904BF1">
            <w:pPr>
              <w:widowControl w:val="0"/>
              <w:jc w:val="center"/>
              <w:rPr>
                <w:b/>
                <w:szCs w:val="28"/>
              </w:rPr>
            </w:pPr>
            <w:bookmarkStart w:id="1" w:name="Par126"/>
            <w:bookmarkEnd w:id="1"/>
            <w:r>
              <w:rPr>
                <w:b/>
                <w:szCs w:val="28"/>
              </w:rPr>
              <w:t>ЗАЯВЛЕНИЕ</w:t>
            </w:r>
          </w:p>
          <w:p w:rsidR="00C735B6" w:rsidRDefault="00904BF1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rFonts w:eastAsia="TimesNewRoman"/>
                <w:b/>
                <w:szCs w:val="28"/>
              </w:rPr>
              <w:t xml:space="preserve">о предоставлении </w:t>
            </w:r>
            <w:r>
              <w:rPr>
                <w:b/>
                <w:szCs w:val="28"/>
              </w:rPr>
              <w:t xml:space="preserve">дополнительной меры социальной поддержки </w:t>
            </w:r>
            <w:r>
              <w:rPr>
                <w:b/>
                <w:bCs/>
                <w:szCs w:val="28"/>
              </w:rPr>
              <w:t xml:space="preserve">гражданам Российской Федерации, оказавшим содействие </w:t>
            </w:r>
          </w:p>
          <w:p w:rsidR="00C735B6" w:rsidRDefault="00904BF1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в привлечении граждан Российской Федерации, </w:t>
            </w:r>
            <w:r>
              <w:rPr>
                <w:b/>
                <w:szCs w:val="28"/>
              </w:rPr>
              <w:t>иностранных граждан, лиц без гражданства</w:t>
            </w:r>
            <w:r>
              <w:rPr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к заключению </w:t>
            </w:r>
          </w:p>
          <w:p w:rsidR="00C735B6" w:rsidRDefault="00904BF1">
            <w:pPr>
              <w:widowControl w:val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в Ханты-Мансийском автономном округе </w:t>
            </w:r>
            <w:r w:rsidR="00934088">
              <w:rPr>
                <w:b/>
                <w:bCs/>
                <w:szCs w:val="28"/>
              </w:rPr>
              <w:t>–</w:t>
            </w:r>
            <w:r>
              <w:rPr>
                <w:b/>
                <w:bCs/>
                <w:szCs w:val="28"/>
              </w:rPr>
              <w:t xml:space="preserve"> Югре</w:t>
            </w:r>
            <w:r w:rsidR="00934088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 xml:space="preserve">контракта </w:t>
            </w:r>
            <w:r>
              <w:rPr>
                <w:b/>
                <w:bCs/>
                <w:szCs w:val="28"/>
              </w:rPr>
              <w:br/>
              <w:t xml:space="preserve">о прохождении военной службы в Вооруженных силах </w:t>
            </w:r>
            <w:r>
              <w:rPr>
                <w:b/>
                <w:bCs/>
                <w:szCs w:val="28"/>
              </w:rPr>
              <w:br/>
              <w:t>Российской Федерации</w:t>
            </w:r>
          </w:p>
          <w:p w:rsidR="00C735B6" w:rsidRDefault="00C735B6">
            <w:pPr>
              <w:widowControl w:val="0"/>
              <w:jc w:val="center"/>
              <w:rPr>
                <w:szCs w:val="28"/>
              </w:rPr>
            </w:pP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Я, _________________________________________________________________</w:t>
            </w:r>
          </w:p>
          <w:p w:rsidR="00A80C43" w:rsidRDefault="00A80C43" w:rsidP="00A80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заявителя)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____________________________________________</w:t>
            </w:r>
            <w:r w:rsidR="00A80C43">
              <w:rPr>
                <w:szCs w:val="28"/>
              </w:rPr>
              <w:t>_______________________</w:t>
            </w:r>
          </w:p>
          <w:p w:rsidR="00A80C43" w:rsidRDefault="00A80C43" w:rsidP="00A80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>(</w:t>
            </w:r>
            <w:r>
              <w:rPr>
                <w:vertAlign w:val="superscript"/>
              </w:rPr>
              <w:t>документ, удостоверяющий личность: серия, номер, кем и когда выдан; номер телефона</w:t>
            </w:r>
            <w:r>
              <w:rPr>
                <w:szCs w:val="28"/>
                <w:vertAlign w:val="superscript"/>
              </w:rPr>
              <w:t>)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  <w:r w:rsidR="00A80C43">
              <w:rPr>
                <w:szCs w:val="28"/>
              </w:rPr>
              <w:t xml:space="preserve">_______________________________             </w:t>
            </w:r>
            <w:proofErr w:type="gramStart"/>
            <w:r w:rsidR="00A80C43">
              <w:rPr>
                <w:szCs w:val="28"/>
              </w:rPr>
              <w:t xml:space="preserve">  </w:t>
            </w:r>
            <w:r>
              <w:rPr>
                <w:szCs w:val="28"/>
              </w:rPr>
              <w:t xml:space="preserve"> (</w:t>
            </w:r>
            <w:proofErr w:type="gramEnd"/>
            <w:r>
              <w:rPr>
                <w:szCs w:val="28"/>
              </w:rPr>
              <w:t>далее – заявитель, Субъект),</w:t>
            </w:r>
          </w:p>
          <w:p w:rsidR="00C735B6" w:rsidRDefault="00C73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адрес регистрации заявителя по месту места жительства либо по месту пребывания: </w:t>
            </w:r>
            <w:r>
              <w:rPr>
                <w:szCs w:val="28"/>
              </w:rPr>
              <w:lastRenderedPageBreak/>
              <w:t>______________________________________________________________________________________________________________________________________,</w:t>
            </w:r>
          </w:p>
          <w:p w:rsidR="00925BF5" w:rsidRDefault="00904BF1">
            <w:pPr>
              <w:widowControl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 основании решения Думы города Нижневартовска от 15.10.2025 №598 прошу предоставить мне дополнительную меру социальной поддержки </w:t>
            </w:r>
            <w:r>
              <w:rPr>
                <w:bCs/>
                <w:szCs w:val="28"/>
              </w:rPr>
              <w:t>гражданам Российской Федерации, оказавшим содействие в привлечении граждан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Российской Федерации, </w:t>
            </w:r>
            <w:r>
              <w:rPr>
                <w:szCs w:val="28"/>
              </w:rPr>
              <w:t xml:space="preserve">иностранных граждан, лиц без гражданства </w:t>
            </w:r>
            <w:r>
              <w:rPr>
                <w:szCs w:val="28"/>
              </w:rPr>
              <w:br/>
            </w:r>
            <w:r>
              <w:rPr>
                <w:bCs/>
                <w:szCs w:val="28"/>
              </w:rPr>
              <w:t xml:space="preserve">к заключению в Ханты-Мансийском автономном округе </w:t>
            </w:r>
            <w:r w:rsidR="00934088">
              <w:rPr>
                <w:bCs/>
                <w:szCs w:val="28"/>
              </w:rPr>
              <w:t>–</w:t>
            </w:r>
            <w:r>
              <w:rPr>
                <w:bCs/>
                <w:szCs w:val="28"/>
              </w:rPr>
              <w:t xml:space="preserve"> Югре</w:t>
            </w:r>
            <w:r w:rsidR="00934088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контракта</w:t>
            </w:r>
            <w:r>
              <w:rPr>
                <w:bCs/>
                <w:szCs w:val="28"/>
              </w:rPr>
              <w:br/>
              <w:t xml:space="preserve">о прохождении военной службы в Вооруженных </w:t>
            </w:r>
            <w:r w:rsidR="003E35AA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 xml:space="preserve">илах Российской Федерации </w:t>
            </w:r>
            <w:r>
              <w:rPr>
                <w:szCs w:val="28"/>
              </w:rPr>
              <w:t>в виде единовременной денежной выплаты в размере 200 000 (двести тысяч) рублей, перечислив ее в __________________________________ (наименование кредитной организации) на счет</w:t>
            </w:r>
            <w:r w:rsidR="00925BF5">
              <w:rPr>
                <w:szCs w:val="28"/>
              </w:rPr>
              <w:t>:</w:t>
            </w:r>
          </w:p>
          <w:p w:rsidR="00C735B6" w:rsidRDefault="00904BF1" w:rsidP="00925BF5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___________________________________________________________________,</w:t>
            </w:r>
          </w:p>
          <w:p w:rsidR="00C735B6" w:rsidRDefault="00904BF1">
            <w:pPr>
              <w:widowControl w:val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(номер лицевого счета)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как лицу, оказавшему содействие в привлечении к заключению контракта __________________________________________________________________</w:t>
            </w:r>
            <w:r w:rsidR="00925BF5">
              <w:t xml:space="preserve">_   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___________________________________________________________________.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(последнее - при наличии) гражданина, привлеченного к заключению контракта)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ascii="Tinos" w:eastAsia="Courier New" w:hAnsi="Tinos" w:cs="Tinos"/>
                <w:color w:val="000000"/>
                <w:szCs w:val="28"/>
              </w:rPr>
              <w:t xml:space="preserve">Даю свое согласие администрации города Нижневартовска (далее - Оператор), </w:t>
            </w:r>
            <w:r>
              <w:rPr>
                <w:rFonts w:eastAsia="Courier New"/>
                <w:color w:val="000000"/>
                <w:szCs w:val="28"/>
              </w:rPr>
              <w:t>расположенной по адресу: город Нижневартовск, лица Таежная, 24, на обработку своих персональных данных на следующих условиях: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  <w:szCs w:val="28"/>
              </w:rPr>
            </w:pPr>
            <w:r>
              <w:rPr>
                <w:rFonts w:eastAsia="Courier New"/>
                <w:color w:val="000000"/>
                <w:szCs w:val="28"/>
              </w:rPr>
              <w:t xml:space="preserve">1. Оператор осуществляет обработку персональных данных Субъекта исключительно в целях предоставления </w:t>
            </w:r>
            <w:r>
              <w:rPr>
                <w:szCs w:val="28"/>
              </w:rPr>
              <w:t xml:space="preserve">дополнительной меры социальной поддержки </w:t>
            </w:r>
            <w:r>
              <w:rPr>
                <w:bCs/>
                <w:szCs w:val="28"/>
              </w:rPr>
              <w:t xml:space="preserve">гражданам Российской Федерации, оказавшим содействие </w:t>
            </w:r>
            <w:r>
              <w:rPr>
                <w:bCs/>
                <w:szCs w:val="28"/>
              </w:rPr>
              <w:br/>
              <w:t xml:space="preserve">в привлечении граждан Российской Федерации, </w:t>
            </w:r>
            <w:r>
              <w:rPr>
                <w:szCs w:val="28"/>
              </w:rPr>
              <w:t xml:space="preserve">иностранных граждан, лиц без гражданства, </w:t>
            </w:r>
            <w:r>
              <w:rPr>
                <w:bCs/>
                <w:szCs w:val="28"/>
              </w:rPr>
              <w:t>к заключению в Ханты-Мансийском автономном округе - Югре контракта о прохождении военной службы в Вооруженных силах Российской Федерации</w:t>
            </w:r>
            <w:r>
              <w:rPr>
                <w:rFonts w:eastAsia="Courier New"/>
                <w:color w:val="000000"/>
                <w:szCs w:val="28"/>
              </w:rPr>
              <w:t>.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2. Перечень персональных данных, передаваемых Оператору </w:t>
            </w:r>
            <w:r>
              <w:rPr>
                <w:rFonts w:eastAsia="Courier New"/>
                <w:color w:val="000000"/>
              </w:rPr>
              <w:br/>
              <w:t xml:space="preserve">на обработку:  </w:t>
            </w:r>
            <w:r>
              <w:rPr>
                <w:rFonts w:eastAsia="Courier New"/>
                <w:color w:val="000000"/>
                <w:highlight w:val="white"/>
              </w:rPr>
              <w:t xml:space="preserve">фамилия, имя, отчество (последнее - при наличии), </w:t>
            </w:r>
            <w:r>
              <w:rPr>
                <w:rFonts w:eastAsia="Courier New"/>
                <w:color w:val="000000"/>
              </w:rPr>
              <w:t>данные содержащиеся в документе, удостоверяющем личность</w:t>
            </w:r>
            <w:r>
              <w:rPr>
                <w:rFonts w:eastAsia="Courier New"/>
                <w:color w:val="000000"/>
                <w:highlight w:val="white"/>
              </w:rPr>
              <w:t xml:space="preserve">, место жительства (пребывания), номера телефона, </w:t>
            </w:r>
            <w:r>
              <w:rPr>
                <w:highlight w:val="white"/>
              </w:rPr>
              <w:t xml:space="preserve">адрес электронной почты, СНИЛС, </w:t>
            </w:r>
            <w:r>
              <w:t xml:space="preserve">ИНН, </w:t>
            </w:r>
            <w:r>
              <w:rPr>
                <w:szCs w:val="28"/>
                <w:highlight w:val="white"/>
              </w:rPr>
              <w:t>номер лицевого счета</w:t>
            </w:r>
            <w:r>
              <w:rPr>
                <w:highlight w:val="white"/>
              </w:rPr>
              <w:t>.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3. Субъект дает согласие на обработку Оператором своих персональных данных, то есть на совершение в том числе следующих действий: обработка(включая сбор, систематизацию, накопление, хранение, уточнение (обновление, изменение), использование, обезличивание, блокирование,  уничтожение)персональных данных, при этом общее описание вышеуказанных  способов обработки  персональных данных приведено в Федеральном законе </w:t>
            </w:r>
            <w:r>
              <w:rPr>
                <w:rFonts w:eastAsia="Courier New"/>
                <w:color w:val="000000"/>
              </w:rPr>
              <w:br/>
              <w:t xml:space="preserve">от 27.07.2006 №152-ФЗ «О персональных данных».    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4. Оператор вправе обрабатывать персональные данные как </w:t>
            </w:r>
            <w:r>
              <w:rPr>
                <w:rFonts w:eastAsia="Courier New"/>
                <w:color w:val="000000"/>
              </w:rPr>
              <w:br/>
              <w:t xml:space="preserve">с использованием средств автоматизации, так и без использования таких средств.   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rPr>
                <w:rFonts w:eastAsia="Courier New"/>
                <w:color w:val="000000"/>
              </w:rPr>
              <w:t>5. Срок, в течение которого действует настоящее согласие Субъекта:</w:t>
            </w:r>
            <w:r>
              <w:rPr>
                <w:rFonts w:eastAsia="Courier New"/>
                <w:color w:val="000000"/>
              </w:rPr>
              <w:br/>
              <w:t>5 лет, если иное не установлено действу</w:t>
            </w:r>
            <w:r>
              <w:t xml:space="preserve">ющим законодательством Российской Федерации.    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lastRenderedPageBreak/>
              <w:t xml:space="preserve"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пунктах 2 -10 части 2 статьи 10, части 2 статьи 11 Федерального закона от 27.07.2006 №152-ФЗ </w:t>
            </w:r>
            <w:r>
              <w:br/>
              <w:t>«О персональных данных».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«О персональных данных»).     </w:t>
            </w:r>
          </w:p>
          <w:p w:rsidR="00C735B6" w:rsidRDefault="00904BF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709"/>
              <w:jc w:val="both"/>
            </w:pPr>
            <w:r>
              <w:t xml:space="preserve">Подтверждаю, что ознакомлен(а) с положениями Федерального закона </w:t>
            </w:r>
            <w:r>
              <w:br/>
              <w:t xml:space="preserve">от 27.07.2006 №152-ФЗ «О персональных данных», права и обязанности </w:t>
            </w:r>
            <w:r>
              <w:br/>
              <w:t>в области защиты персональных данных мне разъяснены.</w:t>
            </w:r>
          </w:p>
          <w:p w:rsidR="00C735B6" w:rsidRDefault="00904BF1">
            <w:pPr>
              <w:widowControl w:val="0"/>
              <w:ind w:firstLine="709"/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szCs w:val="28"/>
              </w:rPr>
              <w:t xml:space="preserve">В случае отказа в предоставлении дополнительной меры социальной поддержки гражданам Российской Федерации, оказавшим содействие </w:t>
            </w:r>
            <w:r>
              <w:rPr>
                <w:szCs w:val="28"/>
              </w:rPr>
              <w:br/>
              <w:t xml:space="preserve">в привлечении граждан Российской Федерации, иностранных граждан, лиц без гражданства к заключению в Ханты-Мансийском автономном округе – Югре контракта о прохождении военной службы в Вооруженных </w:t>
            </w:r>
            <w:r w:rsidR="003E35AA">
              <w:rPr>
                <w:szCs w:val="28"/>
              </w:rPr>
              <w:t>С</w:t>
            </w:r>
            <w:r>
              <w:rPr>
                <w:szCs w:val="28"/>
              </w:rPr>
              <w:t xml:space="preserve">илах Российской Федерации ответ прошу направить по почтовому </w:t>
            </w:r>
            <w:r>
              <w:rPr>
                <w:szCs w:val="28"/>
              </w:rPr>
              <w:br/>
              <w:t>адресу / адресу электронной почты:_____________________________________.</w:t>
            </w:r>
          </w:p>
          <w:p w:rsidR="00C735B6" w:rsidRDefault="00904BF1" w:rsidP="00A80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vertAlign w:val="superscript"/>
              </w:rPr>
            </w:pPr>
            <w:r>
              <w:rPr>
                <w:szCs w:val="28"/>
                <w:vertAlign w:val="superscript"/>
              </w:rPr>
              <w:t>(указать нужное)</w:t>
            </w:r>
          </w:p>
          <w:p w:rsidR="00C735B6" w:rsidRDefault="00904BF1">
            <w:pPr>
              <w:widowControl w:val="0"/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szCs w:val="28"/>
                <w:highlight w:val="white"/>
              </w:rPr>
              <w:t>К заявлению прилагаются копии следующих документов:</w:t>
            </w:r>
          </w:p>
          <w:p w:rsidR="00C735B6" w:rsidRDefault="00904BF1">
            <w:pPr>
              <w:widowControl w:val="0"/>
              <w:jc w:val="both"/>
              <w:rPr>
                <w:rFonts w:ascii="Calibri" w:hAnsi="Calibri"/>
                <w:sz w:val="22"/>
                <w:szCs w:val="20"/>
                <w:highlight w:val="white"/>
              </w:rPr>
            </w:pPr>
            <w:r>
              <w:rPr>
                <w:szCs w:val="28"/>
                <w:highlight w:val="white"/>
              </w:rPr>
              <w:t>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735B6">
        <w:tc>
          <w:tcPr>
            <w:tcW w:w="3744" w:type="dxa"/>
          </w:tcPr>
          <w:p w:rsidR="00C735B6" w:rsidRDefault="00904BF1">
            <w:pPr>
              <w:widowControl w:val="0"/>
              <w:tabs>
                <w:tab w:val="left" w:pos="64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</w:tc>
        <w:tc>
          <w:tcPr>
            <w:tcW w:w="5897" w:type="dxa"/>
            <w:gridSpan w:val="2"/>
          </w:tcPr>
          <w:p w:rsidR="00C735B6" w:rsidRDefault="00C735B6"/>
        </w:tc>
      </w:tr>
      <w:tr w:rsidR="00C735B6">
        <w:trPr>
          <w:trHeight w:val="253"/>
        </w:trPr>
        <w:tc>
          <w:tcPr>
            <w:tcW w:w="3744" w:type="dxa"/>
          </w:tcPr>
          <w:p w:rsidR="00C735B6" w:rsidRDefault="00904BF1">
            <w:pPr>
              <w:widowControl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</w:t>
            </w:r>
          </w:p>
          <w:p w:rsidR="00C735B6" w:rsidRDefault="00904BF1">
            <w:pPr>
              <w:widowControl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            (дата)</w:t>
            </w:r>
          </w:p>
        </w:tc>
        <w:tc>
          <w:tcPr>
            <w:tcW w:w="5897" w:type="dxa"/>
            <w:gridSpan w:val="2"/>
          </w:tcPr>
          <w:p w:rsidR="00C735B6" w:rsidRDefault="00904BF1">
            <w:pPr>
              <w:widowControl w:val="0"/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____________________________________________</w:t>
            </w:r>
          </w:p>
          <w:p w:rsidR="00C735B6" w:rsidRDefault="00904B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               </w:t>
            </w:r>
            <w:r>
              <w:rPr>
                <w:vertAlign w:val="superscript"/>
              </w:rPr>
              <w:t>(фамилия, имя, отчество (последнее - при наличии)</w:t>
            </w:r>
          </w:p>
        </w:tc>
      </w:tr>
    </w:tbl>
    <w:p w:rsidR="00C735B6" w:rsidRDefault="00904BF1">
      <w:pPr>
        <w:widowControl w:val="0"/>
        <w:jc w:val="both"/>
        <w:rPr>
          <w:szCs w:val="28"/>
        </w:rPr>
      </w:pPr>
      <w:r>
        <w:rPr>
          <w:szCs w:val="28"/>
        </w:rPr>
        <w:t>Заявление принято «____» ________________ 20__ г.</w:t>
      </w:r>
    </w:p>
    <w:p w:rsidR="00C735B6" w:rsidRDefault="00904BF1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C735B6" w:rsidRDefault="00904BF1">
      <w:pPr>
        <w:widowControl w:val="0"/>
        <w:jc w:val="both"/>
        <w:rPr>
          <w:sz w:val="24"/>
        </w:rPr>
      </w:pPr>
      <w:r>
        <w:rPr>
          <w:sz w:val="24"/>
        </w:rPr>
        <w:t>(подпись, Ф.И.О. (последнее – при наличии) и должность сотрудника, уполномоченного принимать заявление)</w:t>
      </w:r>
    </w:p>
    <w:p w:rsidR="00C735B6" w:rsidRDefault="00904BF1">
      <w:pPr>
        <w:widowControl w:val="0"/>
        <w:jc w:val="both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723616" w:rsidRDefault="00904BF1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C735B6" w:rsidRDefault="00723616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»</w:t>
      </w:r>
    </w:p>
    <w:p w:rsidR="00C735B6" w:rsidRDefault="00C735B6"/>
    <w:sectPr w:rsidR="00C735B6" w:rsidSect="00723616">
      <w:headerReference w:type="default" r:id="rId8"/>
      <w:headerReference w:type="first" r:id="rId9"/>
      <w:pgSz w:w="11906" w:h="16838"/>
      <w:pgMar w:top="709" w:right="566" w:bottom="567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A46" w:rsidRDefault="00FB1A46">
      <w:r>
        <w:separator/>
      </w:r>
    </w:p>
  </w:endnote>
  <w:endnote w:type="continuationSeparator" w:id="0">
    <w:p w:rsidR="00FB1A46" w:rsidRDefault="00FB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">
    <w:charset w:val="00"/>
    <w:family w:val="auto"/>
    <w:pitch w:val="default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A46" w:rsidRDefault="00FB1A46">
      <w:r>
        <w:separator/>
      </w:r>
    </w:p>
  </w:footnote>
  <w:footnote w:type="continuationSeparator" w:id="0">
    <w:p w:rsidR="00FB1A46" w:rsidRDefault="00FB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531636"/>
      <w:docPartObj>
        <w:docPartGallery w:val="Page Numbers (Top of Page)"/>
        <w:docPartUnique/>
      </w:docPartObj>
    </w:sdtPr>
    <w:sdtEndPr/>
    <w:sdtContent>
      <w:p w:rsidR="00C735B6" w:rsidRDefault="00904BF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5E">
          <w:rPr>
            <w:noProof/>
          </w:rPr>
          <w:t>3</w:t>
        </w:r>
        <w:r>
          <w:fldChar w:fldCharType="end"/>
        </w:r>
      </w:p>
    </w:sdtContent>
  </w:sdt>
  <w:p w:rsidR="00C735B6" w:rsidRDefault="00C735B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5B6" w:rsidRDefault="00C735B6">
    <w:pPr>
      <w:pStyle w:val="ab"/>
      <w:jc w:val="center"/>
    </w:pPr>
  </w:p>
  <w:p w:rsidR="00C735B6" w:rsidRDefault="00C735B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04E"/>
    <w:multiLevelType w:val="hybridMultilevel"/>
    <w:tmpl w:val="73BA2582"/>
    <w:lvl w:ilvl="0" w:tplc="7168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DC6D42">
      <w:start w:val="1"/>
      <w:numFmt w:val="lowerLetter"/>
      <w:lvlText w:val="%2."/>
      <w:lvlJc w:val="left"/>
      <w:pPr>
        <w:ind w:left="1789" w:hanging="360"/>
      </w:pPr>
    </w:lvl>
    <w:lvl w:ilvl="2" w:tplc="FDE833AC">
      <w:start w:val="1"/>
      <w:numFmt w:val="lowerRoman"/>
      <w:lvlText w:val="%3."/>
      <w:lvlJc w:val="right"/>
      <w:pPr>
        <w:ind w:left="2509" w:hanging="180"/>
      </w:pPr>
    </w:lvl>
    <w:lvl w:ilvl="3" w:tplc="C4AEBE20">
      <w:start w:val="1"/>
      <w:numFmt w:val="decimal"/>
      <w:lvlText w:val="%4."/>
      <w:lvlJc w:val="left"/>
      <w:pPr>
        <w:ind w:left="3229" w:hanging="360"/>
      </w:pPr>
    </w:lvl>
    <w:lvl w:ilvl="4" w:tplc="7408E8A0">
      <w:start w:val="1"/>
      <w:numFmt w:val="lowerLetter"/>
      <w:lvlText w:val="%5."/>
      <w:lvlJc w:val="left"/>
      <w:pPr>
        <w:ind w:left="3949" w:hanging="360"/>
      </w:pPr>
    </w:lvl>
    <w:lvl w:ilvl="5" w:tplc="CAFA8BE8">
      <w:start w:val="1"/>
      <w:numFmt w:val="lowerRoman"/>
      <w:lvlText w:val="%6."/>
      <w:lvlJc w:val="right"/>
      <w:pPr>
        <w:ind w:left="4669" w:hanging="180"/>
      </w:pPr>
    </w:lvl>
    <w:lvl w:ilvl="6" w:tplc="B7745F74">
      <w:start w:val="1"/>
      <w:numFmt w:val="decimal"/>
      <w:lvlText w:val="%7."/>
      <w:lvlJc w:val="left"/>
      <w:pPr>
        <w:ind w:left="5389" w:hanging="360"/>
      </w:pPr>
    </w:lvl>
    <w:lvl w:ilvl="7" w:tplc="540E331E">
      <w:start w:val="1"/>
      <w:numFmt w:val="lowerLetter"/>
      <w:lvlText w:val="%8."/>
      <w:lvlJc w:val="left"/>
      <w:pPr>
        <w:ind w:left="6109" w:hanging="360"/>
      </w:pPr>
    </w:lvl>
    <w:lvl w:ilvl="8" w:tplc="6D3E53D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4657B"/>
    <w:multiLevelType w:val="hybridMultilevel"/>
    <w:tmpl w:val="FDA095A6"/>
    <w:lvl w:ilvl="0" w:tplc="87621FB2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75ACD050">
      <w:start w:val="1"/>
      <w:numFmt w:val="lowerLetter"/>
      <w:lvlText w:val="%2."/>
      <w:lvlJc w:val="left"/>
      <w:pPr>
        <w:ind w:left="1760" w:hanging="360"/>
      </w:pPr>
    </w:lvl>
    <w:lvl w:ilvl="2" w:tplc="37E80C30">
      <w:start w:val="1"/>
      <w:numFmt w:val="lowerRoman"/>
      <w:lvlText w:val="%3."/>
      <w:lvlJc w:val="right"/>
      <w:pPr>
        <w:ind w:left="2480" w:hanging="180"/>
      </w:pPr>
    </w:lvl>
    <w:lvl w:ilvl="3" w:tplc="EDDEE88A">
      <w:start w:val="1"/>
      <w:numFmt w:val="decimal"/>
      <w:lvlText w:val="%4."/>
      <w:lvlJc w:val="left"/>
      <w:pPr>
        <w:ind w:left="3200" w:hanging="360"/>
      </w:pPr>
    </w:lvl>
    <w:lvl w:ilvl="4" w:tplc="79EE2344">
      <w:start w:val="1"/>
      <w:numFmt w:val="lowerLetter"/>
      <w:lvlText w:val="%5."/>
      <w:lvlJc w:val="left"/>
      <w:pPr>
        <w:ind w:left="3920" w:hanging="360"/>
      </w:pPr>
    </w:lvl>
    <w:lvl w:ilvl="5" w:tplc="38068944">
      <w:start w:val="1"/>
      <w:numFmt w:val="lowerRoman"/>
      <w:lvlText w:val="%6."/>
      <w:lvlJc w:val="right"/>
      <w:pPr>
        <w:ind w:left="4640" w:hanging="180"/>
      </w:pPr>
    </w:lvl>
    <w:lvl w:ilvl="6" w:tplc="917CC8DA">
      <w:start w:val="1"/>
      <w:numFmt w:val="decimal"/>
      <w:lvlText w:val="%7."/>
      <w:lvlJc w:val="left"/>
      <w:pPr>
        <w:ind w:left="5360" w:hanging="360"/>
      </w:pPr>
    </w:lvl>
    <w:lvl w:ilvl="7" w:tplc="F058F6F6">
      <w:start w:val="1"/>
      <w:numFmt w:val="lowerLetter"/>
      <w:lvlText w:val="%8."/>
      <w:lvlJc w:val="left"/>
      <w:pPr>
        <w:ind w:left="6080" w:hanging="360"/>
      </w:pPr>
    </w:lvl>
    <w:lvl w:ilvl="8" w:tplc="F258A9D4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6B636E2"/>
    <w:multiLevelType w:val="hybridMultilevel"/>
    <w:tmpl w:val="6FD479CC"/>
    <w:lvl w:ilvl="0" w:tplc="2D06967A">
      <w:start w:val="1"/>
      <w:numFmt w:val="decimal"/>
      <w:lvlText w:val="%1."/>
      <w:lvlJc w:val="left"/>
      <w:pPr>
        <w:ind w:left="1069" w:hanging="360"/>
      </w:pPr>
    </w:lvl>
    <w:lvl w:ilvl="1" w:tplc="4316F752">
      <w:start w:val="1"/>
      <w:numFmt w:val="lowerLetter"/>
      <w:lvlText w:val="%2."/>
      <w:lvlJc w:val="left"/>
      <w:pPr>
        <w:ind w:left="1789" w:hanging="360"/>
      </w:pPr>
    </w:lvl>
    <w:lvl w:ilvl="2" w:tplc="B232A576">
      <w:start w:val="1"/>
      <w:numFmt w:val="lowerRoman"/>
      <w:lvlText w:val="%3."/>
      <w:lvlJc w:val="right"/>
      <w:pPr>
        <w:ind w:left="2509" w:hanging="180"/>
      </w:pPr>
    </w:lvl>
    <w:lvl w:ilvl="3" w:tplc="3C8AEE60">
      <w:start w:val="1"/>
      <w:numFmt w:val="decimal"/>
      <w:lvlText w:val="%4."/>
      <w:lvlJc w:val="left"/>
      <w:pPr>
        <w:ind w:left="3229" w:hanging="360"/>
      </w:pPr>
    </w:lvl>
    <w:lvl w:ilvl="4" w:tplc="95069F86">
      <w:start w:val="1"/>
      <w:numFmt w:val="lowerLetter"/>
      <w:lvlText w:val="%5."/>
      <w:lvlJc w:val="left"/>
      <w:pPr>
        <w:ind w:left="3949" w:hanging="360"/>
      </w:pPr>
    </w:lvl>
    <w:lvl w:ilvl="5" w:tplc="3FA89A7E">
      <w:start w:val="1"/>
      <w:numFmt w:val="lowerRoman"/>
      <w:lvlText w:val="%6."/>
      <w:lvlJc w:val="right"/>
      <w:pPr>
        <w:ind w:left="4669" w:hanging="180"/>
      </w:pPr>
    </w:lvl>
    <w:lvl w:ilvl="6" w:tplc="838AE124">
      <w:start w:val="1"/>
      <w:numFmt w:val="decimal"/>
      <w:lvlText w:val="%7."/>
      <w:lvlJc w:val="left"/>
      <w:pPr>
        <w:ind w:left="5389" w:hanging="360"/>
      </w:pPr>
    </w:lvl>
    <w:lvl w:ilvl="7" w:tplc="DFFC56C8">
      <w:start w:val="1"/>
      <w:numFmt w:val="lowerLetter"/>
      <w:lvlText w:val="%8."/>
      <w:lvlJc w:val="left"/>
      <w:pPr>
        <w:ind w:left="6109" w:hanging="360"/>
      </w:pPr>
    </w:lvl>
    <w:lvl w:ilvl="8" w:tplc="A5149C5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342128"/>
    <w:multiLevelType w:val="hybridMultilevel"/>
    <w:tmpl w:val="6D2C97DA"/>
    <w:lvl w:ilvl="0" w:tplc="2A78C7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B448B80">
      <w:start w:val="1"/>
      <w:numFmt w:val="lowerLetter"/>
      <w:lvlText w:val="%2."/>
      <w:lvlJc w:val="left"/>
      <w:pPr>
        <w:ind w:left="1620" w:hanging="360"/>
      </w:pPr>
    </w:lvl>
    <w:lvl w:ilvl="2" w:tplc="51DCCD22">
      <w:start w:val="1"/>
      <w:numFmt w:val="lowerRoman"/>
      <w:lvlText w:val="%3."/>
      <w:lvlJc w:val="right"/>
      <w:pPr>
        <w:ind w:left="2340" w:hanging="180"/>
      </w:pPr>
    </w:lvl>
    <w:lvl w:ilvl="3" w:tplc="4EC097AE">
      <w:start w:val="1"/>
      <w:numFmt w:val="decimal"/>
      <w:lvlText w:val="%4."/>
      <w:lvlJc w:val="left"/>
      <w:pPr>
        <w:ind w:left="3060" w:hanging="360"/>
      </w:pPr>
    </w:lvl>
    <w:lvl w:ilvl="4" w:tplc="849847AE">
      <w:start w:val="1"/>
      <w:numFmt w:val="lowerLetter"/>
      <w:lvlText w:val="%5."/>
      <w:lvlJc w:val="left"/>
      <w:pPr>
        <w:ind w:left="3780" w:hanging="360"/>
      </w:pPr>
    </w:lvl>
    <w:lvl w:ilvl="5" w:tplc="7480BC22">
      <w:start w:val="1"/>
      <w:numFmt w:val="lowerRoman"/>
      <w:lvlText w:val="%6."/>
      <w:lvlJc w:val="right"/>
      <w:pPr>
        <w:ind w:left="4500" w:hanging="180"/>
      </w:pPr>
    </w:lvl>
    <w:lvl w:ilvl="6" w:tplc="0D780FEE">
      <w:start w:val="1"/>
      <w:numFmt w:val="decimal"/>
      <w:lvlText w:val="%7."/>
      <w:lvlJc w:val="left"/>
      <w:pPr>
        <w:ind w:left="5220" w:hanging="360"/>
      </w:pPr>
    </w:lvl>
    <w:lvl w:ilvl="7" w:tplc="9A4E1606">
      <w:start w:val="1"/>
      <w:numFmt w:val="lowerLetter"/>
      <w:lvlText w:val="%8."/>
      <w:lvlJc w:val="left"/>
      <w:pPr>
        <w:ind w:left="5940" w:hanging="360"/>
      </w:pPr>
    </w:lvl>
    <w:lvl w:ilvl="8" w:tplc="345AC724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FC4B86"/>
    <w:multiLevelType w:val="hybridMultilevel"/>
    <w:tmpl w:val="549689CC"/>
    <w:lvl w:ilvl="0" w:tplc="FDF09C5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15BEA18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620466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52BC539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CB54F8A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3F7E503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D8CE02F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63005EB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90E0450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CB247E"/>
    <w:multiLevelType w:val="hybridMultilevel"/>
    <w:tmpl w:val="58202F90"/>
    <w:lvl w:ilvl="0" w:tplc="FCF864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F0384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EEF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BE4C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122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2A1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9C9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4C4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896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92649E"/>
    <w:multiLevelType w:val="hybridMultilevel"/>
    <w:tmpl w:val="B20CF34E"/>
    <w:lvl w:ilvl="0" w:tplc="8E14173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DD0836E6">
      <w:start w:val="1"/>
      <w:numFmt w:val="lowerLetter"/>
      <w:lvlText w:val="%2."/>
      <w:lvlJc w:val="left"/>
      <w:pPr>
        <w:ind w:left="1710" w:hanging="360"/>
      </w:pPr>
    </w:lvl>
    <w:lvl w:ilvl="2" w:tplc="9090714E">
      <w:start w:val="1"/>
      <w:numFmt w:val="lowerRoman"/>
      <w:lvlText w:val="%3."/>
      <w:lvlJc w:val="right"/>
      <w:pPr>
        <w:ind w:left="2430" w:hanging="180"/>
      </w:pPr>
    </w:lvl>
    <w:lvl w:ilvl="3" w:tplc="4A168BE2">
      <w:start w:val="1"/>
      <w:numFmt w:val="decimal"/>
      <w:lvlText w:val="%4."/>
      <w:lvlJc w:val="left"/>
      <w:pPr>
        <w:ind w:left="3150" w:hanging="360"/>
      </w:pPr>
    </w:lvl>
    <w:lvl w:ilvl="4" w:tplc="EF8A10BA">
      <w:start w:val="1"/>
      <w:numFmt w:val="lowerLetter"/>
      <w:lvlText w:val="%5."/>
      <w:lvlJc w:val="left"/>
      <w:pPr>
        <w:ind w:left="3870" w:hanging="360"/>
      </w:pPr>
    </w:lvl>
    <w:lvl w:ilvl="5" w:tplc="FD86B444">
      <w:start w:val="1"/>
      <w:numFmt w:val="lowerRoman"/>
      <w:lvlText w:val="%6."/>
      <w:lvlJc w:val="right"/>
      <w:pPr>
        <w:ind w:left="4590" w:hanging="180"/>
      </w:pPr>
    </w:lvl>
    <w:lvl w:ilvl="6" w:tplc="2B60529A">
      <w:start w:val="1"/>
      <w:numFmt w:val="decimal"/>
      <w:lvlText w:val="%7."/>
      <w:lvlJc w:val="left"/>
      <w:pPr>
        <w:ind w:left="5310" w:hanging="360"/>
      </w:pPr>
    </w:lvl>
    <w:lvl w:ilvl="7" w:tplc="39501E70">
      <w:start w:val="1"/>
      <w:numFmt w:val="lowerLetter"/>
      <w:lvlText w:val="%8."/>
      <w:lvlJc w:val="left"/>
      <w:pPr>
        <w:ind w:left="6030" w:hanging="360"/>
      </w:pPr>
    </w:lvl>
    <w:lvl w:ilvl="8" w:tplc="16368FBA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B7077EC"/>
    <w:multiLevelType w:val="hybridMultilevel"/>
    <w:tmpl w:val="F1A6FA42"/>
    <w:lvl w:ilvl="0" w:tplc="7F3829D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2864E0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EA08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69B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C21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474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40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448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8439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8509C"/>
    <w:multiLevelType w:val="hybridMultilevel"/>
    <w:tmpl w:val="54967DAC"/>
    <w:lvl w:ilvl="0" w:tplc="920A34EC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966F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E9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0D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AB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02D2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4A0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88B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27D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D443A5"/>
    <w:multiLevelType w:val="hybridMultilevel"/>
    <w:tmpl w:val="C04A5D40"/>
    <w:lvl w:ilvl="0" w:tplc="C9A681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663B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1DEA9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E7239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84F6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64C3A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F861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0213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EC3C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C6B5E31"/>
    <w:multiLevelType w:val="hybridMultilevel"/>
    <w:tmpl w:val="87008A76"/>
    <w:lvl w:ilvl="0" w:tplc="60C62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4C64A3E">
      <w:start w:val="1"/>
      <w:numFmt w:val="lowerLetter"/>
      <w:lvlText w:val="%2."/>
      <w:lvlJc w:val="left"/>
      <w:pPr>
        <w:ind w:left="1789" w:hanging="360"/>
      </w:pPr>
    </w:lvl>
    <w:lvl w:ilvl="2" w:tplc="7F4619C4">
      <w:start w:val="1"/>
      <w:numFmt w:val="lowerRoman"/>
      <w:lvlText w:val="%3."/>
      <w:lvlJc w:val="right"/>
      <w:pPr>
        <w:ind w:left="2509" w:hanging="180"/>
      </w:pPr>
    </w:lvl>
    <w:lvl w:ilvl="3" w:tplc="E3E0AA08">
      <w:start w:val="1"/>
      <w:numFmt w:val="decimal"/>
      <w:lvlText w:val="%4."/>
      <w:lvlJc w:val="left"/>
      <w:pPr>
        <w:ind w:left="3229" w:hanging="360"/>
      </w:pPr>
    </w:lvl>
    <w:lvl w:ilvl="4" w:tplc="749035D4">
      <w:start w:val="1"/>
      <w:numFmt w:val="lowerLetter"/>
      <w:lvlText w:val="%5."/>
      <w:lvlJc w:val="left"/>
      <w:pPr>
        <w:ind w:left="3949" w:hanging="360"/>
      </w:pPr>
    </w:lvl>
    <w:lvl w:ilvl="5" w:tplc="89A0623E">
      <w:start w:val="1"/>
      <w:numFmt w:val="lowerRoman"/>
      <w:lvlText w:val="%6."/>
      <w:lvlJc w:val="right"/>
      <w:pPr>
        <w:ind w:left="4669" w:hanging="180"/>
      </w:pPr>
    </w:lvl>
    <w:lvl w:ilvl="6" w:tplc="45A8AC38">
      <w:start w:val="1"/>
      <w:numFmt w:val="decimal"/>
      <w:lvlText w:val="%7."/>
      <w:lvlJc w:val="left"/>
      <w:pPr>
        <w:ind w:left="5389" w:hanging="360"/>
      </w:pPr>
    </w:lvl>
    <w:lvl w:ilvl="7" w:tplc="7BA01BF0">
      <w:start w:val="1"/>
      <w:numFmt w:val="lowerLetter"/>
      <w:lvlText w:val="%8."/>
      <w:lvlJc w:val="left"/>
      <w:pPr>
        <w:ind w:left="6109" w:hanging="360"/>
      </w:pPr>
    </w:lvl>
    <w:lvl w:ilvl="8" w:tplc="199495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AF224D"/>
    <w:multiLevelType w:val="multilevel"/>
    <w:tmpl w:val="535ED6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2" w15:restartNumberingAfterBreak="0">
    <w:nsid w:val="62E37780"/>
    <w:multiLevelType w:val="hybridMultilevel"/>
    <w:tmpl w:val="9C9E0862"/>
    <w:lvl w:ilvl="0" w:tplc="D93A0B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4565668">
      <w:start w:val="1"/>
      <w:numFmt w:val="lowerLetter"/>
      <w:lvlText w:val="%2."/>
      <w:lvlJc w:val="left"/>
      <w:pPr>
        <w:ind w:left="1620" w:hanging="360"/>
      </w:pPr>
    </w:lvl>
    <w:lvl w:ilvl="2" w:tplc="575CC57A">
      <w:start w:val="1"/>
      <w:numFmt w:val="lowerRoman"/>
      <w:lvlText w:val="%3."/>
      <w:lvlJc w:val="right"/>
      <w:pPr>
        <w:ind w:left="2340" w:hanging="180"/>
      </w:pPr>
    </w:lvl>
    <w:lvl w:ilvl="3" w:tplc="5860E366">
      <w:start w:val="1"/>
      <w:numFmt w:val="decimal"/>
      <w:lvlText w:val="%4."/>
      <w:lvlJc w:val="left"/>
      <w:pPr>
        <w:ind w:left="3060" w:hanging="360"/>
      </w:pPr>
    </w:lvl>
    <w:lvl w:ilvl="4" w:tplc="4F7CB5FA">
      <w:start w:val="1"/>
      <w:numFmt w:val="lowerLetter"/>
      <w:lvlText w:val="%5."/>
      <w:lvlJc w:val="left"/>
      <w:pPr>
        <w:ind w:left="3780" w:hanging="360"/>
      </w:pPr>
    </w:lvl>
    <w:lvl w:ilvl="5" w:tplc="AD589CEE">
      <w:start w:val="1"/>
      <w:numFmt w:val="lowerRoman"/>
      <w:lvlText w:val="%6."/>
      <w:lvlJc w:val="right"/>
      <w:pPr>
        <w:ind w:left="4500" w:hanging="180"/>
      </w:pPr>
    </w:lvl>
    <w:lvl w:ilvl="6" w:tplc="FF5AD620">
      <w:start w:val="1"/>
      <w:numFmt w:val="decimal"/>
      <w:lvlText w:val="%7."/>
      <w:lvlJc w:val="left"/>
      <w:pPr>
        <w:ind w:left="5220" w:hanging="360"/>
      </w:pPr>
    </w:lvl>
    <w:lvl w:ilvl="7" w:tplc="106C3CEA">
      <w:start w:val="1"/>
      <w:numFmt w:val="lowerLetter"/>
      <w:lvlText w:val="%8."/>
      <w:lvlJc w:val="left"/>
      <w:pPr>
        <w:ind w:left="5940" w:hanging="360"/>
      </w:pPr>
    </w:lvl>
    <w:lvl w:ilvl="8" w:tplc="43FA4126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D054B9"/>
    <w:multiLevelType w:val="multilevel"/>
    <w:tmpl w:val="262E150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num w:numId="1">
    <w:abstractNumId w:val="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13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B6"/>
    <w:rsid w:val="0011347B"/>
    <w:rsid w:val="002C1DEB"/>
    <w:rsid w:val="00305D9B"/>
    <w:rsid w:val="003E35AA"/>
    <w:rsid w:val="00401F25"/>
    <w:rsid w:val="00577F3A"/>
    <w:rsid w:val="005A02D2"/>
    <w:rsid w:val="005D5C8A"/>
    <w:rsid w:val="00723616"/>
    <w:rsid w:val="00904BF1"/>
    <w:rsid w:val="00925BF5"/>
    <w:rsid w:val="00934088"/>
    <w:rsid w:val="0099525E"/>
    <w:rsid w:val="00A05B5B"/>
    <w:rsid w:val="00A80C43"/>
    <w:rsid w:val="00AA0ABC"/>
    <w:rsid w:val="00BD4857"/>
    <w:rsid w:val="00C10596"/>
    <w:rsid w:val="00C509AA"/>
    <w:rsid w:val="00C735B6"/>
    <w:rsid w:val="00C947A9"/>
    <w:rsid w:val="00CC32BC"/>
    <w:rsid w:val="00D5082E"/>
    <w:rsid w:val="00EB2356"/>
    <w:rsid w:val="00ED7262"/>
    <w:rsid w:val="00F84E54"/>
    <w:rsid w:val="00FB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86787-3510-4563-A223-5610DF49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708"/>
      <w:jc w:val="both"/>
    </w:pPr>
  </w:style>
  <w:style w:type="paragraph" w:styleId="afd">
    <w:name w:val="Balloon Text"/>
    <w:basedOn w:val="a"/>
    <w:semiHidden/>
    <w:rPr>
      <w:rFonts w:ascii="Tahoma" w:hAnsi="Tahoma"/>
      <w:sz w:val="16"/>
      <w:szCs w:val="16"/>
    </w:rPr>
  </w:style>
  <w:style w:type="character" w:styleId="afe">
    <w:name w:val="Strong"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c">
    <w:name w:val="Основной текст с отступом Знак"/>
    <w:link w:val="afb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uiPriority w:val="99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styleId="aff">
    <w:name w:val="Normal (Web)"/>
    <w:basedOn w:val="a"/>
    <w:uiPriority w:val="99"/>
    <w:pPr>
      <w:spacing w:before="100" w:beforeAutospacing="1" w:after="100" w:afterAutospacing="1"/>
    </w:pPr>
    <w:rPr>
      <w:sz w:val="24"/>
    </w:rPr>
  </w:style>
  <w:style w:type="paragraph" w:styleId="aff0">
    <w:name w:val="Body Text"/>
    <w:basedOn w:val="a"/>
    <w:link w:val="aff1"/>
    <w:pPr>
      <w:spacing w:after="120"/>
    </w:pPr>
    <w:rPr>
      <w:sz w:val="24"/>
      <w:lang w:val="en-US" w:eastAsia="en-US"/>
    </w:rPr>
  </w:style>
  <w:style w:type="character" w:customStyle="1" w:styleId="aff1">
    <w:name w:val="Основной текст Знак"/>
    <w:link w:val="aff0"/>
    <w:rPr>
      <w:sz w:val="24"/>
      <w:szCs w:val="24"/>
      <w:lang w:val="en-US" w:eastAsia="en-US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03D63-A1B0-4E06-BF7E-5C5223F9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Некрасова Наталья Сергеевна</dc:creator>
  <cp:lastModifiedBy>Катаева Марина Юрьевна</cp:lastModifiedBy>
  <cp:revision>5</cp:revision>
  <cp:lastPrinted>2025-12-11T09:59:00Z</cp:lastPrinted>
  <dcterms:created xsi:type="dcterms:W3CDTF">2025-12-11T10:01:00Z</dcterms:created>
  <dcterms:modified xsi:type="dcterms:W3CDTF">2025-12-25T09:16:00Z</dcterms:modified>
</cp:coreProperties>
</file>