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2D" w:rsidRDefault="0005722D" w:rsidP="00C26012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</w:p>
    <w:p w:rsidR="0005722D" w:rsidRDefault="0017310E" w:rsidP="00C26012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-37702</wp:posOffset>
                </wp:positionH>
                <wp:positionV relativeFrom="paragraph">
                  <wp:posOffset>88615</wp:posOffset>
                </wp:positionV>
                <wp:extent cx="6455391" cy="9198591"/>
                <wp:effectExtent l="0" t="0" r="22225" b="222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391" cy="91985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A3E5D" id="Прямоугольник 10" o:spid="_x0000_s1026" style="position:absolute;margin-left:-2.95pt;margin-top:7pt;width:508.3pt;height:724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" filled="f" strokecolor="#243f60 [1604]" strokeweight="2pt"/>
            </w:pict>
          </mc:Fallback>
        </mc:AlternateContent>
      </w:r>
    </w:p>
    <w:p w:rsidR="0005722D" w:rsidRDefault="0005722D" w:rsidP="00C26012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</w:p>
    <w:p w:rsidR="0005722D" w:rsidRDefault="0005722D" w:rsidP="00C26012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</w:p>
    <w:p w:rsidR="0005722D" w:rsidRPr="00EA2D11" w:rsidRDefault="00970CFA" w:rsidP="00C26012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36"/>
          <w:szCs w:val="36"/>
        </w:rPr>
      </w:pPr>
      <w:r w:rsidRPr="00EA2D11">
        <w:rPr>
          <w:b/>
          <w:color w:val="000000"/>
          <w:sz w:val="36"/>
          <w:szCs w:val="36"/>
        </w:rPr>
        <w:t>Администрация города Нижневартовска</w:t>
      </w:r>
    </w:p>
    <w:p w:rsidR="0005722D" w:rsidRDefault="0005722D" w:rsidP="00C26012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</w:p>
    <w:p w:rsidR="0005722D" w:rsidRDefault="0005722D" w:rsidP="00C26012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</w:p>
    <w:p w:rsidR="0005722D" w:rsidRDefault="0005722D" w:rsidP="00C26012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</w:p>
    <w:p w:rsidR="0005722D" w:rsidRDefault="0005722D" w:rsidP="00C26012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</w:p>
    <w:p w:rsidR="003644E9" w:rsidRDefault="0005722D" w:rsidP="001A2733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38"/>
          <w:szCs w:val="38"/>
        </w:rPr>
      </w:pPr>
      <w:r w:rsidRPr="005E4A33">
        <w:rPr>
          <w:b/>
          <w:color w:val="000000"/>
          <w:sz w:val="38"/>
          <w:szCs w:val="38"/>
        </w:rPr>
        <w:t>ПАМЯТКА</w:t>
      </w:r>
      <w:r w:rsidR="003644E9">
        <w:rPr>
          <w:b/>
          <w:color w:val="000000"/>
          <w:sz w:val="38"/>
          <w:szCs w:val="38"/>
        </w:rPr>
        <w:t xml:space="preserve"> </w:t>
      </w:r>
    </w:p>
    <w:p w:rsidR="006B542A" w:rsidRDefault="006B542A" w:rsidP="001A2733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38"/>
          <w:szCs w:val="38"/>
        </w:rPr>
      </w:pPr>
    </w:p>
    <w:p w:rsidR="00BE0667" w:rsidRPr="008D089D" w:rsidRDefault="003644E9" w:rsidP="001A2733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36"/>
          <w:szCs w:val="36"/>
        </w:rPr>
      </w:pPr>
      <w:r>
        <w:rPr>
          <w:b/>
          <w:color w:val="000000"/>
          <w:sz w:val="38"/>
          <w:szCs w:val="38"/>
        </w:rPr>
        <w:t xml:space="preserve">для </w:t>
      </w:r>
      <w:r w:rsidR="0005722D" w:rsidRPr="008D089D">
        <w:rPr>
          <w:b/>
          <w:color w:val="000000"/>
          <w:sz w:val="36"/>
          <w:szCs w:val="36"/>
        </w:rPr>
        <w:t>муниципально</w:t>
      </w:r>
      <w:r>
        <w:rPr>
          <w:b/>
          <w:color w:val="000000"/>
          <w:sz w:val="36"/>
          <w:szCs w:val="36"/>
        </w:rPr>
        <w:t>го</w:t>
      </w:r>
      <w:r w:rsidR="0005722D" w:rsidRPr="008D089D">
        <w:rPr>
          <w:b/>
          <w:color w:val="000000"/>
          <w:sz w:val="36"/>
          <w:szCs w:val="36"/>
        </w:rPr>
        <w:t xml:space="preserve"> служаще</w:t>
      </w:r>
      <w:r>
        <w:rPr>
          <w:b/>
          <w:color w:val="000000"/>
          <w:sz w:val="36"/>
          <w:szCs w:val="36"/>
        </w:rPr>
        <w:t>го</w:t>
      </w:r>
      <w:r w:rsidR="0005722D" w:rsidRPr="008D089D">
        <w:rPr>
          <w:b/>
          <w:color w:val="000000"/>
          <w:sz w:val="36"/>
          <w:szCs w:val="36"/>
        </w:rPr>
        <w:t xml:space="preserve"> </w:t>
      </w:r>
    </w:p>
    <w:p w:rsidR="0005722D" w:rsidRPr="008D089D" w:rsidRDefault="0005722D" w:rsidP="001A2733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36"/>
          <w:szCs w:val="36"/>
        </w:rPr>
      </w:pPr>
      <w:r w:rsidRPr="008D089D">
        <w:rPr>
          <w:b/>
          <w:color w:val="000000"/>
          <w:sz w:val="36"/>
          <w:szCs w:val="36"/>
        </w:rPr>
        <w:t xml:space="preserve">администрации города Нижневартовска, </w:t>
      </w:r>
    </w:p>
    <w:p w:rsidR="00BE0667" w:rsidRPr="008D089D" w:rsidRDefault="006B542A" w:rsidP="001A2733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увольняющегося </w:t>
      </w:r>
      <w:r w:rsidR="0005722D" w:rsidRPr="008D089D">
        <w:rPr>
          <w:b/>
          <w:color w:val="000000"/>
          <w:sz w:val="36"/>
          <w:szCs w:val="36"/>
        </w:rPr>
        <w:t>с муниципальной службы</w:t>
      </w:r>
    </w:p>
    <w:p w:rsidR="001A2733" w:rsidRDefault="008D089D" w:rsidP="008D089D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</w:t>
      </w:r>
    </w:p>
    <w:p w:rsidR="008D089D" w:rsidRPr="008D089D" w:rsidRDefault="001A2733" w:rsidP="008D089D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Информация для </w:t>
      </w:r>
      <w:r w:rsidR="008D089D" w:rsidRPr="008D089D">
        <w:rPr>
          <w:b/>
          <w:bCs/>
          <w:color w:val="000000"/>
          <w:sz w:val="36"/>
          <w:szCs w:val="36"/>
        </w:rPr>
        <w:t>работодател</w:t>
      </w:r>
      <w:r w:rsidR="003644E9">
        <w:rPr>
          <w:b/>
          <w:bCs/>
          <w:color w:val="000000"/>
          <w:sz w:val="36"/>
          <w:szCs w:val="36"/>
        </w:rPr>
        <w:t>я</w:t>
      </w:r>
      <w:r w:rsidR="008D089D" w:rsidRPr="008D089D">
        <w:rPr>
          <w:b/>
          <w:bCs/>
          <w:color w:val="000000"/>
          <w:sz w:val="36"/>
          <w:szCs w:val="36"/>
        </w:rPr>
        <w:t xml:space="preserve">,  </w:t>
      </w:r>
    </w:p>
    <w:p w:rsidR="008D089D" w:rsidRPr="008D089D" w:rsidRDefault="008D089D" w:rsidP="008D089D">
      <w:pPr>
        <w:jc w:val="center"/>
        <w:rPr>
          <w:b/>
          <w:bCs/>
          <w:color w:val="000000"/>
          <w:sz w:val="36"/>
          <w:szCs w:val="36"/>
        </w:rPr>
      </w:pPr>
      <w:r w:rsidRPr="008D089D">
        <w:rPr>
          <w:b/>
          <w:bCs/>
          <w:color w:val="000000"/>
          <w:sz w:val="36"/>
          <w:szCs w:val="36"/>
        </w:rPr>
        <w:t xml:space="preserve">принимающего на работу гражданина, </w:t>
      </w:r>
    </w:p>
    <w:p w:rsidR="008D089D" w:rsidRPr="008D089D" w:rsidRDefault="008D089D" w:rsidP="008D089D">
      <w:pPr>
        <w:jc w:val="center"/>
        <w:rPr>
          <w:b/>
          <w:sz w:val="36"/>
          <w:szCs w:val="36"/>
        </w:rPr>
      </w:pPr>
      <w:r w:rsidRPr="008D089D">
        <w:rPr>
          <w:b/>
          <w:bCs/>
          <w:color w:val="000000"/>
          <w:sz w:val="36"/>
          <w:szCs w:val="36"/>
        </w:rPr>
        <w:t>замещавшего должность муниципальной службы</w:t>
      </w:r>
    </w:p>
    <w:p w:rsidR="00E11837" w:rsidRPr="005E4A33" w:rsidRDefault="00E11837" w:rsidP="005E4A33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38"/>
          <w:szCs w:val="38"/>
        </w:rPr>
      </w:pPr>
    </w:p>
    <w:p w:rsidR="0005722D" w:rsidRPr="005E4A33" w:rsidRDefault="00E11837" w:rsidP="005E4A33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47CEF26B" wp14:editId="6936C37E">
            <wp:extent cx="6085980" cy="4065905"/>
            <wp:effectExtent l="0" t="0" r="0" b="0"/>
            <wp:docPr id="15" name="Рисунок 15" descr="В мэрии Нижневартовска намечается громкая отста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мэрии Нижневартовска намечается громкая отстав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2" b="7026"/>
                    <a:stretch/>
                  </pic:blipFill>
                  <pic:spPr bwMode="auto">
                    <a:xfrm>
                      <a:off x="0" y="0"/>
                      <a:ext cx="6134006" cy="40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016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722D" w:rsidRDefault="0005722D" w:rsidP="005E4A33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32"/>
          <w:szCs w:val="32"/>
        </w:rPr>
      </w:pPr>
    </w:p>
    <w:p w:rsidR="0005722D" w:rsidRPr="00EA2D11" w:rsidRDefault="00274F30" w:rsidP="00C26012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2024</w:t>
      </w:r>
      <w:r w:rsidR="00970CFA" w:rsidRPr="00EA2D11">
        <w:rPr>
          <w:b/>
          <w:color w:val="000000"/>
          <w:sz w:val="28"/>
          <w:szCs w:val="28"/>
        </w:rPr>
        <w:t xml:space="preserve"> г.</w:t>
      </w:r>
    </w:p>
    <w:p w:rsidR="007719E2" w:rsidRDefault="007719E2" w:rsidP="00E47A7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E11837" w:rsidRDefault="00E11837" w:rsidP="00E47A7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50C53" w:rsidRPr="006B542A" w:rsidRDefault="002E07B5" w:rsidP="002E07B5">
      <w:pPr>
        <w:shd w:val="clear" w:color="auto" w:fill="FFFFFF"/>
        <w:spacing w:line="300" w:lineRule="atLeast"/>
        <w:ind w:firstLine="708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B542A">
        <w:rPr>
          <w:b/>
          <w:color w:val="000000"/>
          <w:sz w:val="28"/>
          <w:szCs w:val="28"/>
          <w:bdr w:val="none" w:sz="0" w:space="0" w:color="auto" w:frame="1"/>
        </w:rPr>
        <w:t>В соответствии</w:t>
      </w:r>
      <w:r w:rsidRPr="006B542A">
        <w:rPr>
          <w:rStyle w:val="apple-converted-space"/>
          <w:b/>
          <w:color w:val="000000"/>
          <w:sz w:val="28"/>
          <w:szCs w:val="28"/>
          <w:bdr w:val="none" w:sz="0" w:space="0" w:color="auto" w:frame="1"/>
        </w:rPr>
        <w:t> </w:t>
      </w:r>
      <w:r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>с</w:t>
      </w:r>
      <w:r w:rsidR="004A29D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п.п. 10) п. 1 ст. 12</w:t>
      </w:r>
      <w:r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Федеральн</w:t>
      </w:r>
      <w:r w:rsidR="004A29D5">
        <w:rPr>
          <w:b/>
          <w:bCs/>
          <w:color w:val="000000"/>
          <w:sz w:val="28"/>
          <w:szCs w:val="28"/>
          <w:bdr w:val="none" w:sz="0" w:space="0" w:color="auto" w:frame="1"/>
        </w:rPr>
        <w:t>ого закона</w:t>
      </w:r>
      <w:r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C26012"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>от 02</w:t>
      </w:r>
      <w:r w:rsidR="001342DF"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>.03.</w:t>
      </w:r>
      <w:r w:rsidR="00C26012"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>2007</w:t>
      </w:r>
      <w:r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A29D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</w:t>
      </w:r>
      <w:r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>№ </w:t>
      </w:r>
      <w:r w:rsidR="00C26012"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>25</w:t>
      </w:r>
      <w:r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>-ФЗ</w:t>
      </w:r>
      <w:r w:rsidR="004A29D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«О </w:t>
      </w:r>
      <w:r w:rsidR="00C26012"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>муниципальной</w:t>
      </w:r>
      <w:r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службе</w:t>
      </w:r>
      <w:r w:rsidR="00C26012"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в</w:t>
      </w:r>
      <w:r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Российской Федерации»</w:t>
      </w:r>
      <w:r w:rsidRPr="006B542A">
        <w:rPr>
          <w:rStyle w:val="apple-converted-space"/>
          <w:b/>
          <w:color w:val="000000"/>
          <w:sz w:val="28"/>
          <w:szCs w:val="28"/>
          <w:bdr w:val="none" w:sz="0" w:space="0" w:color="auto" w:frame="1"/>
        </w:rPr>
        <w:t> </w:t>
      </w:r>
      <w:r w:rsidR="00C26012" w:rsidRPr="006B542A">
        <w:rPr>
          <w:b/>
          <w:color w:val="000000"/>
          <w:sz w:val="28"/>
          <w:szCs w:val="28"/>
          <w:bdr w:val="none" w:sz="0" w:space="0" w:color="auto" w:frame="1"/>
        </w:rPr>
        <w:t xml:space="preserve">муниципальный </w:t>
      </w:r>
      <w:r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служащий Российской</w:t>
      </w:r>
      <w:r w:rsidR="00C26012"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Федерации </w:t>
      </w:r>
      <w:r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обязан соблюдать ограничения, выполнять обязательства и требования к служебному поведению, не нарушать </w:t>
      </w:r>
      <w:r w:rsidR="00250C53"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установленные </w:t>
      </w:r>
      <w:r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>запреты</w:t>
      </w:r>
      <w:r w:rsidR="00250C53" w:rsidRPr="006B542A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250C53" w:rsidRPr="003644E9" w:rsidRDefault="00250C53" w:rsidP="002E07B5">
      <w:pPr>
        <w:shd w:val="clear" w:color="auto" w:fill="FFFFFF"/>
        <w:spacing w:line="300" w:lineRule="atLeast"/>
        <w:ind w:firstLine="708"/>
        <w:jc w:val="both"/>
        <w:textAlignment w:val="baseline"/>
        <w:rPr>
          <w:bCs/>
          <w:color w:val="000000"/>
          <w:sz w:val="16"/>
          <w:szCs w:val="16"/>
          <w:bdr w:val="none" w:sz="0" w:space="0" w:color="auto" w:frame="1"/>
        </w:rPr>
      </w:pPr>
    </w:p>
    <w:p w:rsidR="00473EBB" w:rsidRPr="007950E2" w:rsidRDefault="00473EBB" w:rsidP="00E47A7C">
      <w:pPr>
        <w:pStyle w:val="ab"/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7950E2">
        <w:rPr>
          <w:b/>
          <w:color w:val="000000"/>
          <w:sz w:val="28"/>
          <w:szCs w:val="28"/>
        </w:rPr>
        <w:t>За</w:t>
      </w:r>
      <w:r w:rsidR="00D04ABD" w:rsidRPr="007950E2">
        <w:rPr>
          <w:b/>
          <w:color w:val="000000"/>
          <w:sz w:val="28"/>
          <w:szCs w:val="28"/>
        </w:rPr>
        <w:t xml:space="preserve">преты, </w:t>
      </w:r>
      <w:r w:rsidR="00084694" w:rsidRPr="007950E2">
        <w:rPr>
          <w:b/>
          <w:color w:val="000000"/>
          <w:sz w:val="28"/>
          <w:szCs w:val="28"/>
        </w:rPr>
        <w:t xml:space="preserve">налагаемые на гражданина, </w:t>
      </w:r>
    </w:p>
    <w:p w:rsidR="00BD5F86" w:rsidRPr="007950E2" w:rsidRDefault="00473EBB" w:rsidP="00473EBB">
      <w:pPr>
        <w:pStyle w:val="ab"/>
        <w:autoSpaceDE w:val="0"/>
        <w:autoSpaceDN w:val="0"/>
        <w:adjustRightInd w:val="0"/>
        <w:ind w:left="1080"/>
        <w:jc w:val="center"/>
        <w:outlineLvl w:val="1"/>
        <w:rPr>
          <w:b/>
          <w:color w:val="000000"/>
          <w:sz w:val="28"/>
          <w:szCs w:val="28"/>
        </w:rPr>
      </w:pPr>
      <w:r w:rsidRPr="007950E2">
        <w:rPr>
          <w:b/>
          <w:color w:val="000000"/>
          <w:sz w:val="28"/>
          <w:szCs w:val="28"/>
        </w:rPr>
        <w:t>з</w:t>
      </w:r>
      <w:r w:rsidR="00084694" w:rsidRPr="007950E2">
        <w:rPr>
          <w:b/>
          <w:color w:val="000000"/>
          <w:sz w:val="28"/>
          <w:szCs w:val="28"/>
        </w:rPr>
        <w:t xml:space="preserve">амещавшего должность </w:t>
      </w:r>
      <w:r w:rsidR="00D04ABD" w:rsidRPr="007950E2">
        <w:rPr>
          <w:b/>
          <w:color w:val="000000"/>
          <w:sz w:val="28"/>
          <w:szCs w:val="28"/>
        </w:rPr>
        <w:t xml:space="preserve">муниципальной </w:t>
      </w:r>
      <w:r w:rsidR="00084694" w:rsidRPr="007950E2">
        <w:rPr>
          <w:b/>
          <w:color w:val="000000"/>
          <w:sz w:val="28"/>
          <w:szCs w:val="28"/>
        </w:rPr>
        <w:t>службы</w:t>
      </w:r>
    </w:p>
    <w:p w:rsidR="00084694" w:rsidRPr="003644E9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16"/>
          <w:szCs w:val="16"/>
        </w:rPr>
      </w:pPr>
    </w:p>
    <w:p w:rsidR="00250C53" w:rsidRPr="007950E2" w:rsidRDefault="00D928B4" w:rsidP="00250C53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8"/>
          <w:szCs w:val="28"/>
        </w:rPr>
      </w:pPr>
      <w:r w:rsidRPr="007950E2">
        <w:rPr>
          <w:color w:val="000000"/>
          <w:sz w:val="28"/>
          <w:szCs w:val="28"/>
        </w:rPr>
        <w:t>Статьёй</w:t>
      </w:r>
      <w:r w:rsidR="00250C53" w:rsidRPr="007950E2">
        <w:rPr>
          <w:color w:val="000000"/>
          <w:sz w:val="28"/>
          <w:szCs w:val="28"/>
        </w:rPr>
        <w:t xml:space="preserve"> 14 Федерального закона </w:t>
      </w:r>
      <w:r w:rsidR="00250C53" w:rsidRPr="007950E2">
        <w:rPr>
          <w:bCs/>
          <w:color w:val="000000"/>
          <w:sz w:val="28"/>
          <w:szCs w:val="28"/>
          <w:bdr w:val="none" w:sz="0" w:space="0" w:color="auto" w:frame="1"/>
        </w:rPr>
        <w:t>от 02.03.2007 №25-ФЗ «О муниципальной службе в Российской Федерации»</w:t>
      </w:r>
      <w:r w:rsidR="00250C53" w:rsidRPr="007950E2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250C53" w:rsidRPr="007950E2">
        <w:rPr>
          <w:color w:val="000000"/>
          <w:sz w:val="28"/>
          <w:szCs w:val="28"/>
        </w:rPr>
        <w:t xml:space="preserve">№ 25-ФЗ  и </w:t>
      </w:r>
      <w:r w:rsidRPr="007950E2">
        <w:rPr>
          <w:color w:val="000000"/>
          <w:sz w:val="28"/>
          <w:szCs w:val="28"/>
        </w:rPr>
        <w:t>статьёй</w:t>
      </w:r>
      <w:r w:rsidR="00250C53" w:rsidRPr="007950E2">
        <w:rPr>
          <w:color w:val="000000"/>
          <w:sz w:val="28"/>
          <w:szCs w:val="28"/>
        </w:rPr>
        <w:t xml:space="preserve"> 12 </w:t>
      </w:r>
      <w:r w:rsidR="00250C53" w:rsidRPr="007950E2">
        <w:rPr>
          <w:sz w:val="28"/>
          <w:szCs w:val="28"/>
        </w:rPr>
        <w:t>Федерального закона от 25.12.2008 №273-ФЗ «О противодействии коррупции»</w:t>
      </w:r>
      <w:r w:rsidR="00250C53" w:rsidRPr="007950E2">
        <w:rPr>
          <w:color w:val="000000"/>
          <w:sz w:val="28"/>
          <w:szCs w:val="28"/>
        </w:rPr>
        <w:t xml:space="preserve">  установлено:</w:t>
      </w:r>
    </w:p>
    <w:p w:rsidR="00250C53" w:rsidRPr="007950E2" w:rsidRDefault="00250C53" w:rsidP="00250C53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  <w:bdr w:val="none" w:sz="0" w:space="0" w:color="auto" w:frame="1"/>
        </w:rPr>
      </w:pPr>
    </w:p>
    <w:p w:rsidR="00250C53" w:rsidRPr="007950E2" w:rsidRDefault="00250C53" w:rsidP="00250C53">
      <w:pPr>
        <w:pStyle w:val="ab"/>
        <w:numPr>
          <w:ilvl w:val="0"/>
          <w:numId w:val="9"/>
        </w:numPr>
        <w:ind w:left="0" w:firstLine="567"/>
        <w:jc w:val="both"/>
        <w:rPr>
          <w:rFonts w:ascii="Verdana" w:hAnsi="Verdana"/>
          <w:sz w:val="28"/>
          <w:szCs w:val="28"/>
        </w:rPr>
      </w:pPr>
      <w:r w:rsidRPr="007950E2">
        <w:rPr>
          <w:sz w:val="28"/>
          <w:szCs w:val="28"/>
        </w:rPr>
        <w:t>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473EBB" w:rsidRPr="007950E2" w:rsidRDefault="008F7055" w:rsidP="008F7055">
      <w:pPr>
        <w:pStyle w:val="ab"/>
        <w:numPr>
          <w:ilvl w:val="0"/>
          <w:numId w:val="9"/>
        </w:numPr>
        <w:ind w:left="0" w:firstLine="567"/>
        <w:jc w:val="both"/>
        <w:rPr>
          <w:rFonts w:ascii="Verdana" w:hAnsi="Verdana"/>
          <w:sz w:val="28"/>
          <w:szCs w:val="28"/>
        </w:rPr>
      </w:pPr>
      <w:r w:rsidRPr="007950E2">
        <w:rPr>
          <w:sz w:val="28"/>
          <w:szCs w:val="28"/>
        </w:rPr>
        <w:t>г</w:t>
      </w:r>
      <w:r w:rsidR="00473EBB" w:rsidRPr="007950E2">
        <w:rPr>
          <w:sz w:val="28"/>
          <w:szCs w:val="28"/>
        </w:rPr>
        <w:t xml:space="preserve">ражданин, замещавший должность муниципальной службы, </w:t>
      </w:r>
      <w:r w:rsidR="00D928B4" w:rsidRPr="007950E2">
        <w:rPr>
          <w:sz w:val="28"/>
          <w:szCs w:val="28"/>
        </w:rPr>
        <w:t>включённую</w:t>
      </w:r>
      <w:r w:rsidR="00473EBB" w:rsidRPr="007950E2">
        <w:rPr>
          <w:sz w:val="28"/>
          <w:szCs w:val="28"/>
        </w:rPr>
        <w:t xml:space="preserve">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</w:t>
      </w:r>
      <w:hyperlink r:id="rId9" w:history="1">
        <w:r w:rsidR="00473EBB" w:rsidRPr="007950E2">
          <w:rPr>
            <w:rStyle w:val="ac"/>
            <w:color w:val="auto"/>
            <w:sz w:val="28"/>
            <w:szCs w:val="28"/>
            <w:u w:val="none"/>
          </w:rPr>
          <w:t>порядке</w:t>
        </w:r>
      </w:hyperlink>
      <w:r w:rsidR="00473EBB" w:rsidRPr="007950E2">
        <w:rPr>
          <w:sz w:val="28"/>
          <w:szCs w:val="28"/>
        </w:rPr>
        <w:t>, устанавливаемом нормативными правовыми актами Российской Федерации.</w:t>
      </w:r>
    </w:p>
    <w:p w:rsidR="00C904BE" w:rsidRPr="007950E2" w:rsidRDefault="00C904BE" w:rsidP="00C904BE">
      <w:pPr>
        <w:pStyle w:val="ab"/>
        <w:rPr>
          <w:rFonts w:ascii="Verdana" w:hAnsi="Verdana"/>
          <w:sz w:val="28"/>
          <w:szCs w:val="28"/>
        </w:rPr>
      </w:pPr>
    </w:p>
    <w:p w:rsidR="00473EBB" w:rsidRPr="007950E2" w:rsidRDefault="00E11837" w:rsidP="008F7055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  <w:bdr w:val="none" w:sz="0" w:space="0" w:color="auto" w:frame="1"/>
        </w:rPr>
      </w:pPr>
      <w:r w:rsidRPr="007950E2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15D08A" wp14:editId="2EEE0A56">
                <wp:simplePos x="0" y="0"/>
                <wp:positionH relativeFrom="column">
                  <wp:posOffset>-120015</wp:posOffset>
                </wp:positionH>
                <wp:positionV relativeFrom="paragraph">
                  <wp:posOffset>67945</wp:posOffset>
                </wp:positionV>
                <wp:extent cx="6667776" cy="1638300"/>
                <wp:effectExtent l="0" t="0" r="19050" b="19050"/>
                <wp:wrapNone/>
                <wp:docPr id="7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776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7A7C" w:rsidRPr="00BE51B3" w:rsidRDefault="00E47A7C" w:rsidP="00A115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BE51B3"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Сведения о замещении лицом на прежнем месте работы должности, </w:t>
                            </w:r>
                          </w:p>
                          <w:p w:rsidR="00E47A7C" w:rsidRPr="00BE51B3" w:rsidRDefault="00D928B4" w:rsidP="00A115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BE51B3"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  <w:t>включённою</w:t>
                            </w:r>
                            <w:r w:rsidR="00E47A7C" w:rsidRPr="00BE51B3"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в соответствующий перечень должностей, </w:t>
                            </w:r>
                          </w:p>
                          <w:p w:rsidR="007719E2" w:rsidRDefault="00E47A7C" w:rsidP="00A115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BE51B3"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  <w:t>должны быть представлены самим соискателем при оформлении трудовых отношений, поскольку на бывшего муниципального служащего такая обязанность возложена в силу ч. 2 ст. 64.1 Т</w:t>
                            </w:r>
                            <w:r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рудового Кодекса </w:t>
                            </w:r>
                            <w:r w:rsidRPr="00BE51B3"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  <w:t>Р</w:t>
                            </w:r>
                            <w:r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  <w:t>оссийской Федерации</w:t>
                            </w:r>
                            <w:r w:rsidRPr="00BE51B3"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, </w:t>
                            </w:r>
                          </w:p>
                          <w:p w:rsidR="00E47A7C" w:rsidRDefault="00E47A7C" w:rsidP="00A115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BE51B3"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ч. 2 ст. 12 Федерального закона от 25.12.2008 №273-ФЗ </w:t>
                            </w:r>
                          </w:p>
                          <w:p w:rsidR="00E47A7C" w:rsidRPr="00BE51B3" w:rsidRDefault="00E47A7C" w:rsidP="00A115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BE51B3"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  <w:t>«О противодействии коррупции». </w:t>
                            </w:r>
                          </w:p>
                          <w:p w:rsidR="00E47A7C" w:rsidRPr="00BE51B3" w:rsidRDefault="00E47A7C" w:rsidP="00A115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:rsidR="00E47A7C" w:rsidRPr="00A11565" w:rsidRDefault="00E47A7C" w:rsidP="00A11565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ind w:firstLine="540"/>
                              <w:jc w:val="center"/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15D08A" id="AutoShape 144" o:spid="_x0000_s1026" style="position:absolute;left:0;text-align:left;margin-left:-9.45pt;margin-top:5.35pt;width:525pt;height:12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" strokeweight="1.25pt">
                <v:stroke linestyle="thinThin"/>
                <v:textbox>
                  <w:txbxContent>
                    <w:p w:rsidR="00E47A7C" w:rsidRPr="00BE51B3" w:rsidRDefault="00E47A7C" w:rsidP="00A115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BE51B3"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  <w:t xml:space="preserve">Сведения о замещении лицом на прежнем месте работы должности, </w:t>
                      </w:r>
                    </w:p>
                    <w:p w:rsidR="00E47A7C" w:rsidRPr="00BE51B3" w:rsidRDefault="00D928B4" w:rsidP="00A115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BE51B3"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  <w:t>включённою</w:t>
                      </w:r>
                      <w:r w:rsidR="00E47A7C" w:rsidRPr="00BE51B3"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  <w:t xml:space="preserve"> в соответствующий перечень должностей, </w:t>
                      </w:r>
                    </w:p>
                    <w:p w:rsidR="007719E2" w:rsidRDefault="00E47A7C" w:rsidP="00A115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BE51B3"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  <w:t>должны быть представлены самим соискателем при оформлении трудовых отношений, поскольку на бывшего муниципального служащего такая обязанность возложена в силу ч. 2 ст. 64.1 Т</w:t>
                      </w:r>
                      <w:r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  <w:t xml:space="preserve">рудового Кодекса </w:t>
                      </w:r>
                      <w:r w:rsidRPr="00BE51B3"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  <w:t>Р</w:t>
                      </w:r>
                      <w:r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  <w:t>оссийской Федерации</w:t>
                      </w:r>
                      <w:r w:rsidRPr="00BE51B3"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  <w:t xml:space="preserve">, </w:t>
                      </w:r>
                    </w:p>
                    <w:p w:rsidR="00E47A7C" w:rsidRDefault="00E47A7C" w:rsidP="00A115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BE51B3"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  <w:t xml:space="preserve">ч. 2 ст. 12 Федерального закона от 25.12.2008 №273-ФЗ </w:t>
                      </w:r>
                    </w:p>
                    <w:p w:rsidR="00E47A7C" w:rsidRPr="00BE51B3" w:rsidRDefault="00E47A7C" w:rsidP="00A115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BE51B3"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  <w:t>«О противодействии коррупции». </w:t>
                      </w:r>
                    </w:p>
                    <w:p w:rsidR="00E47A7C" w:rsidRPr="00BE51B3" w:rsidRDefault="00E47A7C" w:rsidP="00A115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:rsidR="00E47A7C" w:rsidRPr="00A11565" w:rsidRDefault="00E47A7C" w:rsidP="00A11565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ind w:firstLine="540"/>
                        <w:jc w:val="center"/>
                        <w:rPr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43945" w:rsidRPr="007950E2" w:rsidRDefault="001439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7950E2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7950E2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7950E2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7950E2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7950E2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7950E2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7950E2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8E1BED" w:rsidRDefault="00084694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50E2">
        <w:rPr>
          <w:bCs/>
          <w:color w:val="000000"/>
          <w:sz w:val="28"/>
          <w:szCs w:val="28"/>
        </w:rPr>
        <w:t xml:space="preserve">Гражданин, замещавший должность </w:t>
      </w:r>
      <w:r w:rsidR="00D04ABD" w:rsidRPr="007950E2">
        <w:rPr>
          <w:bCs/>
          <w:color w:val="000000"/>
          <w:sz w:val="28"/>
          <w:szCs w:val="28"/>
        </w:rPr>
        <w:t xml:space="preserve">муниципальной </w:t>
      </w:r>
      <w:r w:rsidRPr="007950E2">
        <w:rPr>
          <w:bCs/>
          <w:color w:val="000000"/>
          <w:sz w:val="28"/>
          <w:szCs w:val="28"/>
        </w:rPr>
        <w:t>службы</w:t>
      </w:r>
      <w:r w:rsidR="00A11565" w:rsidRPr="007950E2">
        <w:rPr>
          <w:bCs/>
          <w:color w:val="000000"/>
          <w:sz w:val="28"/>
          <w:szCs w:val="28"/>
        </w:rPr>
        <w:t xml:space="preserve"> в администрации города Нижневартовска</w:t>
      </w:r>
      <w:r w:rsidRPr="007950E2">
        <w:rPr>
          <w:bCs/>
          <w:color w:val="000000"/>
          <w:sz w:val="28"/>
          <w:szCs w:val="28"/>
        </w:rPr>
        <w:t xml:space="preserve">, </w:t>
      </w:r>
      <w:r w:rsidR="00D928B4" w:rsidRPr="007950E2">
        <w:rPr>
          <w:bCs/>
          <w:color w:val="000000"/>
          <w:sz w:val="28"/>
          <w:szCs w:val="28"/>
        </w:rPr>
        <w:t>включённою</w:t>
      </w:r>
      <w:r w:rsidRPr="007950E2">
        <w:rPr>
          <w:bCs/>
          <w:color w:val="000000"/>
          <w:sz w:val="28"/>
          <w:szCs w:val="28"/>
        </w:rPr>
        <w:t xml:space="preserve"> в </w:t>
      </w:r>
      <w:hyperlink r:id="rId10" w:history="1">
        <w:r w:rsidRPr="007950E2">
          <w:rPr>
            <w:bCs/>
            <w:color w:val="000000"/>
            <w:sz w:val="28"/>
            <w:szCs w:val="28"/>
          </w:rPr>
          <w:t>перечень</w:t>
        </w:r>
      </w:hyperlink>
      <w:r w:rsidR="008E1BED" w:rsidRPr="007950E2">
        <w:rPr>
          <w:bCs/>
          <w:color w:val="000000"/>
          <w:sz w:val="28"/>
          <w:szCs w:val="28"/>
        </w:rPr>
        <w:t xml:space="preserve"> должностей, </w:t>
      </w:r>
      <w:r w:rsidR="00D928B4" w:rsidRPr="007950E2">
        <w:rPr>
          <w:bCs/>
          <w:color w:val="000000"/>
          <w:sz w:val="28"/>
          <w:szCs w:val="28"/>
        </w:rPr>
        <w:t>утверждённый</w:t>
      </w:r>
      <w:r w:rsidR="008E1BED" w:rsidRPr="007950E2">
        <w:rPr>
          <w:bCs/>
          <w:color w:val="000000"/>
          <w:sz w:val="28"/>
          <w:szCs w:val="28"/>
        </w:rPr>
        <w:t xml:space="preserve"> </w:t>
      </w:r>
      <w:r w:rsidR="00093195" w:rsidRPr="00093195">
        <w:rPr>
          <w:sz w:val="28"/>
          <w:szCs w:val="28"/>
        </w:rPr>
        <w:t>постановлением администрации города от 16.12.2021 №987</w:t>
      </w:r>
      <w:r w:rsidR="00093195">
        <w:rPr>
          <w:bCs/>
          <w:color w:val="000000"/>
          <w:sz w:val="28"/>
          <w:szCs w:val="28"/>
        </w:rPr>
        <w:t xml:space="preserve"> </w:t>
      </w:r>
      <w:r w:rsidR="00303772">
        <w:rPr>
          <w:bCs/>
          <w:color w:val="000000"/>
          <w:sz w:val="28"/>
          <w:szCs w:val="28"/>
        </w:rPr>
        <w:t xml:space="preserve">(далее – перечень должностей), </w:t>
      </w:r>
      <w:r w:rsidRPr="007950E2">
        <w:rPr>
          <w:bCs/>
          <w:color w:val="000000"/>
          <w:sz w:val="28"/>
          <w:szCs w:val="28"/>
        </w:rPr>
        <w:t xml:space="preserve">в течение двух лет после увольнения </w:t>
      </w:r>
      <w:r w:rsidR="008E1BED" w:rsidRPr="007950E2">
        <w:rPr>
          <w:bCs/>
          <w:color w:val="000000"/>
          <w:sz w:val="28"/>
          <w:szCs w:val="28"/>
        </w:rPr>
        <w:t>с</w:t>
      </w:r>
      <w:r w:rsidRPr="007950E2">
        <w:rPr>
          <w:bCs/>
          <w:color w:val="000000"/>
          <w:sz w:val="28"/>
          <w:szCs w:val="28"/>
        </w:rPr>
        <w:t xml:space="preserve">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</w:t>
      </w:r>
      <w:r w:rsidRPr="007950E2">
        <w:rPr>
          <w:bCs/>
          <w:color w:val="000000"/>
          <w:sz w:val="28"/>
          <w:szCs w:val="28"/>
        </w:rPr>
        <w:lastRenderedPageBreak/>
        <w:t>правового договора (гражданско-правовых договоров), если отдельные функции</w:t>
      </w:r>
      <w:r w:rsidR="008E1BED" w:rsidRPr="007950E2">
        <w:rPr>
          <w:bCs/>
          <w:color w:val="000000"/>
          <w:sz w:val="28"/>
          <w:szCs w:val="28"/>
        </w:rPr>
        <w:t xml:space="preserve"> </w:t>
      </w:r>
      <w:r w:rsidR="00D04ABD" w:rsidRPr="007950E2">
        <w:rPr>
          <w:bCs/>
          <w:color w:val="000000"/>
          <w:sz w:val="28"/>
          <w:szCs w:val="28"/>
        </w:rPr>
        <w:t xml:space="preserve">муниципального (административного) </w:t>
      </w:r>
      <w:r w:rsidRPr="007950E2">
        <w:rPr>
          <w:bCs/>
          <w:color w:val="000000"/>
          <w:sz w:val="28"/>
          <w:szCs w:val="28"/>
        </w:rPr>
        <w:t xml:space="preserve">управления данной организацией входили в должностные (служебные) обязанности </w:t>
      </w:r>
      <w:r w:rsidR="00ED7F1A" w:rsidRPr="007950E2">
        <w:rPr>
          <w:bCs/>
          <w:color w:val="000000"/>
          <w:sz w:val="28"/>
          <w:szCs w:val="28"/>
        </w:rPr>
        <w:t xml:space="preserve"> муниципального </w:t>
      </w:r>
      <w:r w:rsidRPr="007950E2">
        <w:rPr>
          <w:bCs/>
          <w:color w:val="000000"/>
          <w:sz w:val="28"/>
          <w:szCs w:val="28"/>
        </w:rPr>
        <w:t xml:space="preserve">служащего, с согласия </w:t>
      </w:r>
      <w:r w:rsidR="008E1BED" w:rsidRPr="007950E2"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</w:t>
      </w:r>
      <w:r w:rsidR="00F6787B">
        <w:rPr>
          <w:sz w:val="28"/>
          <w:szCs w:val="28"/>
        </w:rPr>
        <w:t xml:space="preserve"> (далее – комиссия)</w:t>
      </w:r>
      <w:r w:rsidR="008E1BED" w:rsidRPr="007950E2">
        <w:rPr>
          <w:sz w:val="28"/>
          <w:szCs w:val="28"/>
        </w:rPr>
        <w:t>.</w:t>
      </w:r>
    </w:p>
    <w:p w:rsidR="005E4A33" w:rsidRDefault="005E4A33" w:rsidP="005E4A33">
      <w:pPr>
        <w:ind w:firstLine="540"/>
        <w:jc w:val="both"/>
        <w:rPr>
          <w:sz w:val="28"/>
          <w:szCs w:val="28"/>
        </w:rPr>
      </w:pPr>
    </w:p>
    <w:p w:rsidR="005E4A33" w:rsidRPr="005E4A33" w:rsidRDefault="005E4A33" w:rsidP="005E4A33">
      <w:pPr>
        <w:ind w:firstLine="540"/>
        <w:jc w:val="both"/>
        <w:rPr>
          <w:sz w:val="28"/>
          <w:szCs w:val="28"/>
        </w:rPr>
      </w:pPr>
      <w:r w:rsidRPr="005E4A33">
        <w:rPr>
          <w:sz w:val="28"/>
          <w:szCs w:val="28"/>
        </w:rPr>
        <w:t xml:space="preserve">Обращение </w:t>
      </w:r>
      <w:r w:rsidRPr="007950E2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</w:t>
      </w:r>
      <w:r w:rsidRPr="005E4A33">
        <w:rPr>
          <w:sz w:val="28"/>
          <w:szCs w:val="28"/>
        </w:rPr>
        <w:t>может быть подано в комиссию муниципальным служащим</w:t>
      </w:r>
      <w:r w:rsidR="00F6787B">
        <w:rPr>
          <w:sz w:val="28"/>
          <w:szCs w:val="28"/>
        </w:rPr>
        <w:t xml:space="preserve"> администрации города</w:t>
      </w:r>
      <w:r w:rsidRPr="005E4A33">
        <w:rPr>
          <w:sz w:val="28"/>
          <w:szCs w:val="28"/>
        </w:rPr>
        <w:t xml:space="preserve">, </w:t>
      </w:r>
      <w:r w:rsidR="00EA2D11" w:rsidRPr="004A29D5">
        <w:rPr>
          <w:color w:val="000000"/>
          <w:sz w:val="28"/>
          <w:szCs w:val="28"/>
        </w:rPr>
        <w:t>увольняющимся с муниципальной службы</w:t>
      </w:r>
      <w:r w:rsidR="00EA2D11">
        <w:rPr>
          <w:color w:val="000000"/>
          <w:sz w:val="28"/>
          <w:szCs w:val="28"/>
        </w:rPr>
        <w:t>.</w:t>
      </w:r>
    </w:p>
    <w:p w:rsidR="00817838" w:rsidRDefault="00817838" w:rsidP="00817838">
      <w:pPr>
        <w:ind w:firstLine="540"/>
        <w:jc w:val="both"/>
        <w:rPr>
          <w:sz w:val="28"/>
          <w:szCs w:val="28"/>
        </w:rPr>
      </w:pPr>
      <w:r w:rsidRPr="00817838">
        <w:rPr>
          <w:sz w:val="28"/>
          <w:szCs w:val="28"/>
        </w:rPr>
        <w:t xml:space="preserve"> </w:t>
      </w:r>
    </w:p>
    <w:p w:rsidR="001A2733" w:rsidRDefault="005E4A33" w:rsidP="001A27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Указанное обращение направляется в комиссию</w:t>
      </w:r>
      <w:r w:rsidR="001A2733">
        <w:rPr>
          <w:sz w:val="28"/>
          <w:szCs w:val="28"/>
        </w:rPr>
        <w:t>:</w:t>
      </w:r>
    </w:p>
    <w:p w:rsidR="00F6787B" w:rsidRPr="001A2733" w:rsidRDefault="001A2733" w:rsidP="00EA2D11">
      <w:pPr>
        <w:pStyle w:val="ab"/>
        <w:numPr>
          <w:ilvl w:val="0"/>
          <w:numId w:val="13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1A2733">
        <w:rPr>
          <w:sz w:val="28"/>
          <w:szCs w:val="28"/>
        </w:rPr>
        <w:t>гражданином,</w:t>
      </w:r>
      <w:r w:rsidR="005E4A33" w:rsidRPr="001A2733">
        <w:rPr>
          <w:sz w:val="28"/>
          <w:szCs w:val="28"/>
        </w:rPr>
        <w:t xml:space="preserve"> </w:t>
      </w:r>
      <w:r w:rsidR="00817838" w:rsidRPr="001A2733">
        <w:rPr>
          <w:sz w:val="28"/>
          <w:szCs w:val="28"/>
        </w:rPr>
        <w:t>если</w:t>
      </w:r>
      <w:r w:rsidR="00F6787B" w:rsidRPr="001A2733">
        <w:rPr>
          <w:sz w:val="28"/>
          <w:szCs w:val="28"/>
        </w:rPr>
        <w:t>:</w:t>
      </w:r>
    </w:p>
    <w:p w:rsidR="001A2733" w:rsidRDefault="001A2733" w:rsidP="00EA2D11">
      <w:pPr>
        <w:tabs>
          <w:tab w:val="left" w:pos="85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817838" w:rsidRPr="007950E2">
        <w:rPr>
          <w:sz w:val="28"/>
          <w:szCs w:val="28"/>
        </w:rPr>
        <w:t>отдельные функции по муниципальному управлению этой организацией входили в должностные (служебные) обязанности</w:t>
      </w:r>
      <w:r>
        <w:rPr>
          <w:sz w:val="28"/>
          <w:szCs w:val="28"/>
        </w:rPr>
        <w:t>;</w:t>
      </w:r>
      <w:r w:rsidR="00817838" w:rsidRPr="007950E2">
        <w:rPr>
          <w:sz w:val="28"/>
          <w:szCs w:val="28"/>
        </w:rPr>
        <w:t xml:space="preserve"> </w:t>
      </w:r>
    </w:p>
    <w:p w:rsidR="001A2733" w:rsidRDefault="001A2733" w:rsidP="00EA2D11">
      <w:pPr>
        <w:tabs>
          <w:tab w:val="left" w:pos="85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303772">
        <w:rPr>
          <w:sz w:val="28"/>
          <w:szCs w:val="28"/>
        </w:rPr>
        <w:t xml:space="preserve"> </w:t>
      </w:r>
      <w:r w:rsidR="00817838" w:rsidRPr="007950E2">
        <w:rPr>
          <w:sz w:val="28"/>
          <w:szCs w:val="28"/>
        </w:rPr>
        <w:t>после ув</w:t>
      </w:r>
      <w:r w:rsidR="00F6787B">
        <w:rPr>
          <w:sz w:val="28"/>
          <w:szCs w:val="28"/>
        </w:rPr>
        <w:t>ольнения с муниципальной службы</w:t>
      </w:r>
      <w:r w:rsidRPr="001A2733">
        <w:rPr>
          <w:sz w:val="28"/>
          <w:szCs w:val="28"/>
        </w:rPr>
        <w:t xml:space="preserve"> </w:t>
      </w:r>
      <w:r>
        <w:rPr>
          <w:sz w:val="28"/>
          <w:szCs w:val="28"/>
        </w:rPr>
        <w:t>не истекло два года.</w:t>
      </w:r>
    </w:p>
    <w:p w:rsidR="00E11837" w:rsidRPr="004A29D5" w:rsidRDefault="001A2733" w:rsidP="00EA2D11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outlineLvl w:val="1"/>
        <w:rPr>
          <w:sz w:val="28"/>
          <w:szCs w:val="28"/>
        </w:rPr>
      </w:pPr>
      <w:r w:rsidRPr="004A29D5">
        <w:rPr>
          <w:sz w:val="28"/>
          <w:szCs w:val="28"/>
        </w:rPr>
        <w:t xml:space="preserve">муниципальным служащим, </w:t>
      </w:r>
      <w:r w:rsidR="004A29D5" w:rsidRPr="004A29D5">
        <w:rPr>
          <w:color w:val="000000"/>
          <w:sz w:val="28"/>
          <w:szCs w:val="28"/>
        </w:rPr>
        <w:t>увольняющимся с муниципальной службы,</w:t>
      </w:r>
      <w:r w:rsidR="007719E2" w:rsidRPr="004A29D5">
        <w:rPr>
          <w:sz w:val="28"/>
          <w:szCs w:val="28"/>
        </w:rPr>
        <w:t xml:space="preserve"> </w:t>
      </w:r>
      <w:r w:rsidRPr="004A29D5">
        <w:rPr>
          <w:sz w:val="28"/>
          <w:szCs w:val="28"/>
        </w:rPr>
        <w:t>если</w:t>
      </w:r>
      <w:r w:rsidR="00F6787B" w:rsidRPr="004A29D5">
        <w:rPr>
          <w:sz w:val="28"/>
          <w:szCs w:val="28"/>
        </w:rPr>
        <w:t xml:space="preserve"> отдельные функции по муниципальному управлению этой организацией входят в  должностные (служебные) обязанности</w:t>
      </w:r>
      <w:r w:rsidR="003E3B9D" w:rsidRPr="004A29D5">
        <w:rPr>
          <w:sz w:val="28"/>
          <w:szCs w:val="28"/>
        </w:rPr>
        <w:t>.</w:t>
      </w:r>
    </w:p>
    <w:p w:rsidR="009755A9" w:rsidRPr="009755A9" w:rsidRDefault="009755A9" w:rsidP="009755A9">
      <w:pPr>
        <w:pStyle w:val="ab"/>
        <w:ind w:left="540"/>
        <w:jc w:val="both"/>
        <w:rPr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2CCB7A6" wp14:editId="12AE3EE3">
                <wp:simplePos x="0" y="0"/>
                <wp:positionH relativeFrom="column">
                  <wp:posOffset>-245077</wp:posOffset>
                </wp:positionH>
                <wp:positionV relativeFrom="paragraph">
                  <wp:posOffset>260894</wp:posOffset>
                </wp:positionV>
                <wp:extent cx="6775450" cy="4667003"/>
                <wp:effectExtent l="0" t="0" r="25400" b="19685"/>
                <wp:wrapNone/>
                <wp:docPr id="13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46670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928B4" w:rsidRDefault="00D928B4" w:rsidP="00817838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  <w:p w:rsidR="00E47A7C" w:rsidRPr="00D928B4" w:rsidRDefault="00E47A7C" w:rsidP="00817838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D928B4">
                              <w:rPr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К функциям муниципального управления организацией относятся </w:t>
                            </w:r>
                            <w:r w:rsidRP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полномочия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</w:t>
                            </w:r>
                            <w:r w:rsidR="00D928B4" w:rsidRP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определённого</w:t>
                            </w:r>
                            <w:r w:rsidRP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вида деятельности и (или) отдельных действий данной организацией, либо готовить проекты таких решений.</w:t>
                            </w:r>
                          </w:p>
                          <w:p w:rsidR="00E47A7C" w:rsidRPr="00D928B4" w:rsidRDefault="00E47A7C" w:rsidP="00817838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К числу таких решений (проектов решений) можно отнести: </w:t>
                            </w:r>
                          </w:p>
                          <w:p w:rsidR="00E47A7C" w:rsidRPr="00D928B4" w:rsidRDefault="00E47A7C" w:rsidP="00817838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- принятие правовых актов и разработку (утверждение) муниципальных программ, связанных с регулированием осуществляемой заинтересованной организацией деятельности;</w:t>
                            </w:r>
                          </w:p>
                          <w:p w:rsidR="00E47A7C" w:rsidRPr="00D928B4" w:rsidRDefault="00E47A7C" w:rsidP="00817838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- оказание муниципальных услуг, получателем которых была заинтересованная организация;</w:t>
                            </w:r>
                          </w:p>
                          <w:p w:rsidR="00E47A7C" w:rsidRPr="00D928B4" w:rsidRDefault="00E47A7C" w:rsidP="00817838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- осуществление контроля и надзора в соответствующей сфере, в том числе в отношении заинтересованной организации;</w:t>
                            </w:r>
                          </w:p>
                          <w:p w:rsidR="00E47A7C" w:rsidRPr="00D928B4" w:rsidRDefault="00E47A7C" w:rsidP="00817838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- координацию и стимулирование деятельности хозяйствующих субъектов в соответствующей отрасли экономики, либо участников общественных отношений в других сферах деятельности, в том числе</w:t>
                            </w:r>
                            <w:r w:rsidR="00303772" w:rsidRP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и заинтересованной организации.</w:t>
                            </w:r>
                          </w:p>
                          <w:p w:rsidR="00E47A7C" w:rsidRPr="00D928B4" w:rsidRDefault="00E47A7C" w:rsidP="0081783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CCB7A6" id="AutoShape 139" o:spid="_x0000_s1027" style="position:absolute;left:0;text-align:left;margin-left:-19.3pt;margin-top:20.55pt;width:533.5pt;height:367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" strokeweight="1.25pt">
                <v:stroke linestyle="thinThin"/>
                <v:textbox>
                  <w:txbxContent>
                    <w:p w:rsidR="00D928B4" w:rsidRDefault="00D928B4" w:rsidP="00817838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  <w:p w:rsidR="00E47A7C" w:rsidRPr="00D928B4" w:rsidRDefault="00E47A7C" w:rsidP="00817838">
                      <w:pPr>
                        <w:shd w:val="clear" w:color="auto" w:fill="FFFFFF"/>
                        <w:ind w:firstLine="709"/>
                        <w:jc w:val="both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D928B4">
                        <w:rPr>
                          <w:b/>
                          <w:color w:val="365F91" w:themeColor="accent1" w:themeShade="BF"/>
                          <w:sz w:val="26"/>
                          <w:szCs w:val="26"/>
                        </w:rPr>
                        <w:t xml:space="preserve">К функциям муниципального управления организацией относятся </w:t>
                      </w:r>
                      <w:r w:rsidRP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полномочия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</w:t>
                      </w:r>
                      <w:r w:rsidR="00D928B4" w:rsidRP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определённого</w:t>
                      </w:r>
                      <w:r w:rsidRP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 вида деятельности и (или) отдельных действий данной организацией, либо готовить проекты таких решений.</w:t>
                      </w:r>
                    </w:p>
                    <w:p w:rsidR="00E47A7C" w:rsidRPr="00D928B4" w:rsidRDefault="00E47A7C" w:rsidP="00817838">
                      <w:pPr>
                        <w:shd w:val="clear" w:color="auto" w:fill="FFFFFF"/>
                        <w:ind w:firstLine="709"/>
                        <w:jc w:val="both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К числу таких решений (проектов решений) можно отнести: </w:t>
                      </w:r>
                    </w:p>
                    <w:p w:rsidR="00E47A7C" w:rsidRPr="00D928B4" w:rsidRDefault="00E47A7C" w:rsidP="00817838">
                      <w:pPr>
                        <w:shd w:val="clear" w:color="auto" w:fill="FFFFFF"/>
                        <w:ind w:firstLine="709"/>
                        <w:jc w:val="both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- принятие правовых актов и разработку (утверждение) муниципальных программ, связанных с регулированием осуществляемой заинтересованной организацией деятельности;</w:t>
                      </w:r>
                    </w:p>
                    <w:p w:rsidR="00E47A7C" w:rsidRPr="00D928B4" w:rsidRDefault="00E47A7C" w:rsidP="00817838">
                      <w:pPr>
                        <w:shd w:val="clear" w:color="auto" w:fill="FFFFFF"/>
                        <w:ind w:firstLine="709"/>
                        <w:jc w:val="both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- оказание муниципальных услуг, получателем которых была заинтересованная организация;</w:t>
                      </w:r>
                    </w:p>
                    <w:p w:rsidR="00E47A7C" w:rsidRPr="00D928B4" w:rsidRDefault="00E47A7C" w:rsidP="00817838">
                      <w:pPr>
                        <w:shd w:val="clear" w:color="auto" w:fill="FFFFFF"/>
                        <w:ind w:firstLine="709"/>
                        <w:jc w:val="both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- осуществление контроля и надзора в соответствующей сфере, в том числе в отношении заинтересованной организации;</w:t>
                      </w:r>
                    </w:p>
                    <w:p w:rsidR="00E47A7C" w:rsidRPr="00D928B4" w:rsidRDefault="00E47A7C" w:rsidP="00817838">
                      <w:pPr>
                        <w:shd w:val="clear" w:color="auto" w:fill="FFFFFF"/>
                        <w:ind w:firstLine="709"/>
                        <w:jc w:val="both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- координацию и стимулирование деятельности хозяйствующих субъектов в соответствующей отрасли экономики, либо участников общественных отношений в других сферах деятельности, в том числе</w:t>
                      </w:r>
                      <w:r w:rsidR="00303772" w:rsidRP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 и заинтересованной организации.</w:t>
                      </w:r>
                    </w:p>
                    <w:p w:rsidR="00E47A7C" w:rsidRPr="00D928B4" w:rsidRDefault="00E47A7C" w:rsidP="0081783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17838" w:rsidRPr="001A2733" w:rsidRDefault="00817838" w:rsidP="003E3B9D">
      <w:pPr>
        <w:pStyle w:val="ab"/>
        <w:ind w:left="540"/>
        <w:jc w:val="both"/>
        <w:rPr>
          <w:sz w:val="28"/>
          <w:szCs w:val="28"/>
        </w:rPr>
      </w:pPr>
    </w:p>
    <w:p w:rsidR="00817838" w:rsidRPr="007950E2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3AB6" w:rsidRDefault="00093AB6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7838" w:rsidRDefault="00817838" w:rsidP="00084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904BE" w:rsidRPr="007950E2" w:rsidRDefault="00C904BE" w:rsidP="00512881">
      <w:pPr>
        <w:pStyle w:val="3"/>
        <w:pBdr>
          <w:bottom w:val="dotted" w:sz="6" w:space="6" w:color="949DA8"/>
        </w:pBdr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C904BE" w:rsidRPr="007950E2" w:rsidRDefault="00C904BE" w:rsidP="00512881">
      <w:pPr>
        <w:pStyle w:val="3"/>
        <w:pBdr>
          <w:bottom w:val="dotted" w:sz="6" w:space="6" w:color="949DA8"/>
        </w:pBdr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C904BE" w:rsidRPr="007950E2" w:rsidRDefault="00C904BE" w:rsidP="00512881">
      <w:pPr>
        <w:pStyle w:val="3"/>
        <w:pBdr>
          <w:bottom w:val="dotted" w:sz="6" w:space="6" w:color="949DA8"/>
        </w:pBdr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C95E64" w:rsidRDefault="00C95E64" w:rsidP="00526659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71F5B" w:rsidRDefault="00D928B4" w:rsidP="005266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50E2">
        <w:rPr>
          <w:b/>
          <w:bCs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042CA9" wp14:editId="6731FF6C">
                <wp:simplePos x="0" y="0"/>
                <wp:positionH relativeFrom="column">
                  <wp:posOffset>-159373</wp:posOffset>
                </wp:positionH>
                <wp:positionV relativeFrom="paragraph">
                  <wp:posOffset>28958</wp:posOffset>
                </wp:positionV>
                <wp:extent cx="6711315" cy="1466491"/>
                <wp:effectExtent l="0" t="0" r="13335" b="19685"/>
                <wp:wrapNone/>
                <wp:docPr id="3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315" cy="14664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81C" w:rsidRDefault="0050281C" w:rsidP="00F6787B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  <w:p w:rsidR="0050281C" w:rsidRDefault="00E47A7C" w:rsidP="00D928B4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B115C2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Обращение </w:t>
                            </w:r>
                            <w:r w:rsidR="00D928B4" w:rsidRPr="00B115C2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подаётся</w:t>
                            </w:r>
                            <w:r w:rsidRPr="00B115C2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гражданином </w:t>
                            </w:r>
                            <w:r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(муниципальным служащим) </w:t>
                            </w:r>
                          </w:p>
                          <w:p w:rsidR="00E47A7C" w:rsidRDefault="00E47A7C" w:rsidP="00D928B4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B115C2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в управление по вопросам муниципальной службы и кадров администрации города</w:t>
                            </w:r>
                          </w:p>
                          <w:p w:rsidR="00E47A7C" w:rsidRPr="00A64647" w:rsidRDefault="00E47A7C" w:rsidP="00D928B4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A64647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628602</w:t>
                            </w:r>
                            <w:r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г. Нижневартовск, ул. Таё</w:t>
                            </w:r>
                            <w:r w:rsidRPr="00A64647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жная, д. 24, каб. 109, 106, </w:t>
                            </w:r>
                          </w:p>
                          <w:p w:rsidR="00D928B4" w:rsidRDefault="00593D8E" w:rsidP="00D928B4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тел.: </w:t>
                            </w:r>
                            <w:r w:rsidR="00E47A7C" w:rsidRPr="00A64647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41</w:t>
                            </w:r>
                            <w:r w:rsid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-</w:t>
                            </w:r>
                            <w:r w:rsidR="00E47A7C" w:rsidRPr="00A64647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44</w:t>
                            </w:r>
                            <w:r w:rsid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-</w:t>
                            </w:r>
                            <w:r w:rsidR="00E47A7C" w:rsidRPr="00A64647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45 – начальник управления, </w:t>
                            </w:r>
                          </w:p>
                          <w:p w:rsidR="00E47A7C" w:rsidRPr="00A64647" w:rsidRDefault="00E47A7C" w:rsidP="00D928B4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A64647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29</w:t>
                            </w:r>
                            <w:r w:rsid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-</w:t>
                            </w:r>
                            <w:r w:rsidRPr="00A64647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11</w:t>
                            </w:r>
                            <w:r w:rsidR="00D928B4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-</w:t>
                            </w:r>
                            <w:r w:rsidRPr="00A64647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57 - отдел муниципальной службы  </w:t>
                            </w:r>
                          </w:p>
                          <w:p w:rsidR="00E47A7C" w:rsidRDefault="00E47A7C" w:rsidP="0050281C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  <w:p w:rsidR="00E47A7C" w:rsidRDefault="00E47A7C" w:rsidP="0050281C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B115C2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0281C" w:rsidRPr="00B115C2" w:rsidRDefault="0050281C" w:rsidP="0050281C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42CA9" id="_x0000_s1028" style="position:absolute;left:0;text-align:left;margin-left:-12.55pt;margin-top:2.3pt;width:528.45pt;height:115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" strokeweight="1.25pt">
                <v:stroke linestyle="thinThin"/>
                <v:textbox>
                  <w:txbxContent>
                    <w:p w:rsidR="0050281C" w:rsidRDefault="0050281C" w:rsidP="00F6787B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  <w:p w:rsidR="0050281C" w:rsidRDefault="00E47A7C" w:rsidP="00D928B4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B115C2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Обращение </w:t>
                      </w:r>
                      <w:r w:rsidR="00D928B4" w:rsidRPr="00B115C2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подаётся</w:t>
                      </w:r>
                      <w:r w:rsidRPr="00B115C2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 гражданином </w:t>
                      </w:r>
                      <w:r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(муниципальным служащим) </w:t>
                      </w:r>
                    </w:p>
                    <w:p w:rsidR="00E47A7C" w:rsidRDefault="00E47A7C" w:rsidP="00D928B4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B115C2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в управление по вопросам муниципальной службы и кадров администрации города</w:t>
                      </w:r>
                    </w:p>
                    <w:p w:rsidR="00E47A7C" w:rsidRPr="00A64647" w:rsidRDefault="00E47A7C" w:rsidP="00D928B4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A64647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628602</w:t>
                      </w:r>
                      <w:r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, </w:t>
                      </w:r>
                      <w:r w:rsid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 г. Нижневартовск, ул. Таё</w:t>
                      </w:r>
                      <w:r w:rsidRPr="00A64647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жная, д. 24, каб. 109, 106, </w:t>
                      </w:r>
                    </w:p>
                    <w:p w:rsidR="00D928B4" w:rsidRDefault="00593D8E" w:rsidP="00D928B4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тел.: </w:t>
                      </w:r>
                      <w:r w:rsidR="00E47A7C" w:rsidRPr="00A64647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41</w:t>
                      </w:r>
                      <w:r w:rsid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-</w:t>
                      </w:r>
                      <w:r w:rsidR="00E47A7C" w:rsidRPr="00A64647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44</w:t>
                      </w:r>
                      <w:r w:rsid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-</w:t>
                      </w:r>
                      <w:r w:rsidR="00E47A7C" w:rsidRPr="00A64647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45 – начальник управления, </w:t>
                      </w:r>
                    </w:p>
                    <w:p w:rsidR="00E47A7C" w:rsidRPr="00A64647" w:rsidRDefault="00E47A7C" w:rsidP="00D928B4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A64647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29</w:t>
                      </w:r>
                      <w:r w:rsid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-</w:t>
                      </w:r>
                      <w:r w:rsidRPr="00A64647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11</w:t>
                      </w:r>
                      <w:r w:rsidR="00D928B4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-</w:t>
                      </w:r>
                      <w:r w:rsidRPr="00A64647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57 - отдел муниципальной службы  </w:t>
                      </w:r>
                    </w:p>
                    <w:p w:rsidR="00E47A7C" w:rsidRDefault="00E47A7C" w:rsidP="0050281C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 w:line="360" w:lineRule="auto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  <w:p w:rsidR="00E47A7C" w:rsidRDefault="00E47A7C" w:rsidP="0050281C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B115C2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 </w:t>
                      </w:r>
                    </w:p>
                    <w:p w:rsidR="0050281C" w:rsidRPr="00B115C2" w:rsidRDefault="0050281C" w:rsidP="0050281C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E285F" w:rsidRDefault="006E285F" w:rsidP="009A3179">
      <w:pPr>
        <w:shd w:val="clear" w:color="auto" w:fill="FFFFFF"/>
        <w:spacing w:line="300" w:lineRule="atLeast"/>
        <w:jc w:val="right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6E285F" w:rsidRDefault="006E285F" w:rsidP="009A3179">
      <w:pPr>
        <w:shd w:val="clear" w:color="auto" w:fill="FFFFFF"/>
        <w:spacing w:line="300" w:lineRule="atLeast"/>
        <w:jc w:val="right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6E285F" w:rsidRDefault="006E285F" w:rsidP="009A3179">
      <w:pPr>
        <w:shd w:val="clear" w:color="auto" w:fill="FFFFFF"/>
        <w:spacing w:line="300" w:lineRule="atLeast"/>
        <w:jc w:val="right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6E285F" w:rsidRDefault="006E285F" w:rsidP="009A3179">
      <w:pPr>
        <w:shd w:val="clear" w:color="auto" w:fill="FFFFFF"/>
        <w:spacing w:line="300" w:lineRule="atLeast"/>
        <w:jc w:val="right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D928B4" w:rsidRDefault="00D928B4" w:rsidP="009A3179">
      <w:pPr>
        <w:shd w:val="clear" w:color="auto" w:fill="FFFFFF"/>
        <w:spacing w:line="300" w:lineRule="atLeast"/>
        <w:jc w:val="right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D928B4" w:rsidRDefault="00D928B4" w:rsidP="009A3179">
      <w:pPr>
        <w:shd w:val="clear" w:color="auto" w:fill="FFFFFF"/>
        <w:spacing w:line="300" w:lineRule="atLeast"/>
        <w:jc w:val="right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D928B4" w:rsidRDefault="00D928B4" w:rsidP="009A3179">
      <w:pPr>
        <w:shd w:val="clear" w:color="auto" w:fill="FFFFFF"/>
        <w:spacing w:line="300" w:lineRule="atLeast"/>
        <w:jc w:val="right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D928B4" w:rsidRDefault="00D928B4" w:rsidP="009A3179">
      <w:pPr>
        <w:shd w:val="clear" w:color="auto" w:fill="FFFFFF"/>
        <w:spacing w:line="300" w:lineRule="atLeast"/>
        <w:jc w:val="right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C904BE" w:rsidRPr="009A3179" w:rsidRDefault="009A3179" w:rsidP="009A3179">
      <w:pPr>
        <w:shd w:val="clear" w:color="auto" w:fill="FFFFFF"/>
        <w:spacing w:line="300" w:lineRule="atLeast"/>
        <w:jc w:val="right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ФОРМА ОБРАЩЕНИЯ В КОМИССИЮ</w:t>
      </w:r>
    </w:p>
    <w:p w:rsidR="00C904BE" w:rsidRPr="006F3615" w:rsidRDefault="00C904BE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BB6F94" w:rsidRDefault="00BB6F94" w:rsidP="00BB6F94">
      <w:pPr>
        <w:ind w:left="326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C904BE" w:rsidRPr="00AA6CC6">
        <w:rPr>
          <w:sz w:val="26"/>
          <w:szCs w:val="26"/>
        </w:rPr>
        <w:t>комисси</w:t>
      </w:r>
      <w:r>
        <w:rPr>
          <w:sz w:val="26"/>
          <w:szCs w:val="26"/>
        </w:rPr>
        <w:t xml:space="preserve">ю </w:t>
      </w:r>
      <w:r w:rsidR="00C904BE" w:rsidRPr="00AA6CC6">
        <w:rPr>
          <w:sz w:val="26"/>
          <w:szCs w:val="26"/>
        </w:rPr>
        <w:t xml:space="preserve">по соблюдению </w:t>
      </w:r>
      <w:r>
        <w:rPr>
          <w:sz w:val="26"/>
          <w:szCs w:val="26"/>
        </w:rPr>
        <w:t>т</w:t>
      </w:r>
      <w:r w:rsidR="00C904BE" w:rsidRPr="00AA6CC6">
        <w:rPr>
          <w:sz w:val="26"/>
          <w:szCs w:val="26"/>
        </w:rPr>
        <w:t>ребований</w:t>
      </w:r>
      <w:r>
        <w:rPr>
          <w:sz w:val="26"/>
          <w:szCs w:val="26"/>
        </w:rPr>
        <w:t xml:space="preserve"> </w:t>
      </w:r>
    </w:p>
    <w:p w:rsidR="00BB6F94" w:rsidRDefault="00C904BE" w:rsidP="00BB6F94">
      <w:pPr>
        <w:ind w:left="3261"/>
        <w:jc w:val="right"/>
        <w:rPr>
          <w:sz w:val="26"/>
          <w:szCs w:val="26"/>
        </w:rPr>
      </w:pPr>
      <w:r w:rsidRPr="00AA6CC6">
        <w:rPr>
          <w:sz w:val="26"/>
          <w:szCs w:val="26"/>
        </w:rPr>
        <w:t>к служебному поведению</w:t>
      </w:r>
      <w:r w:rsidR="00BB6F94">
        <w:rPr>
          <w:sz w:val="26"/>
          <w:szCs w:val="26"/>
        </w:rPr>
        <w:t xml:space="preserve"> </w:t>
      </w:r>
      <w:r w:rsidRPr="00AA6CC6">
        <w:rPr>
          <w:sz w:val="26"/>
          <w:szCs w:val="26"/>
        </w:rPr>
        <w:t>муниципальных</w:t>
      </w:r>
    </w:p>
    <w:p w:rsidR="00BB6F94" w:rsidRDefault="00C904BE" w:rsidP="00BB6F94">
      <w:pPr>
        <w:ind w:left="3261"/>
        <w:jc w:val="right"/>
        <w:rPr>
          <w:sz w:val="26"/>
          <w:szCs w:val="26"/>
        </w:rPr>
      </w:pPr>
      <w:r w:rsidRPr="00AA6CC6">
        <w:rPr>
          <w:sz w:val="26"/>
          <w:szCs w:val="26"/>
        </w:rPr>
        <w:t>служащих</w:t>
      </w:r>
      <w:r w:rsidR="00BB6F94">
        <w:rPr>
          <w:sz w:val="26"/>
          <w:szCs w:val="26"/>
        </w:rPr>
        <w:t xml:space="preserve"> </w:t>
      </w:r>
      <w:r w:rsidRPr="00AA6CC6">
        <w:rPr>
          <w:sz w:val="26"/>
          <w:szCs w:val="26"/>
        </w:rPr>
        <w:t>и</w:t>
      </w:r>
      <w:r w:rsidR="00BB6F94">
        <w:rPr>
          <w:sz w:val="26"/>
          <w:szCs w:val="26"/>
        </w:rPr>
        <w:t xml:space="preserve"> </w:t>
      </w:r>
      <w:r w:rsidRPr="00AA6CC6">
        <w:rPr>
          <w:sz w:val="26"/>
          <w:szCs w:val="26"/>
        </w:rPr>
        <w:t>урегулированию конфликта интересов</w:t>
      </w:r>
    </w:p>
    <w:p w:rsidR="00C904BE" w:rsidRDefault="00C904BE" w:rsidP="00BB6F94">
      <w:pPr>
        <w:ind w:left="3261"/>
        <w:jc w:val="right"/>
        <w:rPr>
          <w:sz w:val="26"/>
          <w:szCs w:val="26"/>
        </w:rPr>
      </w:pPr>
      <w:r w:rsidRPr="00AA6CC6">
        <w:rPr>
          <w:sz w:val="26"/>
          <w:szCs w:val="26"/>
        </w:rPr>
        <w:t>в администрации города Нижневартовска</w:t>
      </w:r>
    </w:p>
    <w:p w:rsidR="00C904BE" w:rsidRDefault="00303772" w:rsidP="00C904BE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:rsidR="00C904BE" w:rsidRDefault="00C904BE" w:rsidP="00C904B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C904BE" w:rsidRDefault="00C904BE" w:rsidP="00817838">
      <w:pPr>
        <w:jc w:val="right"/>
      </w:pPr>
      <w:r w:rsidRPr="00AA6CC6">
        <w:t xml:space="preserve">                                                                                                          </w:t>
      </w:r>
      <w:r>
        <w:t xml:space="preserve">                  </w:t>
      </w:r>
      <w:r w:rsidR="009A3179">
        <w:t xml:space="preserve">       </w:t>
      </w:r>
      <w:r w:rsidRPr="009A3179">
        <w:rPr>
          <w:sz w:val="20"/>
          <w:szCs w:val="20"/>
        </w:rPr>
        <w:t>(Ф.И.О.)</w:t>
      </w:r>
      <w:r w:rsidR="009A3179">
        <w:t xml:space="preserve"> </w:t>
      </w:r>
      <w:r>
        <w:t>______________________________</w:t>
      </w:r>
    </w:p>
    <w:p w:rsidR="00C904BE" w:rsidRPr="009A3179" w:rsidRDefault="00C904BE" w:rsidP="009A3179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</w:t>
      </w:r>
      <w:r w:rsidR="009A3179">
        <w:t xml:space="preserve">       </w:t>
      </w:r>
      <w:r w:rsidRPr="009A3179">
        <w:rPr>
          <w:sz w:val="20"/>
          <w:szCs w:val="20"/>
        </w:rPr>
        <w:t>(дата рождения)</w:t>
      </w:r>
    </w:p>
    <w:p w:rsidR="00C904BE" w:rsidRPr="009A3179" w:rsidRDefault="009A3179" w:rsidP="009A3179">
      <w:pPr>
        <w:jc w:val="right"/>
        <w:rPr>
          <w:sz w:val="20"/>
          <w:szCs w:val="20"/>
        </w:rPr>
      </w:pPr>
      <w:r>
        <w:rPr>
          <w:sz w:val="26"/>
          <w:szCs w:val="26"/>
        </w:rPr>
        <w:t xml:space="preserve">  </w:t>
      </w:r>
      <w:r w:rsidR="00C904BE">
        <w:rPr>
          <w:sz w:val="26"/>
          <w:szCs w:val="26"/>
        </w:rPr>
        <w:t>____________________________</w:t>
      </w:r>
      <w:r w:rsidR="00C904BE" w:rsidRPr="00AA6CC6">
        <w:t xml:space="preserve">                                                                                              </w:t>
      </w:r>
      <w:r w:rsidR="00A11565">
        <w:t xml:space="preserve">             </w:t>
      </w:r>
      <w:r w:rsidR="00C904BE" w:rsidRPr="009A3179">
        <w:rPr>
          <w:sz w:val="20"/>
          <w:szCs w:val="20"/>
        </w:rPr>
        <w:t xml:space="preserve">(адрес места жительства, телефон)  </w:t>
      </w:r>
    </w:p>
    <w:p w:rsidR="001927C5" w:rsidRDefault="001927C5" w:rsidP="00C904BE">
      <w:pPr>
        <w:jc w:val="center"/>
        <w:rPr>
          <w:sz w:val="26"/>
          <w:szCs w:val="26"/>
        </w:rPr>
      </w:pPr>
    </w:p>
    <w:p w:rsidR="001927C5" w:rsidRPr="00AA6CC6" w:rsidRDefault="001927C5" w:rsidP="001927C5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Pr="00AA6CC6">
        <w:rPr>
          <w:sz w:val="26"/>
          <w:szCs w:val="26"/>
        </w:rPr>
        <w:t>аявление</w:t>
      </w:r>
    </w:p>
    <w:p w:rsidR="00593D8E" w:rsidRDefault="001927C5" w:rsidP="001927C5">
      <w:pPr>
        <w:jc w:val="center"/>
        <w:rPr>
          <w:sz w:val="26"/>
          <w:szCs w:val="26"/>
        </w:rPr>
      </w:pPr>
      <w:r w:rsidRPr="00AA6CC6">
        <w:rPr>
          <w:sz w:val="26"/>
          <w:szCs w:val="26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</w:t>
      </w:r>
    </w:p>
    <w:p w:rsidR="001927C5" w:rsidRDefault="001927C5" w:rsidP="001927C5">
      <w:pPr>
        <w:jc w:val="center"/>
        <w:rPr>
          <w:sz w:val="26"/>
          <w:szCs w:val="26"/>
        </w:rPr>
      </w:pPr>
      <w:r w:rsidRPr="00AA6CC6">
        <w:rPr>
          <w:sz w:val="26"/>
          <w:szCs w:val="26"/>
        </w:rPr>
        <w:t>в коммерческой или некоммерческой организации.</w:t>
      </w:r>
    </w:p>
    <w:p w:rsidR="001927C5" w:rsidRPr="00AA6CC6" w:rsidRDefault="001927C5" w:rsidP="001927C5">
      <w:pPr>
        <w:jc w:val="center"/>
        <w:rPr>
          <w:sz w:val="26"/>
          <w:szCs w:val="26"/>
        </w:rPr>
      </w:pPr>
    </w:p>
    <w:p w:rsidR="001927C5" w:rsidRPr="00AA6CC6" w:rsidRDefault="001927C5" w:rsidP="001927C5">
      <w:pPr>
        <w:jc w:val="center"/>
        <w:rPr>
          <w:sz w:val="26"/>
          <w:szCs w:val="26"/>
        </w:rPr>
      </w:pPr>
    </w:p>
    <w:p w:rsidR="00236F37" w:rsidRDefault="001927C5" w:rsidP="00236F37">
      <w:pPr>
        <w:jc w:val="both"/>
        <w:rPr>
          <w:sz w:val="28"/>
          <w:szCs w:val="28"/>
        </w:rPr>
      </w:pPr>
      <w:r w:rsidRPr="00AA6CC6">
        <w:rPr>
          <w:sz w:val="26"/>
          <w:szCs w:val="26"/>
        </w:rPr>
        <w:tab/>
      </w:r>
      <w:r w:rsidR="00236F37">
        <w:rPr>
          <w:sz w:val="26"/>
          <w:szCs w:val="26"/>
        </w:rPr>
        <w:t>В</w:t>
      </w:r>
      <w:r w:rsidR="00236F37" w:rsidRPr="00AA6CC6">
        <w:rPr>
          <w:sz w:val="26"/>
          <w:szCs w:val="26"/>
        </w:rPr>
        <w:t xml:space="preserve"> соответствии со статьей 12 Федерального закона от 25.12.2008 №273-ФЗ</w:t>
      </w:r>
      <w:r w:rsidR="00236F37">
        <w:rPr>
          <w:sz w:val="26"/>
          <w:szCs w:val="26"/>
        </w:rPr>
        <w:t xml:space="preserve">                        </w:t>
      </w:r>
      <w:r w:rsidR="00236F37" w:rsidRPr="00AA6CC6">
        <w:rPr>
          <w:sz w:val="26"/>
          <w:szCs w:val="26"/>
        </w:rPr>
        <w:t xml:space="preserve">«О противодействии коррупции» </w:t>
      </w:r>
      <w:r w:rsidR="00236F37">
        <w:rPr>
          <w:sz w:val="26"/>
          <w:szCs w:val="26"/>
        </w:rPr>
        <w:t xml:space="preserve">прошу </w:t>
      </w:r>
      <w:r w:rsidR="00236F37" w:rsidRPr="00AA6CC6">
        <w:rPr>
          <w:sz w:val="26"/>
          <w:szCs w:val="26"/>
        </w:rPr>
        <w:t>дать мне согласие на замещение должности (заключение гражданско-правового договора) в</w:t>
      </w:r>
      <w:r w:rsidR="00236F37">
        <w:rPr>
          <w:sz w:val="28"/>
          <w:szCs w:val="28"/>
        </w:rPr>
        <w:t xml:space="preserve"> ___________________________________</w:t>
      </w:r>
    </w:p>
    <w:p w:rsidR="00236F37" w:rsidRDefault="00236F37" w:rsidP="00236F3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236F37" w:rsidRPr="00593D8E" w:rsidRDefault="00236F37" w:rsidP="00236F37">
      <w:pPr>
        <w:jc w:val="center"/>
        <w:rPr>
          <w:sz w:val="22"/>
          <w:szCs w:val="22"/>
        </w:rPr>
      </w:pPr>
      <w:r w:rsidRPr="00593D8E">
        <w:rPr>
          <w:sz w:val="22"/>
          <w:szCs w:val="22"/>
        </w:rPr>
        <w:t>(указать наименование и местонахождение коммерческой или некоммерческой организации,</w:t>
      </w:r>
    </w:p>
    <w:p w:rsidR="00236F37" w:rsidRDefault="00236F37" w:rsidP="00236F3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236F37" w:rsidRPr="00593D8E" w:rsidRDefault="00236F37" w:rsidP="00236F37">
      <w:pPr>
        <w:jc w:val="center"/>
        <w:rPr>
          <w:sz w:val="22"/>
          <w:szCs w:val="22"/>
        </w:rPr>
      </w:pPr>
      <w:r w:rsidRPr="00593D8E">
        <w:rPr>
          <w:sz w:val="22"/>
          <w:szCs w:val="22"/>
        </w:rPr>
        <w:t>характер ее деятельности)</w:t>
      </w:r>
    </w:p>
    <w:p w:rsidR="00236F37" w:rsidRDefault="00236F37" w:rsidP="00236F3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236F37" w:rsidRPr="00593D8E" w:rsidRDefault="00236F37" w:rsidP="00236F37">
      <w:pPr>
        <w:jc w:val="center"/>
        <w:rPr>
          <w:sz w:val="22"/>
          <w:szCs w:val="22"/>
        </w:rPr>
      </w:pPr>
      <w:r w:rsidRPr="00593D8E">
        <w:rPr>
          <w:sz w:val="22"/>
          <w:szCs w:val="22"/>
        </w:rPr>
        <w:t>(указать наименование должности)</w:t>
      </w:r>
    </w:p>
    <w:p w:rsidR="00593D8E" w:rsidRDefault="00593D8E" w:rsidP="00236F37">
      <w:pPr>
        <w:jc w:val="both"/>
        <w:rPr>
          <w:sz w:val="26"/>
          <w:szCs w:val="26"/>
        </w:rPr>
      </w:pPr>
    </w:p>
    <w:p w:rsidR="00236F37" w:rsidRDefault="00236F37" w:rsidP="00236F37">
      <w:pPr>
        <w:jc w:val="both"/>
      </w:pPr>
      <w:r w:rsidRPr="00D7765D">
        <w:rPr>
          <w:sz w:val="26"/>
          <w:szCs w:val="26"/>
        </w:rPr>
        <w:t xml:space="preserve">Вид договора </w:t>
      </w:r>
      <w:r>
        <w:t>________________________________________________________________________</w:t>
      </w:r>
    </w:p>
    <w:p w:rsidR="00236F37" w:rsidRPr="00593D8E" w:rsidRDefault="00236F37" w:rsidP="00236F37">
      <w:pPr>
        <w:spacing w:line="360" w:lineRule="auto"/>
        <w:jc w:val="center"/>
        <w:rPr>
          <w:sz w:val="22"/>
          <w:szCs w:val="22"/>
        </w:rPr>
      </w:pPr>
      <w:r>
        <w:t xml:space="preserve">                                     </w:t>
      </w:r>
      <w:r w:rsidRPr="00593D8E">
        <w:rPr>
          <w:sz w:val="22"/>
          <w:szCs w:val="22"/>
        </w:rPr>
        <w:t xml:space="preserve">(трудовой или гражданско-правовой) </w:t>
      </w:r>
    </w:p>
    <w:p w:rsidR="00236F37" w:rsidRDefault="00236F37" w:rsidP="00236F37">
      <w:pPr>
        <w:spacing w:line="360" w:lineRule="auto"/>
      </w:pPr>
      <w:r>
        <w:rPr>
          <w:sz w:val="26"/>
          <w:szCs w:val="26"/>
        </w:rPr>
        <w:t>П</w:t>
      </w:r>
      <w:r w:rsidRPr="00D7765D">
        <w:rPr>
          <w:sz w:val="26"/>
          <w:szCs w:val="26"/>
        </w:rPr>
        <w:t>редполагаемый срок его действия</w:t>
      </w:r>
      <w:r>
        <w:t xml:space="preserve"> ___________________________________________________</w:t>
      </w:r>
    </w:p>
    <w:p w:rsidR="00236F37" w:rsidRDefault="00236F37" w:rsidP="00236F37">
      <w:pPr>
        <w:spacing w:line="360" w:lineRule="auto"/>
        <w:jc w:val="both"/>
        <w:rPr>
          <w:sz w:val="26"/>
          <w:szCs w:val="26"/>
        </w:rPr>
      </w:pPr>
      <w:r w:rsidRPr="00D7765D">
        <w:rPr>
          <w:sz w:val="26"/>
          <w:szCs w:val="26"/>
        </w:rPr>
        <w:t>Сумма оплаты за выполнение (оказание) по договору работ (услуг)</w:t>
      </w:r>
      <w:r>
        <w:rPr>
          <w:sz w:val="26"/>
          <w:szCs w:val="26"/>
        </w:rPr>
        <w:t xml:space="preserve"> _____________________</w:t>
      </w:r>
    </w:p>
    <w:p w:rsidR="00236F37" w:rsidRDefault="00236F37" w:rsidP="00236F37">
      <w:pPr>
        <w:jc w:val="both"/>
      </w:pPr>
      <w:r>
        <w:rPr>
          <w:sz w:val="28"/>
          <w:szCs w:val="28"/>
        </w:rPr>
        <w:t>________________________________________________________________________</w:t>
      </w:r>
    </w:p>
    <w:p w:rsidR="00236F37" w:rsidRDefault="00236F37" w:rsidP="00236F37">
      <w:pPr>
        <w:jc w:val="both"/>
      </w:pPr>
    </w:p>
    <w:p w:rsidR="00236F37" w:rsidRDefault="00236F37" w:rsidP="00236F37">
      <w:pPr>
        <w:jc w:val="both"/>
      </w:pPr>
    </w:p>
    <w:p w:rsidR="00593D8E" w:rsidRDefault="00593D8E" w:rsidP="00236F37">
      <w:pPr>
        <w:ind w:firstLine="708"/>
        <w:jc w:val="both"/>
        <w:rPr>
          <w:sz w:val="26"/>
          <w:szCs w:val="26"/>
        </w:rPr>
      </w:pPr>
    </w:p>
    <w:p w:rsidR="00236F37" w:rsidRPr="009210F7" w:rsidRDefault="00236F37" w:rsidP="00236F37">
      <w:pPr>
        <w:ind w:firstLine="708"/>
        <w:jc w:val="both"/>
        <w:rPr>
          <w:sz w:val="26"/>
          <w:szCs w:val="26"/>
        </w:rPr>
      </w:pPr>
      <w:r w:rsidRPr="009210F7">
        <w:rPr>
          <w:sz w:val="26"/>
          <w:szCs w:val="26"/>
        </w:rPr>
        <w:lastRenderedPageBreak/>
        <w:t>При замещении должности</w:t>
      </w:r>
      <w:r>
        <w:rPr>
          <w:sz w:val="26"/>
          <w:szCs w:val="26"/>
        </w:rPr>
        <w:t xml:space="preserve"> (ей) муниципальной службы в администрации города Нижневартовска_________________________________________________</w:t>
      </w:r>
      <w:r w:rsidRPr="009210F7">
        <w:rPr>
          <w:sz w:val="26"/>
          <w:szCs w:val="26"/>
        </w:rPr>
        <w:t>____</w:t>
      </w:r>
      <w:r>
        <w:rPr>
          <w:sz w:val="26"/>
          <w:szCs w:val="26"/>
        </w:rPr>
        <w:t>_____</w:t>
      </w:r>
      <w:r w:rsidRPr="009210F7">
        <w:rPr>
          <w:sz w:val="26"/>
          <w:szCs w:val="26"/>
        </w:rPr>
        <w:t>__</w:t>
      </w:r>
      <w:r>
        <w:rPr>
          <w:sz w:val="26"/>
          <w:szCs w:val="26"/>
        </w:rPr>
        <w:t>____</w:t>
      </w:r>
    </w:p>
    <w:p w:rsidR="00236F37" w:rsidRDefault="00236F37" w:rsidP="00236F37">
      <w:pPr>
        <w:jc w:val="both"/>
        <w:rPr>
          <w:sz w:val="28"/>
          <w:szCs w:val="28"/>
        </w:rPr>
      </w:pPr>
      <w:r w:rsidRPr="009210F7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</w:t>
      </w:r>
    </w:p>
    <w:p w:rsidR="00A93EE2" w:rsidRDefault="00236F37" w:rsidP="00236F37">
      <w:pPr>
        <w:jc w:val="center"/>
        <w:rPr>
          <w:sz w:val="22"/>
          <w:szCs w:val="22"/>
        </w:rPr>
      </w:pPr>
      <w:r w:rsidRPr="00593D8E">
        <w:rPr>
          <w:sz w:val="22"/>
          <w:szCs w:val="22"/>
        </w:rPr>
        <w:t xml:space="preserve">(указать наименование должности муниципальной службы, </w:t>
      </w:r>
    </w:p>
    <w:p w:rsidR="00593D8E" w:rsidRDefault="00236F37" w:rsidP="00236F37">
      <w:pPr>
        <w:jc w:val="center"/>
        <w:rPr>
          <w:sz w:val="22"/>
          <w:szCs w:val="22"/>
        </w:rPr>
      </w:pPr>
      <w:bookmarkStart w:id="0" w:name="_GoBack"/>
      <w:bookmarkEnd w:id="0"/>
      <w:r w:rsidRPr="00593D8E">
        <w:rPr>
          <w:sz w:val="22"/>
          <w:szCs w:val="22"/>
        </w:rPr>
        <w:t xml:space="preserve">которую гражданин замещал в течение последних двух лет до дня увольнения с муниципальной службы, </w:t>
      </w:r>
    </w:p>
    <w:p w:rsidR="00236F37" w:rsidRPr="00593D8E" w:rsidRDefault="00236F37" w:rsidP="00236F37">
      <w:pPr>
        <w:jc w:val="center"/>
        <w:rPr>
          <w:sz w:val="22"/>
          <w:szCs w:val="22"/>
        </w:rPr>
      </w:pPr>
      <w:r w:rsidRPr="00593D8E">
        <w:rPr>
          <w:sz w:val="22"/>
          <w:szCs w:val="22"/>
        </w:rPr>
        <w:t>с приложением копии должностной инструкции)</w:t>
      </w:r>
    </w:p>
    <w:p w:rsidR="00236F37" w:rsidRPr="00AD3A8F" w:rsidRDefault="00236F37" w:rsidP="00236F37">
      <w:pPr>
        <w:jc w:val="center"/>
        <w:rPr>
          <w:sz w:val="20"/>
          <w:szCs w:val="20"/>
        </w:rPr>
      </w:pPr>
    </w:p>
    <w:p w:rsidR="00593D8E" w:rsidRDefault="00593D8E" w:rsidP="00236F37">
      <w:pPr>
        <w:ind w:firstLine="708"/>
        <w:jc w:val="both"/>
        <w:rPr>
          <w:sz w:val="26"/>
          <w:szCs w:val="26"/>
        </w:rPr>
      </w:pPr>
    </w:p>
    <w:p w:rsidR="00236F37" w:rsidRPr="007518AF" w:rsidRDefault="00236F37" w:rsidP="00236F3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9210F7">
        <w:rPr>
          <w:sz w:val="26"/>
          <w:szCs w:val="26"/>
        </w:rPr>
        <w:t xml:space="preserve"> мои обязанности входили</w:t>
      </w:r>
      <w:r>
        <w:rPr>
          <w:sz w:val="26"/>
          <w:szCs w:val="26"/>
        </w:rPr>
        <w:t xml:space="preserve"> (входят) </w:t>
      </w:r>
      <w:r w:rsidRPr="009210F7">
        <w:rPr>
          <w:sz w:val="26"/>
          <w:szCs w:val="26"/>
        </w:rPr>
        <w:t xml:space="preserve">следующие </w:t>
      </w:r>
      <w:r w:rsidRPr="00453866">
        <w:rPr>
          <w:sz w:val="26"/>
          <w:szCs w:val="26"/>
        </w:rPr>
        <w:t>функции по муниципальному управлению в отношении</w:t>
      </w:r>
      <w:r w:rsidRPr="007518AF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</w:t>
      </w:r>
      <w:r w:rsidRPr="007518AF">
        <w:rPr>
          <w:sz w:val="26"/>
          <w:szCs w:val="26"/>
        </w:rPr>
        <w:t>_______</w:t>
      </w:r>
    </w:p>
    <w:p w:rsidR="00236F37" w:rsidRPr="007518AF" w:rsidRDefault="00236F37" w:rsidP="00236F37">
      <w:pPr>
        <w:jc w:val="both"/>
        <w:rPr>
          <w:sz w:val="26"/>
          <w:szCs w:val="26"/>
        </w:rPr>
      </w:pPr>
      <w:r w:rsidRPr="007518AF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____</w:t>
      </w:r>
      <w:r w:rsidRPr="007518AF">
        <w:rPr>
          <w:sz w:val="26"/>
          <w:szCs w:val="26"/>
        </w:rPr>
        <w:t>____</w:t>
      </w:r>
    </w:p>
    <w:p w:rsidR="00236F37" w:rsidRPr="00593D8E" w:rsidRDefault="00236F37" w:rsidP="00236F37">
      <w:pPr>
        <w:ind w:firstLine="708"/>
        <w:jc w:val="both"/>
        <w:rPr>
          <w:sz w:val="22"/>
          <w:szCs w:val="22"/>
        </w:rPr>
      </w:pPr>
      <w:r>
        <w:t xml:space="preserve">                                            </w:t>
      </w:r>
      <w:r w:rsidRPr="00593D8E">
        <w:rPr>
          <w:sz w:val="22"/>
          <w:szCs w:val="22"/>
        </w:rPr>
        <w:t>(указать наименование организации)</w:t>
      </w:r>
    </w:p>
    <w:p w:rsidR="00236F37" w:rsidRPr="009210F7" w:rsidRDefault="00236F37" w:rsidP="00236F37">
      <w:pPr>
        <w:jc w:val="both"/>
        <w:rPr>
          <w:sz w:val="26"/>
          <w:szCs w:val="26"/>
        </w:rPr>
      </w:pPr>
      <w:r w:rsidRPr="009210F7">
        <w:rPr>
          <w:sz w:val="26"/>
          <w:szCs w:val="26"/>
        </w:rPr>
        <w:t>1)___________________________________________________________________</w:t>
      </w:r>
      <w:r>
        <w:rPr>
          <w:sz w:val="26"/>
          <w:szCs w:val="26"/>
        </w:rPr>
        <w:t>_________</w:t>
      </w:r>
    </w:p>
    <w:p w:rsidR="00236F37" w:rsidRPr="009210F7" w:rsidRDefault="00236F37" w:rsidP="00236F37">
      <w:pPr>
        <w:jc w:val="both"/>
        <w:rPr>
          <w:sz w:val="26"/>
          <w:szCs w:val="26"/>
        </w:rPr>
      </w:pPr>
      <w:r w:rsidRPr="009210F7">
        <w:rPr>
          <w:sz w:val="26"/>
          <w:szCs w:val="26"/>
        </w:rPr>
        <w:t>2)___________________________________________________________________</w:t>
      </w:r>
      <w:r>
        <w:rPr>
          <w:sz w:val="26"/>
          <w:szCs w:val="26"/>
        </w:rPr>
        <w:t>_________</w:t>
      </w:r>
    </w:p>
    <w:p w:rsidR="00236F37" w:rsidRDefault="00236F37" w:rsidP="00236F37">
      <w:pPr>
        <w:jc w:val="both"/>
        <w:rPr>
          <w:sz w:val="28"/>
          <w:szCs w:val="28"/>
        </w:rPr>
      </w:pPr>
      <w:r w:rsidRPr="009210F7">
        <w:rPr>
          <w:sz w:val="26"/>
          <w:szCs w:val="26"/>
        </w:rPr>
        <w:t>3)___________________________________________________________________</w:t>
      </w:r>
      <w:r>
        <w:rPr>
          <w:sz w:val="26"/>
          <w:szCs w:val="26"/>
        </w:rPr>
        <w:t>_________</w:t>
      </w:r>
    </w:p>
    <w:p w:rsidR="00236F37" w:rsidRPr="00593D8E" w:rsidRDefault="00236F37" w:rsidP="00236F37">
      <w:pPr>
        <w:jc w:val="center"/>
        <w:rPr>
          <w:sz w:val="22"/>
          <w:szCs w:val="22"/>
        </w:rPr>
      </w:pPr>
      <w:r w:rsidRPr="00593D8E">
        <w:rPr>
          <w:sz w:val="22"/>
          <w:szCs w:val="22"/>
        </w:rPr>
        <w:t>(указать какие функции)</w:t>
      </w:r>
    </w:p>
    <w:p w:rsidR="00236F37" w:rsidRDefault="00236F37" w:rsidP="00236F37">
      <w:pPr>
        <w:jc w:val="center"/>
      </w:pPr>
    </w:p>
    <w:p w:rsidR="00236F37" w:rsidRDefault="00236F37" w:rsidP="00236F37">
      <w:pPr>
        <w:ind w:firstLine="567"/>
        <w:jc w:val="both"/>
        <w:rPr>
          <w:sz w:val="26"/>
          <w:szCs w:val="26"/>
        </w:rPr>
      </w:pPr>
    </w:p>
    <w:p w:rsidR="00236F37" w:rsidRPr="0053116C" w:rsidRDefault="00236F37" w:rsidP="00236F37">
      <w:pPr>
        <w:ind w:firstLine="567"/>
        <w:jc w:val="both"/>
        <w:rPr>
          <w:rFonts w:ascii="Courier New" w:hAnsi="Courier New" w:cs="Courier New"/>
        </w:rPr>
      </w:pPr>
      <w:r w:rsidRPr="0053116C">
        <w:rPr>
          <w:sz w:val="26"/>
          <w:szCs w:val="26"/>
        </w:rPr>
        <w:t>Намереваюсь (не намереваюсь) лично присутствовать на заседании комиссии</w:t>
      </w:r>
      <w:r>
        <w:rPr>
          <w:sz w:val="26"/>
          <w:szCs w:val="26"/>
        </w:rPr>
        <w:t xml:space="preserve"> </w:t>
      </w:r>
      <w:r w:rsidRPr="0053116C">
        <w:rPr>
          <w:sz w:val="26"/>
          <w:szCs w:val="26"/>
        </w:rPr>
        <w:t>по  соблюдению  требований  к служебному поведению муниципальных служащих и</w:t>
      </w:r>
      <w:r>
        <w:rPr>
          <w:sz w:val="26"/>
          <w:szCs w:val="26"/>
        </w:rPr>
        <w:t xml:space="preserve"> </w:t>
      </w:r>
      <w:r w:rsidRPr="0053116C">
        <w:rPr>
          <w:sz w:val="26"/>
          <w:szCs w:val="26"/>
        </w:rPr>
        <w:t>урегулированию  конфликта  интересов  в администрации города Нижневартовска</w:t>
      </w:r>
      <w:r>
        <w:rPr>
          <w:sz w:val="26"/>
          <w:szCs w:val="26"/>
        </w:rPr>
        <w:t xml:space="preserve">  </w:t>
      </w:r>
      <w:r w:rsidRPr="0053116C">
        <w:t>(нужное подчеркнуть).</w:t>
      </w:r>
    </w:p>
    <w:p w:rsidR="00236F37" w:rsidRPr="0053116C" w:rsidRDefault="00236F37" w:rsidP="00236F37">
      <w:pPr>
        <w:ind w:firstLine="567"/>
        <w:jc w:val="both"/>
        <w:rPr>
          <w:sz w:val="26"/>
          <w:szCs w:val="26"/>
        </w:rPr>
      </w:pPr>
    </w:p>
    <w:p w:rsidR="00236F37" w:rsidRDefault="00236F37" w:rsidP="00236F37">
      <w:pPr>
        <w:ind w:firstLine="567"/>
        <w:jc w:val="both"/>
        <w:rPr>
          <w:sz w:val="26"/>
          <w:szCs w:val="26"/>
        </w:rPr>
      </w:pPr>
      <w:r w:rsidRPr="009210F7">
        <w:rPr>
          <w:sz w:val="26"/>
          <w:szCs w:val="26"/>
        </w:rPr>
        <w:t>Информацию о принятом комиссией по соблюдению требований к служебному поведению муниципальных служащих и урегулированию конфликта интересов решении прошу</w:t>
      </w:r>
      <w:r>
        <w:rPr>
          <w:sz w:val="26"/>
          <w:szCs w:val="26"/>
        </w:rPr>
        <w:t xml:space="preserve"> сообщить по телефону для получения выписки из протокола заседания комиссии лично или </w:t>
      </w:r>
      <w:r w:rsidRPr="009210F7">
        <w:rPr>
          <w:sz w:val="26"/>
          <w:szCs w:val="26"/>
        </w:rPr>
        <w:t>направить на мое имя по адресу</w:t>
      </w:r>
      <w:r>
        <w:rPr>
          <w:sz w:val="26"/>
          <w:szCs w:val="26"/>
        </w:rPr>
        <w:t xml:space="preserve"> </w:t>
      </w:r>
      <w:r w:rsidRPr="00753F7C">
        <w:t>(нужное подчеркнуть)</w:t>
      </w:r>
      <w:r w:rsidRPr="009210F7">
        <w:rPr>
          <w:sz w:val="26"/>
          <w:szCs w:val="26"/>
        </w:rPr>
        <w:t>:</w:t>
      </w:r>
    </w:p>
    <w:p w:rsidR="00236F37" w:rsidRDefault="00236F37" w:rsidP="00236F3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236F37" w:rsidRPr="00593D8E" w:rsidRDefault="00236F37" w:rsidP="00236F37">
      <w:pPr>
        <w:jc w:val="center"/>
        <w:rPr>
          <w:sz w:val="22"/>
          <w:szCs w:val="22"/>
        </w:rPr>
      </w:pPr>
      <w:r w:rsidRPr="00593D8E">
        <w:rPr>
          <w:sz w:val="22"/>
          <w:szCs w:val="22"/>
        </w:rPr>
        <w:t>(указывается адрес фактического проживания гражданина для направления решения по почте)</w:t>
      </w:r>
    </w:p>
    <w:p w:rsidR="00236F37" w:rsidRDefault="00236F37" w:rsidP="00236F37">
      <w:pPr>
        <w:jc w:val="center"/>
      </w:pPr>
    </w:p>
    <w:p w:rsidR="00236F37" w:rsidRDefault="00236F37" w:rsidP="00236F37">
      <w:pPr>
        <w:ind w:firstLine="567"/>
        <w:jc w:val="both"/>
        <w:rPr>
          <w:sz w:val="26"/>
          <w:szCs w:val="26"/>
        </w:rPr>
      </w:pPr>
    </w:p>
    <w:p w:rsidR="00236F37" w:rsidRDefault="00236F37" w:rsidP="00236F37">
      <w:pPr>
        <w:ind w:firstLine="567"/>
        <w:jc w:val="both"/>
        <w:rPr>
          <w:sz w:val="26"/>
          <w:szCs w:val="26"/>
        </w:rPr>
      </w:pPr>
    </w:p>
    <w:p w:rsidR="0050281C" w:rsidRDefault="0050281C" w:rsidP="00C904BE">
      <w:pPr>
        <w:jc w:val="center"/>
      </w:pPr>
    </w:p>
    <w:p w:rsidR="00C904BE" w:rsidRDefault="00C904BE" w:rsidP="00C904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                                                             </w:t>
      </w:r>
      <w:r w:rsidR="0039211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________________________</w:t>
      </w:r>
    </w:p>
    <w:p w:rsidR="00C904BE" w:rsidRPr="00D931C6" w:rsidRDefault="00C904BE" w:rsidP="00C904BE">
      <w:pPr>
        <w:jc w:val="both"/>
      </w:pPr>
      <w:r w:rsidRPr="00D931C6">
        <w:t xml:space="preserve">         (дата)                                                                                               (подпись, инициалы и фамилия)</w:t>
      </w:r>
    </w:p>
    <w:p w:rsidR="00C904BE" w:rsidRPr="009210F7" w:rsidRDefault="00C904BE" w:rsidP="00C904BE">
      <w:pPr>
        <w:jc w:val="both"/>
        <w:rPr>
          <w:sz w:val="20"/>
          <w:szCs w:val="20"/>
        </w:rPr>
      </w:pPr>
    </w:p>
    <w:p w:rsidR="00C904BE" w:rsidRDefault="00C904BE" w:rsidP="00C904BE">
      <w:pPr>
        <w:jc w:val="center"/>
      </w:pPr>
    </w:p>
    <w:p w:rsidR="00593D8E" w:rsidRPr="00AA6CC6" w:rsidRDefault="00593D8E" w:rsidP="00C904BE">
      <w:pPr>
        <w:jc w:val="center"/>
      </w:pPr>
    </w:p>
    <w:p w:rsidR="00303772" w:rsidRDefault="00E11837" w:rsidP="00303772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0E2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6E70DCB" wp14:editId="3908DD3E">
                <wp:simplePos x="0" y="0"/>
                <wp:positionH relativeFrom="column">
                  <wp:posOffset>-189230</wp:posOffset>
                </wp:positionH>
                <wp:positionV relativeFrom="paragraph">
                  <wp:posOffset>261620</wp:posOffset>
                </wp:positionV>
                <wp:extent cx="6711315" cy="1435100"/>
                <wp:effectExtent l="0" t="0" r="13335" b="12700"/>
                <wp:wrapNone/>
                <wp:docPr id="14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315" cy="143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281C" w:rsidRDefault="0050281C" w:rsidP="0050281C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  <w:p w:rsidR="0017310E" w:rsidRDefault="0050281C" w:rsidP="0050281C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B115C2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Форма заявления </w:t>
                            </w:r>
                            <w:r w:rsidRPr="00B115C2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размещен</w:t>
                            </w:r>
                            <w:r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а</w:t>
                            </w:r>
                            <w:r w:rsidRPr="00B115C2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на официальном сайте</w:t>
                            </w:r>
                          </w:p>
                          <w:p w:rsidR="0050281C" w:rsidRDefault="0050281C" w:rsidP="0050281C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B115C2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органов местного самоуправления города Нижневартовска</w:t>
                            </w:r>
                          </w:p>
                          <w:p w:rsidR="0050281C" w:rsidRDefault="0050281C" w:rsidP="0050281C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B115C2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в рубрике «Противодействие коррупции»/ </w:t>
                            </w:r>
                          </w:p>
                          <w:p w:rsidR="0050281C" w:rsidRDefault="0050281C" w:rsidP="0050281C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B115C2"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  <w:t>«Формы документов, связанные с противодействием коррупции, для заполнения»</w:t>
                            </w:r>
                          </w:p>
                          <w:p w:rsidR="0050281C" w:rsidRPr="00B115C2" w:rsidRDefault="0050281C" w:rsidP="0050281C">
                            <w:pPr>
                              <w:pStyle w:val="3"/>
                              <w:pBdr>
                                <w:bottom w:val="dotted" w:sz="6" w:space="6" w:color="949DA8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E70DCB" id="_x0000_s1029" style="position:absolute;left:0;text-align:left;margin-left:-14.9pt;margin-top:20.6pt;width:528.45pt;height:11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" strokeweight="1.25pt">
                <v:stroke linestyle="thinThin"/>
                <v:textbox>
                  <w:txbxContent>
                    <w:p w:rsidR="0050281C" w:rsidRDefault="0050281C" w:rsidP="0050281C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  <w:p w:rsidR="0017310E" w:rsidRDefault="0050281C" w:rsidP="0050281C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B115C2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Форма заявления </w:t>
                      </w:r>
                      <w:r w:rsidRPr="00B115C2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 размещен</w:t>
                      </w:r>
                      <w:r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а</w:t>
                      </w:r>
                      <w:r w:rsidRPr="00B115C2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 на официальном сайте</w:t>
                      </w:r>
                    </w:p>
                    <w:p w:rsidR="0050281C" w:rsidRDefault="0050281C" w:rsidP="0050281C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B115C2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 органов местного самоуправления города Нижневартовска</w:t>
                      </w:r>
                    </w:p>
                    <w:p w:rsidR="0050281C" w:rsidRDefault="0050281C" w:rsidP="0050281C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B115C2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 xml:space="preserve"> в рубрике «Противодействие коррупции»/ </w:t>
                      </w:r>
                    </w:p>
                    <w:p w:rsidR="0050281C" w:rsidRDefault="0050281C" w:rsidP="0050281C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B115C2">
                        <w:rPr>
                          <w:color w:val="365F91" w:themeColor="accent1" w:themeShade="BF"/>
                          <w:sz w:val="26"/>
                          <w:szCs w:val="26"/>
                        </w:rPr>
                        <w:t>«Формы документов, связанные с противодействием коррупции, для заполнения»</w:t>
                      </w:r>
                    </w:p>
                    <w:p w:rsidR="0050281C" w:rsidRPr="00B115C2" w:rsidRDefault="0050281C" w:rsidP="0050281C">
                      <w:pPr>
                        <w:pStyle w:val="3"/>
                        <w:pBdr>
                          <w:bottom w:val="dotted" w:sz="6" w:space="6" w:color="949DA8"/>
                        </w:pBdr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03772" w:rsidRDefault="00303772" w:rsidP="00303772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0281C" w:rsidRDefault="0050281C" w:rsidP="00303772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0281C" w:rsidRDefault="0050281C" w:rsidP="00303772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0281C" w:rsidRDefault="0050281C" w:rsidP="00303772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0281C" w:rsidRDefault="0050281C" w:rsidP="00303772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0281C" w:rsidRDefault="0050281C" w:rsidP="00303772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0281C" w:rsidRDefault="0050281C" w:rsidP="00303772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0281C" w:rsidRDefault="0050281C" w:rsidP="00303772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0281C" w:rsidRDefault="0050281C" w:rsidP="00303772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28B4" w:rsidRDefault="00D928B4" w:rsidP="00303772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03772" w:rsidRDefault="00303772" w:rsidP="00303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665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Комиссия рассматривает обращение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2665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Положением, </w:t>
      </w:r>
      <w:r w:rsidR="00D928B4" w:rsidRPr="00526659">
        <w:rPr>
          <w:rFonts w:ascii="Times New Roman" w:hAnsi="Times New Roman" w:cs="Times New Roman"/>
          <w:color w:val="000000"/>
          <w:sz w:val="28"/>
          <w:szCs w:val="28"/>
        </w:rPr>
        <w:t>утверждённым</w:t>
      </w:r>
      <w:r w:rsidRPr="005266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526659">
        <w:rPr>
          <w:rFonts w:ascii="Times New Roman" w:hAnsi="Times New Roman" w:cs="Times New Roman"/>
          <w:iCs/>
          <w:sz w:val="28"/>
          <w:szCs w:val="28"/>
        </w:rPr>
        <w:t>аспоряжением администрации города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 Нижневартовска от 29.03.2016 №</w:t>
      </w:r>
      <w:r w:rsidRPr="00526659">
        <w:rPr>
          <w:rFonts w:ascii="Times New Roman" w:hAnsi="Times New Roman" w:cs="Times New Roman"/>
          <w:iCs/>
          <w:sz w:val="28"/>
          <w:szCs w:val="28"/>
        </w:rPr>
        <w:t xml:space="preserve">420-р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526659">
        <w:rPr>
          <w:rFonts w:ascii="Times New Roman" w:hAnsi="Times New Roman" w:cs="Times New Roman"/>
          <w:iCs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</w:t>
      </w:r>
      <w:r>
        <w:rPr>
          <w:rFonts w:ascii="Times New Roman" w:hAnsi="Times New Roman" w:cs="Times New Roman"/>
          <w:iCs/>
          <w:sz w:val="28"/>
          <w:szCs w:val="28"/>
        </w:rPr>
        <w:t>ированию конфликта интересов в а</w:t>
      </w:r>
      <w:r w:rsidRPr="00526659">
        <w:rPr>
          <w:rFonts w:ascii="Times New Roman" w:hAnsi="Times New Roman" w:cs="Times New Roman"/>
          <w:iCs/>
          <w:sz w:val="28"/>
          <w:szCs w:val="28"/>
        </w:rPr>
        <w:t>дминистрации города Нижневартовска</w:t>
      </w:r>
      <w:r>
        <w:rPr>
          <w:rFonts w:ascii="Times New Roman" w:hAnsi="Times New Roman" w:cs="Times New Roman"/>
          <w:iCs/>
          <w:sz w:val="28"/>
          <w:szCs w:val="28"/>
        </w:rPr>
        <w:t>»,</w:t>
      </w:r>
      <w:r w:rsidRPr="005266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6659">
        <w:rPr>
          <w:rFonts w:ascii="Times New Roman" w:hAnsi="Times New Roman" w:cs="Times New Roman"/>
          <w:color w:val="000000"/>
          <w:sz w:val="28"/>
          <w:szCs w:val="28"/>
        </w:rPr>
        <w:t xml:space="preserve">и направляет </w:t>
      </w:r>
      <w:r w:rsidRPr="00526659">
        <w:rPr>
          <w:rFonts w:ascii="Times New Roman" w:hAnsi="Times New Roman" w:cs="Times New Roman"/>
          <w:bCs/>
          <w:color w:val="000000"/>
          <w:sz w:val="28"/>
          <w:szCs w:val="28"/>
        </w:rPr>
        <w:t>гражданин</w:t>
      </w:r>
      <w:r w:rsidRPr="0052665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26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26659">
        <w:rPr>
          <w:rFonts w:ascii="Times New Roman" w:hAnsi="Times New Roman" w:cs="Times New Roman"/>
          <w:color w:val="000000"/>
          <w:sz w:val="28"/>
          <w:szCs w:val="28"/>
        </w:rPr>
        <w:t>выписку</w:t>
      </w:r>
      <w:r w:rsidRPr="00526659">
        <w:rPr>
          <w:rFonts w:ascii="Times New Roman" w:hAnsi="Times New Roman" w:cs="Times New Roman"/>
          <w:sz w:val="28"/>
          <w:szCs w:val="28"/>
        </w:rPr>
        <w:t xml:space="preserve"> из протокола заседания комиссии не позднее одного рабочего дня, следующего за </w:t>
      </w:r>
      <w:r w:rsidR="00D928B4" w:rsidRPr="00526659">
        <w:rPr>
          <w:rFonts w:ascii="Times New Roman" w:hAnsi="Times New Roman" w:cs="Times New Roman"/>
          <w:sz w:val="28"/>
          <w:szCs w:val="28"/>
        </w:rPr>
        <w:t>днём</w:t>
      </w:r>
      <w:r w:rsidRPr="00526659">
        <w:rPr>
          <w:rFonts w:ascii="Times New Roman" w:hAnsi="Times New Roman" w:cs="Times New Roman"/>
          <w:sz w:val="28"/>
          <w:szCs w:val="28"/>
        </w:rPr>
        <w:t xml:space="preserve"> проведения соответствующего заседания комиссии.</w:t>
      </w:r>
    </w:p>
    <w:p w:rsidR="00E71F5B" w:rsidRDefault="00E71F5B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817838" w:rsidRDefault="00817838" w:rsidP="008178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d"/>
          <w:b w:val="0"/>
          <w:color w:val="000000"/>
          <w:sz w:val="28"/>
          <w:szCs w:val="28"/>
        </w:rPr>
      </w:pPr>
      <w:r w:rsidRPr="007950E2">
        <w:rPr>
          <w:rStyle w:val="ad"/>
          <w:b w:val="0"/>
          <w:color w:val="000000"/>
          <w:sz w:val="28"/>
          <w:szCs w:val="28"/>
        </w:rPr>
        <w:t xml:space="preserve">У </w:t>
      </w:r>
      <w:r>
        <w:rPr>
          <w:rStyle w:val="ad"/>
          <w:b w:val="0"/>
          <w:color w:val="000000"/>
          <w:sz w:val="28"/>
          <w:szCs w:val="28"/>
        </w:rPr>
        <w:t>гражданина, ранее замещавшего должность муниципальной службы в администрации города</w:t>
      </w:r>
      <w:r w:rsidRPr="007950E2">
        <w:rPr>
          <w:rStyle w:val="ad"/>
          <w:b w:val="0"/>
          <w:color w:val="000000"/>
          <w:sz w:val="28"/>
          <w:szCs w:val="28"/>
        </w:rPr>
        <w:t xml:space="preserve">, </w:t>
      </w:r>
      <w:r w:rsidR="00D928B4" w:rsidRPr="007950E2">
        <w:rPr>
          <w:rStyle w:val="ad"/>
          <w:b w:val="0"/>
          <w:color w:val="000000"/>
          <w:sz w:val="28"/>
          <w:szCs w:val="28"/>
        </w:rPr>
        <w:t>включённую</w:t>
      </w:r>
      <w:r w:rsidRPr="007950E2">
        <w:rPr>
          <w:rStyle w:val="ad"/>
          <w:b w:val="0"/>
          <w:color w:val="000000"/>
          <w:sz w:val="28"/>
          <w:szCs w:val="28"/>
        </w:rPr>
        <w:t xml:space="preserve"> в перечень должностей, обязанность обращаться за согласием комиссии не возникает в следующих случаях:</w:t>
      </w:r>
    </w:p>
    <w:p w:rsidR="00817838" w:rsidRDefault="00817838" w:rsidP="0081783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color w:val="000000"/>
          <w:sz w:val="28"/>
          <w:szCs w:val="28"/>
        </w:rPr>
      </w:pPr>
      <w:r w:rsidRPr="007950E2">
        <w:rPr>
          <w:bCs/>
          <w:color w:val="000000"/>
          <w:sz w:val="28"/>
          <w:szCs w:val="28"/>
        </w:rPr>
        <w:t>отдельные функции муниципального (административного) управления организацией, в которую планируется трудоустройство, не входили в должностные (служебные) обязанности муниципального служащего в период замещения должностей муниципальной службы в администрации города;</w:t>
      </w:r>
    </w:p>
    <w:p w:rsidR="00817838" w:rsidRPr="007950E2" w:rsidRDefault="00817838" w:rsidP="0081783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d"/>
          <w:bCs w:val="0"/>
          <w:color w:val="000000"/>
          <w:sz w:val="28"/>
          <w:szCs w:val="28"/>
        </w:rPr>
      </w:pPr>
      <w:r w:rsidRPr="007950E2">
        <w:rPr>
          <w:rStyle w:val="ad"/>
          <w:b w:val="0"/>
          <w:color w:val="000000"/>
          <w:sz w:val="28"/>
          <w:szCs w:val="28"/>
        </w:rPr>
        <w:t>поступлени</w:t>
      </w:r>
      <w:r w:rsidR="0050281C">
        <w:rPr>
          <w:rStyle w:val="ad"/>
          <w:b w:val="0"/>
          <w:color w:val="000000"/>
          <w:sz w:val="28"/>
          <w:szCs w:val="28"/>
        </w:rPr>
        <w:t>е</w:t>
      </w:r>
      <w:r w:rsidRPr="007950E2">
        <w:rPr>
          <w:rStyle w:val="ad"/>
          <w:b w:val="0"/>
          <w:color w:val="000000"/>
          <w:sz w:val="28"/>
          <w:szCs w:val="28"/>
        </w:rPr>
        <w:t xml:space="preserve">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</w:r>
    </w:p>
    <w:p w:rsidR="00817838" w:rsidRDefault="00817838" w:rsidP="0081783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d"/>
          <w:b w:val="0"/>
          <w:color w:val="000000"/>
          <w:sz w:val="28"/>
          <w:szCs w:val="28"/>
        </w:rPr>
      </w:pPr>
      <w:r w:rsidRPr="007950E2">
        <w:rPr>
          <w:rStyle w:val="ad"/>
          <w:b w:val="0"/>
          <w:color w:val="000000"/>
          <w:sz w:val="28"/>
          <w:szCs w:val="28"/>
        </w:rPr>
        <w:t>заключени</w:t>
      </w:r>
      <w:r w:rsidR="0050281C">
        <w:rPr>
          <w:rStyle w:val="ad"/>
          <w:b w:val="0"/>
          <w:color w:val="000000"/>
          <w:sz w:val="28"/>
          <w:szCs w:val="28"/>
        </w:rPr>
        <w:t>е</w:t>
      </w:r>
      <w:r w:rsidRPr="007950E2">
        <w:rPr>
          <w:rStyle w:val="ad"/>
          <w:b w:val="0"/>
          <w:color w:val="000000"/>
          <w:sz w:val="28"/>
          <w:szCs w:val="28"/>
        </w:rPr>
        <w:t xml:space="preserve"> гражданско-правового договора о выполнении работ, оказании услуг стоимостью менее 100 тыс. руб. в месяц;</w:t>
      </w:r>
    </w:p>
    <w:p w:rsidR="00817838" w:rsidRPr="007950E2" w:rsidRDefault="00817838" w:rsidP="0081783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950E2">
        <w:rPr>
          <w:rStyle w:val="ad"/>
          <w:b w:val="0"/>
          <w:color w:val="000000"/>
          <w:sz w:val="28"/>
          <w:szCs w:val="28"/>
        </w:rPr>
        <w:t xml:space="preserve">трудоустройство в организацию по истечении </w:t>
      </w:r>
      <w:r w:rsidRPr="007950E2">
        <w:rPr>
          <w:bCs/>
          <w:color w:val="000000"/>
          <w:sz w:val="28"/>
          <w:szCs w:val="28"/>
        </w:rPr>
        <w:t>двух лет после увольнения с муниципальной службы.</w:t>
      </w:r>
    </w:p>
    <w:p w:rsidR="003E3B9D" w:rsidRPr="00093195" w:rsidRDefault="003E3B9D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115C2" w:rsidRPr="007950E2" w:rsidRDefault="003A5A24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950E2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II</w:t>
      </w:r>
      <w:r w:rsidR="00B617A9" w:rsidRPr="007950E2">
        <w:rPr>
          <w:b/>
          <w:bCs/>
          <w:color w:val="000000"/>
          <w:sz w:val="28"/>
          <w:szCs w:val="28"/>
          <w:bdr w:val="none" w:sz="0" w:space="0" w:color="auto" w:frame="1"/>
        </w:rPr>
        <w:t>. </w:t>
      </w:r>
      <w:r w:rsidR="00B115C2" w:rsidRPr="007950E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42DAD" w:rsidRPr="007950E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Ответственность за несоблюдение </w:t>
      </w:r>
    </w:p>
    <w:p w:rsidR="00B617A9" w:rsidRPr="007950E2" w:rsidRDefault="00D42DAD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950E2">
        <w:rPr>
          <w:b/>
          <w:bCs/>
          <w:color w:val="000000"/>
          <w:sz w:val="28"/>
          <w:szCs w:val="28"/>
          <w:bdr w:val="none" w:sz="0" w:space="0" w:color="auto" w:frame="1"/>
        </w:rPr>
        <w:t>предусмотренных ограничений и запретов</w:t>
      </w:r>
    </w:p>
    <w:p w:rsidR="00E71F5B" w:rsidRDefault="00E71F5B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8E19A0" w:rsidRDefault="00933D12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="007719E2" w:rsidRPr="007950E2">
        <w:rPr>
          <w:bCs/>
          <w:color w:val="000000"/>
          <w:sz w:val="28"/>
          <w:szCs w:val="28"/>
        </w:rPr>
        <w:t xml:space="preserve">есоблюдение гражданином, замещавшим должности муниципальной службы, </w:t>
      </w:r>
      <w:r w:rsidR="007719E2">
        <w:rPr>
          <w:bCs/>
          <w:color w:val="000000"/>
          <w:sz w:val="28"/>
          <w:szCs w:val="28"/>
        </w:rPr>
        <w:t xml:space="preserve">которые включены в </w:t>
      </w:r>
      <w:r w:rsidR="003E3B9D">
        <w:rPr>
          <w:bCs/>
          <w:color w:val="000000"/>
          <w:sz w:val="28"/>
          <w:szCs w:val="28"/>
        </w:rPr>
        <w:t>установленный пе</w:t>
      </w:r>
      <w:r w:rsidR="007719E2">
        <w:rPr>
          <w:bCs/>
          <w:color w:val="000000"/>
          <w:sz w:val="28"/>
          <w:szCs w:val="28"/>
        </w:rPr>
        <w:t>речень должностей</w:t>
      </w:r>
      <w:r w:rsidR="007719E2" w:rsidRPr="007950E2">
        <w:rPr>
          <w:bCs/>
          <w:color w:val="000000"/>
          <w:sz w:val="28"/>
          <w:szCs w:val="28"/>
        </w:rPr>
        <w:t xml:space="preserve">, после увольнения с муниципальной службы требования, предусмотренного </w:t>
      </w:r>
      <w:hyperlink r:id="rId11" w:history="1">
        <w:r w:rsidR="007719E2" w:rsidRPr="007950E2">
          <w:rPr>
            <w:bCs/>
            <w:color w:val="000000"/>
            <w:sz w:val="28"/>
            <w:szCs w:val="28"/>
          </w:rPr>
          <w:t>ч</w:t>
        </w:r>
        <w:r>
          <w:rPr>
            <w:bCs/>
            <w:color w:val="000000"/>
            <w:sz w:val="28"/>
            <w:szCs w:val="28"/>
          </w:rPr>
          <w:t xml:space="preserve">. </w:t>
        </w:r>
        <w:r w:rsidR="007719E2" w:rsidRPr="007950E2">
          <w:rPr>
            <w:bCs/>
            <w:color w:val="000000"/>
            <w:sz w:val="28"/>
            <w:szCs w:val="28"/>
          </w:rPr>
          <w:t>2</w:t>
        </w:r>
      </w:hyperlink>
      <w:r w:rsidR="007719E2" w:rsidRPr="007950E2">
        <w:rPr>
          <w:bCs/>
          <w:color w:val="000000"/>
          <w:sz w:val="28"/>
          <w:szCs w:val="28"/>
        </w:rPr>
        <w:t xml:space="preserve"> ст</w:t>
      </w:r>
      <w:r>
        <w:rPr>
          <w:bCs/>
          <w:color w:val="000000"/>
          <w:sz w:val="28"/>
          <w:szCs w:val="28"/>
        </w:rPr>
        <w:t xml:space="preserve">. </w:t>
      </w:r>
      <w:r w:rsidR="007719E2" w:rsidRPr="007950E2">
        <w:rPr>
          <w:bCs/>
          <w:color w:val="000000"/>
          <w:sz w:val="28"/>
          <w:szCs w:val="28"/>
        </w:rPr>
        <w:t>12</w:t>
      </w:r>
      <w:r w:rsidR="007719E2" w:rsidRPr="007719E2">
        <w:rPr>
          <w:bCs/>
          <w:color w:val="000000"/>
          <w:sz w:val="28"/>
          <w:szCs w:val="28"/>
        </w:rPr>
        <w:t xml:space="preserve"> </w:t>
      </w:r>
      <w:r w:rsidR="007719E2" w:rsidRPr="007950E2">
        <w:rPr>
          <w:bCs/>
          <w:color w:val="000000"/>
          <w:sz w:val="28"/>
          <w:szCs w:val="28"/>
        </w:rPr>
        <w:t>Федеральн</w:t>
      </w:r>
      <w:r w:rsidR="007719E2">
        <w:rPr>
          <w:bCs/>
          <w:color w:val="000000"/>
          <w:sz w:val="28"/>
          <w:szCs w:val="28"/>
        </w:rPr>
        <w:t>ого закона</w:t>
      </w:r>
      <w:r w:rsidR="007719E2" w:rsidRPr="007950E2">
        <w:rPr>
          <w:bCs/>
          <w:color w:val="000000"/>
          <w:sz w:val="28"/>
          <w:szCs w:val="28"/>
        </w:rPr>
        <w:t xml:space="preserve"> от </w:t>
      </w:r>
      <w:r w:rsidR="007719E2" w:rsidRPr="007950E2">
        <w:rPr>
          <w:sz w:val="28"/>
          <w:szCs w:val="28"/>
        </w:rPr>
        <w:t xml:space="preserve">25.12.2008 </w:t>
      </w:r>
      <w:r w:rsidR="007719E2" w:rsidRPr="007950E2">
        <w:rPr>
          <w:bCs/>
          <w:color w:val="000000"/>
          <w:sz w:val="28"/>
          <w:szCs w:val="28"/>
        </w:rPr>
        <w:t xml:space="preserve">№273-ФЗ </w:t>
      </w:r>
      <w:r w:rsidR="007719E2" w:rsidRPr="007950E2">
        <w:rPr>
          <w:sz w:val="28"/>
          <w:szCs w:val="28"/>
        </w:rPr>
        <w:t>«О противодействии коррупции»</w:t>
      </w:r>
      <w:r>
        <w:rPr>
          <w:sz w:val="28"/>
          <w:szCs w:val="28"/>
        </w:rPr>
        <w:t>,</w:t>
      </w:r>
      <w:r w:rsidR="007719E2">
        <w:rPr>
          <w:sz w:val="28"/>
          <w:szCs w:val="28"/>
        </w:rPr>
        <w:t xml:space="preserve"> </w:t>
      </w:r>
      <w:r w:rsidR="00D928B4" w:rsidRPr="007950E2">
        <w:rPr>
          <w:bCs/>
          <w:color w:val="000000"/>
          <w:sz w:val="28"/>
          <w:szCs w:val="28"/>
        </w:rPr>
        <w:t>влечёт</w:t>
      </w:r>
      <w:r w:rsidR="008E19A0" w:rsidRPr="007950E2">
        <w:rPr>
          <w:bCs/>
          <w:color w:val="000000"/>
          <w:sz w:val="28"/>
          <w:szCs w:val="28"/>
        </w:rPr>
        <w:t xml:space="preserve"> прекращение </w:t>
      </w:r>
      <w:r>
        <w:rPr>
          <w:bCs/>
          <w:color w:val="000000"/>
          <w:sz w:val="28"/>
          <w:szCs w:val="28"/>
        </w:rPr>
        <w:t>трудовых отношений.</w:t>
      </w:r>
    </w:p>
    <w:p w:rsidR="00065596" w:rsidRDefault="00065596" w:rsidP="00065596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065596">
        <w:rPr>
          <w:bCs/>
          <w:sz w:val="28"/>
          <w:szCs w:val="28"/>
        </w:rPr>
        <w:t xml:space="preserve">Получение гражданином согласия или отсутствие необходимости получения согласия соответствующей комиссии по урегулированию конфликта интересов не освобождает работодателя от обязанности </w:t>
      </w:r>
      <w:r w:rsidRPr="007950E2">
        <w:rPr>
          <w:bCs/>
          <w:color w:val="000000"/>
          <w:sz w:val="28"/>
          <w:szCs w:val="28"/>
        </w:rPr>
        <w:t xml:space="preserve">в десятидневный срок </w:t>
      </w:r>
      <w:r w:rsidRPr="00065596">
        <w:rPr>
          <w:bCs/>
          <w:sz w:val="28"/>
          <w:szCs w:val="28"/>
        </w:rPr>
        <w:t>сообщ</w:t>
      </w:r>
      <w:r>
        <w:rPr>
          <w:bCs/>
          <w:sz w:val="28"/>
          <w:szCs w:val="28"/>
        </w:rPr>
        <w:t>ить</w:t>
      </w:r>
      <w:r w:rsidRPr="00065596">
        <w:rPr>
          <w:bCs/>
          <w:sz w:val="28"/>
          <w:szCs w:val="28"/>
        </w:rPr>
        <w:t xml:space="preserve"> о заключении трудового или гражданско-правового договора </w:t>
      </w:r>
      <w:r>
        <w:rPr>
          <w:bCs/>
          <w:sz w:val="28"/>
          <w:szCs w:val="28"/>
        </w:rPr>
        <w:t>п</w:t>
      </w:r>
      <w:r w:rsidRPr="00065596">
        <w:rPr>
          <w:bCs/>
          <w:sz w:val="28"/>
          <w:szCs w:val="28"/>
        </w:rPr>
        <w:t>редстави</w:t>
      </w:r>
      <w:r w:rsidR="00D928B4">
        <w:rPr>
          <w:bCs/>
          <w:sz w:val="28"/>
          <w:szCs w:val="28"/>
        </w:rPr>
        <w:t xml:space="preserve">телю нанимателя (работодателю) </w:t>
      </w:r>
      <w:r w:rsidRPr="00065596">
        <w:rPr>
          <w:bCs/>
          <w:sz w:val="28"/>
          <w:szCs w:val="28"/>
        </w:rPr>
        <w:t>муниципального служащего по последнему месту его служб</w:t>
      </w:r>
      <w:r w:rsidR="009755A9">
        <w:rPr>
          <w:bCs/>
          <w:sz w:val="28"/>
          <w:szCs w:val="28"/>
        </w:rPr>
        <w:t>ы</w:t>
      </w:r>
      <w:r>
        <w:rPr>
          <w:bCs/>
          <w:color w:val="000000"/>
          <w:sz w:val="28"/>
          <w:szCs w:val="28"/>
        </w:rPr>
        <w:t>.</w:t>
      </w:r>
    </w:p>
    <w:p w:rsidR="00236F37" w:rsidRPr="00065596" w:rsidRDefault="00236F37" w:rsidP="00065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6F37" w:rsidRDefault="00D928B4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1B881D3" wp14:editId="7E595989">
                <wp:simplePos x="0" y="0"/>
                <wp:positionH relativeFrom="column">
                  <wp:posOffset>23569</wp:posOffset>
                </wp:positionH>
                <wp:positionV relativeFrom="paragraph">
                  <wp:posOffset>11916</wp:posOffset>
                </wp:positionV>
                <wp:extent cx="6498590" cy="1460310"/>
                <wp:effectExtent l="0" t="0" r="16510" b="26035"/>
                <wp:wrapNone/>
                <wp:docPr id="2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8590" cy="1460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5596" w:rsidRDefault="00065596" w:rsidP="00911E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</w:p>
                          <w:p w:rsidR="00E47A7C" w:rsidRPr="009755A9" w:rsidRDefault="00E47A7C" w:rsidP="00911E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9755A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Постановлением Правительства Российской Федерации </w:t>
                            </w:r>
                          </w:p>
                          <w:p w:rsidR="009755A9" w:rsidRDefault="00E47A7C" w:rsidP="00911E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9755A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от 21.01.2015  №29 утверждены Правила сообщения работодателем </w:t>
                            </w:r>
                          </w:p>
                          <w:p w:rsidR="00D928B4" w:rsidRDefault="00E47A7C" w:rsidP="00911E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9755A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о заключении трудового  или гражданско-правового договора </w:t>
                            </w:r>
                          </w:p>
                          <w:p w:rsidR="009755A9" w:rsidRDefault="00E47A7C" w:rsidP="00911E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9755A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на выполнение работ (оказание услуг) с гражданином, </w:t>
                            </w:r>
                          </w:p>
                          <w:p w:rsidR="00E47A7C" w:rsidRPr="009755A9" w:rsidRDefault="00E47A7C" w:rsidP="00911E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9755A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замещавшим должности </w:t>
                            </w:r>
                            <w:r w:rsidR="0050281C" w:rsidRPr="009755A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>муниципальной службы</w:t>
                            </w:r>
                          </w:p>
                          <w:p w:rsidR="00065596" w:rsidRPr="00911EBD" w:rsidRDefault="00065596" w:rsidP="00911E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B881D3" id="AutoShape 138" o:spid="_x0000_s1030" style="position:absolute;left:0;text-align:left;margin-left:1.85pt;margin-top:.95pt;width:511.7pt;height:1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" strokeweight="1.25pt">
                <v:stroke linestyle="thinThin"/>
                <v:textbox>
                  <w:txbxContent>
                    <w:p w:rsidR="00065596" w:rsidRDefault="00065596" w:rsidP="00911E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</w:p>
                    <w:p w:rsidR="00E47A7C" w:rsidRPr="009755A9" w:rsidRDefault="00E47A7C" w:rsidP="00911E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9755A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 xml:space="preserve">Постановлением Правительства Российской Федерации </w:t>
                      </w:r>
                    </w:p>
                    <w:p w:rsidR="009755A9" w:rsidRDefault="00E47A7C" w:rsidP="00911E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9755A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 xml:space="preserve">от 21.01.2015  №29 утверждены Правила сообщения работодателем </w:t>
                      </w:r>
                    </w:p>
                    <w:p w:rsidR="00D928B4" w:rsidRDefault="00E47A7C" w:rsidP="00911E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9755A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 xml:space="preserve">о заключении трудового  или гражданско-правового договора </w:t>
                      </w:r>
                    </w:p>
                    <w:p w:rsidR="009755A9" w:rsidRDefault="00E47A7C" w:rsidP="00911E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9755A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 xml:space="preserve">на выполнение работ (оказание услуг) с гражданином, </w:t>
                      </w:r>
                    </w:p>
                    <w:p w:rsidR="00E47A7C" w:rsidRPr="009755A9" w:rsidRDefault="00E47A7C" w:rsidP="00911E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9755A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 xml:space="preserve">замещавшим должности </w:t>
                      </w:r>
                      <w:r w:rsidR="0050281C" w:rsidRPr="009755A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>муниципальной службы</w:t>
                      </w:r>
                    </w:p>
                    <w:p w:rsidR="00065596" w:rsidRPr="00911EBD" w:rsidRDefault="00065596" w:rsidP="00911E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93D8E" w:rsidRDefault="00593D8E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911EBD" w:rsidRDefault="00911EBD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6F3615" w:rsidRDefault="006F3615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6F3615" w:rsidRDefault="006F3615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6F3615" w:rsidRDefault="006F3615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6F3615" w:rsidRDefault="006F3615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6F3615" w:rsidRDefault="006F3615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6F3615" w:rsidRDefault="006F3615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140BC6" w:rsidRDefault="006B542A" w:rsidP="004455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</w:t>
      </w:r>
      <w:r w:rsidR="00140BC6">
        <w:rPr>
          <w:b/>
          <w:bCs/>
          <w:sz w:val="26"/>
          <w:szCs w:val="26"/>
        </w:rPr>
        <w:t>римерная ф</w:t>
      </w:r>
      <w:r w:rsidR="006F3615" w:rsidRPr="006F3615">
        <w:rPr>
          <w:b/>
          <w:bCs/>
          <w:sz w:val="26"/>
          <w:szCs w:val="26"/>
        </w:rPr>
        <w:t xml:space="preserve">орма </w:t>
      </w:r>
      <w:r w:rsidR="00140BC6">
        <w:rPr>
          <w:b/>
          <w:bCs/>
          <w:sz w:val="26"/>
          <w:szCs w:val="26"/>
        </w:rPr>
        <w:t xml:space="preserve">сообщения </w:t>
      </w:r>
      <w:r w:rsidR="006F3615" w:rsidRPr="006F3615">
        <w:rPr>
          <w:b/>
          <w:bCs/>
          <w:sz w:val="26"/>
          <w:szCs w:val="26"/>
        </w:rPr>
        <w:t>работодател</w:t>
      </w:r>
      <w:r w:rsidR="007B18CD">
        <w:rPr>
          <w:b/>
          <w:bCs/>
          <w:sz w:val="26"/>
          <w:szCs w:val="26"/>
        </w:rPr>
        <w:t>я</w:t>
      </w:r>
      <w:r w:rsidR="006F3615" w:rsidRPr="006F3615">
        <w:rPr>
          <w:b/>
          <w:bCs/>
          <w:sz w:val="26"/>
          <w:szCs w:val="26"/>
        </w:rPr>
        <w:t xml:space="preserve"> о заключении трудового</w:t>
      </w:r>
      <w:r w:rsidR="004455A9">
        <w:rPr>
          <w:b/>
          <w:bCs/>
          <w:sz w:val="26"/>
          <w:szCs w:val="26"/>
        </w:rPr>
        <w:t xml:space="preserve"> договора</w:t>
      </w:r>
      <w:r w:rsidR="006F3615" w:rsidRPr="006F3615">
        <w:rPr>
          <w:b/>
          <w:bCs/>
          <w:sz w:val="26"/>
          <w:szCs w:val="26"/>
        </w:rPr>
        <w:t xml:space="preserve"> </w:t>
      </w:r>
    </w:p>
    <w:p w:rsidR="00236F37" w:rsidRDefault="006F3615" w:rsidP="004455A9">
      <w:pPr>
        <w:jc w:val="center"/>
        <w:rPr>
          <w:b/>
          <w:bCs/>
          <w:sz w:val="26"/>
          <w:szCs w:val="26"/>
        </w:rPr>
      </w:pPr>
      <w:r w:rsidRPr="006F3615">
        <w:rPr>
          <w:b/>
          <w:bCs/>
          <w:sz w:val="26"/>
          <w:szCs w:val="26"/>
        </w:rPr>
        <w:t>с гражданином,</w:t>
      </w:r>
      <w:r w:rsidR="004455A9">
        <w:rPr>
          <w:b/>
          <w:bCs/>
          <w:sz w:val="26"/>
          <w:szCs w:val="26"/>
        </w:rPr>
        <w:t xml:space="preserve"> </w:t>
      </w:r>
      <w:r w:rsidRPr="006F3615">
        <w:rPr>
          <w:b/>
          <w:bCs/>
          <w:sz w:val="26"/>
          <w:szCs w:val="26"/>
        </w:rPr>
        <w:t>замещавшим должност</w:t>
      </w:r>
      <w:r w:rsidR="004455A9">
        <w:rPr>
          <w:b/>
          <w:bCs/>
          <w:sz w:val="26"/>
          <w:szCs w:val="26"/>
        </w:rPr>
        <w:t>ь</w:t>
      </w:r>
      <w:r w:rsidRPr="006F3615">
        <w:rPr>
          <w:b/>
          <w:bCs/>
          <w:sz w:val="26"/>
          <w:szCs w:val="26"/>
        </w:rPr>
        <w:t xml:space="preserve"> муниципальной службы</w:t>
      </w:r>
    </w:p>
    <w:p w:rsidR="00FC5A14" w:rsidRPr="006F3615" w:rsidRDefault="00FC5A14" w:rsidP="004455A9">
      <w:pPr>
        <w:jc w:val="center"/>
        <w:rPr>
          <w:b/>
          <w:bCs/>
          <w:sz w:val="26"/>
          <w:szCs w:val="26"/>
        </w:rPr>
      </w:pPr>
    </w:p>
    <w:tbl>
      <w:tblPr>
        <w:tblStyle w:val="a6"/>
        <w:tblpPr w:leftFromText="180" w:rightFromText="180" w:vertAnchor="page" w:horzAnchor="margin" w:tblpY="1870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F3615" w:rsidRPr="0051206B" w:rsidTr="00D928B4">
        <w:trPr>
          <w:trHeight w:val="13031"/>
        </w:trPr>
        <w:tc>
          <w:tcPr>
            <w:tcW w:w="10195" w:type="dxa"/>
          </w:tcPr>
          <w:p w:rsidR="00AD7114" w:rsidRPr="00AD7114" w:rsidRDefault="00AD7114">
            <w:pPr>
              <w:rPr>
                <w:sz w:val="16"/>
                <w:szCs w:val="16"/>
              </w:rPr>
            </w:pPr>
          </w:p>
          <w:tbl>
            <w:tblPr>
              <w:tblStyle w:val="a6"/>
              <w:tblW w:w="103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4"/>
              <w:gridCol w:w="5528"/>
            </w:tblGrid>
            <w:tr w:rsidR="00140BC6" w:rsidRPr="0051206B" w:rsidTr="00AD7114">
              <w:tc>
                <w:tcPr>
                  <w:tcW w:w="10372" w:type="dxa"/>
                  <w:gridSpan w:val="2"/>
                </w:tcPr>
                <w:p w:rsidR="00140BC6" w:rsidRPr="00AD7114" w:rsidRDefault="00140BC6" w:rsidP="00274F30">
                  <w:pPr>
                    <w:framePr w:hSpace="180" w:wrap="around" w:vAnchor="page" w:hAnchor="margin" w:y="1870"/>
                    <w:jc w:val="center"/>
                    <w:rPr>
                      <w:sz w:val="26"/>
                      <w:szCs w:val="26"/>
                    </w:rPr>
                  </w:pPr>
                  <w:r w:rsidRPr="00AD7114">
                    <w:rPr>
                      <w:sz w:val="26"/>
                      <w:szCs w:val="26"/>
                    </w:rPr>
                    <w:t>Официальный бланк организации</w:t>
                  </w:r>
                </w:p>
                <w:p w:rsidR="00140BC6" w:rsidRPr="0051206B" w:rsidRDefault="00140BC6" w:rsidP="00274F30">
                  <w:pPr>
                    <w:framePr w:hSpace="180" w:wrap="around" w:vAnchor="page" w:hAnchor="margin" w:y="1870"/>
                    <w:jc w:val="center"/>
                  </w:pPr>
                </w:p>
              </w:tc>
            </w:tr>
            <w:tr w:rsidR="00140BC6" w:rsidRPr="0051206B" w:rsidTr="00140BC6">
              <w:tc>
                <w:tcPr>
                  <w:tcW w:w="4844" w:type="dxa"/>
                </w:tcPr>
                <w:p w:rsidR="00140BC6" w:rsidRDefault="00140BC6" w:rsidP="00274F30">
                  <w:pPr>
                    <w:framePr w:hSpace="180" w:wrap="around" w:vAnchor="page" w:hAnchor="margin" w:y="1870"/>
                  </w:pPr>
                </w:p>
                <w:p w:rsidR="00140BC6" w:rsidRDefault="00140BC6" w:rsidP="00274F30">
                  <w:pPr>
                    <w:framePr w:hSpace="180" w:wrap="around" w:vAnchor="page" w:hAnchor="margin" w:y="1870"/>
                  </w:pPr>
                </w:p>
                <w:p w:rsidR="00140BC6" w:rsidRDefault="00140BC6" w:rsidP="00274F30">
                  <w:pPr>
                    <w:framePr w:hSpace="180" w:wrap="around" w:vAnchor="page" w:hAnchor="margin" w:y="1870"/>
                  </w:pPr>
                </w:p>
                <w:p w:rsidR="00140BC6" w:rsidRPr="006B542A" w:rsidRDefault="00140BC6" w:rsidP="00274F30">
                  <w:pPr>
                    <w:framePr w:hSpace="180" w:wrap="around" w:vAnchor="page" w:hAnchor="margin" w:y="1870"/>
                  </w:pPr>
                </w:p>
                <w:p w:rsidR="00140BC6" w:rsidRPr="006B542A" w:rsidRDefault="006B542A" w:rsidP="00274F30">
                  <w:pPr>
                    <w:framePr w:hSpace="180" w:wrap="around" w:vAnchor="page" w:hAnchor="margin" w:y="1870"/>
                  </w:pPr>
                  <w:r>
                    <w:t>№</w:t>
                  </w:r>
                  <w:r w:rsidR="00140BC6" w:rsidRPr="006B542A">
                    <w:t>__________</w:t>
                  </w:r>
                  <w:r>
                    <w:t>от</w:t>
                  </w:r>
                  <w:r w:rsidR="00140BC6" w:rsidRPr="006B542A">
                    <w:t xml:space="preserve">___________ </w:t>
                  </w:r>
                </w:p>
                <w:p w:rsidR="00140BC6" w:rsidRPr="00525EEC" w:rsidRDefault="00140BC6" w:rsidP="00274F30">
                  <w:pPr>
                    <w:framePr w:hSpace="180" w:wrap="around" w:vAnchor="page" w:hAnchor="margin" w:y="187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528" w:type="dxa"/>
                </w:tcPr>
                <w:p w:rsidR="00140BC6" w:rsidRPr="00AD7114" w:rsidRDefault="00140BC6" w:rsidP="00274F30">
                  <w:pPr>
                    <w:framePr w:hSpace="180" w:wrap="around" w:vAnchor="page" w:hAnchor="margin" w:y="1870"/>
                    <w:jc w:val="center"/>
                  </w:pPr>
                  <w:r w:rsidRPr="00AD7114">
                    <w:t>Главе города Нижневартовска</w:t>
                  </w:r>
                </w:p>
                <w:p w:rsidR="00140BC6" w:rsidRPr="00AD7114" w:rsidRDefault="00140BC6" w:rsidP="00274F30">
                  <w:pPr>
                    <w:framePr w:hSpace="180" w:wrap="around" w:vAnchor="page" w:hAnchor="margin" w:y="1870"/>
                    <w:jc w:val="center"/>
                  </w:pPr>
                  <w:r w:rsidRPr="00AD7114">
                    <w:t>________________________Ф.И.О.</w:t>
                  </w:r>
                </w:p>
                <w:p w:rsidR="00140BC6" w:rsidRPr="00AD7114" w:rsidRDefault="00140BC6" w:rsidP="00274F30">
                  <w:pPr>
                    <w:framePr w:hSpace="180" w:wrap="around" w:vAnchor="page" w:hAnchor="margin" w:y="1870"/>
                    <w:jc w:val="center"/>
                  </w:pPr>
                </w:p>
                <w:p w:rsidR="00140BC6" w:rsidRPr="00AD7114" w:rsidRDefault="00140BC6" w:rsidP="00274F30">
                  <w:pPr>
                    <w:framePr w:hSpace="180" w:wrap="around" w:vAnchor="page" w:hAnchor="margin" w:y="1870"/>
                    <w:jc w:val="center"/>
                  </w:pPr>
                  <w:r w:rsidRPr="00AD7114">
                    <w:t xml:space="preserve">ул. </w:t>
                  </w:r>
                  <w:r w:rsidR="00D928B4" w:rsidRPr="00AD7114">
                    <w:t>Таёжная</w:t>
                  </w:r>
                  <w:r w:rsidRPr="00AD7114">
                    <w:t xml:space="preserve">, д. 24, г. Нижневартовск, </w:t>
                  </w:r>
                </w:p>
                <w:p w:rsidR="00140BC6" w:rsidRPr="00AD7114" w:rsidRDefault="00140BC6" w:rsidP="00274F30">
                  <w:pPr>
                    <w:framePr w:hSpace="180" w:wrap="around" w:vAnchor="page" w:hAnchor="margin" w:y="1870"/>
                    <w:jc w:val="center"/>
                  </w:pPr>
                  <w:r w:rsidRPr="00AD7114">
                    <w:t xml:space="preserve">Ханты - Мансийский автономный </w:t>
                  </w:r>
                </w:p>
                <w:p w:rsidR="00140BC6" w:rsidRPr="00AD7114" w:rsidRDefault="00140BC6" w:rsidP="00274F30">
                  <w:pPr>
                    <w:framePr w:hSpace="180" w:wrap="around" w:vAnchor="page" w:hAnchor="margin" w:y="1870"/>
                    <w:jc w:val="center"/>
                  </w:pPr>
                  <w:r w:rsidRPr="00AD7114">
                    <w:t>округ – Югра, 628602</w:t>
                  </w:r>
                </w:p>
                <w:p w:rsidR="00140BC6" w:rsidRDefault="00140BC6" w:rsidP="00274F30">
                  <w:pPr>
                    <w:framePr w:hSpace="180" w:wrap="around" w:vAnchor="page" w:hAnchor="margin" w:y="1870"/>
                    <w:jc w:val="center"/>
                  </w:pPr>
                </w:p>
              </w:tc>
            </w:tr>
          </w:tbl>
          <w:p w:rsidR="00D928B4" w:rsidRDefault="006F3615" w:rsidP="001B79B3">
            <w:r w:rsidRPr="0051206B">
              <w:t xml:space="preserve">О </w:t>
            </w:r>
            <w:r w:rsidR="00D928B4">
              <w:t xml:space="preserve">заключении трудового договора с гражданином, </w:t>
            </w:r>
          </w:p>
          <w:p w:rsidR="006F3615" w:rsidRPr="0051206B" w:rsidRDefault="00D928B4" w:rsidP="001B79B3">
            <w:r>
              <w:t>замещавшим должность муниципальной службы</w:t>
            </w:r>
          </w:p>
          <w:p w:rsidR="006F3615" w:rsidRPr="0051206B" w:rsidRDefault="006F3615" w:rsidP="001B79B3"/>
          <w:p w:rsidR="006F3615" w:rsidRPr="00FC5A14" w:rsidRDefault="00AD7114" w:rsidP="001B79B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="00FC5A14" w:rsidRPr="00FC5A14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требованиями </w:t>
            </w:r>
            <w:hyperlink r:id="rId12" w:history="1">
              <w:r w:rsidR="00FC5A14" w:rsidRPr="001B79B3">
                <w:rPr>
                  <w:rStyle w:val="ac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ч. 4 ст. 12</w:t>
              </w:r>
            </w:hyperlink>
            <w:r w:rsidR="00FC5A14" w:rsidRPr="001B79B3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</w:t>
            </w:r>
            <w:r w:rsidR="001B79B3" w:rsidRPr="001B79B3">
              <w:rPr>
                <w:rFonts w:ascii="Times New Roman" w:hAnsi="Times New Roman" w:cs="Times New Roman"/>
                <w:sz w:val="22"/>
                <w:szCs w:val="22"/>
              </w:rPr>
              <w:t>25.12.2008 №</w:t>
            </w:r>
            <w:r w:rsidR="00FC5A14" w:rsidRPr="001B79B3">
              <w:rPr>
                <w:rFonts w:ascii="Times New Roman" w:hAnsi="Times New Roman" w:cs="Times New Roman"/>
                <w:sz w:val="22"/>
                <w:szCs w:val="22"/>
              </w:rPr>
              <w:t xml:space="preserve">273-ФЗ </w:t>
            </w:r>
            <w:r w:rsidR="001B79B3" w:rsidRPr="001B79B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«О противодействии коррупции»</w:t>
            </w:r>
            <w:r w:rsidR="00FC5A14" w:rsidRPr="001B79B3">
              <w:rPr>
                <w:rFonts w:ascii="Times New Roman" w:hAnsi="Times New Roman" w:cs="Times New Roman"/>
                <w:sz w:val="22"/>
                <w:szCs w:val="22"/>
              </w:rPr>
              <w:t xml:space="preserve">, ч. 3 ст. 64.1 Трудового кодекса </w:t>
            </w:r>
            <w:r w:rsidR="001B79B3" w:rsidRPr="001B79B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  <w:r w:rsidR="00FC5A14" w:rsidRPr="001B79B3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hyperlink r:id="rId13" w:history="1">
              <w:r w:rsidR="00FC5A14" w:rsidRPr="001B79B3">
                <w:rPr>
                  <w:rStyle w:val="ac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Правилами</w:t>
              </w:r>
            </w:hyperlink>
            <w:r w:rsidR="00FC5A14" w:rsidRPr="001B79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5A14" w:rsidRPr="00FC5A14">
              <w:rPr>
                <w:rFonts w:ascii="Times New Roman" w:hAnsi="Times New Roman" w:cs="Times New Roman"/>
                <w:sz w:val="22"/>
                <w:szCs w:val="22"/>
              </w:rPr>
              <w:t>сообщения</w:t>
            </w:r>
            <w:r w:rsidR="00FC5A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5A14" w:rsidRPr="00FC5A14">
              <w:rPr>
                <w:rFonts w:ascii="Times New Roman" w:hAnsi="Times New Roman" w:cs="Times New Roman"/>
                <w:sz w:val="22"/>
                <w:szCs w:val="22"/>
              </w:rPr>
              <w:t>работодателем о заключении трудового или гражданско-правового договора на</w:t>
            </w:r>
            <w:r w:rsidR="00FC5A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5A14" w:rsidRPr="00FC5A14">
              <w:rPr>
                <w:rFonts w:ascii="Times New Roman" w:hAnsi="Times New Roman" w:cs="Times New Roman"/>
                <w:sz w:val="22"/>
                <w:szCs w:val="22"/>
              </w:rPr>
              <w:t>выполнение работ  (оказание  услуг) с  гражданином,  замещавшим  должности</w:t>
            </w:r>
            <w:r w:rsidR="00FC5A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5A14" w:rsidRPr="00FC5A14">
              <w:rPr>
                <w:rFonts w:ascii="Times New Roman" w:hAnsi="Times New Roman" w:cs="Times New Roman"/>
                <w:sz w:val="22"/>
                <w:szCs w:val="22"/>
              </w:rPr>
              <w:t>государственной  или  муниципальной службы, перечень которых устанавливается</w:t>
            </w:r>
            <w:r w:rsidR="00FC5A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5A14" w:rsidRPr="00FC5A14">
              <w:rPr>
                <w:rFonts w:ascii="Times New Roman" w:hAnsi="Times New Roman" w:cs="Times New Roman"/>
                <w:sz w:val="22"/>
                <w:szCs w:val="22"/>
              </w:rPr>
              <w:t xml:space="preserve">нормативными правовыми актами </w:t>
            </w:r>
            <w:r w:rsidR="001B79B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  <w:r w:rsidR="00FC5A14" w:rsidRPr="00FC5A1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D928B4" w:rsidRPr="00FC5A14">
              <w:rPr>
                <w:rFonts w:ascii="Times New Roman" w:hAnsi="Times New Roman" w:cs="Times New Roman"/>
                <w:sz w:val="22"/>
                <w:szCs w:val="22"/>
              </w:rPr>
              <w:t>утверждёнными</w:t>
            </w:r>
            <w:r w:rsidR="00FC5A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5A14" w:rsidRPr="00FC5A14">
              <w:rPr>
                <w:rFonts w:ascii="Times New Roman" w:hAnsi="Times New Roman" w:cs="Times New Roman"/>
                <w:sz w:val="22"/>
                <w:szCs w:val="22"/>
              </w:rPr>
              <w:t>Постановлением Пр</w:t>
            </w:r>
            <w:r w:rsidR="001B79B3">
              <w:rPr>
                <w:rFonts w:ascii="Times New Roman" w:hAnsi="Times New Roman" w:cs="Times New Roman"/>
                <w:sz w:val="22"/>
                <w:szCs w:val="22"/>
              </w:rPr>
              <w:t>авительства РФ от 21.01.2015 №</w:t>
            </w:r>
            <w:r w:rsidR="00FC5A14" w:rsidRPr="00FC5A14">
              <w:rPr>
                <w:rFonts w:ascii="Times New Roman" w:hAnsi="Times New Roman" w:cs="Times New Roman"/>
                <w:sz w:val="22"/>
                <w:szCs w:val="22"/>
              </w:rPr>
              <w:t>29, сообщаем о заключении</w:t>
            </w:r>
            <w:r w:rsidR="00FC5A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F3615" w:rsidRPr="00FC5A14">
              <w:rPr>
                <w:rFonts w:ascii="Times New Roman" w:hAnsi="Times New Roman" w:cs="Times New Roman"/>
                <w:sz w:val="22"/>
                <w:szCs w:val="22"/>
              </w:rPr>
              <w:t>трудового договора с гражданином, замещавшим должность муниципальной службы</w:t>
            </w:r>
          </w:p>
          <w:p w:rsidR="006F3615" w:rsidRPr="0051206B" w:rsidRDefault="006F3615" w:rsidP="001B79B3">
            <w:pPr>
              <w:ind w:firstLine="709"/>
            </w:pPr>
          </w:p>
          <w:tbl>
            <w:tblPr>
              <w:tblStyle w:val="a6"/>
              <w:tblW w:w="11451" w:type="dxa"/>
              <w:tblLook w:val="04A0" w:firstRow="1" w:lastRow="0" w:firstColumn="1" w:lastColumn="0" w:noHBand="0" w:noVBand="1"/>
            </w:tblPr>
            <w:tblGrid>
              <w:gridCol w:w="6665"/>
              <w:gridCol w:w="4786"/>
            </w:tblGrid>
            <w:tr w:rsidR="006F3615" w:rsidRPr="0051206B" w:rsidTr="00AD7114">
              <w:tc>
                <w:tcPr>
                  <w:tcW w:w="6665" w:type="dxa"/>
                  <w:tcBorders>
                    <w:left w:val="nil"/>
                  </w:tcBorders>
                </w:tcPr>
                <w:p w:rsidR="00140BC6" w:rsidRPr="00AD7114" w:rsidRDefault="00140BC6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 w:rsidRPr="00AD7114">
                    <w:rPr>
                      <w:sz w:val="22"/>
                      <w:szCs w:val="22"/>
                    </w:rPr>
                    <w:t>Ф</w:t>
                  </w:r>
                  <w:r w:rsidR="006F3615" w:rsidRPr="00AD7114">
                    <w:rPr>
                      <w:sz w:val="22"/>
                      <w:szCs w:val="22"/>
                    </w:rPr>
                    <w:t>амилия, имя, отчество (при наличии) гражданина</w:t>
                  </w:r>
                </w:p>
                <w:p w:rsidR="006F3615" w:rsidRPr="00AD7114" w:rsidRDefault="00140BC6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 w:rsidRPr="00AD7114">
                    <w:rPr>
                      <w:sz w:val="22"/>
                      <w:szCs w:val="22"/>
                    </w:rPr>
                    <w:t>(в том числе прежние)</w:t>
                  </w:r>
                </w:p>
                <w:p w:rsidR="00AD7114" w:rsidRPr="00AD7114" w:rsidRDefault="00AD7114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86" w:type="dxa"/>
                </w:tcPr>
                <w:p w:rsidR="006F3615" w:rsidRPr="0051206B" w:rsidRDefault="006F3615" w:rsidP="00274F30">
                  <w:pPr>
                    <w:framePr w:hSpace="180" w:wrap="around" w:vAnchor="page" w:hAnchor="margin" w:y="1870"/>
                  </w:pPr>
                </w:p>
              </w:tc>
            </w:tr>
            <w:tr w:rsidR="006F3615" w:rsidRPr="0051206B" w:rsidTr="00AD7114">
              <w:tc>
                <w:tcPr>
                  <w:tcW w:w="6665" w:type="dxa"/>
                  <w:tcBorders>
                    <w:left w:val="nil"/>
                  </w:tcBorders>
                </w:tcPr>
                <w:p w:rsidR="006F3615" w:rsidRPr="00AD7114" w:rsidRDefault="00140BC6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 w:rsidRPr="00AD7114">
                    <w:rPr>
                      <w:sz w:val="22"/>
                      <w:szCs w:val="22"/>
                    </w:rPr>
                    <w:t>Д</w:t>
                  </w:r>
                  <w:r w:rsidR="006F3615" w:rsidRPr="00AD7114">
                    <w:rPr>
                      <w:sz w:val="22"/>
                      <w:szCs w:val="22"/>
                    </w:rPr>
                    <w:t>ата и место рождения гражданина</w:t>
                  </w:r>
                </w:p>
                <w:p w:rsidR="00AD7114" w:rsidRPr="00AD7114" w:rsidRDefault="00AD7114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86" w:type="dxa"/>
                </w:tcPr>
                <w:p w:rsidR="006F3615" w:rsidRPr="0051206B" w:rsidRDefault="006F3615" w:rsidP="00274F30">
                  <w:pPr>
                    <w:framePr w:hSpace="180" w:wrap="around" w:vAnchor="page" w:hAnchor="margin" w:y="1870"/>
                  </w:pPr>
                </w:p>
              </w:tc>
            </w:tr>
            <w:tr w:rsidR="006F3615" w:rsidRPr="0051206B" w:rsidTr="00AD7114">
              <w:tc>
                <w:tcPr>
                  <w:tcW w:w="6665" w:type="dxa"/>
                  <w:tcBorders>
                    <w:left w:val="nil"/>
                  </w:tcBorders>
                </w:tcPr>
                <w:p w:rsidR="00AD7114" w:rsidRDefault="00140BC6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 w:rsidRPr="00AD7114">
                    <w:rPr>
                      <w:sz w:val="22"/>
                      <w:szCs w:val="22"/>
                    </w:rPr>
                    <w:t>Д</w:t>
                  </w:r>
                  <w:r w:rsidR="006F3615" w:rsidRPr="00AD7114">
                    <w:rPr>
                      <w:sz w:val="22"/>
                      <w:szCs w:val="22"/>
                    </w:rPr>
                    <w:t xml:space="preserve">олжность муниципальной службы, замещаемая гражданином непосредственно перед увольнением с  муниципальной службы </w:t>
                  </w:r>
                </w:p>
                <w:p w:rsidR="006F3615" w:rsidRPr="00AD7114" w:rsidRDefault="00140BC6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 w:rsidRPr="00AD7114">
                    <w:rPr>
                      <w:sz w:val="22"/>
                      <w:szCs w:val="22"/>
                    </w:rPr>
                    <w:t>(по сведениям, содержащимся в трудовой книжке)</w:t>
                  </w:r>
                </w:p>
                <w:p w:rsidR="00AD7114" w:rsidRPr="00AD7114" w:rsidRDefault="00AD7114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86" w:type="dxa"/>
                </w:tcPr>
                <w:p w:rsidR="006F3615" w:rsidRPr="0051206B" w:rsidRDefault="006F3615" w:rsidP="00274F30">
                  <w:pPr>
                    <w:framePr w:hSpace="180" w:wrap="around" w:vAnchor="page" w:hAnchor="margin" w:y="1870"/>
                  </w:pPr>
                </w:p>
              </w:tc>
            </w:tr>
            <w:tr w:rsidR="006F3615" w:rsidRPr="0051206B" w:rsidTr="00AD7114">
              <w:tc>
                <w:tcPr>
                  <w:tcW w:w="6665" w:type="dxa"/>
                  <w:tcBorders>
                    <w:left w:val="nil"/>
                  </w:tcBorders>
                </w:tcPr>
                <w:p w:rsidR="00AD7114" w:rsidRDefault="00140BC6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 w:rsidRPr="00AD7114">
                    <w:rPr>
                      <w:sz w:val="22"/>
                      <w:szCs w:val="22"/>
                    </w:rPr>
                    <w:t>Н</w:t>
                  </w:r>
                  <w:r w:rsidR="006F3615" w:rsidRPr="00AD7114">
                    <w:rPr>
                      <w:sz w:val="22"/>
                      <w:szCs w:val="22"/>
                    </w:rPr>
                    <w:t xml:space="preserve">аименование организации </w:t>
                  </w:r>
                  <w:r w:rsidRPr="00AD7114">
                    <w:rPr>
                      <w:sz w:val="22"/>
                      <w:szCs w:val="22"/>
                    </w:rPr>
                    <w:t xml:space="preserve">полное, а также </w:t>
                  </w:r>
                  <w:r w:rsidR="00D928B4" w:rsidRPr="00AD7114">
                    <w:rPr>
                      <w:sz w:val="22"/>
                      <w:szCs w:val="22"/>
                    </w:rPr>
                    <w:t>сокращённое</w:t>
                  </w:r>
                  <w:r w:rsidRPr="00AD7114">
                    <w:rPr>
                      <w:sz w:val="22"/>
                      <w:szCs w:val="22"/>
                    </w:rPr>
                    <w:t xml:space="preserve"> </w:t>
                  </w:r>
                </w:p>
                <w:p w:rsidR="006F3615" w:rsidRPr="00AD7114" w:rsidRDefault="00140BC6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 w:rsidRPr="00AD7114">
                    <w:rPr>
                      <w:sz w:val="22"/>
                      <w:szCs w:val="22"/>
                    </w:rPr>
                    <w:t xml:space="preserve">(при наличии) </w:t>
                  </w:r>
                </w:p>
                <w:p w:rsidR="00AD7114" w:rsidRPr="00AD7114" w:rsidRDefault="00AD7114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86" w:type="dxa"/>
                </w:tcPr>
                <w:p w:rsidR="006F3615" w:rsidRPr="0051206B" w:rsidRDefault="006F3615" w:rsidP="00274F30">
                  <w:pPr>
                    <w:framePr w:hSpace="180" w:wrap="around" w:vAnchor="page" w:hAnchor="margin" w:y="1870"/>
                  </w:pPr>
                </w:p>
              </w:tc>
            </w:tr>
            <w:tr w:rsidR="006F3615" w:rsidRPr="0051206B" w:rsidTr="00AD7114">
              <w:tc>
                <w:tcPr>
                  <w:tcW w:w="6665" w:type="dxa"/>
                  <w:tcBorders>
                    <w:left w:val="nil"/>
                  </w:tcBorders>
                </w:tcPr>
                <w:p w:rsidR="006F3615" w:rsidRPr="00AD7114" w:rsidRDefault="00140BC6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 w:rsidRPr="00AD7114">
                    <w:rPr>
                      <w:sz w:val="22"/>
                      <w:szCs w:val="22"/>
                    </w:rPr>
                    <w:t>Д</w:t>
                  </w:r>
                  <w:r w:rsidR="006F3615" w:rsidRPr="00AD7114">
                    <w:rPr>
                      <w:sz w:val="22"/>
                      <w:szCs w:val="22"/>
                    </w:rPr>
                    <w:t>ата и номер приказа (распоряжения) или иного решения работодателя, согласно которому гражданин принят на работу</w:t>
                  </w:r>
                </w:p>
                <w:p w:rsidR="00AD7114" w:rsidRPr="00AD7114" w:rsidRDefault="00AD7114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86" w:type="dxa"/>
                </w:tcPr>
                <w:p w:rsidR="006F3615" w:rsidRPr="0051206B" w:rsidRDefault="006F3615" w:rsidP="00274F30">
                  <w:pPr>
                    <w:framePr w:hSpace="180" w:wrap="around" w:vAnchor="page" w:hAnchor="margin" w:y="1870"/>
                  </w:pPr>
                </w:p>
              </w:tc>
            </w:tr>
            <w:tr w:rsidR="006F3615" w:rsidRPr="0051206B" w:rsidTr="00AD7114">
              <w:tc>
                <w:tcPr>
                  <w:tcW w:w="6665" w:type="dxa"/>
                  <w:tcBorders>
                    <w:left w:val="nil"/>
                  </w:tcBorders>
                </w:tcPr>
                <w:p w:rsidR="006F3615" w:rsidRPr="00AD7114" w:rsidRDefault="00140BC6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 w:rsidRPr="00AD7114">
                    <w:rPr>
                      <w:sz w:val="22"/>
                      <w:szCs w:val="22"/>
                    </w:rPr>
                    <w:t>Д</w:t>
                  </w:r>
                  <w:r w:rsidR="006F3615" w:rsidRPr="00AD7114">
                    <w:rPr>
                      <w:sz w:val="22"/>
                      <w:szCs w:val="22"/>
                    </w:rPr>
                    <w:t>ата заключения трудового договора и срок, на который он заключен</w:t>
                  </w:r>
                  <w:r w:rsidR="006001A3">
                    <w:rPr>
                      <w:sz w:val="22"/>
                      <w:szCs w:val="22"/>
                    </w:rPr>
                    <w:t xml:space="preserve"> (</w:t>
                  </w:r>
                  <w:r w:rsidRPr="00AD7114">
                    <w:rPr>
                      <w:sz w:val="22"/>
                      <w:szCs w:val="22"/>
                    </w:rPr>
                    <w:t>указывается дата начала работы, а в случае, если заключается срочный трудовой договор, - срок его действия</w:t>
                  </w:r>
                </w:p>
                <w:p w:rsidR="00AD7114" w:rsidRPr="00AD7114" w:rsidRDefault="00AD7114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86" w:type="dxa"/>
                </w:tcPr>
                <w:p w:rsidR="006F3615" w:rsidRPr="0051206B" w:rsidRDefault="006F3615" w:rsidP="00274F30">
                  <w:pPr>
                    <w:framePr w:hSpace="180" w:wrap="around" w:vAnchor="page" w:hAnchor="margin" w:y="1870"/>
                  </w:pPr>
                </w:p>
              </w:tc>
            </w:tr>
            <w:tr w:rsidR="006F3615" w:rsidRPr="0051206B" w:rsidTr="00AD7114">
              <w:tc>
                <w:tcPr>
                  <w:tcW w:w="6665" w:type="dxa"/>
                  <w:tcBorders>
                    <w:left w:val="nil"/>
                  </w:tcBorders>
                </w:tcPr>
                <w:p w:rsidR="00AD7114" w:rsidRDefault="00AD7114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</w:t>
                  </w:r>
                  <w:r w:rsidR="006F3615" w:rsidRPr="00AD7114">
                    <w:rPr>
                      <w:sz w:val="22"/>
                      <w:szCs w:val="22"/>
                    </w:rPr>
                    <w:t xml:space="preserve">аименование должности, которую занимает гражданин по трудовому договору в соответствии со штатным расписанием, </w:t>
                  </w:r>
                </w:p>
                <w:p w:rsidR="006F3615" w:rsidRPr="00AD7114" w:rsidRDefault="006F3615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 w:rsidRPr="00AD7114">
                    <w:rPr>
                      <w:sz w:val="22"/>
                      <w:szCs w:val="22"/>
                    </w:rPr>
                    <w:t>а также структурное подразде</w:t>
                  </w:r>
                  <w:r w:rsidR="00AD7114" w:rsidRPr="00AD7114">
                    <w:rPr>
                      <w:sz w:val="22"/>
                      <w:szCs w:val="22"/>
                    </w:rPr>
                    <w:t>ление организации (при наличии)</w:t>
                  </w:r>
                </w:p>
                <w:p w:rsidR="00AD7114" w:rsidRPr="00AD7114" w:rsidRDefault="00AD7114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86" w:type="dxa"/>
                </w:tcPr>
                <w:p w:rsidR="006F3615" w:rsidRPr="0051206B" w:rsidRDefault="006F3615" w:rsidP="00274F30">
                  <w:pPr>
                    <w:framePr w:hSpace="180" w:wrap="around" w:vAnchor="page" w:hAnchor="margin" w:y="1870"/>
                  </w:pPr>
                </w:p>
              </w:tc>
            </w:tr>
            <w:tr w:rsidR="006F3615" w:rsidRPr="0051206B" w:rsidTr="00AD7114">
              <w:tc>
                <w:tcPr>
                  <w:tcW w:w="6665" w:type="dxa"/>
                  <w:tcBorders>
                    <w:left w:val="nil"/>
                  </w:tcBorders>
                </w:tcPr>
                <w:p w:rsidR="00AD7114" w:rsidRDefault="00AD7114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6F3615" w:rsidRPr="00AD7114">
                    <w:rPr>
                      <w:sz w:val="22"/>
                      <w:szCs w:val="22"/>
                    </w:rPr>
                    <w:t>олжностные обязанности, исполняемые по должности, занимаемой гражданином</w:t>
                  </w:r>
                </w:p>
                <w:p w:rsidR="006F3615" w:rsidRDefault="006F3615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 w:rsidRPr="00AD7114">
                    <w:rPr>
                      <w:sz w:val="22"/>
                      <w:szCs w:val="22"/>
                    </w:rPr>
                    <w:t>(указываются основные</w:t>
                  </w:r>
                  <w:r w:rsidR="001F303A">
                    <w:rPr>
                      <w:sz w:val="22"/>
                      <w:szCs w:val="22"/>
                    </w:rPr>
                    <w:t xml:space="preserve"> направления поручаемой работы)</w:t>
                  </w:r>
                </w:p>
                <w:p w:rsidR="00AD7114" w:rsidRPr="00AD7114" w:rsidRDefault="00236F37" w:rsidP="00274F30">
                  <w:pPr>
                    <w:framePr w:hSpace="180" w:wrap="around" w:vAnchor="page" w:hAnchor="margin" w:y="1870"/>
                    <w:rPr>
                      <w:sz w:val="22"/>
                      <w:szCs w:val="22"/>
                    </w:rPr>
                  </w:pPr>
                  <w:r w:rsidRPr="0051206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13405048" wp14:editId="25548CF6">
                            <wp:simplePos x="0" y="0"/>
                            <wp:positionH relativeFrom="column">
                              <wp:posOffset>951865</wp:posOffset>
                            </wp:positionH>
                            <wp:positionV relativeFrom="paragraph">
                              <wp:posOffset>32414</wp:posOffset>
                            </wp:positionV>
                            <wp:extent cx="964565" cy="935355"/>
                            <wp:effectExtent l="19050" t="19050" r="26035" b="17145"/>
                            <wp:wrapNone/>
                            <wp:docPr id="1" name="Овал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20442565">
                                      <a:off x="0" y="0"/>
                                      <a:ext cx="964565" cy="935355"/>
                                    </a:xfrm>
                                    <a:prstGeom prst="ellips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E47A7C" w:rsidRPr="009643E3" w:rsidRDefault="00E47A7C" w:rsidP="006F3615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643E3">
                                          <w:rPr>
                                            <w:sz w:val="22"/>
                                            <w:szCs w:val="22"/>
                                          </w:rPr>
                                          <w:t>Печать органи</w:t>
                                        </w:r>
                                        <w:r w:rsidR="00261C7F">
                                          <w:rPr>
                                            <w:sz w:val="22"/>
                                            <w:szCs w:val="22"/>
                                          </w:rPr>
                                          <w:t>-</w:t>
                                        </w:r>
                                        <w:r w:rsidRPr="009643E3">
                                          <w:rPr>
                                            <w:sz w:val="22"/>
                                            <w:szCs w:val="22"/>
                                          </w:rPr>
                                          <w:t>зации</w:t>
                                        </w:r>
                                      </w:p>
                                      <w:p w:rsidR="00E47A7C" w:rsidRPr="00657B35" w:rsidRDefault="00E47A7C" w:rsidP="006F3615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3405048" id="Овал 1" o:spid="_x0000_s1031" style="position:absolute;margin-left:74.95pt;margin-top:2.55pt;width:75.95pt;height:73.65pt;rotation:-1264228fd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" fillcolor="white [3201]" strokecolor="black [3200]" strokeweight="1pt">
                            <v:textbox>
                              <w:txbxContent>
                                <w:p w:rsidR="00E47A7C" w:rsidRPr="009643E3" w:rsidRDefault="00E47A7C" w:rsidP="006F361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643E3">
                                    <w:rPr>
                                      <w:sz w:val="22"/>
                                      <w:szCs w:val="22"/>
                                    </w:rPr>
                                    <w:t>Печать органи</w:t>
                                  </w:r>
                                  <w:r w:rsidR="00261C7F">
                                    <w:rPr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9643E3">
                                    <w:rPr>
                                      <w:sz w:val="22"/>
                                      <w:szCs w:val="22"/>
                                    </w:rPr>
                                    <w:t>зации</w:t>
                                  </w:r>
                                </w:p>
                                <w:p w:rsidR="00E47A7C" w:rsidRPr="00657B35" w:rsidRDefault="00E47A7C" w:rsidP="006F361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786" w:type="dxa"/>
                </w:tcPr>
                <w:p w:rsidR="006F3615" w:rsidRPr="0051206B" w:rsidRDefault="006F3615" w:rsidP="00274F30">
                  <w:pPr>
                    <w:framePr w:hSpace="180" w:wrap="around" w:vAnchor="page" w:hAnchor="margin" w:y="1870"/>
                  </w:pPr>
                </w:p>
              </w:tc>
            </w:tr>
          </w:tbl>
          <w:p w:rsidR="006F3615" w:rsidRPr="0051206B" w:rsidRDefault="006F3615" w:rsidP="001B79B3">
            <w:pPr>
              <w:ind w:firstLine="709"/>
            </w:pPr>
          </w:p>
          <w:p w:rsidR="006F3615" w:rsidRDefault="006F3615" w:rsidP="001B79B3">
            <w:r w:rsidRPr="0051206B">
              <w:t>Должность                                                 подпись</w:t>
            </w:r>
            <w:r w:rsidRPr="0051206B">
              <w:tab/>
            </w:r>
            <w:r w:rsidRPr="0051206B">
              <w:tab/>
            </w:r>
            <w:r w:rsidRPr="0051206B">
              <w:tab/>
            </w:r>
            <w:r w:rsidRPr="0051206B">
              <w:tab/>
            </w:r>
            <w:r w:rsidRPr="0051206B">
              <w:tab/>
              <w:t>И.О. Фамилия</w:t>
            </w:r>
          </w:p>
          <w:p w:rsidR="006F3615" w:rsidRPr="0051206B" w:rsidRDefault="006F3615" w:rsidP="001B79B3">
            <w:pPr>
              <w:ind w:firstLine="540"/>
              <w:jc w:val="both"/>
              <w:rPr>
                <w:b/>
              </w:rPr>
            </w:pPr>
            <w:r>
              <w:t xml:space="preserve">                                                                      </w:t>
            </w:r>
          </w:p>
        </w:tc>
      </w:tr>
    </w:tbl>
    <w:p w:rsidR="00AD7114" w:rsidRDefault="00AD7114" w:rsidP="006F3615">
      <w:pPr>
        <w:ind w:firstLine="540"/>
        <w:jc w:val="right"/>
        <w:rPr>
          <w:sz w:val="22"/>
          <w:szCs w:val="22"/>
        </w:rPr>
      </w:pPr>
    </w:p>
    <w:p w:rsidR="006F3615" w:rsidRPr="00236F37" w:rsidRDefault="006F3615" w:rsidP="006F3615">
      <w:pPr>
        <w:ind w:firstLine="540"/>
        <w:jc w:val="right"/>
        <w:rPr>
          <w:sz w:val="22"/>
          <w:szCs w:val="22"/>
        </w:rPr>
      </w:pPr>
      <w:r w:rsidRPr="00236F37">
        <w:rPr>
          <w:sz w:val="22"/>
          <w:szCs w:val="22"/>
        </w:rPr>
        <w:t xml:space="preserve">Сообщение направляется </w:t>
      </w:r>
      <w:r w:rsidRPr="00236F37">
        <w:rPr>
          <w:b/>
          <w:sz w:val="22"/>
          <w:szCs w:val="22"/>
        </w:rPr>
        <w:t>в 10-дневный</w:t>
      </w:r>
      <w:r w:rsidRPr="00236F37">
        <w:rPr>
          <w:sz w:val="22"/>
          <w:szCs w:val="22"/>
        </w:rPr>
        <w:t xml:space="preserve"> </w:t>
      </w:r>
    </w:p>
    <w:p w:rsidR="006F3615" w:rsidRPr="00236F37" w:rsidRDefault="006F3615" w:rsidP="006F3615">
      <w:pPr>
        <w:ind w:firstLine="540"/>
        <w:jc w:val="right"/>
        <w:rPr>
          <w:sz w:val="22"/>
          <w:szCs w:val="22"/>
        </w:rPr>
      </w:pPr>
      <w:r w:rsidRPr="00236F37">
        <w:rPr>
          <w:sz w:val="22"/>
          <w:szCs w:val="22"/>
        </w:rPr>
        <w:t>срок со дня заключения трудового договора</w:t>
      </w:r>
    </w:p>
    <w:p w:rsidR="00307F90" w:rsidRDefault="00307F90" w:rsidP="006F3615">
      <w:pPr>
        <w:ind w:firstLine="540"/>
        <w:jc w:val="right"/>
      </w:pPr>
    </w:p>
    <w:p w:rsidR="005B2EAD" w:rsidRDefault="00817838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34822</wp:posOffset>
                </wp:positionH>
                <wp:positionV relativeFrom="paragraph">
                  <wp:posOffset>108201</wp:posOffset>
                </wp:positionV>
                <wp:extent cx="6495691" cy="1488558"/>
                <wp:effectExtent l="0" t="0" r="19685" b="16510"/>
                <wp:wrapNone/>
                <wp:docPr id="4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5691" cy="1488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7A7C" w:rsidRDefault="00E47A7C" w:rsidP="008E03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  <w:p w:rsidR="00E47A7C" w:rsidRPr="008E0379" w:rsidRDefault="00E47A7C" w:rsidP="008E03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8E037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Неисполнение работодателем обязанности, </w:t>
                            </w:r>
                          </w:p>
                          <w:p w:rsidR="00E47A7C" w:rsidRPr="008E0379" w:rsidRDefault="00E47A7C" w:rsidP="008E03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8E037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установленной </w:t>
                            </w:r>
                            <w:hyperlink r:id="rId14" w:history="1">
                              <w:r w:rsidRPr="008E0379">
                                <w:rPr>
                                  <w:b/>
                                  <w:bCs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ч.</w:t>
                              </w:r>
                              <w:r>
                                <w:rPr>
                                  <w:b/>
                                  <w:bCs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8E0379">
                                <w:rPr>
                                  <w:b/>
                                  <w:bCs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4</w:t>
                              </w:r>
                            </w:hyperlink>
                            <w:r w:rsidRPr="008E037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ст. 12 Федерального закона от </w:t>
                            </w:r>
                            <w:r w:rsidRPr="008E0379">
                              <w:rPr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25.12.2008 </w:t>
                            </w:r>
                          </w:p>
                          <w:p w:rsidR="00E47A7C" w:rsidRPr="008E0379" w:rsidRDefault="00E47A7C" w:rsidP="008E03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8E037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>№ 273-</w:t>
                            </w:r>
                            <w:r w:rsidRPr="008E0379">
                              <w:rPr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>ФЗ</w:t>
                            </w:r>
                            <w:r w:rsidRPr="008E0379">
                              <w:rPr>
                                <w:rStyle w:val="ad"/>
                                <w:color w:val="365F91" w:themeColor="accent1" w:themeShade="BF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«О противодействии коррупции»</w:t>
                            </w:r>
                          </w:p>
                          <w:p w:rsidR="00E47A7C" w:rsidRPr="008E0379" w:rsidRDefault="00E47A7C" w:rsidP="0005722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8E037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является правонарушением и </w:t>
                            </w:r>
                            <w:r w:rsidR="00261C7F" w:rsidRPr="008E037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>влечёт</w:t>
                            </w:r>
                            <w:r w:rsidRPr="008E037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ответственность в соответствии</w:t>
                            </w:r>
                          </w:p>
                          <w:p w:rsidR="00E47A7C" w:rsidRPr="008E0379" w:rsidRDefault="00E47A7C" w:rsidP="0005722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 w:rsidRPr="008E037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с </w:t>
                            </w:r>
                            <w:hyperlink r:id="rId15" w:history="1">
                              <w:r w:rsidRPr="008E0379">
                                <w:rPr>
                                  <w:b/>
                                  <w:bCs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законодательством</w:t>
                              </w:r>
                            </w:hyperlink>
                            <w:r w:rsidRPr="008E0379">
                              <w:rPr>
                                <w:b/>
                                <w:bCs/>
                                <w:color w:val="365F91" w:themeColor="accent1" w:themeShade="BF"/>
                                <w:sz w:val="26"/>
                                <w:szCs w:val="26"/>
                              </w:rPr>
                              <w:t xml:space="preserve">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2.75pt;margin-top:8.5pt;width:511.45pt;height:11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" strokeweight="1.25pt">
                <v:stroke linestyle="thinThin"/>
                <v:textbox>
                  <w:txbxContent>
                    <w:p w:rsidR="00E47A7C" w:rsidRDefault="00E47A7C" w:rsidP="008E03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</w:pPr>
                    </w:p>
                    <w:p w:rsidR="00E47A7C" w:rsidRPr="008E0379" w:rsidRDefault="00E47A7C" w:rsidP="008E03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8E037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 xml:space="preserve">Неисполнение работодателем обязанности, </w:t>
                      </w:r>
                    </w:p>
                    <w:p w:rsidR="00E47A7C" w:rsidRPr="008E0379" w:rsidRDefault="00E47A7C" w:rsidP="008E03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8E037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 xml:space="preserve">установленной </w:t>
                      </w:r>
                      <w:hyperlink r:id="rId16" w:history="1">
                        <w:r w:rsidRPr="008E0379">
                          <w:rPr>
                            <w:b/>
                            <w:bCs/>
                            <w:color w:val="365F91" w:themeColor="accent1" w:themeShade="BF"/>
                            <w:sz w:val="26"/>
                            <w:szCs w:val="26"/>
                          </w:rPr>
                          <w:t>ч.</w:t>
                        </w:r>
                        <w:r>
                          <w:rPr>
                            <w:b/>
                            <w:bCs/>
                            <w:color w:val="365F91" w:themeColor="accent1" w:themeShade="BF"/>
                            <w:sz w:val="26"/>
                            <w:szCs w:val="26"/>
                          </w:rPr>
                          <w:t xml:space="preserve"> </w:t>
                        </w:r>
                        <w:r w:rsidRPr="008E0379">
                          <w:rPr>
                            <w:b/>
                            <w:bCs/>
                            <w:color w:val="365F91" w:themeColor="accent1" w:themeShade="BF"/>
                            <w:sz w:val="26"/>
                            <w:szCs w:val="26"/>
                          </w:rPr>
                          <w:t>4</w:t>
                        </w:r>
                      </w:hyperlink>
                      <w:r w:rsidRPr="008E037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 xml:space="preserve"> ст. 12 Федерального закона от </w:t>
                      </w:r>
                      <w:r w:rsidRPr="008E0379">
                        <w:rPr>
                          <w:b/>
                          <w:color w:val="365F91" w:themeColor="accent1" w:themeShade="BF"/>
                          <w:sz w:val="26"/>
                          <w:szCs w:val="26"/>
                        </w:rPr>
                        <w:t xml:space="preserve">25.12.2008 </w:t>
                      </w:r>
                    </w:p>
                    <w:p w:rsidR="00E47A7C" w:rsidRPr="008E0379" w:rsidRDefault="00E47A7C" w:rsidP="008E03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8E037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>№ 273-</w:t>
                      </w:r>
                      <w:r w:rsidRPr="008E0379">
                        <w:rPr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>ФЗ</w:t>
                      </w:r>
                      <w:r w:rsidRPr="008E0379">
                        <w:rPr>
                          <w:rStyle w:val="ad"/>
                          <w:color w:val="365F91" w:themeColor="accent1" w:themeShade="BF"/>
                          <w:sz w:val="26"/>
                          <w:szCs w:val="26"/>
                          <w:shd w:val="clear" w:color="auto" w:fill="FFFFFF"/>
                        </w:rPr>
                        <w:t xml:space="preserve"> «О противодействии коррупции»</w:t>
                      </w:r>
                    </w:p>
                    <w:p w:rsidR="00E47A7C" w:rsidRPr="008E0379" w:rsidRDefault="00E47A7C" w:rsidP="0005722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8E037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 xml:space="preserve">является правонарушением и </w:t>
                      </w:r>
                      <w:r w:rsidR="00261C7F" w:rsidRPr="008E037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>влечёт</w:t>
                      </w:r>
                      <w:r w:rsidRPr="008E037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 xml:space="preserve"> ответственность в соответствии</w:t>
                      </w:r>
                    </w:p>
                    <w:p w:rsidR="00E47A7C" w:rsidRPr="008E0379" w:rsidRDefault="00E47A7C" w:rsidP="0005722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365F91" w:themeColor="accent1" w:themeShade="BF"/>
                          <w:sz w:val="26"/>
                          <w:szCs w:val="26"/>
                        </w:rPr>
                      </w:pPr>
                      <w:r w:rsidRPr="008E037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 xml:space="preserve">с </w:t>
                      </w:r>
                      <w:hyperlink r:id="rId17" w:history="1">
                        <w:r w:rsidRPr="008E0379">
                          <w:rPr>
                            <w:b/>
                            <w:bCs/>
                            <w:color w:val="365F91" w:themeColor="accent1" w:themeShade="BF"/>
                            <w:sz w:val="26"/>
                            <w:szCs w:val="26"/>
                          </w:rPr>
                          <w:t>законодательством</w:t>
                        </w:r>
                      </w:hyperlink>
                      <w:r w:rsidRPr="008E0379">
                        <w:rPr>
                          <w:b/>
                          <w:bCs/>
                          <w:color w:val="365F91" w:themeColor="accent1" w:themeShade="BF"/>
                          <w:sz w:val="26"/>
                          <w:szCs w:val="26"/>
                        </w:rPr>
                        <w:t xml:space="preserve"> Российской Федерации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7838" w:rsidRDefault="00817838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817838" w:rsidRDefault="00817838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817838" w:rsidRDefault="00817838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817838" w:rsidRDefault="00817838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817838" w:rsidRDefault="00817838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6E285F" w:rsidRDefault="006E285F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8E0379" w:rsidRDefault="008E0379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8E0379" w:rsidRDefault="008E0379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236F37" w:rsidRDefault="00236F37" w:rsidP="00933D12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963BE0" w:rsidRPr="00933D12" w:rsidRDefault="001F53B6" w:rsidP="00933D12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BE0667">
        <w:rPr>
          <w:color w:val="000000"/>
          <w:sz w:val="28"/>
          <w:szCs w:val="28"/>
        </w:rPr>
        <w:t xml:space="preserve">В соответствии со </w:t>
      </w:r>
      <w:r w:rsidR="00261C7F" w:rsidRPr="00BE0667">
        <w:rPr>
          <w:color w:val="000000"/>
          <w:sz w:val="28"/>
          <w:szCs w:val="28"/>
        </w:rPr>
        <w:t>статьёй</w:t>
      </w:r>
      <w:r w:rsidRPr="00BE0667">
        <w:rPr>
          <w:color w:val="000000"/>
          <w:sz w:val="28"/>
          <w:szCs w:val="28"/>
        </w:rPr>
        <w:t xml:space="preserve"> 19.29 Кодекса Российской Федерации </w:t>
      </w:r>
      <w:r w:rsidR="004C444E" w:rsidRPr="00BE0667">
        <w:rPr>
          <w:color w:val="000000"/>
          <w:sz w:val="28"/>
          <w:szCs w:val="28"/>
        </w:rPr>
        <w:br/>
      </w:r>
      <w:r w:rsidRPr="00BE0667">
        <w:rPr>
          <w:color w:val="000000"/>
          <w:sz w:val="28"/>
          <w:szCs w:val="28"/>
        </w:rPr>
        <w:t>об административных правонарушениях от 30</w:t>
      </w:r>
      <w:r w:rsidR="00D765AE" w:rsidRPr="00BE0667">
        <w:rPr>
          <w:color w:val="000000"/>
          <w:sz w:val="28"/>
          <w:szCs w:val="28"/>
        </w:rPr>
        <w:t>.12.</w:t>
      </w:r>
      <w:r w:rsidRPr="00BE0667">
        <w:rPr>
          <w:color w:val="000000"/>
          <w:sz w:val="28"/>
          <w:szCs w:val="28"/>
        </w:rPr>
        <w:t xml:space="preserve">2001 № 195-ФЗ </w:t>
      </w:r>
      <w:hyperlink r:id="rId18" w:history="1">
        <w:r w:rsidRPr="00BE0667">
          <w:rPr>
            <w:color w:val="000000"/>
            <w:sz w:val="28"/>
            <w:szCs w:val="28"/>
          </w:rPr>
          <w:t>привлечение</w:t>
        </w:r>
      </w:hyperlink>
      <w:r w:rsidRPr="00BE0667">
        <w:rPr>
          <w:color w:val="000000"/>
          <w:sz w:val="28"/>
          <w:szCs w:val="28"/>
        </w:rPr>
        <w:t xml:space="preserve"> </w:t>
      </w:r>
      <w:r w:rsidR="00933D12" w:rsidRPr="00933D12">
        <w:rPr>
          <w:color w:val="000000"/>
          <w:sz w:val="28"/>
          <w:szCs w:val="28"/>
        </w:rPr>
        <w:t xml:space="preserve">бывшего муниципального служащего, замещавшего  должность, </w:t>
      </w:r>
      <w:r w:rsidR="00261C7F" w:rsidRPr="00933D12">
        <w:rPr>
          <w:color w:val="000000"/>
          <w:sz w:val="28"/>
          <w:szCs w:val="28"/>
        </w:rPr>
        <w:t>включённою</w:t>
      </w:r>
      <w:r w:rsidR="00933D12" w:rsidRPr="00933D12">
        <w:rPr>
          <w:color w:val="000000"/>
          <w:sz w:val="28"/>
          <w:szCs w:val="28"/>
        </w:rPr>
        <w:t xml:space="preserve"> в соответствующий перечень должностей, </w:t>
      </w:r>
      <w:r w:rsidRPr="00933D12">
        <w:rPr>
          <w:color w:val="000000"/>
          <w:sz w:val="28"/>
          <w:szCs w:val="28"/>
        </w:rPr>
        <w:t xml:space="preserve">работодателем либо заказчиком работ (услуг) к трудовой деятельности на условиях трудового </w:t>
      </w:r>
      <w:r w:rsidR="00933D12" w:rsidRPr="00933D12">
        <w:rPr>
          <w:color w:val="000000"/>
          <w:sz w:val="28"/>
          <w:szCs w:val="28"/>
        </w:rPr>
        <w:t>или гражданско-правового договора</w:t>
      </w:r>
      <w:r w:rsidR="00933D12">
        <w:rPr>
          <w:color w:val="000000"/>
          <w:sz w:val="28"/>
          <w:szCs w:val="28"/>
        </w:rPr>
        <w:t xml:space="preserve"> </w:t>
      </w:r>
      <w:r w:rsidRPr="00933D12">
        <w:rPr>
          <w:color w:val="000000"/>
          <w:sz w:val="28"/>
          <w:szCs w:val="28"/>
        </w:rPr>
        <w:t xml:space="preserve">с нарушением требований, предусмотренных Федеральным </w:t>
      </w:r>
      <w:hyperlink r:id="rId19" w:history="1">
        <w:r w:rsidRPr="00933D12">
          <w:rPr>
            <w:color w:val="000000"/>
            <w:sz w:val="28"/>
            <w:szCs w:val="28"/>
          </w:rPr>
          <w:t>законом</w:t>
        </w:r>
      </w:hyperlink>
      <w:r w:rsidRPr="00933D12">
        <w:rPr>
          <w:color w:val="000000"/>
          <w:sz w:val="28"/>
          <w:szCs w:val="28"/>
        </w:rPr>
        <w:t xml:space="preserve"> </w:t>
      </w:r>
      <w:r w:rsidR="00970CFA" w:rsidRPr="00933D12">
        <w:rPr>
          <w:color w:val="000000"/>
          <w:sz w:val="28"/>
          <w:szCs w:val="28"/>
        </w:rPr>
        <w:t xml:space="preserve">от </w:t>
      </w:r>
      <w:r w:rsidR="00970CFA" w:rsidRPr="00933D12">
        <w:rPr>
          <w:sz w:val="28"/>
          <w:szCs w:val="28"/>
        </w:rPr>
        <w:t xml:space="preserve">25.12.2008 </w:t>
      </w:r>
      <w:r w:rsidRPr="00933D12">
        <w:rPr>
          <w:color w:val="000000"/>
          <w:sz w:val="28"/>
          <w:szCs w:val="28"/>
        </w:rPr>
        <w:t>№ 273-ФЗ</w:t>
      </w:r>
      <w:r w:rsidR="00933D12">
        <w:rPr>
          <w:color w:val="000000"/>
          <w:sz w:val="28"/>
          <w:szCs w:val="28"/>
        </w:rPr>
        <w:t xml:space="preserve">, </w:t>
      </w:r>
      <w:r w:rsidR="00261C7F" w:rsidRPr="00933D12">
        <w:rPr>
          <w:color w:val="000000"/>
          <w:sz w:val="28"/>
          <w:szCs w:val="28"/>
        </w:rPr>
        <w:t>влечёт</w:t>
      </w:r>
      <w:r w:rsidRPr="00933D12">
        <w:rPr>
          <w:color w:val="000000"/>
          <w:sz w:val="28"/>
          <w:szCs w:val="28"/>
        </w:rPr>
        <w:t xml:space="preserve"> наложение административного штрафа</w:t>
      </w:r>
      <w:r w:rsidR="00963BE0" w:rsidRPr="00933D12">
        <w:rPr>
          <w:color w:val="000000"/>
          <w:sz w:val="28"/>
          <w:szCs w:val="28"/>
        </w:rPr>
        <w:t>:</w:t>
      </w:r>
    </w:p>
    <w:p w:rsidR="001F303A" w:rsidRPr="00BE0667" w:rsidRDefault="001F303A" w:rsidP="001F303A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963BE0" w:rsidRPr="00BE0667" w:rsidRDefault="001F53B6" w:rsidP="001F303A">
      <w:pPr>
        <w:pStyle w:val="ab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color w:val="000000"/>
          <w:sz w:val="28"/>
          <w:szCs w:val="28"/>
        </w:rPr>
      </w:pPr>
      <w:r w:rsidRPr="00BE0667">
        <w:rPr>
          <w:color w:val="000000"/>
          <w:sz w:val="28"/>
          <w:szCs w:val="28"/>
        </w:rPr>
        <w:t xml:space="preserve">на граждан в размере от двух тысяч до </w:t>
      </w:r>
      <w:r w:rsidR="00261C7F" w:rsidRPr="00BE0667">
        <w:rPr>
          <w:color w:val="000000"/>
          <w:sz w:val="28"/>
          <w:szCs w:val="28"/>
        </w:rPr>
        <w:t>четырёх</w:t>
      </w:r>
      <w:r w:rsidRPr="00BE0667">
        <w:rPr>
          <w:color w:val="000000"/>
          <w:sz w:val="28"/>
          <w:szCs w:val="28"/>
        </w:rPr>
        <w:t xml:space="preserve"> тысяч рублей; </w:t>
      </w:r>
    </w:p>
    <w:p w:rsidR="00963BE0" w:rsidRPr="00BE0667" w:rsidRDefault="001F53B6" w:rsidP="001F303A">
      <w:pPr>
        <w:pStyle w:val="ab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color w:val="000000"/>
          <w:sz w:val="28"/>
          <w:szCs w:val="28"/>
        </w:rPr>
      </w:pPr>
      <w:r w:rsidRPr="00BE0667">
        <w:rPr>
          <w:color w:val="000000"/>
          <w:sz w:val="28"/>
          <w:szCs w:val="28"/>
        </w:rPr>
        <w:t>на должностных лиц - от двадцати тысяч до пятидесяти тысяч рублей;</w:t>
      </w:r>
    </w:p>
    <w:p w:rsidR="001F53B6" w:rsidRPr="00BE0667" w:rsidRDefault="001F53B6" w:rsidP="001F303A">
      <w:pPr>
        <w:pStyle w:val="ab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color w:val="000000"/>
          <w:sz w:val="28"/>
          <w:szCs w:val="28"/>
        </w:rPr>
      </w:pPr>
      <w:r w:rsidRPr="00BE0667">
        <w:rPr>
          <w:color w:val="000000"/>
          <w:sz w:val="28"/>
          <w:szCs w:val="28"/>
        </w:rPr>
        <w:t>на юридических лиц - от ста тысяч до пятисот тысяч рублей.</w:t>
      </w:r>
    </w:p>
    <w:p w:rsidR="00E07774" w:rsidRPr="00E07774" w:rsidRDefault="00E07774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6"/>
          <w:szCs w:val="26"/>
        </w:rPr>
      </w:pPr>
    </w:p>
    <w:p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6C1ABF" w:rsidRDefault="006C1AB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30C40" w:rsidRDefault="00F30C40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30C40" w:rsidRDefault="00F30C40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30C40" w:rsidRDefault="00F30C40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30C40" w:rsidRDefault="00F30C40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30C40" w:rsidRDefault="00F30C40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30C40" w:rsidRDefault="00F30C40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30C40" w:rsidRDefault="00F30C40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30C40" w:rsidRDefault="00F30C40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C1ABF" w:rsidRDefault="006C1AB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1F303A" w:rsidRDefault="001F303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5722D" w:rsidRDefault="0005722D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33D12" w:rsidRDefault="00933D1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33D12" w:rsidRPr="00BE51B3" w:rsidRDefault="00933D12" w:rsidP="00970CFA">
      <w:pPr>
        <w:pStyle w:val="3"/>
        <w:pBdr>
          <w:bottom w:val="dotted" w:sz="6" w:space="6" w:color="949DA8"/>
        </w:pBdr>
        <w:spacing w:before="0" w:beforeAutospacing="0" w:after="0" w:afterAutospacing="0"/>
        <w:ind w:firstLine="540"/>
        <w:jc w:val="center"/>
        <w:rPr>
          <w:rStyle w:val="ad"/>
          <w:b/>
          <w:color w:val="365F91" w:themeColor="accent1" w:themeShade="BF"/>
          <w:sz w:val="26"/>
          <w:szCs w:val="26"/>
          <w:shd w:val="clear" w:color="auto" w:fill="FFFFFF"/>
        </w:rPr>
      </w:pPr>
    </w:p>
    <w:p w:rsidR="006E285F" w:rsidRDefault="006E285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</w:p>
    <w:p w:rsidR="0005722D" w:rsidRPr="00F30C40" w:rsidRDefault="0005722D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30C40">
        <w:rPr>
          <w:color w:val="000000"/>
          <w:sz w:val="28"/>
          <w:szCs w:val="28"/>
        </w:rPr>
        <w:t>Памятка подготовлена</w:t>
      </w:r>
    </w:p>
    <w:p w:rsidR="00525EEC" w:rsidRPr="00F30C40" w:rsidRDefault="0005722D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30C40">
        <w:rPr>
          <w:color w:val="000000"/>
          <w:sz w:val="28"/>
          <w:szCs w:val="28"/>
        </w:rPr>
        <w:t>отделом муниципальной службы</w:t>
      </w:r>
      <w:r w:rsidR="00525EEC" w:rsidRPr="00F30C40">
        <w:rPr>
          <w:color w:val="000000"/>
          <w:sz w:val="28"/>
          <w:szCs w:val="28"/>
        </w:rPr>
        <w:t xml:space="preserve"> </w:t>
      </w:r>
    </w:p>
    <w:p w:rsidR="0005722D" w:rsidRPr="00F30C40" w:rsidRDefault="0005722D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30C40">
        <w:rPr>
          <w:color w:val="000000"/>
          <w:sz w:val="28"/>
          <w:szCs w:val="28"/>
        </w:rPr>
        <w:t>управления по вопросам муниципальной службы и кадров</w:t>
      </w:r>
    </w:p>
    <w:p w:rsidR="0005722D" w:rsidRPr="00F30C40" w:rsidRDefault="0005722D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30C40">
        <w:rPr>
          <w:color w:val="000000"/>
          <w:sz w:val="28"/>
          <w:szCs w:val="28"/>
        </w:rPr>
        <w:t>администрации города</w:t>
      </w:r>
      <w:r w:rsidR="00970CFA" w:rsidRPr="00F30C40">
        <w:rPr>
          <w:color w:val="000000"/>
          <w:sz w:val="28"/>
          <w:szCs w:val="28"/>
        </w:rPr>
        <w:t xml:space="preserve"> Нижневартовска</w:t>
      </w:r>
    </w:p>
    <w:p w:rsidR="0005722D" w:rsidRPr="00F30C40" w:rsidRDefault="0005722D" w:rsidP="0009319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30C40">
        <w:rPr>
          <w:color w:val="000000"/>
          <w:sz w:val="28"/>
          <w:szCs w:val="28"/>
        </w:rPr>
        <w:t>тел</w:t>
      </w:r>
      <w:r w:rsidR="00970CFA" w:rsidRPr="00F30C40">
        <w:rPr>
          <w:color w:val="000000"/>
          <w:sz w:val="28"/>
          <w:szCs w:val="28"/>
        </w:rPr>
        <w:t>.:</w:t>
      </w:r>
      <w:r w:rsidRPr="00F30C40">
        <w:rPr>
          <w:color w:val="000000"/>
          <w:sz w:val="28"/>
          <w:szCs w:val="28"/>
        </w:rPr>
        <w:t xml:space="preserve"> 29-11-57</w:t>
      </w:r>
    </w:p>
    <w:p w:rsidR="006E285F" w:rsidRPr="00F30C40" w:rsidRDefault="006E285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33D12" w:rsidRPr="00F30C40" w:rsidRDefault="001F303A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F30C40">
        <w:rPr>
          <w:color w:val="000000"/>
          <w:sz w:val="28"/>
          <w:szCs w:val="28"/>
        </w:rPr>
        <w:t>202</w:t>
      </w:r>
      <w:r w:rsidR="00593D8E" w:rsidRPr="00F30C40">
        <w:rPr>
          <w:color w:val="000000"/>
          <w:sz w:val="28"/>
          <w:szCs w:val="28"/>
        </w:rPr>
        <w:t>4</w:t>
      </w:r>
      <w:r w:rsidR="0005722D" w:rsidRPr="00F30C40">
        <w:rPr>
          <w:color w:val="000000"/>
          <w:sz w:val="28"/>
          <w:szCs w:val="28"/>
        </w:rPr>
        <w:t xml:space="preserve"> год</w:t>
      </w:r>
    </w:p>
    <w:sectPr w:rsidR="00933D12" w:rsidRPr="00F30C40" w:rsidSect="00B115C2">
      <w:headerReference w:type="even" r:id="rId20"/>
      <w:headerReference w:type="default" r:id="rId21"/>
      <w:pgSz w:w="11906" w:h="16838"/>
      <w:pgMar w:top="851" w:right="567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205" w:rsidRDefault="000E3205">
      <w:r>
        <w:separator/>
      </w:r>
    </w:p>
  </w:endnote>
  <w:endnote w:type="continuationSeparator" w:id="0">
    <w:p w:rsidR="000E3205" w:rsidRDefault="000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205" w:rsidRDefault="000E3205">
      <w:r>
        <w:separator/>
      </w:r>
    </w:p>
  </w:footnote>
  <w:footnote w:type="continuationSeparator" w:id="0">
    <w:p w:rsidR="000E3205" w:rsidRDefault="000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7C" w:rsidRDefault="00E47A7C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7A7C" w:rsidRDefault="00E47A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7C" w:rsidRPr="00AD453F" w:rsidRDefault="00E47A7C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A93EE2">
      <w:rPr>
        <w:rStyle w:val="a5"/>
        <w:noProof/>
        <w:sz w:val="22"/>
      </w:rPr>
      <w:t>2</w:t>
    </w:r>
    <w:r w:rsidRPr="00AD453F">
      <w:rPr>
        <w:rStyle w:val="a5"/>
        <w:sz w:val="22"/>
      </w:rPr>
      <w:fldChar w:fldCharType="end"/>
    </w:r>
  </w:p>
  <w:p w:rsidR="00E47A7C" w:rsidRDefault="00E47A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2A8135F"/>
    <w:multiLevelType w:val="hybridMultilevel"/>
    <w:tmpl w:val="04E664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9E07B3"/>
    <w:multiLevelType w:val="hybridMultilevel"/>
    <w:tmpl w:val="337444D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1625B7"/>
    <w:multiLevelType w:val="multilevel"/>
    <w:tmpl w:val="471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11127"/>
    <w:multiLevelType w:val="hybridMultilevel"/>
    <w:tmpl w:val="FD3813F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EAA4645"/>
    <w:multiLevelType w:val="hybridMultilevel"/>
    <w:tmpl w:val="389E7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700D0"/>
    <w:multiLevelType w:val="hybridMultilevel"/>
    <w:tmpl w:val="94AE4AA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EE27F7E"/>
    <w:multiLevelType w:val="hybridMultilevel"/>
    <w:tmpl w:val="EF7037F6"/>
    <w:lvl w:ilvl="0" w:tplc="EC46C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6"/>
  </w:num>
  <w:num w:numId="10">
    <w:abstractNumId w:val="3"/>
  </w:num>
  <w:num w:numId="11">
    <w:abstractNumId w:val="2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10E4A"/>
    <w:rsid w:val="00034BF8"/>
    <w:rsid w:val="0005722D"/>
    <w:rsid w:val="00065596"/>
    <w:rsid w:val="00065A0F"/>
    <w:rsid w:val="00084694"/>
    <w:rsid w:val="000855DD"/>
    <w:rsid w:val="00093195"/>
    <w:rsid w:val="00093AB6"/>
    <w:rsid w:val="000B41DC"/>
    <w:rsid w:val="000C2191"/>
    <w:rsid w:val="000C3C8E"/>
    <w:rsid w:val="000D0768"/>
    <w:rsid w:val="000D4A02"/>
    <w:rsid w:val="000E3205"/>
    <w:rsid w:val="000F6B3A"/>
    <w:rsid w:val="00112B09"/>
    <w:rsid w:val="00115A7B"/>
    <w:rsid w:val="001342DF"/>
    <w:rsid w:val="00140BC6"/>
    <w:rsid w:val="00143945"/>
    <w:rsid w:val="0015147C"/>
    <w:rsid w:val="00151A68"/>
    <w:rsid w:val="001523F8"/>
    <w:rsid w:val="00164707"/>
    <w:rsid w:val="0017310E"/>
    <w:rsid w:val="001855E0"/>
    <w:rsid w:val="0019255B"/>
    <w:rsid w:val="001927C5"/>
    <w:rsid w:val="00194494"/>
    <w:rsid w:val="001A10A2"/>
    <w:rsid w:val="001A1EC6"/>
    <w:rsid w:val="001A2733"/>
    <w:rsid w:val="001A3023"/>
    <w:rsid w:val="001A7824"/>
    <w:rsid w:val="001B79B3"/>
    <w:rsid w:val="001E4DC4"/>
    <w:rsid w:val="001E6A73"/>
    <w:rsid w:val="001F303A"/>
    <w:rsid w:val="001F4E72"/>
    <w:rsid w:val="001F53B6"/>
    <w:rsid w:val="001F5DCA"/>
    <w:rsid w:val="00204BF4"/>
    <w:rsid w:val="00220641"/>
    <w:rsid w:val="00233397"/>
    <w:rsid w:val="00236F37"/>
    <w:rsid w:val="002477D9"/>
    <w:rsid w:val="00250C53"/>
    <w:rsid w:val="00261C7F"/>
    <w:rsid w:val="0026220A"/>
    <w:rsid w:val="002720E1"/>
    <w:rsid w:val="00274F02"/>
    <w:rsid w:val="00274F30"/>
    <w:rsid w:val="00280148"/>
    <w:rsid w:val="00282BE8"/>
    <w:rsid w:val="00284E8D"/>
    <w:rsid w:val="002C567E"/>
    <w:rsid w:val="002C58C7"/>
    <w:rsid w:val="002E07B5"/>
    <w:rsid w:val="002F6BA1"/>
    <w:rsid w:val="002F78B1"/>
    <w:rsid w:val="00303772"/>
    <w:rsid w:val="00307516"/>
    <w:rsid w:val="00307942"/>
    <w:rsid w:val="00307F90"/>
    <w:rsid w:val="00336DAA"/>
    <w:rsid w:val="0034153C"/>
    <w:rsid w:val="00352889"/>
    <w:rsid w:val="003644E9"/>
    <w:rsid w:val="0037445E"/>
    <w:rsid w:val="0037749A"/>
    <w:rsid w:val="00380CC5"/>
    <w:rsid w:val="00392110"/>
    <w:rsid w:val="00396D8D"/>
    <w:rsid w:val="003A5A24"/>
    <w:rsid w:val="003A6117"/>
    <w:rsid w:val="003B57F1"/>
    <w:rsid w:val="003C6B0C"/>
    <w:rsid w:val="003C6B8D"/>
    <w:rsid w:val="003D2428"/>
    <w:rsid w:val="003E3B9D"/>
    <w:rsid w:val="004106B6"/>
    <w:rsid w:val="004221EB"/>
    <w:rsid w:val="0044293A"/>
    <w:rsid w:val="004455A9"/>
    <w:rsid w:val="00447846"/>
    <w:rsid w:val="00470C7E"/>
    <w:rsid w:val="00473EBB"/>
    <w:rsid w:val="00475980"/>
    <w:rsid w:val="00477204"/>
    <w:rsid w:val="00495471"/>
    <w:rsid w:val="004A29D5"/>
    <w:rsid w:val="004A348B"/>
    <w:rsid w:val="004A3E82"/>
    <w:rsid w:val="004A5AB3"/>
    <w:rsid w:val="004C444E"/>
    <w:rsid w:val="004C645B"/>
    <w:rsid w:val="004D1D64"/>
    <w:rsid w:val="004E2C22"/>
    <w:rsid w:val="004E31E0"/>
    <w:rsid w:val="0050281C"/>
    <w:rsid w:val="00506644"/>
    <w:rsid w:val="00512881"/>
    <w:rsid w:val="00523BAE"/>
    <w:rsid w:val="00525EEC"/>
    <w:rsid w:val="00526659"/>
    <w:rsid w:val="00532399"/>
    <w:rsid w:val="00556DE4"/>
    <w:rsid w:val="00593D8E"/>
    <w:rsid w:val="005B2EAD"/>
    <w:rsid w:val="005D184B"/>
    <w:rsid w:val="005D25C7"/>
    <w:rsid w:val="005D4618"/>
    <w:rsid w:val="005E4A33"/>
    <w:rsid w:val="005F0E59"/>
    <w:rsid w:val="006001A3"/>
    <w:rsid w:val="00637947"/>
    <w:rsid w:val="00690574"/>
    <w:rsid w:val="00693216"/>
    <w:rsid w:val="006B542A"/>
    <w:rsid w:val="006C1ABF"/>
    <w:rsid w:val="006E285F"/>
    <w:rsid w:val="006F3615"/>
    <w:rsid w:val="006F7418"/>
    <w:rsid w:val="00721545"/>
    <w:rsid w:val="00762F76"/>
    <w:rsid w:val="007719E2"/>
    <w:rsid w:val="0077283A"/>
    <w:rsid w:val="00791D4B"/>
    <w:rsid w:val="007950E2"/>
    <w:rsid w:val="007B18CD"/>
    <w:rsid w:val="007B5DCB"/>
    <w:rsid w:val="007E1658"/>
    <w:rsid w:val="00807FB2"/>
    <w:rsid w:val="00817048"/>
    <w:rsid w:val="00817838"/>
    <w:rsid w:val="00825010"/>
    <w:rsid w:val="00873F4F"/>
    <w:rsid w:val="00874B64"/>
    <w:rsid w:val="008836E9"/>
    <w:rsid w:val="008C0119"/>
    <w:rsid w:val="008D089D"/>
    <w:rsid w:val="008E0379"/>
    <w:rsid w:val="008E04E0"/>
    <w:rsid w:val="008E19A0"/>
    <w:rsid w:val="008E1BED"/>
    <w:rsid w:val="008F7055"/>
    <w:rsid w:val="00901084"/>
    <w:rsid w:val="00911EBD"/>
    <w:rsid w:val="0092144B"/>
    <w:rsid w:val="00925F51"/>
    <w:rsid w:val="00933D12"/>
    <w:rsid w:val="0093564F"/>
    <w:rsid w:val="00955D18"/>
    <w:rsid w:val="00963849"/>
    <w:rsid w:val="00963BE0"/>
    <w:rsid w:val="009643E3"/>
    <w:rsid w:val="00970CFA"/>
    <w:rsid w:val="009755A9"/>
    <w:rsid w:val="00981B17"/>
    <w:rsid w:val="0099056A"/>
    <w:rsid w:val="009A3179"/>
    <w:rsid w:val="009B073C"/>
    <w:rsid w:val="009B55AA"/>
    <w:rsid w:val="009C2D7E"/>
    <w:rsid w:val="009E0B2E"/>
    <w:rsid w:val="009F30F5"/>
    <w:rsid w:val="00A000B7"/>
    <w:rsid w:val="00A11565"/>
    <w:rsid w:val="00A1204F"/>
    <w:rsid w:val="00A13F25"/>
    <w:rsid w:val="00A26235"/>
    <w:rsid w:val="00A27820"/>
    <w:rsid w:val="00A37961"/>
    <w:rsid w:val="00A572A7"/>
    <w:rsid w:val="00A64647"/>
    <w:rsid w:val="00A67356"/>
    <w:rsid w:val="00A67888"/>
    <w:rsid w:val="00A67CB3"/>
    <w:rsid w:val="00A90A77"/>
    <w:rsid w:val="00A91F25"/>
    <w:rsid w:val="00A92474"/>
    <w:rsid w:val="00A93E8F"/>
    <w:rsid w:val="00A93EE2"/>
    <w:rsid w:val="00AB62CC"/>
    <w:rsid w:val="00AD3878"/>
    <w:rsid w:val="00AD453F"/>
    <w:rsid w:val="00AD6E03"/>
    <w:rsid w:val="00AD7114"/>
    <w:rsid w:val="00AF4D65"/>
    <w:rsid w:val="00AF54BD"/>
    <w:rsid w:val="00B113A2"/>
    <w:rsid w:val="00B115C2"/>
    <w:rsid w:val="00B12863"/>
    <w:rsid w:val="00B1396C"/>
    <w:rsid w:val="00B404FC"/>
    <w:rsid w:val="00B510E7"/>
    <w:rsid w:val="00B53738"/>
    <w:rsid w:val="00B55756"/>
    <w:rsid w:val="00B617A9"/>
    <w:rsid w:val="00B84818"/>
    <w:rsid w:val="00B95439"/>
    <w:rsid w:val="00BA047F"/>
    <w:rsid w:val="00BB6F94"/>
    <w:rsid w:val="00BC41C9"/>
    <w:rsid w:val="00BD3AA2"/>
    <w:rsid w:val="00BD5F86"/>
    <w:rsid w:val="00BE0667"/>
    <w:rsid w:val="00BE51B3"/>
    <w:rsid w:val="00C036C6"/>
    <w:rsid w:val="00C05646"/>
    <w:rsid w:val="00C149EB"/>
    <w:rsid w:val="00C2065D"/>
    <w:rsid w:val="00C26012"/>
    <w:rsid w:val="00C51813"/>
    <w:rsid w:val="00C530B5"/>
    <w:rsid w:val="00C56712"/>
    <w:rsid w:val="00C65016"/>
    <w:rsid w:val="00C656BB"/>
    <w:rsid w:val="00C744AE"/>
    <w:rsid w:val="00C904BE"/>
    <w:rsid w:val="00C95E64"/>
    <w:rsid w:val="00CA44F7"/>
    <w:rsid w:val="00CB162A"/>
    <w:rsid w:val="00CB6D75"/>
    <w:rsid w:val="00CD0712"/>
    <w:rsid w:val="00CE0C4E"/>
    <w:rsid w:val="00CE250D"/>
    <w:rsid w:val="00CE5245"/>
    <w:rsid w:val="00CF00E4"/>
    <w:rsid w:val="00D04ABD"/>
    <w:rsid w:val="00D2389C"/>
    <w:rsid w:val="00D42DAD"/>
    <w:rsid w:val="00D62E17"/>
    <w:rsid w:val="00D75152"/>
    <w:rsid w:val="00D765AE"/>
    <w:rsid w:val="00D87E9D"/>
    <w:rsid w:val="00D928B4"/>
    <w:rsid w:val="00DB50B6"/>
    <w:rsid w:val="00DC6BBA"/>
    <w:rsid w:val="00DE640C"/>
    <w:rsid w:val="00DF520B"/>
    <w:rsid w:val="00DF6A8C"/>
    <w:rsid w:val="00E07774"/>
    <w:rsid w:val="00E11837"/>
    <w:rsid w:val="00E14FBB"/>
    <w:rsid w:val="00E15C7F"/>
    <w:rsid w:val="00E222A9"/>
    <w:rsid w:val="00E271C7"/>
    <w:rsid w:val="00E43669"/>
    <w:rsid w:val="00E47A7C"/>
    <w:rsid w:val="00E64DD4"/>
    <w:rsid w:val="00E66852"/>
    <w:rsid w:val="00E71F5B"/>
    <w:rsid w:val="00E750FF"/>
    <w:rsid w:val="00E863C7"/>
    <w:rsid w:val="00EA2D11"/>
    <w:rsid w:val="00EB6CE0"/>
    <w:rsid w:val="00EC48CD"/>
    <w:rsid w:val="00ED7F1A"/>
    <w:rsid w:val="00EF3BFD"/>
    <w:rsid w:val="00F30C40"/>
    <w:rsid w:val="00F31FBD"/>
    <w:rsid w:val="00F40DFD"/>
    <w:rsid w:val="00F576D7"/>
    <w:rsid w:val="00F6787B"/>
    <w:rsid w:val="00F97805"/>
    <w:rsid w:val="00FC3B3A"/>
    <w:rsid w:val="00FC5A14"/>
    <w:rsid w:val="00FD7C7F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1A58A"/>
  <w15:docId w15:val="{A71CC55E-C21C-4650-955E-2D94A1D6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D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093A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uiPriority w:val="59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  <w:style w:type="paragraph" w:styleId="ab">
    <w:name w:val="List Paragraph"/>
    <w:basedOn w:val="a"/>
    <w:uiPriority w:val="34"/>
    <w:qFormat/>
    <w:rsid w:val="00D765AE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473EB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3AB6"/>
    <w:rPr>
      <w:b/>
      <w:bCs/>
      <w:sz w:val="27"/>
      <w:szCs w:val="27"/>
    </w:rPr>
  </w:style>
  <w:style w:type="character" w:customStyle="1" w:styleId="arttt">
    <w:name w:val="art_tt"/>
    <w:basedOn w:val="a0"/>
    <w:rsid w:val="00093AB6"/>
  </w:style>
  <w:style w:type="character" w:styleId="ad">
    <w:name w:val="Strong"/>
    <w:basedOn w:val="a0"/>
    <w:uiPriority w:val="22"/>
    <w:qFormat/>
    <w:rsid w:val="0039211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FC5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5A1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7696&amp;dst=100009&amp;field=134&amp;date=28.10.2021" TargetMode="External"/><Relationship Id="rId18" Type="http://schemas.openxmlformats.org/officeDocument/2006/relationships/hyperlink" Target="consultantplus://offline/ref=CDD62B79804EADAD70EBEC0F9E126BD52C4F30709737EC2D745F9F4E25BE51CE98276017CE7B3Cn0K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5033&amp;dst=33&amp;field=134&amp;date=28.10.2021" TargetMode="External"/><Relationship Id="rId17" Type="http://schemas.openxmlformats.org/officeDocument/2006/relationships/hyperlink" Target="consultantplus://offline/ref=88EF6CD79D65F669EE72E56ABC35F573FCFDAD6CCA915695DB62828BFEACD885F863D81D0AB21B7AW7tC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EF6CD79D65F669EE72E56ABC35F573FCFAA76FCE985695DB62828BFEACD885F863D81D0AB61979W7t6J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EF6CD79D65F669EE72E56ABC35F573FCFAA76FCE985695DB62828BFEACD885F863D81D0AB61979W7t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EF6CD79D65F669EE72E56ABC35F573FCFDAD6CCA915695DB62828BFEACD885F863D81D0AB21B7AW7tC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8EF6CD79D65F669EE72E56ABC35F573FCF9AD6EC59B5695DB62828BFEACD885F863D81D0AB61879W7t9J" TargetMode="External"/><Relationship Id="rId19" Type="http://schemas.openxmlformats.org/officeDocument/2006/relationships/hyperlink" Target="consultantplus://offline/ref=CDD62B79804EADAD70EBEC0F9E126BD52C4E327A9732EC2D745F9F4E25BE51CE982760143Cn1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2D3BD5808AE244838778EB1EE3250189&amp;req=doc&amp;base=LAW&amp;n=385033&amp;dst=30&amp;fld=134&amp;REFFIELD=134&amp;REFDST=17&amp;REFDOC=384993&amp;REFBASE=LAW&amp;stat=refcode%3D16610%3Bdstident%3D30%3Bindex%3D255&amp;date=09.06.2021" TargetMode="External"/><Relationship Id="rId14" Type="http://schemas.openxmlformats.org/officeDocument/2006/relationships/hyperlink" Target="consultantplus://offline/ref=88EF6CD79D65F669EE72E56ABC35F573FCFAA76FCE985695DB62828BFEACD885F863D81D0AB61979W7t6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E57D7-5287-452C-A607-BC35EF32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14126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Барабаш Наталья Владимировна</cp:lastModifiedBy>
  <cp:revision>2</cp:revision>
  <cp:lastPrinted>2022-10-18T10:07:00Z</cp:lastPrinted>
  <dcterms:created xsi:type="dcterms:W3CDTF">2024-01-09T08:01:00Z</dcterms:created>
  <dcterms:modified xsi:type="dcterms:W3CDTF">2024-01-09T08:01:00Z</dcterms:modified>
</cp:coreProperties>
</file>