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03E0">
        <w:rPr>
          <w:rFonts w:ascii="Arial" w:hAnsi="Arial" w:cs="Arial"/>
          <w:b/>
          <w:bCs/>
          <w:sz w:val="20"/>
          <w:szCs w:val="20"/>
        </w:rPr>
        <w:t>ДУМА ГОРОДА НИЖНЕВАРТОВСКА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03E0">
        <w:rPr>
          <w:rFonts w:ascii="Arial" w:hAnsi="Arial" w:cs="Arial"/>
          <w:b/>
          <w:bCs/>
          <w:sz w:val="20"/>
          <w:szCs w:val="20"/>
        </w:rPr>
        <w:t>РЕШЕНИЕ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03E0">
        <w:rPr>
          <w:rFonts w:ascii="Arial" w:hAnsi="Arial" w:cs="Arial"/>
          <w:b/>
          <w:bCs/>
          <w:sz w:val="20"/>
          <w:szCs w:val="20"/>
        </w:rPr>
        <w:t>от 26 сентября 2014 г. N 636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03E0">
        <w:rPr>
          <w:rFonts w:ascii="Arial" w:hAnsi="Arial" w:cs="Arial"/>
          <w:b/>
          <w:bCs/>
          <w:sz w:val="20"/>
          <w:szCs w:val="20"/>
        </w:rPr>
        <w:t>О ПОРЯДКЕ ОПРЕДЕЛЕНИЯ ЦЕНЫ ЗЕМЕЛЬНЫХ УЧАСТКОВ, НАХОДЯЩИХСЯ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03E0">
        <w:rPr>
          <w:rFonts w:ascii="Arial" w:hAnsi="Arial" w:cs="Arial"/>
          <w:b/>
          <w:bCs/>
          <w:sz w:val="20"/>
          <w:szCs w:val="20"/>
        </w:rPr>
        <w:t>В СОБСТВЕННОСТИ МУНИЦИПАЛЬНОГО ОБРАЗОВАНИЯ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03E0">
        <w:rPr>
          <w:rFonts w:ascii="Arial" w:hAnsi="Arial" w:cs="Arial"/>
          <w:b/>
          <w:bCs/>
          <w:sz w:val="20"/>
          <w:szCs w:val="20"/>
        </w:rPr>
        <w:t>ГОРОД НИЖНЕВАРТОВСК, И ИХ ОПЛАТЫ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7703E0">
        <w:rPr>
          <w:rFonts w:ascii="Arial" w:hAnsi="Arial" w:cs="Arial"/>
          <w:sz w:val="20"/>
          <w:szCs w:val="20"/>
        </w:rPr>
        <w:t xml:space="preserve">(в ред. решений Думы города Нижневартовска от 29.10.2015 </w:t>
      </w:r>
      <w:hyperlink r:id="rId5" w:history="1">
        <w:r w:rsidRPr="007703E0">
          <w:rPr>
            <w:rFonts w:ascii="Arial" w:hAnsi="Arial" w:cs="Arial"/>
            <w:sz w:val="20"/>
            <w:szCs w:val="20"/>
          </w:rPr>
          <w:t>N 896</w:t>
        </w:r>
      </w:hyperlink>
      <w:r w:rsidRPr="007703E0">
        <w:rPr>
          <w:rFonts w:ascii="Arial" w:hAnsi="Arial" w:cs="Arial"/>
          <w:sz w:val="20"/>
          <w:szCs w:val="20"/>
        </w:rPr>
        <w:t>,</w:t>
      </w:r>
      <w:proofErr w:type="gramEnd"/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от 25.10.2016 </w:t>
      </w:r>
      <w:hyperlink r:id="rId6" w:history="1">
        <w:r w:rsidRPr="007703E0">
          <w:rPr>
            <w:rFonts w:ascii="Arial" w:hAnsi="Arial" w:cs="Arial"/>
            <w:sz w:val="20"/>
            <w:szCs w:val="20"/>
          </w:rPr>
          <w:t>N 25</w:t>
        </w:r>
      </w:hyperlink>
      <w:r w:rsidRPr="007703E0">
        <w:rPr>
          <w:rFonts w:ascii="Arial" w:hAnsi="Arial" w:cs="Arial"/>
          <w:sz w:val="20"/>
          <w:szCs w:val="20"/>
        </w:rPr>
        <w:t>)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В соответствии с Земельным </w:t>
      </w:r>
      <w:hyperlink r:id="rId7" w:history="1">
        <w:r w:rsidRPr="007703E0">
          <w:rPr>
            <w:rFonts w:ascii="Arial" w:hAnsi="Arial" w:cs="Arial"/>
            <w:sz w:val="20"/>
            <w:szCs w:val="20"/>
          </w:rPr>
          <w:t>кодексом</w:t>
        </w:r>
      </w:hyperlink>
      <w:r w:rsidRPr="007703E0"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8" w:history="1">
        <w:r w:rsidRPr="007703E0">
          <w:rPr>
            <w:rFonts w:ascii="Arial" w:hAnsi="Arial" w:cs="Arial"/>
            <w:sz w:val="20"/>
            <w:szCs w:val="20"/>
          </w:rPr>
          <w:t>пунктом 6 статьи 41</w:t>
        </w:r>
      </w:hyperlink>
      <w:r w:rsidRPr="007703E0">
        <w:rPr>
          <w:rFonts w:ascii="Arial" w:hAnsi="Arial" w:cs="Arial"/>
          <w:sz w:val="20"/>
          <w:szCs w:val="20"/>
        </w:rPr>
        <w:t xml:space="preserve"> Бюджетного кодекса Российской Федерации, с </w:t>
      </w:r>
      <w:hyperlink r:id="rId9" w:history="1">
        <w:r w:rsidRPr="007703E0">
          <w:rPr>
            <w:rFonts w:ascii="Arial" w:hAnsi="Arial" w:cs="Arial"/>
            <w:sz w:val="20"/>
            <w:szCs w:val="20"/>
          </w:rPr>
          <w:t>пунктом 3 статьи 3.1</w:t>
        </w:r>
      </w:hyperlink>
      <w:r w:rsidRPr="007703E0">
        <w:rPr>
          <w:rFonts w:ascii="Arial" w:hAnsi="Arial" w:cs="Arial"/>
          <w:sz w:val="20"/>
          <w:szCs w:val="20"/>
        </w:rPr>
        <w:t xml:space="preserve"> Федерального закона от 25.10.2001 N 137-ФЗ "О введении в действие Земельного кодекса Российской Федерации", </w:t>
      </w:r>
      <w:hyperlink r:id="rId10" w:history="1">
        <w:r w:rsidRPr="007703E0">
          <w:rPr>
            <w:rFonts w:ascii="Arial" w:hAnsi="Arial" w:cs="Arial"/>
            <w:sz w:val="20"/>
            <w:szCs w:val="20"/>
          </w:rPr>
          <w:t>пунктом 2 статьи 39.4</w:t>
        </w:r>
      </w:hyperlink>
      <w:r w:rsidRPr="007703E0">
        <w:rPr>
          <w:rFonts w:ascii="Arial" w:hAnsi="Arial" w:cs="Arial"/>
          <w:sz w:val="20"/>
          <w:szCs w:val="20"/>
        </w:rPr>
        <w:t xml:space="preserve"> Земельного кодекса Российской Федерации: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(преамбула в ред. </w:t>
      </w:r>
      <w:hyperlink r:id="rId11" w:history="1">
        <w:r w:rsidRPr="007703E0">
          <w:rPr>
            <w:rFonts w:ascii="Arial" w:hAnsi="Arial" w:cs="Arial"/>
            <w:sz w:val="20"/>
            <w:szCs w:val="20"/>
          </w:rPr>
          <w:t>решения</w:t>
        </w:r>
      </w:hyperlink>
      <w:r w:rsidRPr="007703E0">
        <w:rPr>
          <w:rFonts w:ascii="Arial" w:hAnsi="Arial" w:cs="Arial"/>
          <w:sz w:val="20"/>
          <w:szCs w:val="20"/>
        </w:rPr>
        <w:t xml:space="preserve"> Думы города Нижневартовска от 29.10.2015 N 896)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1. Установить цену земельных участков, которые находятся в собственности муниципального образования город Нижневартовск, в целях продажи без проведения торгов </w:t>
      </w:r>
      <w:proofErr w:type="gramStart"/>
      <w:r w:rsidRPr="007703E0">
        <w:rPr>
          <w:rFonts w:ascii="Arial" w:hAnsi="Arial" w:cs="Arial"/>
          <w:sz w:val="20"/>
          <w:szCs w:val="20"/>
        </w:rPr>
        <w:t>для</w:t>
      </w:r>
      <w:proofErr w:type="gramEnd"/>
      <w:r w:rsidRPr="007703E0">
        <w:rPr>
          <w:rFonts w:ascii="Arial" w:hAnsi="Arial" w:cs="Arial"/>
          <w:sz w:val="20"/>
          <w:szCs w:val="20"/>
        </w:rPr>
        <w:t>: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7703E0">
        <w:rPr>
          <w:rFonts w:ascii="Arial" w:hAnsi="Arial" w:cs="Arial"/>
          <w:sz w:val="20"/>
          <w:szCs w:val="20"/>
        </w:rPr>
        <w:t xml:space="preserve">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</w:t>
      </w:r>
      <w:hyperlink r:id="rId12" w:history="1">
        <w:r w:rsidRPr="007703E0">
          <w:rPr>
            <w:rFonts w:ascii="Arial" w:hAnsi="Arial" w:cs="Arial"/>
            <w:sz w:val="20"/>
            <w:szCs w:val="20"/>
          </w:rPr>
          <w:t>кодексом</w:t>
        </w:r>
      </w:hyperlink>
      <w:r w:rsidRPr="007703E0">
        <w:rPr>
          <w:rFonts w:ascii="Arial" w:hAnsi="Arial" w:cs="Arial"/>
          <w:sz w:val="20"/>
          <w:szCs w:val="20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w:anchor="Par17" w:history="1">
        <w:r w:rsidRPr="007703E0">
          <w:rPr>
            <w:rFonts w:ascii="Arial" w:hAnsi="Arial" w:cs="Arial"/>
            <w:sz w:val="20"/>
            <w:szCs w:val="20"/>
          </w:rPr>
          <w:t>подпунктами 1.2</w:t>
        </w:r>
      </w:hyperlink>
      <w:r w:rsidRPr="007703E0">
        <w:rPr>
          <w:rFonts w:ascii="Arial" w:hAnsi="Arial" w:cs="Arial"/>
          <w:sz w:val="20"/>
          <w:szCs w:val="20"/>
        </w:rPr>
        <w:t xml:space="preserve"> и </w:t>
      </w:r>
      <w:hyperlink w:anchor="Par19" w:history="1">
        <w:r w:rsidRPr="007703E0">
          <w:rPr>
            <w:rFonts w:ascii="Arial" w:hAnsi="Arial" w:cs="Arial"/>
            <w:sz w:val="20"/>
            <w:szCs w:val="20"/>
          </w:rPr>
          <w:t>1.4</w:t>
        </w:r>
      </w:hyperlink>
      <w:r w:rsidRPr="007703E0">
        <w:rPr>
          <w:rFonts w:ascii="Arial" w:hAnsi="Arial" w:cs="Arial"/>
          <w:sz w:val="20"/>
          <w:szCs w:val="20"/>
        </w:rPr>
        <w:t xml:space="preserve"> настоящего пункта, в размере, равном кадастровой стоимости земельного участка.</w:t>
      </w:r>
      <w:proofErr w:type="gramEnd"/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7"/>
      <w:bookmarkEnd w:id="0"/>
      <w:r w:rsidRPr="007703E0">
        <w:rPr>
          <w:rFonts w:ascii="Arial" w:hAnsi="Arial" w:cs="Arial"/>
          <w:sz w:val="20"/>
          <w:szCs w:val="20"/>
        </w:rPr>
        <w:t xml:space="preserve">1.2. </w:t>
      </w:r>
      <w:proofErr w:type="gramStart"/>
      <w:r w:rsidRPr="007703E0">
        <w:rPr>
          <w:rFonts w:ascii="Arial" w:hAnsi="Arial" w:cs="Arial"/>
          <w:sz w:val="20"/>
          <w:szCs w:val="20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</w:t>
      </w:r>
      <w:proofErr w:type="gramEnd"/>
      <w:r w:rsidRPr="007703E0">
        <w:rPr>
          <w:rFonts w:ascii="Arial" w:hAnsi="Arial" w:cs="Arial"/>
          <w:sz w:val="20"/>
          <w:szCs w:val="20"/>
        </w:rPr>
        <w:t xml:space="preserve">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в размере, равном кадастровой стоимости земельного участка.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1.3. </w:t>
      </w:r>
      <w:proofErr w:type="gramStart"/>
      <w:r w:rsidRPr="007703E0">
        <w:rPr>
          <w:rFonts w:ascii="Arial" w:hAnsi="Arial" w:cs="Arial"/>
          <w:sz w:val="20"/>
          <w:szCs w:val="20"/>
        </w:rPr>
        <w:t>Земельных участков</w:t>
      </w:r>
      <w:bookmarkStart w:id="1" w:name="_GoBack"/>
      <w:bookmarkEnd w:id="1"/>
      <w:r w:rsidRPr="007703E0">
        <w:rPr>
          <w:rFonts w:ascii="Arial" w:hAnsi="Arial" w:cs="Arial"/>
          <w:sz w:val="20"/>
          <w:szCs w:val="20"/>
        </w:rPr>
        <w:t>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 в размере пятнадцати процентов кадастровой стоимости земельного участка.</w:t>
      </w:r>
      <w:proofErr w:type="gramEnd"/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9"/>
      <w:bookmarkEnd w:id="2"/>
      <w:r w:rsidRPr="007703E0">
        <w:rPr>
          <w:rFonts w:ascii="Arial" w:hAnsi="Arial" w:cs="Arial"/>
          <w:sz w:val="20"/>
          <w:szCs w:val="20"/>
        </w:rPr>
        <w:t xml:space="preserve">1.4. </w:t>
      </w:r>
      <w:proofErr w:type="gramStart"/>
      <w:r w:rsidRPr="007703E0">
        <w:rPr>
          <w:rFonts w:ascii="Arial" w:hAnsi="Arial" w:cs="Arial"/>
          <w:sz w:val="20"/>
          <w:szCs w:val="20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в размере, равном двум с половиной процентам кадастровой стоимости земельного участка.</w:t>
      </w:r>
      <w:proofErr w:type="gramEnd"/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1.5. </w:t>
      </w:r>
      <w:proofErr w:type="gramStart"/>
      <w:r w:rsidRPr="007703E0">
        <w:rPr>
          <w:rFonts w:ascii="Arial" w:hAnsi="Arial" w:cs="Arial"/>
          <w:sz w:val="20"/>
          <w:szCs w:val="20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в размере, равном двум с половиной процентам кадастровой стоимости земельного участка.</w:t>
      </w:r>
      <w:proofErr w:type="gramEnd"/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1"/>
      <w:bookmarkEnd w:id="3"/>
      <w:r w:rsidRPr="007703E0">
        <w:rPr>
          <w:rFonts w:ascii="Arial" w:hAnsi="Arial" w:cs="Arial"/>
          <w:sz w:val="20"/>
          <w:szCs w:val="20"/>
        </w:rPr>
        <w:t xml:space="preserve">1.6.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3" w:history="1">
        <w:r w:rsidRPr="007703E0">
          <w:rPr>
            <w:rFonts w:ascii="Arial" w:hAnsi="Arial" w:cs="Arial"/>
            <w:sz w:val="20"/>
            <w:szCs w:val="20"/>
          </w:rPr>
          <w:t>статьей 39.20</w:t>
        </w:r>
      </w:hyperlink>
      <w:r w:rsidRPr="007703E0">
        <w:rPr>
          <w:rFonts w:ascii="Arial" w:hAnsi="Arial" w:cs="Arial"/>
          <w:sz w:val="20"/>
          <w:szCs w:val="20"/>
        </w:rPr>
        <w:t xml:space="preserve"> Земельного кодекса Российской Федерации: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до 1 января 2018 года - в </w:t>
      </w:r>
      <w:proofErr w:type="gramStart"/>
      <w:r w:rsidRPr="007703E0">
        <w:rPr>
          <w:rFonts w:ascii="Arial" w:hAnsi="Arial" w:cs="Arial"/>
          <w:sz w:val="20"/>
          <w:szCs w:val="20"/>
        </w:rPr>
        <w:t>размере</w:t>
      </w:r>
      <w:proofErr w:type="gramEnd"/>
      <w:r w:rsidRPr="007703E0">
        <w:rPr>
          <w:rFonts w:ascii="Arial" w:hAnsi="Arial" w:cs="Arial"/>
          <w:sz w:val="20"/>
          <w:szCs w:val="20"/>
        </w:rPr>
        <w:t>, равном пятнадцатикратному размеру ставки земельного налога за единицу площади земельного участка;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с 1 января 2018 года - в </w:t>
      </w:r>
      <w:proofErr w:type="gramStart"/>
      <w:r w:rsidRPr="007703E0">
        <w:rPr>
          <w:rFonts w:ascii="Arial" w:hAnsi="Arial" w:cs="Arial"/>
          <w:sz w:val="20"/>
          <w:szCs w:val="20"/>
        </w:rPr>
        <w:t>размере</w:t>
      </w:r>
      <w:proofErr w:type="gramEnd"/>
      <w:r w:rsidRPr="007703E0">
        <w:rPr>
          <w:rFonts w:ascii="Arial" w:hAnsi="Arial" w:cs="Arial"/>
          <w:sz w:val="20"/>
          <w:szCs w:val="20"/>
        </w:rPr>
        <w:t>, равном кадастровой стоимости земельного участка.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1.7. </w:t>
      </w:r>
      <w:proofErr w:type="gramStart"/>
      <w:r w:rsidRPr="007703E0">
        <w:rPr>
          <w:rFonts w:ascii="Arial" w:hAnsi="Arial" w:cs="Arial"/>
          <w:sz w:val="20"/>
          <w:szCs w:val="20"/>
        </w:rP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4" w:history="1">
        <w:r w:rsidRPr="007703E0">
          <w:rPr>
            <w:rFonts w:ascii="Arial" w:hAnsi="Arial" w:cs="Arial"/>
            <w:sz w:val="20"/>
            <w:szCs w:val="20"/>
          </w:rPr>
          <w:t>пункте 2 статьи 39.9</w:t>
        </w:r>
      </w:hyperlink>
      <w:r w:rsidRPr="007703E0">
        <w:rPr>
          <w:rFonts w:ascii="Arial" w:hAnsi="Arial" w:cs="Arial"/>
          <w:sz w:val="20"/>
          <w:szCs w:val="20"/>
        </w:rPr>
        <w:t xml:space="preserve"> Земельного кодекса Российской Федерации, до 1 января 2016 года в размере двух с половиной процентов кадастровой стоимости земельного участка и предоставленного:</w:t>
      </w:r>
      <w:proofErr w:type="gramEnd"/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>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>собственникам зданий, строений, сооружений, приобретающим в собственность находящиеся у них на праве аренды земельные участки, если: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lastRenderedPageBreak/>
        <w:t xml:space="preserve">в период со дня вступления в силу Федерального </w:t>
      </w:r>
      <w:hyperlink r:id="rId15" w:history="1">
        <w:r w:rsidRPr="007703E0">
          <w:rPr>
            <w:rFonts w:ascii="Arial" w:hAnsi="Arial" w:cs="Arial"/>
            <w:sz w:val="20"/>
            <w:szCs w:val="20"/>
          </w:rPr>
          <w:t>закона</w:t>
        </w:r>
      </w:hyperlink>
      <w:r w:rsidRPr="007703E0">
        <w:rPr>
          <w:rFonts w:ascii="Arial" w:hAnsi="Arial" w:cs="Arial"/>
          <w:sz w:val="20"/>
          <w:szCs w:val="20"/>
        </w:rPr>
        <w:t xml:space="preserve"> от 25.10.2001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</w:t>
      </w:r>
      <w:proofErr w:type="gramStart"/>
      <w:r w:rsidRPr="007703E0">
        <w:rPr>
          <w:rFonts w:ascii="Arial" w:hAnsi="Arial" w:cs="Arial"/>
          <w:sz w:val="20"/>
          <w:szCs w:val="20"/>
        </w:rPr>
        <w:t>на право аренды</w:t>
      </w:r>
      <w:proofErr w:type="gramEnd"/>
      <w:r w:rsidRPr="007703E0">
        <w:rPr>
          <w:rFonts w:ascii="Arial" w:hAnsi="Arial" w:cs="Arial"/>
          <w:sz w:val="20"/>
          <w:szCs w:val="20"/>
        </w:rPr>
        <w:t>;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такие земельные участки образованы из земельных участков, указанных в </w:t>
      </w:r>
      <w:proofErr w:type="gramStart"/>
      <w:r w:rsidRPr="007703E0">
        <w:rPr>
          <w:rFonts w:ascii="Arial" w:hAnsi="Arial" w:cs="Arial"/>
          <w:sz w:val="20"/>
          <w:szCs w:val="20"/>
        </w:rPr>
        <w:t>абзаце</w:t>
      </w:r>
      <w:proofErr w:type="gramEnd"/>
      <w:r w:rsidRPr="007703E0">
        <w:rPr>
          <w:rFonts w:ascii="Arial" w:hAnsi="Arial" w:cs="Arial"/>
          <w:sz w:val="20"/>
          <w:szCs w:val="20"/>
        </w:rPr>
        <w:t xml:space="preserve"> четвертом настоящего подпункта.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1.8. Земельных участков крестьянскому (фермерскому) хозяйству или сельскохозяйственной организации в </w:t>
      </w:r>
      <w:proofErr w:type="gramStart"/>
      <w:r w:rsidRPr="007703E0">
        <w:rPr>
          <w:rFonts w:ascii="Arial" w:hAnsi="Arial" w:cs="Arial"/>
          <w:sz w:val="20"/>
          <w:szCs w:val="20"/>
        </w:rPr>
        <w:t>случаях</w:t>
      </w:r>
      <w:proofErr w:type="gramEnd"/>
      <w:r w:rsidRPr="007703E0">
        <w:rPr>
          <w:rFonts w:ascii="Arial" w:hAnsi="Arial" w:cs="Arial"/>
          <w:sz w:val="20"/>
          <w:szCs w:val="20"/>
        </w:rPr>
        <w:t xml:space="preserve">, установленных Федеральным </w:t>
      </w:r>
      <w:hyperlink r:id="rId16" w:history="1">
        <w:r w:rsidRPr="007703E0">
          <w:rPr>
            <w:rFonts w:ascii="Arial" w:hAnsi="Arial" w:cs="Arial"/>
            <w:sz w:val="20"/>
            <w:szCs w:val="20"/>
          </w:rPr>
          <w:t>законом</w:t>
        </w:r>
      </w:hyperlink>
      <w:r w:rsidRPr="007703E0">
        <w:rPr>
          <w:rFonts w:ascii="Arial" w:hAnsi="Arial" w:cs="Arial"/>
          <w:sz w:val="20"/>
          <w:szCs w:val="20"/>
        </w:rPr>
        <w:t xml:space="preserve"> от 24.07.2002 N 101-ФЗ "Об обороте земель сельскохозяйственного назначения", в размере, равном пятнадцати процентам кадастровой стоимости.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1.9. </w:t>
      </w:r>
      <w:proofErr w:type="gramStart"/>
      <w:r w:rsidRPr="007703E0">
        <w:rPr>
          <w:rFonts w:ascii="Arial" w:hAnsi="Arial" w:cs="Arial"/>
          <w:sz w:val="20"/>
          <w:szCs w:val="20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7703E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703E0">
        <w:rPr>
          <w:rFonts w:ascii="Arial" w:hAnsi="Arial" w:cs="Arial"/>
          <w:sz w:val="20"/>
          <w:szCs w:val="20"/>
        </w:rPr>
        <w:t>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размере, равном пятнадцати процентам кадастровой стоимости.</w:t>
      </w:r>
      <w:proofErr w:type="gramEnd"/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1.10. </w:t>
      </w:r>
      <w:proofErr w:type="gramStart"/>
      <w:r w:rsidRPr="007703E0">
        <w:rPr>
          <w:rFonts w:ascii="Arial" w:hAnsi="Arial" w:cs="Arial"/>
          <w:sz w:val="20"/>
          <w:szCs w:val="20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7" w:history="1">
        <w:r w:rsidRPr="007703E0">
          <w:rPr>
            <w:rFonts w:ascii="Arial" w:hAnsi="Arial" w:cs="Arial"/>
            <w:sz w:val="20"/>
            <w:szCs w:val="20"/>
          </w:rPr>
          <w:t>статьей 39.18</w:t>
        </w:r>
      </w:hyperlink>
      <w:r w:rsidRPr="007703E0">
        <w:rPr>
          <w:rFonts w:ascii="Arial" w:hAnsi="Arial" w:cs="Arial"/>
          <w:sz w:val="20"/>
          <w:szCs w:val="20"/>
        </w:rPr>
        <w:t xml:space="preserve"> Земельного кодекса Российской Федерации в размере, равном кадастровой стоимости земельного участка.</w:t>
      </w:r>
      <w:proofErr w:type="gramEnd"/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1.11. </w:t>
      </w:r>
      <w:proofErr w:type="gramStart"/>
      <w:r w:rsidRPr="007703E0">
        <w:rPr>
          <w:rFonts w:ascii="Arial" w:hAnsi="Arial" w:cs="Arial"/>
          <w:sz w:val="20"/>
          <w:szCs w:val="20"/>
        </w:rPr>
        <w:t xml:space="preserve">Земельных участков, на которых расположены жилые дома, занимаемые гражданами по договорам социального найма, при приватизации указанных жилых домов по цене, установленной </w:t>
      </w:r>
      <w:hyperlink w:anchor="Par21" w:history="1">
        <w:r w:rsidRPr="007703E0">
          <w:rPr>
            <w:rFonts w:ascii="Arial" w:hAnsi="Arial" w:cs="Arial"/>
            <w:sz w:val="20"/>
            <w:szCs w:val="20"/>
          </w:rPr>
          <w:t>подпунктом 1.6 пункта 1</w:t>
        </w:r>
      </w:hyperlink>
      <w:r w:rsidRPr="007703E0">
        <w:rPr>
          <w:rFonts w:ascii="Arial" w:hAnsi="Arial" w:cs="Arial"/>
          <w:sz w:val="20"/>
          <w:szCs w:val="20"/>
        </w:rPr>
        <w:t xml:space="preserve"> настоящего решения, за исключением земельных участков, указанных в </w:t>
      </w:r>
      <w:hyperlink r:id="rId18" w:history="1">
        <w:r w:rsidRPr="007703E0">
          <w:rPr>
            <w:rFonts w:ascii="Arial" w:hAnsi="Arial" w:cs="Arial"/>
            <w:sz w:val="20"/>
            <w:szCs w:val="20"/>
          </w:rPr>
          <w:t>статье 16</w:t>
        </w:r>
      </w:hyperlink>
      <w:r w:rsidRPr="007703E0">
        <w:rPr>
          <w:rFonts w:ascii="Arial" w:hAnsi="Arial" w:cs="Arial"/>
          <w:sz w:val="20"/>
          <w:szCs w:val="20"/>
        </w:rPr>
        <w:t xml:space="preserve"> Федерального закона от 29 декабря 2004 года N 189-ФЗ "О введении в действие Жилищного кодекса Российской Федерации".</w:t>
      </w:r>
      <w:proofErr w:type="gramEnd"/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>(</w:t>
      </w:r>
      <w:proofErr w:type="spellStart"/>
      <w:r w:rsidRPr="007703E0">
        <w:rPr>
          <w:rFonts w:ascii="Arial" w:hAnsi="Arial" w:cs="Arial"/>
          <w:sz w:val="20"/>
          <w:szCs w:val="20"/>
        </w:rPr>
        <w:t>пп</w:t>
      </w:r>
      <w:proofErr w:type="spellEnd"/>
      <w:r w:rsidRPr="007703E0">
        <w:rPr>
          <w:rFonts w:ascii="Arial" w:hAnsi="Arial" w:cs="Arial"/>
          <w:sz w:val="20"/>
          <w:szCs w:val="20"/>
        </w:rPr>
        <w:t xml:space="preserve">. 1.11 </w:t>
      </w:r>
      <w:proofErr w:type="gramStart"/>
      <w:r w:rsidRPr="007703E0">
        <w:rPr>
          <w:rFonts w:ascii="Arial" w:hAnsi="Arial" w:cs="Arial"/>
          <w:sz w:val="20"/>
          <w:szCs w:val="20"/>
        </w:rPr>
        <w:t>введен</w:t>
      </w:r>
      <w:proofErr w:type="gramEnd"/>
      <w:r w:rsidRPr="007703E0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7703E0">
          <w:rPr>
            <w:rFonts w:ascii="Arial" w:hAnsi="Arial" w:cs="Arial"/>
            <w:sz w:val="20"/>
            <w:szCs w:val="20"/>
          </w:rPr>
          <w:t>решением</w:t>
        </w:r>
      </w:hyperlink>
      <w:r w:rsidRPr="007703E0">
        <w:rPr>
          <w:rFonts w:ascii="Arial" w:hAnsi="Arial" w:cs="Arial"/>
          <w:sz w:val="20"/>
          <w:szCs w:val="20"/>
        </w:rPr>
        <w:t xml:space="preserve"> Думы города Нижневартовска от 25.10.2016 N 25)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(п. 1 в ред. </w:t>
      </w:r>
      <w:hyperlink r:id="rId20" w:history="1">
        <w:r w:rsidRPr="007703E0">
          <w:rPr>
            <w:rFonts w:ascii="Arial" w:hAnsi="Arial" w:cs="Arial"/>
            <w:sz w:val="20"/>
            <w:szCs w:val="20"/>
          </w:rPr>
          <w:t>решения</w:t>
        </w:r>
      </w:hyperlink>
      <w:r w:rsidRPr="007703E0">
        <w:rPr>
          <w:rFonts w:ascii="Arial" w:hAnsi="Arial" w:cs="Arial"/>
          <w:sz w:val="20"/>
          <w:szCs w:val="20"/>
        </w:rPr>
        <w:t xml:space="preserve"> Думы города Нижневартовска от 29.10.2015 N 896)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2. Утратил силу. - </w:t>
      </w:r>
      <w:hyperlink r:id="rId21" w:history="1">
        <w:r w:rsidRPr="007703E0">
          <w:rPr>
            <w:rFonts w:ascii="Arial" w:hAnsi="Arial" w:cs="Arial"/>
            <w:sz w:val="20"/>
            <w:szCs w:val="20"/>
          </w:rPr>
          <w:t>Решение</w:t>
        </w:r>
      </w:hyperlink>
      <w:r w:rsidRPr="007703E0">
        <w:rPr>
          <w:rFonts w:ascii="Arial" w:hAnsi="Arial" w:cs="Arial"/>
          <w:sz w:val="20"/>
          <w:szCs w:val="20"/>
        </w:rPr>
        <w:t xml:space="preserve"> Думы города Нижневартовска от 29.10.2015 N 896.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>3. Оплата земельных участков, находящихся в собственности муниципального образования город Нижневартовск, осуществляется единовременно, не позднее пяти календарных дней с момента подписания обеими сторонами договора купли-продажи земельного участка.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 w:rsidRPr="007703E0">
          <w:rPr>
            <w:rFonts w:ascii="Arial" w:hAnsi="Arial" w:cs="Arial"/>
            <w:sz w:val="20"/>
            <w:szCs w:val="20"/>
          </w:rPr>
          <w:t>решения</w:t>
        </w:r>
      </w:hyperlink>
      <w:r w:rsidRPr="007703E0">
        <w:rPr>
          <w:rFonts w:ascii="Arial" w:hAnsi="Arial" w:cs="Arial"/>
          <w:sz w:val="20"/>
          <w:szCs w:val="20"/>
        </w:rPr>
        <w:t xml:space="preserve"> Думы города Нижневартовска от 25.10.2016 N 25)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>4. Опубликовать решение в газете "</w:t>
      </w:r>
      <w:proofErr w:type="spellStart"/>
      <w:r w:rsidRPr="007703E0">
        <w:rPr>
          <w:rFonts w:ascii="Arial" w:hAnsi="Arial" w:cs="Arial"/>
          <w:sz w:val="20"/>
          <w:szCs w:val="20"/>
        </w:rPr>
        <w:t>Варта</w:t>
      </w:r>
      <w:proofErr w:type="spellEnd"/>
      <w:r w:rsidRPr="007703E0">
        <w:rPr>
          <w:rFonts w:ascii="Arial" w:hAnsi="Arial" w:cs="Arial"/>
          <w:sz w:val="20"/>
          <w:szCs w:val="20"/>
        </w:rPr>
        <w:t>".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7703E0">
        <w:rPr>
          <w:rFonts w:ascii="Arial" w:hAnsi="Arial" w:cs="Arial"/>
          <w:sz w:val="20"/>
          <w:szCs w:val="20"/>
        </w:rPr>
        <w:t>Контроль за</w:t>
      </w:r>
      <w:proofErr w:type="gramEnd"/>
      <w:r w:rsidRPr="007703E0">
        <w:rPr>
          <w:rFonts w:ascii="Arial" w:hAnsi="Arial" w:cs="Arial"/>
          <w:sz w:val="20"/>
          <w:szCs w:val="20"/>
        </w:rPr>
        <w:t xml:space="preserve"> выполнением решения возложить на постоянную депутатскую комиссию по бюджету, налогам и финансам (Н.А. Яровой).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>6. Решение вступает в силу после его официального опубликования.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>Глава города Нижневартовска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>М.В.КЛЕЦ</w:t>
      </w:r>
    </w:p>
    <w:p w:rsidR="003E57FB" w:rsidRPr="007703E0" w:rsidRDefault="003E57FB" w:rsidP="003E5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03E0">
        <w:rPr>
          <w:rFonts w:ascii="Arial" w:hAnsi="Arial" w:cs="Arial"/>
          <w:sz w:val="20"/>
          <w:szCs w:val="20"/>
        </w:rPr>
        <w:t>Дата подписания 26 сентября 2014 г.</w:t>
      </w:r>
    </w:p>
    <w:p w:rsidR="00D23399" w:rsidRPr="007703E0" w:rsidRDefault="00D23399"/>
    <w:sectPr w:rsidR="00D23399" w:rsidRPr="007703E0" w:rsidSect="00426C7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FB"/>
    <w:rsid w:val="003E57FB"/>
    <w:rsid w:val="007703E0"/>
    <w:rsid w:val="00D2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18F12BC44E52B212E55F8906B419C45C3C873D842E2E51EB73986677CA9488FDB231BA6BAIEOFH" TargetMode="External"/><Relationship Id="rId13" Type="http://schemas.openxmlformats.org/officeDocument/2006/relationships/hyperlink" Target="consultantplus://offline/ref=5A418F12BC44E52B212E55F8906B419C45C3C971DE41E2E51EB73986677CA9488FDB2310A7IBO8H" TargetMode="External"/><Relationship Id="rId18" Type="http://schemas.openxmlformats.org/officeDocument/2006/relationships/hyperlink" Target="consultantplus://offline/ref=5A418F12BC44E52B212E55F8906B419C45C3C873DC48E2E51EB73986677CA9488FDB2319AFBCECBAICO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418F12BC44E52B212E4BF58607169341C8977EDE43E8B44AEB3FD1382CAF1DCF9B254CECF8E1B3C4B3A01CI2O3H" TargetMode="External"/><Relationship Id="rId7" Type="http://schemas.openxmlformats.org/officeDocument/2006/relationships/hyperlink" Target="consultantplus://offline/ref=5A418F12BC44E52B212E55F8906B419C45C3C971DE41E2E51EB73986677CA9488FDB231CAAIBOEH" TargetMode="External"/><Relationship Id="rId12" Type="http://schemas.openxmlformats.org/officeDocument/2006/relationships/hyperlink" Target="consultantplus://offline/ref=5A418F12BC44E52B212E55F8906B419C45C3C870D848E2E51EB7398667I7OCH" TargetMode="External"/><Relationship Id="rId17" Type="http://schemas.openxmlformats.org/officeDocument/2006/relationships/hyperlink" Target="consultantplus://offline/ref=5A418F12BC44E52B212E55F8906B419C45C3C971DE41E2E51EB73986677CA9488FDB2310AAIBO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418F12BC44E52B212E55F8906B419C45C3C875DA41E2E51EB7398667I7OCH" TargetMode="External"/><Relationship Id="rId20" Type="http://schemas.openxmlformats.org/officeDocument/2006/relationships/hyperlink" Target="consultantplus://offline/ref=5A418F12BC44E52B212E4BF58607169341C8977EDE43E8B44AEB3FD1382CAF1DCF9B254CECF8E1B3C4B3A01EI2O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18F12BC44E52B212E4BF58607169341C8977EDE45E9B642E73FD1382CAF1DCF9B254CECF8E1B3C4B3A01EI2O0H" TargetMode="External"/><Relationship Id="rId11" Type="http://schemas.openxmlformats.org/officeDocument/2006/relationships/hyperlink" Target="consultantplus://offline/ref=5A418F12BC44E52B212E4BF58607169341C8977EDE43E8B44AEB3FD1382CAF1DCF9B254CECF8E1B3C4B3A01EI2O3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A418F12BC44E52B212E4BF58607169341C8977EDE43E8B44AEB3FD1382CAF1DCF9B254CECF8E1B3C4B3A01EI2O0H" TargetMode="External"/><Relationship Id="rId15" Type="http://schemas.openxmlformats.org/officeDocument/2006/relationships/hyperlink" Target="consultantplus://offline/ref=5A418F12BC44E52B212E55F8906B419C45C3C877DF47E2E51EB7398667I7OC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A418F12BC44E52B212E55F8906B419C45C3C971DE41E2E51EB73986677CA9488FDB231CAAIBOEH" TargetMode="External"/><Relationship Id="rId19" Type="http://schemas.openxmlformats.org/officeDocument/2006/relationships/hyperlink" Target="consultantplus://offline/ref=5A418F12BC44E52B212E4BF58607169341C8977EDE45E9B642E73FD1382CAF1DCF9B254CECF8E1B3C4B3A01EI2O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18F12BC44E52B212E55F8906B419C45C3C877DF47E2E51EB73986677CA9488FDB2319AFBCECB5ICO4H" TargetMode="External"/><Relationship Id="rId14" Type="http://schemas.openxmlformats.org/officeDocument/2006/relationships/hyperlink" Target="consultantplus://offline/ref=5A418F12BC44E52B212E55F8906B419C45C3C971DE41E2E51EB73986677CA9488FDB231DA9IBOFH" TargetMode="External"/><Relationship Id="rId22" Type="http://schemas.openxmlformats.org/officeDocument/2006/relationships/hyperlink" Target="consultantplus://offline/ref=5A418F12BC44E52B212E4BF58607169341C8977EDE45E9B642E73FD1382CAF1DCF9B254CECF8E1B3C4B3A01EI2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1418</Words>
  <Characters>8084</Characters>
  <Application>Microsoft Office Word</Application>
  <DocSecurity>0</DocSecurity>
  <Lines>67</Lines>
  <Paragraphs>18</Paragraphs>
  <ScaleCrop>false</ScaleCrop>
  <Company>Hewlett-Packard Company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Реченко Ольга Анатольевна</cp:lastModifiedBy>
  <cp:revision>2</cp:revision>
  <dcterms:created xsi:type="dcterms:W3CDTF">2017-01-18T07:14:00Z</dcterms:created>
  <dcterms:modified xsi:type="dcterms:W3CDTF">2017-01-18T07:16:00Z</dcterms:modified>
</cp:coreProperties>
</file>