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80" w:rsidRPr="0041676A" w:rsidRDefault="00C52980" w:rsidP="00C52980">
      <w:pPr>
        <w:pStyle w:val="a9"/>
        <w:spacing w:after="0"/>
        <w:jc w:val="center"/>
        <w:rPr>
          <w:rFonts w:ascii="Arial Black" w:hAnsi="Arial Black"/>
          <w:b/>
          <w:color w:val="000000"/>
          <w:sz w:val="24"/>
        </w:rPr>
      </w:pPr>
      <w:r w:rsidRPr="0041676A">
        <w:rPr>
          <w:rFonts w:ascii="Arial Black" w:hAnsi="Arial Black"/>
          <w:b/>
          <w:color w:val="000000"/>
          <w:sz w:val="24"/>
        </w:rPr>
        <w:t>ТЕЛЕФОНЫ</w:t>
      </w:r>
    </w:p>
    <w:p w:rsidR="00C52980" w:rsidRPr="0041676A" w:rsidRDefault="00C52980" w:rsidP="00C52980">
      <w:pPr>
        <w:pStyle w:val="a9"/>
        <w:spacing w:after="0"/>
        <w:jc w:val="center"/>
        <w:rPr>
          <w:rFonts w:ascii="Arial Black" w:hAnsi="Arial Black"/>
          <w:b/>
          <w:color w:val="000000"/>
          <w:sz w:val="24"/>
        </w:rPr>
      </w:pPr>
      <w:r w:rsidRPr="0041676A">
        <w:rPr>
          <w:rFonts w:ascii="Arial Black" w:hAnsi="Arial Black"/>
          <w:b/>
          <w:color w:val="000000"/>
          <w:sz w:val="24"/>
        </w:rPr>
        <w:t>для сообщения</w:t>
      </w:r>
      <w:r w:rsidR="0043164B">
        <w:rPr>
          <w:rFonts w:ascii="Arial Black" w:hAnsi="Arial Black"/>
          <w:b/>
          <w:color w:val="000000"/>
          <w:sz w:val="24"/>
        </w:rPr>
        <w:t xml:space="preserve"> о</w:t>
      </w:r>
      <w:r w:rsidRPr="0041676A">
        <w:rPr>
          <w:rFonts w:ascii="Arial Black" w:hAnsi="Arial Black"/>
          <w:b/>
          <w:color w:val="000000"/>
          <w:sz w:val="24"/>
        </w:rPr>
        <w:t xml:space="preserve"> фак</w:t>
      </w:r>
      <w:r>
        <w:rPr>
          <w:rFonts w:ascii="Arial Black" w:hAnsi="Arial Black"/>
          <w:b/>
          <w:color w:val="000000"/>
          <w:sz w:val="24"/>
        </w:rPr>
        <w:t>т</w:t>
      </w:r>
      <w:r w:rsidR="0043164B">
        <w:rPr>
          <w:rFonts w:ascii="Arial Black" w:hAnsi="Arial Black"/>
          <w:b/>
          <w:color w:val="000000"/>
          <w:sz w:val="24"/>
        </w:rPr>
        <w:t>ах</w:t>
      </w:r>
      <w:r>
        <w:rPr>
          <w:rFonts w:ascii="Arial Black" w:hAnsi="Arial Black"/>
          <w:b/>
          <w:color w:val="000000"/>
          <w:sz w:val="24"/>
        </w:rPr>
        <w:t xml:space="preserve"> экстремистской деятельности</w:t>
      </w:r>
    </w:p>
    <w:p w:rsidR="00C52980" w:rsidRPr="0041676A" w:rsidRDefault="00C52980" w:rsidP="00C52980">
      <w:pPr>
        <w:pStyle w:val="a9"/>
        <w:spacing w:line="276" w:lineRule="auto"/>
        <w:jc w:val="center"/>
        <w:rPr>
          <w:rFonts w:ascii="Arial Black" w:hAnsi="Arial Black"/>
          <w:sz w:val="24"/>
        </w:rPr>
      </w:pPr>
    </w:p>
    <w:tbl>
      <w:tblPr>
        <w:tblW w:w="10200" w:type="dxa"/>
        <w:tblInd w:w="-743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537"/>
      </w:tblGrid>
      <w:tr w:rsidR="00C52980" w:rsidRPr="00D559B0" w:rsidTr="009C3C37">
        <w:trPr>
          <w:trHeight w:val="495"/>
        </w:trPr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C52980" w:rsidP="009C3C37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Управление Министерства внутренних дел Российской Федерации по городу Нижневартовску 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C52980" w:rsidP="00C2406E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тел. </w:t>
            </w:r>
            <w:r w:rsidR="00C2406E">
              <w:rPr>
                <w:rFonts w:ascii="Arial Black" w:hAnsi="Arial Black"/>
                <w:color w:val="000000"/>
                <w:sz w:val="24"/>
                <w:szCs w:val="24"/>
              </w:rPr>
              <w:t>49-36-48</w:t>
            </w:r>
          </w:p>
        </w:tc>
      </w:tr>
      <w:tr w:rsidR="00C52980" w:rsidRPr="00D559B0" w:rsidTr="009C3C37">
        <w:trPr>
          <w:trHeight w:val="1351"/>
        </w:trPr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C52980" w:rsidP="008E7978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Второй отдел </w:t>
            </w:r>
            <w:r w:rsidR="008E7978" w:rsidRPr="00AA035D">
              <w:rPr>
                <w:rFonts w:ascii="Arial Black" w:hAnsi="Arial Black"/>
                <w:sz w:val="24"/>
                <w:szCs w:val="24"/>
              </w:rPr>
              <w:t>(в городе Нижневартовске) службы по Ханты-Мансийскому автономному округу Регионального управления Федеральной службы безопасности Российской Федерации по Тюменской области</w:t>
            </w:r>
            <w:r w:rsidR="008E7978"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C52980" w:rsidP="004945B1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тел./факс </w:t>
            </w:r>
            <w:r w:rsidR="004945B1">
              <w:rPr>
                <w:rFonts w:ascii="Arial Black" w:hAnsi="Arial Black"/>
                <w:color w:val="000000"/>
                <w:sz w:val="24"/>
                <w:szCs w:val="24"/>
              </w:rPr>
              <w:t>60-09-04</w:t>
            </w:r>
          </w:p>
        </w:tc>
      </w:tr>
      <w:tr w:rsidR="00C52980" w:rsidRPr="00D559B0" w:rsidTr="009C3C37"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C2406E" w:rsidRDefault="00C2406E" w:rsidP="00D1127C">
            <w:pPr>
              <w:spacing w:after="0"/>
              <w:jc w:val="both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М</w:t>
            </w:r>
            <w:r w:rsidRPr="00C2406E">
              <w:rPr>
                <w:rFonts w:ascii="Arial Black" w:hAnsi="Arial Black"/>
                <w:b/>
                <w:sz w:val="24"/>
                <w:szCs w:val="24"/>
              </w:rPr>
              <w:t>ежрайонн</w:t>
            </w:r>
            <w:r w:rsidR="00D1127C">
              <w:rPr>
                <w:rFonts w:ascii="Arial Black" w:hAnsi="Arial Black"/>
                <w:b/>
                <w:sz w:val="24"/>
                <w:szCs w:val="24"/>
              </w:rPr>
              <w:t>ый</w:t>
            </w:r>
            <w:r w:rsidRPr="00C2406E">
              <w:rPr>
                <w:rFonts w:ascii="Arial Black" w:hAnsi="Arial Black"/>
                <w:b/>
                <w:sz w:val="24"/>
                <w:szCs w:val="24"/>
              </w:rPr>
              <w:t xml:space="preserve"> отдел по  противодействию экстремизму и терроризму «Восточный» Центра по противодействию экстремизму Управления Министерства внутренних дел России по ХМАО</w:t>
            </w:r>
            <w:r w:rsidR="00D1127C">
              <w:rPr>
                <w:rFonts w:ascii="Arial Black" w:hAnsi="Arial Black"/>
                <w:b/>
                <w:sz w:val="24"/>
                <w:szCs w:val="24"/>
              </w:rPr>
              <w:t xml:space="preserve"> – </w:t>
            </w:r>
            <w:r w:rsidRPr="00C2406E">
              <w:rPr>
                <w:rFonts w:ascii="Arial Black" w:hAnsi="Arial Black"/>
                <w:b/>
                <w:sz w:val="24"/>
                <w:szCs w:val="24"/>
              </w:rPr>
              <w:t>Югре</w:t>
            </w:r>
            <w:bookmarkStart w:id="0" w:name="_GoBack"/>
            <w:bookmarkEnd w:id="0"/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461F85" w:rsidP="009C3C37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>тел./факс 49-36-07</w:t>
            </w:r>
          </w:p>
          <w:p w:rsidR="00C52980" w:rsidRPr="00AA035D" w:rsidRDefault="00C52980" w:rsidP="009C3C37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</w:p>
        </w:tc>
      </w:tr>
      <w:tr w:rsidR="00C52980" w:rsidRPr="00D559B0" w:rsidTr="009C3C37"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C52980" w:rsidP="009C3C37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>Прокуратура города Нижневартовска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Default="00461F85" w:rsidP="0037631E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>
              <w:rPr>
                <w:rFonts w:ascii="Arial Black" w:hAnsi="Arial Black"/>
                <w:color w:val="000000"/>
                <w:sz w:val="24"/>
                <w:szCs w:val="24"/>
              </w:rPr>
              <w:t xml:space="preserve">тел. </w:t>
            </w:r>
            <w:r w:rsidR="00C52980" w:rsidRPr="00AA035D">
              <w:rPr>
                <w:rFonts w:ascii="Arial Black" w:hAnsi="Arial Black"/>
                <w:color w:val="000000"/>
                <w:sz w:val="24"/>
                <w:szCs w:val="24"/>
              </w:rPr>
              <w:t>49</w:t>
            </w:r>
            <w:r w:rsidR="00F54F08">
              <w:rPr>
                <w:rFonts w:ascii="Arial Black" w:hAnsi="Arial Black"/>
                <w:color w:val="000000"/>
                <w:sz w:val="24"/>
                <w:szCs w:val="24"/>
              </w:rPr>
              <w:t>-</w:t>
            </w:r>
            <w:r w:rsidR="00C52980" w:rsidRPr="00AA035D">
              <w:rPr>
                <w:rFonts w:ascii="Arial Black" w:hAnsi="Arial Black"/>
                <w:color w:val="000000"/>
                <w:sz w:val="24"/>
                <w:szCs w:val="24"/>
              </w:rPr>
              <w:t>89</w:t>
            </w:r>
            <w:r w:rsidR="00F54F08">
              <w:rPr>
                <w:rFonts w:ascii="Arial Black" w:hAnsi="Arial Black"/>
                <w:color w:val="000000"/>
                <w:sz w:val="24"/>
                <w:szCs w:val="24"/>
              </w:rPr>
              <w:t>-</w:t>
            </w:r>
            <w:r w:rsidR="00C52980" w:rsidRPr="00AA035D">
              <w:rPr>
                <w:rFonts w:ascii="Arial Black" w:hAnsi="Arial Black"/>
                <w:color w:val="000000"/>
                <w:sz w:val="24"/>
                <w:szCs w:val="24"/>
              </w:rPr>
              <w:t>4</w:t>
            </w:r>
            <w:r w:rsidR="0037631E">
              <w:rPr>
                <w:rFonts w:ascii="Arial Black" w:hAnsi="Arial Black"/>
                <w:color w:val="000000"/>
                <w:sz w:val="24"/>
                <w:szCs w:val="24"/>
              </w:rPr>
              <w:t>7</w:t>
            </w:r>
          </w:p>
          <w:p w:rsidR="0037631E" w:rsidRPr="00461F85" w:rsidRDefault="00D1127C" w:rsidP="0037631E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hyperlink r:id="rId5" w:history="1">
              <w:r w:rsidR="0037631E" w:rsidRPr="0037631E">
                <w:rPr>
                  <w:rStyle w:val="a6"/>
                  <w:rFonts w:ascii="Arial Black" w:hAnsi="Arial Black"/>
                  <w:sz w:val="24"/>
                  <w:szCs w:val="24"/>
                  <w:lang w:val="en-US"/>
                </w:rPr>
                <w:t>nizhg</w:t>
              </w:r>
              <w:r w:rsidR="0037631E" w:rsidRPr="00461F85">
                <w:rPr>
                  <w:rStyle w:val="a6"/>
                  <w:rFonts w:ascii="Arial Black" w:hAnsi="Arial Black"/>
                  <w:sz w:val="24"/>
                  <w:szCs w:val="24"/>
                </w:rPr>
                <w:t>@</w:t>
              </w:r>
              <w:r w:rsidR="0037631E" w:rsidRPr="0037631E">
                <w:rPr>
                  <w:rStyle w:val="a6"/>
                  <w:rFonts w:ascii="Arial Black" w:hAnsi="Arial Black"/>
                  <w:sz w:val="24"/>
                  <w:szCs w:val="24"/>
                  <w:lang w:val="en-US"/>
                </w:rPr>
                <w:t>prokhmao</w:t>
              </w:r>
              <w:r w:rsidR="0037631E" w:rsidRPr="00461F85">
                <w:rPr>
                  <w:rStyle w:val="a6"/>
                  <w:rFonts w:ascii="Arial Black" w:hAnsi="Arial Black"/>
                  <w:sz w:val="24"/>
                  <w:szCs w:val="24"/>
                </w:rPr>
                <w:t>.</w:t>
              </w:r>
              <w:r w:rsidR="0037631E" w:rsidRPr="0037631E">
                <w:rPr>
                  <w:rStyle w:val="a6"/>
                  <w:rFonts w:ascii="Arial Black" w:hAnsi="Arial Black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C52980" w:rsidRPr="00D559B0" w:rsidTr="009C3C37">
        <w:tc>
          <w:tcPr>
            <w:tcW w:w="6663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C52980" w:rsidRPr="00AA035D" w:rsidRDefault="00C52980" w:rsidP="009C3C37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 xml:space="preserve">Аппарат Межведомственной комиссии по профилактике экстремизма в городе </w:t>
            </w:r>
          </w:p>
          <w:p w:rsidR="00C52980" w:rsidRPr="00AA035D" w:rsidRDefault="00C52980" w:rsidP="009C3C37">
            <w:pPr>
              <w:spacing w:after="0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>Нижневартовске</w:t>
            </w:r>
          </w:p>
        </w:tc>
        <w:tc>
          <w:tcPr>
            <w:tcW w:w="3537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  <w:hideMark/>
          </w:tcPr>
          <w:p w:rsidR="00F54F08" w:rsidRPr="00AA035D" w:rsidRDefault="00C52980" w:rsidP="009C3C37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r w:rsidRPr="00AA035D">
              <w:rPr>
                <w:rFonts w:ascii="Arial Black" w:hAnsi="Arial Black"/>
                <w:color w:val="000000"/>
                <w:sz w:val="24"/>
                <w:szCs w:val="24"/>
              </w:rPr>
              <w:t>тел.</w:t>
            </w:r>
            <w:r w:rsidR="00461F85">
              <w:rPr>
                <w:rFonts w:ascii="Arial Black" w:hAnsi="Arial Black"/>
                <w:color w:val="000000"/>
                <w:sz w:val="24"/>
                <w:szCs w:val="24"/>
              </w:rPr>
              <w:t xml:space="preserve"> 29</w:t>
            </w:r>
            <w:r w:rsidR="00F54F08">
              <w:rPr>
                <w:rFonts w:ascii="Arial Black" w:hAnsi="Arial Black"/>
                <w:color w:val="000000"/>
                <w:sz w:val="24"/>
                <w:szCs w:val="24"/>
              </w:rPr>
              <w:t>-</w:t>
            </w:r>
            <w:r w:rsidR="00461F85">
              <w:rPr>
                <w:rFonts w:ascii="Arial Black" w:hAnsi="Arial Black"/>
                <w:color w:val="000000"/>
                <w:sz w:val="24"/>
                <w:szCs w:val="24"/>
              </w:rPr>
              <w:t>13</w:t>
            </w:r>
            <w:r w:rsidR="00F54F08">
              <w:rPr>
                <w:rFonts w:ascii="Arial Black" w:hAnsi="Arial Black"/>
                <w:color w:val="000000"/>
                <w:sz w:val="24"/>
                <w:szCs w:val="24"/>
              </w:rPr>
              <w:t>-</w:t>
            </w:r>
            <w:r w:rsidR="00461F85">
              <w:rPr>
                <w:rFonts w:ascii="Arial Black" w:hAnsi="Arial Black"/>
                <w:color w:val="000000"/>
                <w:sz w:val="24"/>
                <w:szCs w:val="24"/>
              </w:rPr>
              <w:t>01</w:t>
            </w:r>
          </w:p>
          <w:p w:rsidR="00C52980" w:rsidRPr="00AA035D" w:rsidRDefault="00D1127C" w:rsidP="009C3C37">
            <w:pPr>
              <w:spacing w:after="0"/>
              <w:jc w:val="center"/>
              <w:rPr>
                <w:rFonts w:ascii="Arial Black" w:hAnsi="Arial Black"/>
                <w:color w:val="000000"/>
                <w:sz w:val="24"/>
                <w:szCs w:val="24"/>
              </w:rPr>
            </w:pPr>
            <w:hyperlink r:id="rId6" w:history="1">
              <w:r w:rsidR="00461F85" w:rsidRPr="00D54641">
                <w:rPr>
                  <w:rStyle w:val="a6"/>
                  <w:rFonts w:ascii="Arial Black" w:hAnsi="Arial Black"/>
                  <w:sz w:val="24"/>
                  <w:szCs w:val="24"/>
                </w:rPr>
                <w:t>orooog@n-vartovsk.</w:t>
              </w:r>
              <w:r w:rsidR="00461F85" w:rsidRPr="00D54641">
                <w:rPr>
                  <w:rStyle w:val="a6"/>
                  <w:rFonts w:ascii="Arial Black" w:hAnsi="Arial Black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C52980" w:rsidRDefault="00C52980" w:rsidP="006471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6EF" w:rsidRPr="004D07EE" w:rsidRDefault="00D956EF" w:rsidP="00D956EF">
      <w:pPr>
        <w:pStyle w:val="a3"/>
        <w:tabs>
          <w:tab w:val="left" w:pos="993"/>
        </w:tabs>
        <w:spacing w:before="0" w:beforeAutospacing="0" w:after="0" w:afterAutospacing="0"/>
      </w:pPr>
    </w:p>
    <w:p w:rsidR="00D559B0" w:rsidRDefault="00D559B0" w:rsidP="00D559B0">
      <w:pPr>
        <w:pStyle w:val="a9"/>
        <w:spacing w:after="0"/>
        <w:jc w:val="center"/>
        <w:rPr>
          <w:rFonts w:ascii="Arial Black" w:hAnsi="Arial Black"/>
          <w:b/>
          <w:color w:val="000000"/>
          <w:sz w:val="24"/>
        </w:rPr>
      </w:pPr>
    </w:p>
    <w:p w:rsidR="002818BB" w:rsidRPr="00D559B0" w:rsidRDefault="002818BB" w:rsidP="00D559B0">
      <w:pPr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</w:rPr>
      </w:pPr>
    </w:p>
    <w:sectPr w:rsidR="002818BB" w:rsidRPr="00D559B0" w:rsidSect="009F639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159"/>
    <w:multiLevelType w:val="hybridMultilevel"/>
    <w:tmpl w:val="FCF4C980"/>
    <w:lvl w:ilvl="0" w:tplc="0B260BAA">
      <w:start w:val="1"/>
      <w:numFmt w:val="decimal"/>
      <w:lvlText w:val="%1."/>
      <w:lvlJc w:val="left"/>
      <w:pPr>
        <w:ind w:left="1364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7C1357F"/>
    <w:multiLevelType w:val="hybridMultilevel"/>
    <w:tmpl w:val="0014472C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" w15:restartNumberingAfterBreak="0">
    <w:nsid w:val="0D7F024B"/>
    <w:multiLevelType w:val="hybridMultilevel"/>
    <w:tmpl w:val="5598256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9F76F4"/>
    <w:multiLevelType w:val="hybridMultilevel"/>
    <w:tmpl w:val="65C25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D85B0F"/>
    <w:multiLevelType w:val="hybridMultilevel"/>
    <w:tmpl w:val="442013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 w15:restartNumberingAfterBreak="0">
    <w:nsid w:val="1A3A5122"/>
    <w:multiLevelType w:val="hybridMultilevel"/>
    <w:tmpl w:val="7A044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2664B"/>
    <w:multiLevelType w:val="hybridMultilevel"/>
    <w:tmpl w:val="31B0BDC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89E6BF1"/>
    <w:multiLevelType w:val="hybridMultilevel"/>
    <w:tmpl w:val="70445402"/>
    <w:lvl w:ilvl="0" w:tplc="3216EACC">
      <w:start w:val="1"/>
      <w:numFmt w:val="decimal"/>
      <w:lvlText w:val="%1."/>
      <w:lvlJc w:val="left"/>
      <w:pPr>
        <w:ind w:left="1392" w:hanging="8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DD4025"/>
    <w:multiLevelType w:val="hybridMultilevel"/>
    <w:tmpl w:val="04487D9A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9" w15:restartNumberingAfterBreak="0">
    <w:nsid w:val="304219BF"/>
    <w:multiLevelType w:val="hybridMultilevel"/>
    <w:tmpl w:val="DC84494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C7803FB"/>
    <w:multiLevelType w:val="hybridMultilevel"/>
    <w:tmpl w:val="E1A2A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D1C1A"/>
    <w:multiLevelType w:val="hybridMultilevel"/>
    <w:tmpl w:val="1114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953E87"/>
    <w:multiLevelType w:val="hybridMultilevel"/>
    <w:tmpl w:val="0D84FBBC"/>
    <w:lvl w:ilvl="0" w:tplc="0419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50C60920"/>
    <w:multiLevelType w:val="hybridMultilevel"/>
    <w:tmpl w:val="CA5A887E"/>
    <w:lvl w:ilvl="0" w:tplc="B5E0047A">
      <w:start w:val="1"/>
      <w:numFmt w:val="decimal"/>
      <w:lvlText w:val="%1."/>
      <w:lvlJc w:val="left"/>
      <w:pPr>
        <w:ind w:left="1304" w:hanging="765"/>
      </w:pPr>
      <w:rPr>
        <w:rFonts w:cs="Times New Roman" w:hint="default"/>
      </w:rPr>
    </w:lvl>
    <w:lvl w:ilvl="1" w:tplc="D04A231E">
      <w:numFmt w:val="bullet"/>
      <w:lvlText w:val="•"/>
      <w:lvlJc w:val="left"/>
      <w:pPr>
        <w:ind w:left="2009" w:hanging="75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4" w15:restartNumberingAfterBreak="0">
    <w:nsid w:val="53AB15AA"/>
    <w:multiLevelType w:val="hybridMultilevel"/>
    <w:tmpl w:val="7B7008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7454AFF"/>
    <w:multiLevelType w:val="multilevel"/>
    <w:tmpl w:val="BCC8E06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6" w15:restartNumberingAfterBreak="0">
    <w:nsid w:val="5FAD3B47"/>
    <w:multiLevelType w:val="hybridMultilevel"/>
    <w:tmpl w:val="C736EE68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7" w15:restartNumberingAfterBreak="0">
    <w:nsid w:val="61971905"/>
    <w:multiLevelType w:val="hybridMultilevel"/>
    <w:tmpl w:val="05B08B98"/>
    <w:lvl w:ilvl="0" w:tplc="D4F0A92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62137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58993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28CD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62D3B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F2547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4269E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F41B4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986CA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AD67220"/>
    <w:multiLevelType w:val="hybridMultilevel"/>
    <w:tmpl w:val="68F4CA54"/>
    <w:lvl w:ilvl="0" w:tplc="99F2848C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9" w15:restartNumberingAfterBreak="0">
    <w:nsid w:val="6B3102AA"/>
    <w:multiLevelType w:val="hybridMultilevel"/>
    <w:tmpl w:val="E0F264F2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0" w15:restartNumberingAfterBreak="0">
    <w:nsid w:val="6CD2751B"/>
    <w:multiLevelType w:val="hybridMultilevel"/>
    <w:tmpl w:val="CE5A0C78"/>
    <w:lvl w:ilvl="0" w:tplc="DECCF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43E4B79"/>
    <w:multiLevelType w:val="hybridMultilevel"/>
    <w:tmpl w:val="46D4B008"/>
    <w:lvl w:ilvl="0" w:tplc="DECCF16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8F76C0F"/>
    <w:multiLevelType w:val="hybridMultilevel"/>
    <w:tmpl w:val="A27AA4C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7DC6582D"/>
    <w:multiLevelType w:val="hybridMultilevel"/>
    <w:tmpl w:val="E346AF44"/>
    <w:lvl w:ilvl="0" w:tplc="3CCE2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22"/>
  </w:num>
  <w:num w:numId="8">
    <w:abstractNumId w:val="11"/>
  </w:num>
  <w:num w:numId="9">
    <w:abstractNumId w:val="21"/>
  </w:num>
  <w:num w:numId="10">
    <w:abstractNumId w:val="20"/>
  </w:num>
  <w:num w:numId="11">
    <w:abstractNumId w:val="2"/>
  </w:num>
  <w:num w:numId="12">
    <w:abstractNumId w:val="0"/>
  </w:num>
  <w:num w:numId="13">
    <w:abstractNumId w:val="13"/>
  </w:num>
  <w:num w:numId="14">
    <w:abstractNumId w:val="12"/>
  </w:num>
  <w:num w:numId="15">
    <w:abstractNumId w:val="15"/>
  </w:num>
  <w:num w:numId="16">
    <w:abstractNumId w:val="18"/>
  </w:num>
  <w:num w:numId="17">
    <w:abstractNumId w:val="1"/>
  </w:num>
  <w:num w:numId="18">
    <w:abstractNumId w:val="16"/>
  </w:num>
  <w:num w:numId="19">
    <w:abstractNumId w:val="8"/>
  </w:num>
  <w:num w:numId="20">
    <w:abstractNumId w:val="19"/>
  </w:num>
  <w:num w:numId="21">
    <w:abstractNumId w:val="17"/>
  </w:num>
  <w:num w:numId="22">
    <w:abstractNumId w:val="3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67"/>
    <w:rsid w:val="00071D89"/>
    <w:rsid w:val="00174814"/>
    <w:rsid w:val="0019373D"/>
    <w:rsid w:val="00194376"/>
    <w:rsid w:val="00246020"/>
    <w:rsid w:val="002818BB"/>
    <w:rsid w:val="002977C5"/>
    <w:rsid w:val="002F063A"/>
    <w:rsid w:val="00363C2C"/>
    <w:rsid w:val="0037631E"/>
    <w:rsid w:val="0043164B"/>
    <w:rsid w:val="00461F85"/>
    <w:rsid w:val="004945B1"/>
    <w:rsid w:val="0058395A"/>
    <w:rsid w:val="005B2582"/>
    <w:rsid w:val="00607933"/>
    <w:rsid w:val="006471C9"/>
    <w:rsid w:val="006A745F"/>
    <w:rsid w:val="006C723C"/>
    <w:rsid w:val="0072406F"/>
    <w:rsid w:val="0074511E"/>
    <w:rsid w:val="007D3E75"/>
    <w:rsid w:val="00807DA0"/>
    <w:rsid w:val="00835F88"/>
    <w:rsid w:val="00840952"/>
    <w:rsid w:val="008751CB"/>
    <w:rsid w:val="00881AC5"/>
    <w:rsid w:val="008E7978"/>
    <w:rsid w:val="0092709A"/>
    <w:rsid w:val="00950AED"/>
    <w:rsid w:val="009B6C9A"/>
    <w:rsid w:val="009F6397"/>
    <w:rsid w:val="00A220D9"/>
    <w:rsid w:val="00AA035D"/>
    <w:rsid w:val="00AF4F67"/>
    <w:rsid w:val="00B038BD"/>
    <w:rsid w:val="00C2406E"/>
    <w:rsid w:val="00C52980"/>
    <w:rsid w:val="00C55EF9"/>
    <w:rsid w:val="00C852C6"/>
    <w:rsid w:val="00D1127C"/>
    <w:rsid w:val="00D559B0"/>
    <w:rsid w:val="00D956EF"/>
    <w:rsid w:val="00EC64CD"/>
    <w:rsid w:val="00F54F08"/>
    <w:rsid w:val="00FD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E994"/>
  <w15:docId w15:val="{A7F44FC9-77B9-404C-8A17-B1B73238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881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881A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D9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D956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D9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D956E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818BB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uiPriority w:val="1"/>
    <w:qFormat/>
    <w:rsid w:val="002818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881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881A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efault">
    <w:name w:val="Default"/>
    <w:rsid w:val="00881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rsid w:val="00881AC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81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KGK92">
    <w:name w:val="1KG=K92"/>
    <w:rsid w:val="00881AC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paragraph" w:styleId="ab">
    <w:name w:val="Body Text Indent"/>
    <w:basedOn w:val="a"/>
    <w:link w:val="ac"/>
    <w:rsid w:val="00881A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81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881A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d">
    <w:name w:val="Strong"/>
    <w:qFormat/>
    <w:rsid w:val="00881AC5"/>
    <w:rPr>
      <w:rFonts w:cs="Times New Roman"/>
      <w:b/>
      <w:bCs/>
    </w:rPr>
  </w:style>
  <w:style w:type="character" w:customStyle="1" w:styleId="ae">
    <w:name w:val="Гипертекстовая ссылка"/>
    <w:rsid w:val="00881AC5"/>
    <w:rPr>
      <w:color w:val="106BBE"/>
    </w:rPr>
  </w:style>
  <w:style w:type="character" w:customStyle="1" w:styleId="apple-converted-space">
    <w:name w:val="apple-converted-space"/>
    <w:rsid w:val="00881AC5"/>
    <w:rPr>
      <w:rFonts w:cs="Times New Roman"/>
    </w:rPr>
  </w:style>
  <w:style w:type="paragraph" w:customStyle="1" w:styleId="1">
    <w:name w:val="Абзац списка1"/>
    <w:basedOn w:val="a"/>
    <w:rsid w:val="00881AC5"/>
    <w:pPr>
      <w:spacing w:after="0" w:line="240" w:lineRule="auto"/>
      <w:ind w:left="720" w:firstLine="539"/>
      <w:contextualSpacing/>
      <w:jc w:val="both"/>
    </w:pPr>
    <w:rPr>
      <w:rFonts w:ascii="Times New Roman" w:eastAsia="Times New Roman" w:hAnsi="Times New Roman" w:cs="Times New Roman"/>
      <w:kern w:val="20"/>
      <w:sz w:val="24"/>
      <w:szCs w:val="24"/>
      <w:lang w:eastAsia="ru-RU"/>
    </w:rPr>
  </w:style>
  <w:style w:type="character" w:customStyle="1" w:styleId="submenu-table">
    <w:name w:val="submenu-table"/>
    <w:rsid w:val="00881AC5"/>
  </w:style>
  <w:style w:type="paragraph" w:styleId="af">
    <w:name w:val="header"/>
    <w:basedOn w:val="a"/>
    <w:link w:val="af0"/>
    <w:rsid w:val="00881AC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0">
    <w:name w:val="Верхний колонтитул Знак"/>
    <w:basedOn w:val="a0"/>
    <w:link w:val="af"/>
    <w:rsid w:val="00881AC5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rsid w:val="00881AC5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2">
    <w:name w:val="Нижний колонтитул Знак"/>
    <w:basedOn w:val="a0"/>
    <w:link w:val="af1"/>
    <w:rsid w:val="00881AC5"/>
    <w:rPr>
      <w:rFonts w:ascii="Calibri" w:eastAsia="Times New Roman" w:hAnsi="Calibri" w:cs="Times New Roman"/>
    </w:rPr>
  </w:style>
  <w:style w:type="character" w:customStyle="1" w:styleId="FontStyle13">
    <w:name w:val="Font Style13"/>
    <w:rsid w:val="00881AC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8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81AC5"/>
    <w:rPr>
      <w:rFonts w:ascii="Tahoma" w:hAnsi="Tahoma" w:cs="Tahoma"/>
      <w:sz w:val="16"/>
      <w:szCs w:val="16"/>
    </w:rPr>
  </w:style>
  <w:style w:type="paragraph" w:styleId="af5">
    <w:name w:val="Plain Text"/>
    <w:basedOn w:val="a"/>
    <w:link w:val="af6"/>
    <w:uiPriority w:val="99"/>
    <w:semiHidden/>
    <w:unhideWhenUsed/>
    <w:rsid w:val="004945B1"/>
    <w:pPr>
      <w:spacing w:after="0" w:line="240" w:lineRule="auto"/>
    </w:pPr>
    <w:rPr>
      <w:rFonts w:ascii="Calibri" w:hAnsi="Calibri"/>
      <w:szCs w:val="21"/>
    </w:rPr>
  </w:style>
  <w:style w:type="character" w:customStyle="1" w:styleId="af6">
    <w:name w:val="Текст Знак"/>
    <w:basedOn w:val="a0"/>
    <w:link w:val="af5"/>
    <w:uiPriority w:val="99"/>
    <w:semiHidden/>
    <w:rsid w:val="004945B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ooog@n-vartovsk.ru" TargetMode="External"/><Relationship Id="rId5" Type="http://schemas.openxmlformats.org/officeDocument/2006/relationships/hyperlink" Target="https://www.n-vartovsk.ru/upload/iblock/fbb/nizhg@prok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Кузнецова Ольга Александровна</cp:lastModifiedBy>
  <cp:revision>4</cp:revision>
  <cp:lastPrinted>2015-09-11T04:16:00Z</cp:lastPrinted>
  <dcterms:created xsi:type="dcterms:W3CDTF">2024-02-26T08:52:00Z</dcterms:created>
  <dcterms:modified xsi:type="dcterms:W3CDTF">2024-02-26T09:25:00Z</dcterms:modified>
</cp:coreProperties>
</file>