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FC" w:rsidRPr="00D13E8A" w:rsidRDefault="00E524D9" w:rsidP="00D13E8A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</w:t>
      </w:r>
      <w:r w:rsidR="00637CFC" w:rsidRPr="00D13E8A">
        <w:rPr>
          <w:rFonts w:ascii="Times New Roman" w:hAnsi="Times New Roman"/>
          <w:b/>
          <w:sz w:val="28"/>
          <w:szCs w:val="28"/>
        </w:rPr>
        <w:t>ПРОЕКТ</w:t>
      </w:r>
    </w:p>
    <w:p w:rsidR="00637CFC" w:rsidRDefault="00637CFC" w:rsidP="00637CF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37CFC" w:rsidRPr="00637CFC" w:rsidRDefault="00637CFC" w:rsidP="00637CF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37C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37CFC" w:rsidRDefault="00637CFC" w:rsidP="008511D7">
      <w:pPr>
        <w:spacing w:after="0" w:line="240" w:lineRule="auto"/>
        <w:ind w:right="5243"/>
        <w:rPr>
          <w:rFonts w:ascii="Times New Roman" w:hAnsi="Times New Roman"/>
          <w:sz w:val="28"/>
          <w:szCs w:val="28"/>
        </w:rPr>
      </w:pPr>
    </w:p>
    <w:p w:rsidR="00D13E8A" w:rsidRDefault="00D13E8A" w:rsidP="008511D7">
      <w:pPr>
        <w:spacing w:after="0" w:line="240" w:lineRule="auto"/>
        <w:ind w:right="5243"/>
        <w:rPr>
          <w:rFonts w:ascii="Times New Roman" w:hAnsi="Times New Roman"/>
          <w:sz w:val="28"/>
          <w:szCs w:val="28"/>
        </w:rPr>
      </w:pPr>
    </w:p>
    <w:p w:rsidR="00637CFC" w:rsidRPr="00A373C4" w:rsidRDefault="00637CFC" w:rsidP="00637CFC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A373C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организации оценки регулир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ющего воздействия проектов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ципальных нормативных правовых актов и экспертизы муниципальных </w:t>
      </w:r>
      <w:r w:rsidR="00FA7139">
        <w:rPr>
          <w:rFonts w:ascii="Times New Roman" w:hAnsi="Times New Roman"/>
          <w:sz w:val="28"/>
          <w:szCs w:val="28"/>
        </w:rPr>
        <w:t xml:space="preserve">нормативных </w:t>
      </w:r>
      <w:r>
        <w:rPr>
          <w:rFonts w:ascii="Times New Roman" w:hAnsi="Times New Roman"/>
          <w:sz w:val="28"/>
          <w:szCs w:val="28"/>
        </w:rPr>
        <w:t>правовых актов</w:t>
      </w:r>
      <w:r w:rsidR="00230020">
        <w:rPr>
          <w:rFonts w:ascii="Times New Roman" w:hAnsi="Times New Roman"/>
          <w:sz w:val="28"/>
          <w:szCs w:val="28"/>
        </w:rPr>
        <w:t>, з</w:t>
      </w:r>
      <w:r w:rsidR="00230020">
        <w:rPr>
          <w:rFonts w:ascii="Times New Roman" w:hAnsi="Times New Roman"/>
          <w:sz w:val="28"/>
          <w:szCs w:val="28"/>
        </w:rPr>
        <w:t>а</w:t>
      </w:r>
      <w:r w:rsidR="00230020">
        <w:rPr>
          <w:rFonts w:ascii="Times New Roman" w:hAnsi="Times New Roman"/>
          <w:sz w:val="28"/>
          <w:szCs w:val="28"/>
        </w:rPr>
        <w:t>трагивающих вопросы осуществл</w:t>
      </w:r>
      <w:r w:rsidR="00230020">
        <w:rPr>
          <w:rFonts w:ascii="Times New Roman" w:hAnsi="Times New Roman"/>
          <w:sz w:val="28"/>
          <w:szCs w:val="28"/>
        </w:rPr>
        <w:t>е</w:t>
      </w:r>
      <w:r w:rsidR="00230020">
        <w:rPr>
          <w:rFonts w:ascii="Times New Roman" w:hAnsi="Times New Roman"/>
          <w:sz w:val="28"/>
          <w:szCs w:val="28"/>
        </w:rPr>
        <w:t>ния предпринимательской и инв</w:t>
      </w:r>
      <w:r w:rsidR="00230020">
        <w:rPr>
          <w:rFonts w:ascii="Times New Roman" w:hAnsi="Times New Roman"/>
          <w:sz w:val="28"/>
          <w:szCs w:val="28"/>
        </w:rPr>
        <w:t>е</w:t>
      </w:r>
      <w:r w:rsidR="00D13E8A">
        <w:rPr>
          <w:rFonts w:ascii="Times New Roman" w:hAnsi="Times New Roman"/>
          <w:sz w:val="28"/>
          <w:szCs w:val="28"/>
        </w:rPr>
        <w:t xml:space="preserve">стиционной деятельности, в </w:t>
      </w:r>
      <w:r w:rsidR="00230020">
        <w:rPr>
          <w:rFonts w:ascii="Times New Roman" w:hAnsi="Times New Roman"/>
          <w:sz w:val="28"/>
          <w:szCs w:val="28"/>
        </w:rPr>
        <w:t>адм</w:t>
      </w:r>
      <w:r w:rsidR="00230020">
        <w:rPr>
          <w:rFonts w:ascii="Times New Roman" w:hAnsi="Times New Roman"/>
          <w:sz w:val="28"/>
          <w:szCs w:val="28"/>
        </w:rPr>
        <w:t>и</w:t>
      </w:r>
      <w:r w:rsidR="00230020">
        <w:rPr>
          <w:rFonts w:ascii="Times New Roman" w:hAnsi="Times New Roman"/>
          <w:sz w:val="28"/>
          <w:szCs w:val="28"/>
        </w:rPr>
        <w:t>нистрации города Нижневартовска</w:t>
      </w:r>
    </w:p>
    <w:p w:rsidR="00637CFC" w:rsidRPr="00A373C4" w:rsidRDefault="00637CFC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CFC" w:rsidRPr="00A373C4" w:rsidRDefault="00637CFC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CFC" w:rsidRPr="00A373C4" w:rsidRDefault="00637CFC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F56" w:rsidRDefault="00AC623B" w:rsidP="004D3F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230020">
        <w:rPr>
          <w:rFonts w:ascii="Times New Roman" w:hAnsi="Times New Roman"/>
          <w:sz w:val="28"/>
          <w:szCs w:val="28"/>
        </w:rPr>
        <w:t>Указом Президента Российской Федерации от 07.05.2012 №601 «Об основных направлениях совершенствования системы государстве</w:t>
      </w:r>
      <w:r w:rsidR="00230020">
        <w:rPr>
          <w:rFonts w:ascii="Times New Roman" w:hAnsi="Times New Roman"/>
          <w:sz w:val="28"/>
          <w:szCs w:val="28"/>
        </w:rPr>
        <w:t>н</w:t>
      </w:r>
      <w:r w:rsidR="00230020">
        <w:rPr>
          <w:rFonts w:ascii="Times New Roman" w:hAnsi="Times New Roman"/>
          <w:sz w:val="28"/>
          <w:szCs w:val="28"/>
        </w:rPr>
        <w:t xml:space="preserve">ного управления», </w:t>
      </w:r>
      <w:r w:rsidR="00FA7139">
        <w:rPr>
          <w:rFonts w:ascii="Times New Roman" w:eastAsiaTheme="minorHAnsi" w:hAnsi="Times New Roman"/>
          <w:sz w:val="28"/>
          <w:szCs w:val="28"/>
        </w:rPr>
        <w:t>в</w:t>
      </w:r>
      <w:r w:rsidR="008511D7">
        <w:rPr>
          <w:rFonts w:ascii="Times New Roman" w:eastAsiaTheme="minorHAnsi" w:hAnsi="Times New Roman"/>
          <w:sz w:val="28"/>
          <w:szCs w:val="28"/>
        </w:rPr>
        <w:t>о исполнение пункта 1 протокола заседания комиссии по проведению административной реформы и повышению качества предоставл</w:t>
      </w:r>
      <w:r w:rsidR="008511D7">
        <w:rPr>
          <w:rFonts w:ascii="Times New Roman" w:eastAsiaTheme="minorHAnsi" w:hAnsi="Times New Roman"/>
          <w:sz w:val="28"/>
          <w:szCs w:val="28"/>
        </w:rPr>
        <w:t>е</w:t>
      </w:r>
      <w:r w:rsidR="008511D7">
        <w:rPr>
          <w:rFonts w:ascii="Times New Roman" w:eastAsiaTheme="minorHAnsi" w:hAnsi="Times New Roman"/>
          <w:sz w:val="28"/>
          <w:szCs w:val="28"/>
        </w:rPr>
        <w:t>ния государственных и муниципальных услуг в Ханты-Мансийском автоно</w:t>
      </w:r>
      <w:r w:rsidR="008511D7">
        <w:rPr>
          <w:rFonts w:ascii="Times New Roman" w:eastAsiaTheme="minorHAnsi" w:hAnsi="Times New Roman"/>
          <w:sz w:val="28"/>
          <w:szCs w:val="28"/>
        </w:rPr>
        <w:t>м</w:t>
      </w:r>
      <w:r w:rsidR="008511D7">
        <w:rPr>
          <w:rFonts w:ascii="Times New Roman" w:eastAsiaTheme="minorHAnsi" w:hAnsi="Times New Roman"/>
          <w:sz w:val="28"/>
          <w:szCs w:val="28"/>
        </w:rPr>
        <w:t xml:space="preserve">ном округе – Югре от 30.09.2014 №14, в </w:t>
      </w:r>
      <w:r w:rsidR="00FA7139">
        <w:rPr>
          <w:rFonts w:ascii="Times New Roman" w:eastAsiaTheme="minorHAnsi" w:hAnsi="Times New Roman"/>
          <w:sz w:val="28"/>
          <w:szCs w:val="28"/>
        </w:rPr>
        <w:t>целях внедрения оценки регулирующ</w:t>
      </w:r>
      <w:r w:rsidR="00FA7139">
        <w:rPr>
          <w:rFonts w:ascii="Times New Roman" w:eastAsiaTheme="minorHAnsi" w:hAnsi="Times New Roman"/>
          <w:sz w:val="28"/>
          <w:szCs w:val="28"/>
        </w:rPr>
        <w:t>е</w:t>
      </w:r>
      <w:r w:rsidR="00FA7139">
        <w:rPr>
          <w:rFonts w:ascii="Times New Roman" w:eastAsiaTheme="minorHAnsi" w:hAnsi="Times New Roman"/>
          <w:sz w:val="28"/>
          <w:szCs w:val="28"/>
        </w:rPr>
        <w:t>го воздействия проектов муниципальных нормативных правовых актов и эк</w:t>
      </w:r>
      <w:r w:rsidR="00FA7139">
        <w:rPr>
          <w:rFonts w:ascii="Times New Roman" w:eastAsiaTheme="minorHAnsi" w:hAnsi="Times New Roman"/>
          <w:sz w:val="28"/>
          <w:szCs w:val="28"/>
        </w:rPr>
        <w:t>с</w:t>
      </w:r>
      <w:r w:rsidR="00FA7139">
        <w:rPr>
          <w:rFonts w:ascii="Times New Roman" w:eastAsiaTheme="minorHAnsi" w:hAnsi="Times New Roman"/>
          <w:sz w:val="28"/>
          <w:szCs w:val="28"/>
        </w:rPr>
        <w:t>пертизы муниципальных нормативных правовых актов</w:t>
      </w:r>
      <w:r w:rsidR="00230020">
        <w:rPr>
          <w:rFonts w:ascii="Times New Roman" w:eastAsiaTheme="minorHAnsi" w:hAnsi="Times New Roman"/>
          <w:sz w:val="28"/>
          <w:szCs w:val="28"/>
        </w:rPr>
        <w:t>,</w:t>
      </w:r>
      <w:r w:rsidR="00230020" w:rsidRPr="00230020">
        <w:rPr>
          <w:rFonts w:ascii="Times New Roman" w:eastAsiaTheme="minorHAnsi" w:hAnsi="Times New Roman"/>
          <w:sz w:val="28"/>
          <w:szCs w:val="28"/>
        </w:rPr>
        <w:t xml:space="preserve"> </w:t>
      </w:r>
      <w:r w:rsidR="00230020">
        <w:rPr>
          <w:rFonts w:ascii="Times New Roman" w:eastAsiaTheme="minorHAnsi" w:hAnsi="Times New Roman"/>
          <w:sz w:val="28"/>
          <w:szCs w:val="28"/>
        </w:rPr>
        <w:t>затрагивающих вопр</w:t>
      </w:r>
      <w:r w:rsidR="00230020">
        <w:rPr>
          <w:rFonts w:ascii="Times New Roman" w:eastAsiaTheme="minorHAnsi" w:hAnsi="Times New Roman"/>
          <w:sz w:val="28"/>
          <w:szCs w:val="28"/>
        </w:rPr>
        <w:t>о</w:t>
      </w:r>
      <w:r w:rsidR="00230020">
        <w:rPr>
          <w:rFonts w:ascii="Times New Roman" w:eastAsiaTheme="minorHAnsi" w:hAnsi="Times New Roman"/>
          <w:sz w:val="28"/>
          <w:szCs w:val="28"/>
        </w:rPr>
        <w:t>сы осуществления предпринимательской и инвестиционной деятельности, в администрации города Нижневартовска</w:t>
      </w:r>
      <w:r w:rsidR="00FA7139">
        <w:rPr>
          <w:rFonts w:ascii="Times New Roman" w:eastAsiaTheme="minorHAnsi" w:hAnsi="Times New Roman"/>
          <w:sz w:val="28"/>
          <w:szCs w:val="28"/>
        </w:rPr>
        <w:t>:</w:t>
      </w:r>
    </w:p>
    <w:p w:rsidR="00AC623B" w:rsidRDefault="00AC623B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CFC" w:rsidRDefault="00E524D9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37CFC">
        <w:rPr>
          <w:rFonts w:ascii="Times New Roman" w:hAnsi="Times New Roman"/>
          <w:sz w:val="28"/>
          <w:szCs w:val="28"/>
        </w:rPr>
        <w:t xml:space="preserve">. </w:t>
      </w:r>
      <w:r w:rsidR="00637CFC" w:rsidRPr="00A373C4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637CFC" w:rsidRPr="00A373C4" w:rsidRDefault="00637CFC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73C4">
        <w:rPr>
          <w:rFonts w:ascii="Times New Roman" w:hAnsi="Times New Roman"/>
          <w:sz w:val="28"/>
          <w:szCs w:val="28"/>
        </w:rPr>
        <w:t xml:space="preserve"> </w:t>
      </w:r>
      <w:r w:rsidR="00256762">
        <w:rPr>
          <w:rFonts w:ascii="Times New Roman" w:hAnsi="Times New Roman"/>
          <w:sz w:val="28"/>
          <w:szCs w:val="28"/>
        </w:rPr>
        <w:t>П</w:t>
      </w:r>
      <w:r w:rsidR="00F75F95">
        <w:rPr>
          <w:rFonts w:ascii="Times New Roman" w:hAnsi="Times New Roman"/>
          <w:sz w:val="28"/>
          <w:szCs w:val="28"/>
        </w:rPr>
        <w:t xml:space="preserve">орядок проведения </w:t>
      </w:r>
      <w:r w:rsidR="00F646FC">
        <w:rPr>
          <w:rFonts w:ascii="Times New Roman" w:hAnsi="Times New Roman"/>
          <w:sz w:val="28"/>
          <w:szCs w:val="28"/>
        </w:rPr>
        <w:t xml:space="preserve">в администрации города Нижневартовска </w:t>
      </w:r>
      <w:r w:rsidR="00F75F95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</w:t>
      </w:r>
      <w:r w:rsidR="00F75F95">
        <w:rPr>
          <w:rFonts w:ascii="Times New Roman" w:eastAsiaTheme="minorHAnsi" w:hAnsi="Times New Roman"/>
          <w:sz w:val="28"/>
          <w:szCs w:val="28"/>
        </w:rPr>
        <w:t>а</w:t>
      </w:r>
      <w:r w:rsidR="00F75F95">
        <w:rPr>
          <w:rFonts w:ascii="Times New Roman" w:eastAsiaTheme="minorHAnsi" w:hAnsi="Times New Roman"/>
          <w:sz w:val="28"/>
          <w:szCs w:val="28"/>
        </w:rPr>
        <w:t>ющих вопросы осуществления предпринимательской и инвестиционной де</w:t>
      </w:r>
      <w:r w:rsidR="00F75F95">
        <w:rPr>
          <w:rFonts w:ascii="Times New Roman" w:eastAsiaTheme="minorHAnsi" w:hAnsi="Times New Roman"/>
          <w:sz w:val="28"/>
          <w:szCs w:val="28"/>
        </w:rPr>
        <w:t>я</w:t>
      </w:r>
      <w:r w:rsidR="00F75F95">
        <w:rPr>
          <w:rFonts w:ascii="Times New Roman" w:eastAsiaTheme="minorHAnsi" w:hAnsi="Times New Roman"/>
          <w:sz w:val="28"/>
          <w:szCs w:val="28"/>
        </w:rPr>
        <w:t>тельности</w:t>
      </w:r>
      <w:r w:rsidR="00230020">
        <w:rPr>
          <w:rFonts w:ascii="Times New Roman" w:eastAsiaTheme="minorHAnsi" w:hAnsi="Times New Roman"/>
          <w:sz w:val="28"/>
          <w:szCs w:val="28"/>
        </w:rPr>
        <w:t>,</w:t>
      </w:r>
      <w:r w:rsidRPr="00A37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 w:rsidRPr="00A373C4">
        <w:rPr>
          <w:rFonts w:ascii="Times New Roman" w:hAnsi="Times New Roman"/>
          <w:sz w:val="28"/>
          <w:szCs w:val="28"/>
        </w:rPr>
        <w:t xml:space="preserve"> приложению 1</w:t>
      </w:r>
      <w:r>
        <w:rPr>
          <w:rFonts w:ascii="Times New Roman" w:hAnsi="Times New Roman"/>
          <w:sz w:val="28"/>
          <w:szCs w:val="28"/>
        </w:rPr>
        <w:t>;</w:t>
      </w:r>
    </w:p>
    <w:p w:rsidR="009B1FBF" w:rsidRDefault="009B1FBF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соглашения о взаимодействии между администрацией города Нижневартовска и организациями, представляющими интересы предприним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тельского и инвестиционного сообщества, при оценке регулирующего возде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ствия проектов муниципальных нормативных правовых актов и экспертизе  муниципальных нормативных правовых актов администрации города Нижн</w:t>
      </w:r>
      <w:r>
        <w:rPr>
          <w:rFonts w:ascii="Times New Roman" w:hAnsi="Times New Roman"/>
          <w:sz w:val="28"/>
          <w:szCs w:val="28"/>
        </w:rPr>
        <w:t>е</w:t>
      </w:r>
      <w:r w:rsidR="00CB4E4F">
        <w:rPr>
          <w:rFonts w:ascii="Times New Roman" w:hAnsi="Times New Roman"/>
          <w:sz w:val="28"/>
          <w:szCs w:val="28"/>
        </w:rPr>
        <w:t>вартовска согласно приложению 2</w:t>
      </w:r>
      <w:r>
        <w:rPr>
          <w:rFonts w:ascii="Times New Roman" w:hAnsi="Times New Roman"/>
          <w:sz w:val="28"/>
          <w:szCs w:val="28"/>
        </w:rPr>
        <w:t>;</w:t>
      </w:r>
    </w:p>
    <w:p w:rsidR="009B1FBF" w:rsidRDefault="009B1FBF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форму </w:t>
      </w:r>
      <w:r w:rsidR="00230020">
        <w:rPr>
          <w:rFonts w:ascii="Times New Roman" w:hAnsi="Times New Roman"/>
          <w:sz w:val="28"/>
          <w:szCs w:val="28"/>
        </w:rPr>
        <w:t xml:space="preserve">сводного </w:t>
      </w:r>
      <w:r>
        <w:rPr>
          <w:rFonts w:ascii="Times New Roman" w:hAnsi="Times New Roman"/>
          <w:sz w:val="28"/>
          <w:szCs w:val="28"/>
        </w:rPr>
        <w:t>отчета об оценке регулирующего воздействия проекта муниципального нормативного правового акта администрации города Нижн</w:t>
      </w:r>
      <w:r>
        <w:rPr>
          <w:rFonts w:ascii="Times New Roman" w:hAnsi="Times New Roman"/>
          <w:sz w:val="28"/>
          <w:szCs w:val="28"/>
        </w:rPr>
        <w:t>е</w:t>
      </w:r>
      <w:r w:rsidR="00CB4E4F">
        <w:rPr>
          <w:rFonts w:ascii="Times New Roman" w:hAnsi="Times New Roman"/>
          <w:sz w:val="28"/>
          <w:szCs w:val="28"/>
        </w:rPr>
        <w:t>вартовска согласно приложению 3</w:t>
      </w:r>
      <w:r>
        <w:rPr>
          <w:rFonts w:ascii="Times New Roman" w:hAnsi="Times New Roman"/>
          <w:sz w:val="28"/>
          <w:szCs w:val="28"/>
        </w:rPr>
        <w:t>;</w:t>
      </w:r>
    </w:p>
    <w:p w:rsidR="009B1FBF" w:rsidRDefault="009B1FBF" w:rsidP="009B1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отчета об экспертизе муниципального нормативного правового акта администрации города Нижн</w:t>
      </w:r>
      <w:r w:rsidR="00CB4E4F">
        <w:rPr>
          <w:rFonts w:ascii="Times New Roman" w:hAnsi="Times New Roman"/>
          <w:sz w:val="28"/>
          <w:szCs w:val="28"/>
        </w:rPr>
        <w:t>евартовска согласно приложению 4</w:t>
      </w:r>
      <w:r>
        <w:rPr>
          <w:rFonts w:ascii="Times New Roman" w:hAnsi="Times New Roman"/>
          <w:sz w:val="28"/>
          <w:szCs w:val="28"/>
        </w:rPr>
        <w:t>;</w:t>
      </w:r>
    </w:p>
    <w:p w:rsidR="009B1FBF" w:rsidRDefault="009B1FBF" w:rsidP="009B1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форму заключения  об оценке регулирующего воздействия проекта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 нормативного правового акта администрации города Нижнева</w:t>
      </w:r>
      <w:r>
        <w:rPr>
          <w:rFonts w:ascii="Times New Roman" w:hAnsi="Times New Roman"/>
          <w:sz w:val="28"/>
          <w:szCs w:val="28"/>
        </w:rPr>
        <w:t>р</w:t>
      </w:r>
      <w:r w:rsidR="00CB4E4F">
        <w:rPr>
          <w:rFonts w:ascii="Times New Roman" w:hAnsi="Times New Roman"/>
          <w:sz w:val="28"/>
          <w:szCs w:val="28"/>
        </w:rPr>
        <w:t>товска согласно приложению 5</w:t>
      </w:r>
      <w:r>
        <w:rPr>
          <w:rFonts w:ascii="Times New Roman" w:hAnsi="Times New Roman"/>
          <w:sz w:val="28"/>
          <w:szCs w:val="28"/>
        </w:rPr>
        <w:t>;</w:t>
      </w:r>
    </w:p>
    <w:p w:rsidR="009B1FBF" w:rsidRDefault="009B1FBF" w:rsidP="009B1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заключения об экспертизе муниципального нормативного прав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вого акта администрации города Нижневартовска согласно при</w:t>
      </w:r>
      <w:r w:rsidR="00CB4E4F">
        <w:rPr>
          <w:rFonts w:ascii="Times New Roman" w:hAnsi="Times New Roman"/>
          <w:sz w:val="28"/>
          <w:szCs w:val="28"/>
        </w:rPr>
        <w:t>ложению 6</w:t>
      </w:r>
      <w:r>
        <w:rPr>
          <w:rFonts w:ascii="Times New Roman" w:hAnsi="Times New Roman"/>
          <w:sz w:val="28"/>
          <w:szCs w:val="28"/>
        </w:rPr>
        <w:t>.</w:t>
      </w:r>
    </w:p>
    <w:p w:rsidR="00E524D9" w:rsidRDefault="00E524D9" w:rsidP="009B1F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CFC" w:rsidRDefault="008A2ABE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7CFC">
        <w:rPr>
          <w:rFonts w:ascii="Times New Roman" w:hAnsi="Times New Roman"/>
          <w:sz w:val="28"/>
          <w:szCs w:val="28"/>
        </w:rPr>
        <w:t xml:space="preserve">. </w:t>
      </w:r>
      <w:r w:rsidR="00637CFC" w:rsidRPr="00A373C4">
        <w:rPr>
          <w:rFonts w:ascii="Times New Roman" w:hAnsi="Times New Roman"/>
          <w:sz w:val="28"/>
          <w:szCs w:val="28"/>
        </w:rPr>
        <w:t xml:space="preserve">Управлению по информационным ресурсам администрации города </w:t>
      </w:r>
      <w:r w:rsidR="00637CFC">
        <w:rPr>
          <w:rFonts w:ascii="Times New Roman" w:hAnsi="Times New Roman"/>
          <w:sz w:val="28"/>
          <w:szCs w:val="28"/>
        </w:rPr>
        <w:t xml:space="preserve">(С.С. Сидоров) </w:t>
      </w:r>
      <w:r w:rsidR="00637CFC" w:rsidRPr="00A373C4">
        <w:rPr>
          <w:rFonts w:ascii="Times New Roman" w:hAnsi="Times New Roman"/>
          <w:sz w:val="28"/>
          <w:szCs w:val="28"/>
        </w:rPr>
        <w:t xml:space="preserve">обеспечить </w:t>
      </w:r>
      <w:r w:rsidR="00036622">
        <w:rPr>
          <w:rFonts w:ascii="Times New Roman" w:hAnsi="Times New Roman"/>
          <w:sz w:val="28"/>
          <w:szCs w:val="28"/>
        </w:rPr>
        <w:t xml:space="preserve">создание и техническую поддержку </w:t>
      </w:r>
      <w:r w:rsidR="002563E8">
        <w:rPr>
          <w:rFonts w:ascii="Times New Roman" w:hAnsi="Times New Roman"/>
          <w:sz w:val="28"/>
          <w:szCs w:val="28"/>
        </w:rPr>
        <w:t>раздела «Оце</w:t>
      </w:r>
      <w:r w:rsidR="002563E8">
        <w:rPr>
          <w:rFonts w:ascii="Times New Roman" w:hAnsi="Times New Roman"/>
          <w:sz w:val="28"/>
          <w:szCs w:val="28"/>
        </w:rPr>
        <w:t>н</w:t>
      </w:r>
      <w:r w:rsidR="002563E8">
        <w:rPr>
          <w:rFonts w:ascii="Times New Roman" w:hAnsi="Times New Roman"/>
          <w:sz w:val="28"/>
          <w:szCs w:val="28"/>
        </w:rPr>
        <w:t xml:space="preserve">ка регулирующего воздействия и экспертиза </w:t>
      </w:r>
      <w:r w:rsidR="0000258B">
        <w:rPr>
          <w:rFonts w:ascii="Times New Roman" w:hAnsi="Times New Roman"/>
          <w:sz w:val="28"/>
          <w:szCs w:val="28"/>
        </w:rPr>
        <w:t xml:space="preserve">муниципальных </w:t>
      </w:r>
      <w:r w:rsidR="002563E8">
        <w:rPr>
          <w:rFonts w:ascii="Times New Roman" w:hAnsi="Times New Roman"/>
          <w:sz w:val="28"/>
          <w:szCs w:val="28"/>
        </w:rPr>
        <w:t>нормативных правовых актов» на официальном сайте органов местного самоуправления г</w:t>
      </w:r>
      <w:r w:rsidR="002563E8">
        <w:rPr>
          <w:rFonts w:ascii="Times New Roman" w:hAnsi="Times New Roman"/>
          <w:sz w:val="28"/>
          <w:szCs w:val="28"/>
        </w:rPr>
        <w:t>о</w:t>
      </w:r>
      <w:r w:rsidR="002563E8">
        <w:rPr>
          <w:rFonts w:ascii="Times New Roman" w:hAnsi="Times New Roman"/>
          <w:sz w:val="28"/>
          <w:szCs w:val="28"/>
        </w:rPr>
        <w:t xml:space="preserve">рода Нижневартовска. </w:t>
      </w:r>
    </w:p>
    <w:p w:rsidR="00E524D9" w:rsidRPr="00A373C4" w:rsidRDefault="00E524D9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3E8" w:rsidRDefault="008A2ABE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258B">
        <w:rPr>
          <w:rFonts w:ascii="Times New Roman" w:hAnsi="Times New Roman"/>
          <w:sz w:val="28"/>
          <w:szCs w:val="28"/>
        </w:rPr>
        <w:t>. Пресс-службе администрации города (Н.В. Ложева) опубликовать п</w:t>
      </w:r>
      <w:r w:rsidR="0000258B">
        <w:rPr>
          <w:rFonts w:ascii="Times New Roman" w:hAnsi="Times New Roman"/>
          <w:sz w:val="28"/>
          <w:szCs w:val="28"/>
        </w:rPr>
        <w:t>о</w:t>
      </w:r>
      <w:r w:rsidR="0000258B">
        <w:rPr>
          <w:rFonts w:ascii="Times New Roman" w:hAnsi="Times New Roman"/>
          <w:sz w:val="28"/>
          <w:szCs w:val="28"/>
        </w:rPr>
        <w:t>становление в городской газете «Варта».</w:t>
      </w:r>
    </w:p>
    <w:p w:rsidR="00E524D9" w:rsidRDefault="00E524D9" w:rsidP="0063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58B" w:rsidRDefault="008A2ABE" w:rsidP="000025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0258B" w:rsidRPr="0000258B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00258B" w:rsidRPr="0000258B">
        <w:rPr>
          <w:rFonts w:ascii="Times New Roman" w:hAnsi="Times New Roman"/>
          <w:sz w:val="28"/>
          <w:szCs w:val="28"/>
        </w:rPr>
        <w:t>а</w:t>
      </w:r>
      <w:r w:rsidR="0000258B" w:rsidRPr="0000258B">
        <w:rPr>
          <w:rFonts w:ascii="Times New Roman" w:hAnsi="Times New Roman"/>
          <w:sz w:val="28"/>
          <w:szCs w:val="28"/>
        </w:rPr>
        <w:t>ния.</w:t>
      </w:r>
    </w:p>
    <w:p w:rsidR="00614C69" w:rsidRDefault="00614C69" w:rsidP="00614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Раздел </w:t>
      </w:r>
      <w:r w:rsidRPr="00614C69">
        <w:rPr>
          <w:rFonts w:ascii="Times New Roman" w:hAnsi="Times New Roman"/>
          <w:sz w:val="28"/>
          <w:szCs w:val="28"/>
          <w:lang w:val="en-US"/>
        </w:rPr>
        <w:t>V</w:t>
      </w:r>
      <w:r w:rsidR="00306B98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«Оценка фактического воздействия муниципальных норм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тивных правовых актов, в отношении которых была проведена оценка регул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рующего воздействия» приложения 1 </w:t>
      </w:r>
      <w:r w:rsidRPr="0000258B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с 01.01.2016.</w:t>
      </w:r>
    </w:p>
    <w:p w:rsidR="00E524D9" w:rsidRPr="00614C69" w:rsidRDefault="00E524D9" w:rsidP="00614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58B" w:rsidRDefault="00614C69" w:rsidP="00EB3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37CFC">
        <w:rPr>
          <w:rFonts w:ascii="Times New Roman" w:hAnsi="Times New Roman"/>
          <w:sz w:val="28"/>
          <w:szCs w:val="28"/>
        </w:rPr>
        <w:t xml:space="preserve">. </w:t>
      </w:r>
      <w:r w:rsidR="00637CFC" w:rsidRPr="00A373C4">
        <w:rPr>
          <w:rFonts w:ascii="Times New Roman" w:hAnsi="Times New Roman"/>
          <w:sz w:val="28"/>
          <w:szCs w:val="28"/>
        </w:rPr>
        <w:t xml:space="preserve">Контроль за </w:t>
      </w:r>
      <w:r w:rsidR="00D51B8D">
        <w:rPr>
          <w:rFonts w:ascii="Times New Roman" w:hAnsi="Times New Roman"/>
          <w:sz w:val="28"/>
          <w:szCs w:val="28"/>
        </w:rPr>
        <w:t xml:space="preserve"> </w:t>
      </w:r>
      <w:r w:rsidR="00637CFC" w:rsidRPr="00A373C4">
        <w:rPr>
          <w:rFonts w:ascii="Times New Roman" w:hAnsi="Times New Roman"/>
          <w:sz w:val="28"/>
          <w:szCs w:val="28"/>
        </w:rPr>
        <w:t xml:space="preserve">выполнением </w:t>
      </w:r>
      <w:r w:rsidR="00D51B8D">
        <w:rPr>
          <w:rFonts w:ascii="Times New Roman" w:hAnsi="Times New Roman"/>
          <w:sz w:val="28"/>
          <w:szCs w:val="28"/>
        </w:rPr>
        <w:t xml:space="preserve"> </w:t>
      </w:r>
      <w:r w:rsidR="00637CFC" w:rsidRPr="00A373C4">
        <w:rPr>
          <w:rFonts w:ascii="Times New Roman" w:hAnsi="Times New Roman"/>
          <w:sz w:val="28"/>
          <w:szCs w:val="28"/>
        </w:rPr>
        <w:t>постановления</w:t>
      </w:r>
      <w:r w:rsidR="00D51B8D">
        <w:rPr>
          <w:rFonts w:ascii="Times New Roman" w:hAnsi="Times New Roman"/>
          <w:sz w:val="28"/>
          <w:szCs w:val="28"/>
        </w:rPr>
        <w:t xml:space="preserve"> </w:t>
      </w:r>
      <w:r w:rsidR="00637CFC" w:rsidRPr="00A373C4">
        <w:rPr>
          <w:rFonts w:ascii="Times New Roman" w:hAnsi="Times New Roman"/>
          <w:sz w:val="28"/>
          <w:szCs w:val="28"/>
        </w:rPr>
        <w:t xml:space="preserve"> возложить на заместителя </w:t>
      </w:r>
    </w:p>
    <w:p w:rsidR="00637CFC" w:rsidRPr="00A373C4" w:rsidRDefault="00637CFC" w:rsidP="0000258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373C4">
        <w:rPr>
          <w:rFonts w:ascii="Times New Roman" w:hAnsi="Times New Roman"/>
          <w:sz w:val="28"/>
          <w:szCs w:val="28"/>
        </w:rPr>
        <w:t>главы администрации города по экономике Е.В. Рябых</w:t>
      </w:r>
      <w:r w:rsidR="00D51B8D">
        <w:rPr>
          <w:rFonts w:ascii="Times New Roman" w:hAnsi="Times New Roman"/>
          <w:sz w:val="28"/>
          <w:szCs w:val="28"/>
        </w:rPr>
        <w:t>, заместителей главы а</w:t>
      </w:r>
      <w:r w:rsidR="00D51B8D">
        <w:rPr>
          <w:rFonts w:ascii="Times New Roman" w:hAnsi="Times New Roman"/>
          <w:sz w:val="28"/>
          <w:szCs w:val="28"/>
        </w:rPr>
        <w:t>д</w:t>
      </w:r>
      <w:r w:rsidR="00D51B8D">
        <w:rPr>
          <w:rFonts w:ascii="Times New Roman" w:hAnsi="Times New Roman"/>
          <w:sz w:val="28"/>
          <w:szCs w:val="28"/>
        </w:rPr>
        <w:t>министрации города по курируемым направлениям</w:t>
      </w:r>
      <w:r w:rsidRPr="00A373C4">
        <w:rPr>
          <w:rFonts w:ascii="Times New Roman" w:hAnsi="Times New Roman"/>
          <w:sz w:val="28"/>
          <w:szCs w:val="28"/>
        </w:rPr>
        <w:t>.</w:t>
      </w:r>
    </w:p>
    <w:p w:rsidR="00B0667E" w:rsidRDefault="00B0667E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4D9" w:rsidRDefault="00E524D9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4D9" w:rsidRDefault="00E524D9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4D9" w:rsidRDefault="00E524D9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4D9" w:rsidRDefault="00E524D9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CFC" w:rsidRPr="00A373C4" w:rsidRDefault="00637CFC" w:rsidP="00637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3C4">
        <w:rPr>
          <w:rFonts w:ascii="Times New Roman" w:hAnsi="Times New Roman"/>
          <w:sz w:val="28"/>
          <w:szCs w:val="28"/>
        </w:rPr>
        <w:t xml:space="preserve">Глава администрации города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A373C4">
        <w:rPr>
          <w:rFonts w:ascii="Times New Roman" w:hAnsi="Times New Roman"/>
          <w:sz w:val="28"/>
          <w:szCs w:val="28"/>
        </w:rPr>
        <w:t>А.А. Бадина</w:t>
      </w:r>
    </w:p>
    <w:p w:rsidR="00637CFC" w:rsidRPr="001018D3" w:rsidRDefault="00637CFC" w:rsidP="00637CFC">
      <w:pPr>
        <w:spacing w:after="0"/>
        <w:jc w:val="both"/>
        <w:rPr>
          <w:rFonts w:ascii="Times New Roman" w:hAnsi="Times New Roman"/>
          <w:sz w:val="28"/>
          <w:szCs w:val="28"/>
        </w:rPr>
        <w:sectPr w:rsidR="00637CFC" w:rsidRPr="001018D3" w:rsidSect="00637CFC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646FC" w:rsidRPr="00F646FC" w:rsidRDefault="00F646FC" w:rsidP="00F646FC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lastRenderedPageBreak/>
        <w:t xml:space="preserve">Приложение 1 к </w:t>
      </w:r>
      <w:r>
        <w:rPr>
          <w:rFonts w:ascii="Times New Roman" w:hAnsi="Times New Roman"/>
          <w:sz w:val="28"/>
          <w:szCs w:val="28"/>
        </w:rPr>
        <w:t>постановл</w:t>
      </w:r>
      <w:r w:rsidRPr="00F646FC">
        <w:rPr>
          <w:rFonts w:ascii="Times New Roman" w:hAnsi="Times New Roman"/>
          <w:sz w:val="28"/>
          <w:szCs w:val="28"/>
        </w:rPr>
        <w:t>ению</w:t>
      </w:r>
    </w:p>
    <w:p w:rsidR="00F646FC" w:rsidRPr="00F646FC" w:rsidRDefault="00F646FC" w:rsidP="00F646FC">
      <w:pPr>
        <w:spacing w:after="0"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администрации города</w:t>
      </w:r>
    </w:p>
    <w:p w:rsidR="00F646FC" w:rsidRPr="00F646FC" w:rsidRDefault="00F646FC" w:rsidP="00F646FC">
      <w:pPr>
        <w:spacing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F646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F646FC" w:rsidRPr="00F646FC" w:rsidRDefault="00F646FC" w:rsidP="00F646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FC" w:rsidRPr="00F646FC" w:rsidRDefault="00F646FC" w:rsidP="00F646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6FC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F646FC" w:rsidRDefault="00F646FC" w:rsidP="00F646F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646FC">
        <w:rPr>
          <w:rFonts w:ascii="Times New Roman" w:hAnsi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/>
          <w:b/>
          <w:sz w:val="28"/>
          <w:szCs w:val="28"/>
        </w:rPr>
        <w:t xml:space="preserve">в администрации города Нижневартовска </w:t>
      </w:r>
      <w:r w:rsidRPr="00F646FC">
        <w:rPr>
          <w:rFonts w:ascii="Times New Roman" w:eastAsiaTheme="minorHAnsi" w:hAnsi="Times New Roman"/>
          <w:b/>
          <w:sz w:val="28"/>
          <w:szCs w:val="28"/>
        </w:rPr>
        <w:t xml:space="preserve">оценки </w:t>
      </w:r>
    </w:p>
    <w:p w:rsidR="00F646FC" w:rsidRDefault="00F646FC" w:rsidP="00F646F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646FC">
        <w:rPr>
          <w:rFonts w:ascii="Times New Roman" w:eastAsiaTheme="minorHAnsi" w:hAnsi="Times New Roman"/>
          <w:b/>
          <w:sz w:val="28"/>
          <w:szCs w:val="28"/>
        </w:rPr>
        <w:t>регулирующего воздействия проектов муниципальных нормативных</w:t>
      </w:r>
    </w:p>
    <w:p w:rsidR="00F646FC" w:rsidRDefault="00F646FC" w:rsidP="00F646F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646FC">
        <w:rPr>
          <w:rFonts w:ascii="Times New Roman" w:eastAsiaTheme="minorHAnsi" w:hAnsi="Times New Roman"/>
          <w:b/>
          <w:sz w:val="28"/>
          <w:szCs w:val="28"/>
        </w:rPr>
        <w:t xml:space="preserve"> правовых актов и экспертизы муниципальных нормативных правовых актов, затрагивающих вопросы осуществления предпринимательской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F646F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146C4" w:rsidRPr="00F646FC" w:rsidRDefault="00F646FC" w:rsidP="00F646F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646FC">
        <w:rPr>
          <w:rFonts w:ascii="Times New Roman" w:eastAsiaTheme="minorHAnsi" w:hAnsi="Times New Roman"/>
          <w:b/>
          <w:sz w:val="28"/>
          <w:szCs w:val="28"/>
        </w:rPr>
        <w:t>и инвестиционной деятельности</w:t>
      </w:r>
    </w:p>
    <w:p w:rsidR="00F646FC" w:rsidRPr="00F646FC" w:rsidRDefault="00F646FC" w:rsidP="00F646F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F646FC" w:rsidRPr="00BC5578" w:rsidRDefault="00F646FC" w:rsidP="00F646FC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557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C5578">
        <w:rPr>
          <w:rFonts w:ascii="Times New Roman" w:hAnsi="Times New Roman"/>
          <w:b/>
          <w:sz w:val="28"/>
          <w:szCs w:val="28"/>
        </w:rPr>
        <w:t xml:space="preserve">. Общие положения </w:t>
      </w:r>
    </w:p>
    <w:p w:rsidR="007B10C4" w:rsidRPr="007B10C4" w:rsidRDefault="00F646FC" w:rsidP="000D6A9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1.</w:t>
      </w:r>
      <w:r w:rsidR="008E6C0A">
        <w:rPr>
          <w:rFonts w:ascii="Times New Roman" w:hAnsi="Times New Roman"/>
          <w:sz w:val="28"/>
          <w:szCs w:val="28"/>
        </w:rPr>
        <w:t>1.</w:t>
      </w:r>
      <w:r w:rsidRPr="00F646FC">
        <w:rPr>
          <w:rFonts w:ascii="Times New Roman" w:hAnsi="Times New Roman"/>
          <w:sz w:val="28"/>
          <w:szCs w:val="28"/>
        </w:rPr>
        <w:t xml:space="preserve"> Настоящим Порядком </w:t>
      </w:r>
      <w:r w:rsidR="007B10C4" w:rsidRPr="007B10C4">
        <w:rPr>
          <w:rFonts w:ascii="Times New Roman" w:hAnsi="Times New Roman"/>
          <w:sz w:val="28"/>
          <w:szCs w:val="28"/>
        </w:rPr>
        <w:t>проведения в администрации города Нижн</w:t>
      </w:r>
      <w:r w:rsidR="007B10C4" w:rsidRPr="007B10C4">
        <w:rPr>
          <w:rFonts w:ascii="Times New Roman" w:hAnsi="Times New Roman"/>
          <w:sz w:val="28"/>
          <w:szCs w:val="28"/>
        </w:rPr>
        <w:t>е</w:t>
      </w:r>
      <w:r w:rsidR="007B10C4" w:rsidRPr="007B10C4">
        <w:rPr>
          <w:rFonts w:ascii="Times New Roman" w:hAnsi="Times New Roman"/>
          <w:sz w:val="28"/>
          <w:szCs w:val="28"/>
        </w:rPr>
        <w:t xml:space="preserve">вартовска </w:t>
      </w:r>
      <w:r w:rsidR="007B10C4" w:rsidRPr="007B10C4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</w:t>
      </w:r>
      <w:r w:rsidR="007B10C4" w:rsidRPr="007B10C4">
        <w:rPr>
          <w:rFonts w:ascii="Times New Roman" w:eastAsiaTheme="minorHAnsi" w:hAnsi="Times New Roman"/>
          <w:sz w:val="28"/>
          <w:szCs w:val="28"/>
        </w:rPr>
        <w:t>р</w:t>
      </w:r>
      <w:r w:rsidR="007B10C4" w:rsidRPr="007B10C4">
        <w:rPr>
          <w:rFonts w:ascii="Times New Roman" w:eastAsiaTheme="minorHAnsi" w:hAnsi="Times New Roman"/>
          <w:sz w:val="28"/>
          <w:szCs w:val="28"/>
        </w:rPr>
        <w:t>мативных</w:t>
      </w:r>
      <w:r w:rsidR="007B10C4">
        <w:rPr>
          <w:rFonts w:ascii="Times New Roman" w:eastAsiaTheme="minorHAnsi" w:hAnsi="Times New Roman"/>
          <w:sz w:val="28"/>
          <w:szCs w:val="28"/>
        </w:rPr>
        <w:t xml:space="preserve"> </w:t>
      </w:r>
      <w:r w:rsidR="007B10C4" w:rsidRPr="007B10C4">
        <w:rPr>
          <w:rFonts w:ascii="Times New Roman" w:eastAsiaTheme="minorHAnsi" w:hAnsi="Times New Roman"/>
          <w:sz w:val="28"/>
          <w:szCs w:val="28"/>
        </w:rPr>
        <w:t xml:space="preserve"> правовых актов и экспертизы муниципальных нормативных прав</w:t>
      </w:r>
      <w:r w:rsidR="007B10C4" w:rsidRPr="007B10C4">
        <w:rPr>
          <w:rFonts w:ascii="Times New Roman" w:eastAsiaTheme="minorHAnsi" w:hAnsi="Times New Roman"/>
          <w:sz w:val="28"/>
          <w:szCs w:val="28"/>
        </w:rPr>
        <w:t>о</w:t>
      </w:r>
      <w:r w:rsidR="007B10C4" w:rsidRPr="007B10C4">
        <w:rPr>
          <w:rFonts w:ascii="Times New Roman" w:eastAsiaTheme="minorHAnsi" w:hAnsi="Times New Roman"/>
          <w:sz w:val="28"/>
          <w:szCs w:val="28"/>
        </w:rPr>
        <w:t xml:space="preserve">вых актов, затрагивающих вопросы осуществления предпринимательской  </w:t>
      </w:r>
      <w:r w:rsidR="007B10C4">
        <w:rPr>
          <w:rFonts w:ascii="Times New Roman" w:eastAsiaTheme="minorHAnsi" w:hAnsi="Times New Roman"/>
          <w:sz w:val="28"/>
          <w:szCs w:val="28"/>
        </w:rPr>
        <w:t>и</w:t>
      </w:r>
    </w:p>
    <w:p w:rsidR="00F646FC" w:rsidRPr="00F646FC" w:rsidRDefault="007B10C4" w:rsidP="000D6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0C4">
        <w:rPr>
          <w:rFonts w:ascii="Times New Roman" w:eastAsiaTheme="minorHAnsi" w:hAnsi="Times New Roman"/>
          <w:sz w:val="28"/>
          <w:szCs w:val="28"/>
        </w:rPr>
        <w:t>инвестиционной деятельности</w:t>
      </w:r>
      <w:r>
        <w:rPr>
          <w:rFonts w:ascii="Times New Roman" w:eastAsiaTheme="minorHAnsi" w:hAnsi="Times New Roman"/>
          <w:sz w:val="28"/>
          <w:szCs w:val="28"/>
        </w:rPr>
        <w:t xml:space="preserve"> (далее – Порядок)</w:t>
      </w:r>
      <w:r w:rsidR="003149AD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определяются участники пр</w:t>
      </w:r>
      <w:r w:rsidR="00F646FC" w:rsidRPr="00F646FC">
        <w:rPr>
          <w:rFonts w:ascii="Times New Roman" w:hAnsi="Times New Roman"/>
          <w:sz w:val="28"/>
          <w:szCs w:val="28"/>
        </w:rPr>
        <w:t>о</w:t>
      </w:r>
      <w:r w:rsidR="00F646FC" w:rsidRPr="00F646FC">
        <w:rPr>
          <w:rFonts w:ascii="Times New Roman" w:hAnsi="Times New Roman"/>
          <w:sz w:val="28"/>
          <w:szCs w:val="28"/>
        </w:rPr>
        <w:t xml:space="preserve">ведения оценки регулирующего воздействия проектов нормативных правовых актов </w:t>
      </w:r>
      <w:r w:rsidR="00D110D1">
        <w:rPr>
          <w:rFonts w:ascii="Times New Roman" w:hAnsi="Times New Roman"/>
          <w:sz w:val="28"/>
          <w:szCs w:val="28"/>
        </w:rPr>
        <w:t xml:space="preserve">администрации города, распоряжений и </w:t>
      </w:r>
      <w:r w:rsidR="00633FBA">
        <w:rPr>
          <w:rFonts w:ascii="Times New Roman" w:hAnsi="Times New Roman"/>
          <w:sz w:val="28"/>
          <w:szCs w:val="28"/>
        </w:rPr>
        <w:t>приказов</w:t>
      </w:r>
      <w:r w:rsidR="0015065D">
        <w:rPr>
          <w:rFonts w:ascii="Times New Roman" w:hAnsi="Times New Roman"/>
          <w:sz w:val="28"/>
          <w:szCs w:val="28"/>
        </w:rPr>
        <w:t xml:space="preserve"> руководителей отра</w:t>
      </w:r>
      <w:r w:rsidR="0015065D">
        <w:rPr>
          <w:rFonts w:ascii="Times New Roman" w:hAnsi="Times New Roman"/>
          <w:sz w:val="28"/>
          <w:szCs w:val="28"/>
        </w:rPr>
        <w:t>с</w:t>
      </w:r>
      <w:r w:rsidR="0015065D">
        <w:rPr>
          <w:rFonts w:ascii="Times New Roman" w:hAnsi="Times New Roman"/>
          <w:sz w:val="28"/>
          <w:szCs w:val="28"/>
        </w:rPr>
        <w:t>левых (фу</w:t>
      </w:r>
      <w:r w:rsidR="00D110D1">
        <w:rPr>
          <w:rFonts w:ascii="Times New Roman" w:hAnsi="Times New Roman"/>
          <w:sz w:val="28"/>
          <w:szCs w:val="28"/>
        </w:rPr>
        <w:t>нкциональных</w:t>
      </w:r>
      <w:r w:rsidR="0015065D">
        <w:rPr>
          <w:rFonts w:ascii="Times New Roman" w:hAnsi="Times New Roman"/>
          <w:sz w:val="28"/>
          <w:szCs w:val="28"/>
        </w:rPr>
        <w:t>)</w:t>
      </w:r>
      <w:r w:rsidR="00D110D1">
        <w:rPr>
          <w:rFonts w:ascii="Times New Roman" w:hAnsi="Times New Roman"/>
          <w:sz w:val="28"/>
          <w:szCs w:val="28"/>
        </w:rPr>
        <w:t xml:space="preserve"> органов администрации города, носящих нормативно-правовой характер</w:t>
      </w:r>
      <w:r w:rsidR="00743EDC">
        <w:rPr>
          <w:rFonts w:ascii="Times New Roman" w:hAnsi="Times New Roman"/>
          <w:sz w:val="28"/>
          <w:szCs w:val="28"/>
        </w:rPr>
        <w:t>,</w:t>
      </w:r>
      <w:r w:rsidR="00633FBA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и экспертизы нормативных правовых актов</w:t>
      </w:r>
      <w:r w:rsidR="00353D89">
        <w:rPr>
          <w:rFonts w:ascii="Times New Roman" w:hAnsi="Times New Roman"/>
          <w:sz w:val="28"/>
          <w:szCs w:val="28"/>
        </w:rPr>
        <w:t xml:space="preserve"> </w:t>
      </w:r>
      <w:r w:rsidR="003626F7">
        <w:rPr>
          <w:rFonts w:ascii="Times New Roman" w:hAnsi="Times New Roman"/>
          <w:sz w:val="28"/>
          <w:szCs w:val="28"/>
        </w:rPr>
        <w:t xml:space="preserve">главы </w:t>
      </w:r>
      <w:r w:rsidR="00353D89">
        <w:rPr>
          <w:rFonts w:ascii="Times New Roman" w:hAnsi="Times New Roman"/>
          <w:sz w:val="28"/>
          <w:szCs w:val="28"/>
        </w:rPr>
        <w:t>админ</w:t>
      </w:r>
      <w:r w:rsidR="00353D89">
        <w:rPr>
          <w:rFonts w:ascii="Times New Roman" w:hAnsi="Times New Roman"/>
          <w:sz w:val="28"/>
          <w:szCs w:val="28"/>
        </w:rPr>
        <w:t>и</w:t>
      </w:r>
      <w:r w:rsidR="00353D89">
        <w:rPr>
          <w:rFonts w:ascii="Times New Roman" w:hAnsi="Times New Roman"/>
          <w:sz w:val="28"/>
          <w:szCs w:val="28"/>
        </w:rPr>
        <w:t>страции города</w:t>
      </w:r>
      <w:r w:rsidR="00D110D1">
        <w:rPr>
          <w:rFonts w:ascii="Times New Roman" w:hAnsi="Times New Roman"/>
          <w:sz w:val="28"/>
          <w:szCs w:val="28"/>
        </w:rPr>
        <w:t>,</w:t>
      </w:r>
      <w:r w:rsidR="00353D89">
        <w:rPr>
          <w:rFonts w:ascii="Times New Roman" w:hAnsi="Times New Roman"/>
          <w:sz w:val="28"/>
          <w:szCs w:val="28"/>
        </w:rPr>
        <w:t xml:space="preserve"> </w:t>
      </w:r>
      <w:r w:rsidR="00D110D1" w:rsidRPr="00D110D1">
        <w:rPr>
          <w:rFonts w:ascii="Times New Roman" w:hAnsi="Times New Roman"/>
          <w:sz w:val="28"/>
          <w:szCs w:val="28"/>
        </w:rPr>
        <w:t>распоряжений и приказов руководителей отраслевых (функц</w:t>
      </w:r>
      <w:r w:rsidR="00D110D1" w:rsidRPr="00D110D1">
        <w:rPr>
          <w:rFonts w:ascii="Times New Roman" w:hAnsi="Times New Roman"/>
          <w:sz w:val="28"/>
          <w:szCs w:val="28"/>
        </w:rPr>
        <w:t>и</w:t>
      </w:r>
      <w:r w:rsidR="00D110D1" w:rsidRPr="00D110D1">
        <w:rPr>
          <w:rFonts w:ascii="Times New Roman" w:hAnsi="Times New Roman"/>
          <w:sz w:val="28"/>
          <w:szCs w:val="28"/>
        </w:rPr>
        <w:t>ональных) органов администрации города, носящих нормативно-правовой х</w:t>
      </w:r>
      <w:r w:rsidR="00D110D1" w:rsidRPr="00D110D1">
        <w:rPr>
          <w:rFonts w:ascii="Times New Roman" w:hAnsi="Times New Roman"/>
          <w:sz w:val="28"/>
          <w:szCs w:val="28"/>
        </w:rPr>
        <w:t>а</w:t>
      </w:r>
      <w:r w:rsidR="00D110D1" w:rsidRPr="00D110D1">
        <w:rPr>
          <w:rFonts w:ascii="Times New Roman" w:hAnsi="Times New Roman"/>
          <w:sz w:val="28"/>
          <w:szCs w:val="28"/>
        </w:rPr>
        <w:t>рактер</w:t>
      </w:r>
      <w:r w:rsidR="00F646FC" w:rsidRPr="00F646FC">
        <w:rPr>
          <w:rFonts w:ascii="Times New Roman" w:hAnsi="Times New Roman"/>
          <w:sz w:val="28"/>
          <w:szCs w:val="28"/>
        </w:rPr>
        <w:t>, затрагивающих вопросы осуществления предпринимательской и инв</w:t>
      </w:r>
      <w:r w:rsidR="00F646FC" w:rsidRPr="00F646FC">
        <w:rPr>
          <w:rFonts w:ascii="Times New Roman" w:hAnsi="Times New Roman"/>
          <w:sz w:val="28"/>
          <w:szCs w:val="28"/>
        </w:rPr>
        <w:t>е</w:t>
      </w:r>
      <w:r w:rsidR="00F646FC" w:rsidRPr="00F646FC">
        <w:rPr>
          <w:rFonts w:ascii="Times New Roman" w:hAnsi="Times New Roman"/>
          <w:sz w:val="28"/>
          <w:szCs w:val="28"/>
        </w:rPr>
        <w:t xml:space="preserve">стиционной деятельности (далее – </w:t>
      </w:r>
      <w:r w:rsidR="00353D89">
        <w:rPr>
          <w:rFonts w:ascii="Times New Roman" w:hAnsi="Times New Roman"/>
          <w:sz w:val="28"/>
          <w:szCs w:val="28"/>
        </w:rPr>
        <w:t xml:space="preserve">муниципальный </w:t>
      </w:r>
      <w:r w:rsidR="00F646FC" w:rsidRPr="00F646FC">
        <w:rPr>
          <w:rFonts w:ascii="Times New Roman" w:hAnsi="Times New Roman"/>
          <w:sz w:val="28"/>
          <w:szCs w:val="28"/>
        </w:rPr>
        <w:t>нормативный правовой акт), их функции, а также процедуры проведения оценки регулирующего возде</w:t>
      </w:r>
      <w:r w:rsidR="00F646FC" w:rsidRPr="00F646FC">
        <w:rPr>
          <w:rFonts w:ascii="Times New Roman" w:hAnsi="Times New Roman"/>
          <w:sz w:val="28"/>
          <w:szCs w:val="28"/>
        </w:rPr>
        <w:t>й</w:t>
      </w:r>
      <w:r w:rsidR="00F646FC" w:rsidRPr="00F646FC">
        <w:rPr>
          <w:rFonts w:ascii="Times New Roman" w:hAnsi="Times New Roman"/>
          <w:sz w:val="28"/>
          <w:szCs w:val="28"/>
        </w:rPr>
        <w:t xml:space="preserve">ствия (далее </w:t>
      </w:r>
      <w:r w:rsidR="00F646FC" w:rsidRPr="00F646FC">
        <w:rPr>
          <w:rFonts w:ascii="Times New Roman" w:hAnsi="Times New Roman"/>
          <w:b/>
          <w:sz w:val="28"/>
          <w:szCs w:val="28"/>
        </w:rPr>
        <w:t>–</w:t>
      </w:r>
      <w:r w:rsidR="00F646FC" w:rsidRPr="00F646FC">
        <w:rPr>
          <w:rFonts w:ascii="Times New Roman" w:hAnsi="Times New Roman"/>
          <w:sz w:val="28"/>
          <w:szCs w:val="28"/>
        </w:rPr>
        <w:t xml:space="preserve"> ОРВ) проектов</w:t>
      </w:r>
      <w:r w:rsidR="00490A27">
        <w:rPr>
          <w:rFonts w:ascii="Times New Roman" w:hAnsi="Times New Roman"/>
          <w:sz w:val="28"/>
          <w:szCs w:val="28"/>
        </w:rPr>
        <w:t xml:space="preserve"> муниципальных </w:t>
      </w:r>
      <w:r w:rsidR="00F646FC" w:rsidRPr="00F646FC">
        <w:rPr>
          <w:rFonts w:ascii="Times New Roman" w:hAnsi="Times New Roman"/>
          <w:sz w:val="28"/>
          <w:szCs w:val="28"/>
        </w:rPr>
        <w:t xml:space="preserve">нормативных правовых актов и экспертизы </w:t>
      </w:r>
      <w:r w:rsidR="00490A2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F646FC">
        <w:rPr>
          <w:rFonts w:ascii="Times New Roman" w:hAnsi="Times New Roman"/>
          <w:sz w:val="28"/>
          <w:szCs w:val="28"/>
        </w:rPr>
        <w:t>нормативных правовых актов</w:t>
      </w:r>
      <w:r w:rsidR="003626F7">
        <w:rPr>
          <w:rFonts w:ascii="Times New Roman" w:hAnsi="Times New Roman"/>
          <w:sz w:val="28"/>
          <w:szCs w:val="28"/>
        </w:rPr>
        <w:t>.</w:t>
      </w:r>
      <w:r w:rsidR="00353D89">
        <w:rPr>
          <w:rFonts w:ascii="Times New Roman" w:hAnsi="Times New Roman"/>
          <w:sz w:val="28"/>
          <w:szCs w:val="28"/>
        </w:rPr>
        <w:t xml:space="preserve"> </w:t>
      </w:r>
    </w:p>
    <w:p w:rsidR="00F646FC" w:rsidRDefault="00F646FC" w:rsidP="00F646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ab/>
      </w:r>
      <w:r w:rsidR="008E6C0A">
        <w:rPr>
          <w:rFonts w:ascii="Times New Roman" w:hAnsi="Times New Roman"/>
          <w:sz w:val="28"/>
          <w:szCs w:val="28"/>
        </w:rPr>
        <w:t>1.</w:t>
      </w:r>
      <w:r w:rsidRPr="00F646FC">
        <w:rPr>
          <w:rFonts w:ascii="Times New Roman" w:hAnsi="Times New Roman"/>
          <w:sz w:val="28"/>
          <w:szCs w:val="28"/>
        </w:rPr>
        <w:t>2. Для целей настоящего Порядка используются следующие термины:</w:t>
      </w:r>
    </w:p>
    <w:p w:rsidR="006C6AE0" w:rsidRDefault="006C6AE0" w:rsidP="006C6AE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C6AE0">
        <w:rPr>
          <w:rFonts w:ascii="Times New Roman" w:hAnsi="Times New Roman"/>
          <w:sz w:val="28"/>
          <w:szCs w:val="28"/>
        </w:rPr>
        <w:t xml:space="preserve">ценка регулирующего воздействия проектов </w:t>
      </w:r>
      <w:r w:rsidR="002675A9">
        <w:rPr>
          <w:rFonts w:ascii="Times New Roman" w:hAnsi="Times New Roman"/>
          <w:sz w:val="28"/>
          <w:szCs w:val="28"/>
        </w:rPr>
        <w:t>муниципальных н</w:t>
      </w:r>
      <w:r w:rsidRPr="006C6AE0">
        <w:rPr>
          <w:rFonts w:ascii="Times New Roman" w:hAnsi="Times New Roman"/>
          <w:sz w:val="28"/>
          <w:szCs w:val="28"/>
        </w:rPr>
        <w:t>ормати</w:t>
      </w:r>
      <w:r w:rsidRPr="006C6AE0">
        <w:rPr>
          <w:rFonts w:ascii="Times New Roman" w:hAnsi="Times New Roman"/>
          <w:sz w:val="28"/>
          <w:szCs w:val="28"/>
        </w:rPr>
        <w:t>в</w:t>
      </w:r>
      <w:r w:rsidRPr="006C6AE0">
        <w:rPr>
          <w:rFonts w:ascii="Times New Roman" w:hAnsi="Times New Roman"/>
          <w:sz w:val="28"/>
          <w:szCs w:val="28"/>
        </w:rPr>
        <w:t xml:space="preserve">ных правовых актов (далее - </w:t>
      </w:r>
      <w:r>
        <w:rPr>
          <w:rFonts w:ascii="Times New Roman" w:hAnsi="Times New Roman"/>
          <w:sz w:val="28"/>
          <w:szCs w:val="28"/>
        </w:rPr>
        <w:t>ОРВ</w:t>
      </w:r>
      <w:r w:rsidRPr="006C6AE0">
        <w:rPr>
          <w:rFonts w:ascii="Times New Roman" w:hAnsi="Times New Roman"/>
          <w:sz w:val="28"/>
          <w:szCs w:val="28"/>
        </w:rPr>
        <w:t xml:space="preserve">) </w:t>
      </w:r>
      <w:r w:rsidR="002675A9">
        <w:rPr>
          <w:rFonts w:ascii="Times New Roman" w:hAnsi="Times New Roman"/>
          <w:sz w:val="28"/>
          <w:szCs w:val="28"/>
        </w:rPr>
        <w:t xml:space="preserve">– деятельность </w:t>
      </w:r>
      <w:r w:rsidRPr="006C6AE0">
        <w:rPr>
          <w:rFonts w:ascii="Times New Roman" w:hAnsi="Times New Roman"/>
          <w:sz w:val="28"/>
          <w:szCs w:val="28"/>
        </w:rPr>
        <w:t xml:space="preserve">в целях выявления </w:t>
      </w:r>
      <w:r w:rsidR="00877E45">
        <w:rPr>
          <w:rFonts w:ascii="Times New Roman" w:hAnsi="Times New Roman"/>
          <w:sz w:val="28"/>
          <w:szCs w:val="28"/>
        </w:rPr>
        <w:t xml:space="preserve">в проектах муниципальных нормативных правовых актов </w:t>
      </w:r>
      <w:r w:rsidRPr="006C6AE0">
        <w:rPr>
          <w:rFonts w:ascii="Times New Roman" w:hAnsi="Times New Roman"/>
          <w:sz w:val="28"/>
          <w:szCs w:val="28"/>
        </w:rPr>
        <w:t>положений, вводящих избыто</w:t>
      </w:r>
      <w:r w:rsidRPr="006C6AE0">
        <w:rPr>
          <w:rFonts w:ascii="Times New Roman" w:hAnsi="Times New Roman"/>
          <w:sz w:val="28"/>
          <w:szCs w:val="28"/>
        </w:rPr>
        <w:t>ч</w:t>
      </w:r>
      <w:r w:rsidRPr="006C6AE0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предпринимательской и инвестиционной деятельности или способствующих их введению, а также п</w:t>
      </w:r>
      <w:r w:rsidRPr="006C6AE0">
        <w:rPr>
          <w:rFonts w:ascii="Times New Roman" w:hAnsi="Times New Roman"/>
          <w:sz w:val="28"/>
          <w:szCs w:val="28"/>
        </w:rPr>
        <w:t>о</w:t>
      </w:r>
      <w:r w:rsidRPr="006C6AE0">
        <w:rPr>
          <w:rFonts w:ascii="Times New Roman" w:hAnsi="Times New Roman"/>
          <w:sz w:val="28"/>
          <w:szCs w:val="28"/>
        </w:rPr>
        <w:t>ложений, способствующих возникновению необоснованных расходов субъе</w:t>
      </w:r>
      <w:r w:rsidRPr="006C6AE0">
        <w:rPr>
          <w:rFonts w:ascii="Times New Roman" w:hAnsi="Times New Roman"/>
          <w:sz w:val="28"/>
          <w:szCs w:val="28"/>
        </w:rPr>
        <w:t>к</w:t>
      </w:r>
      <w:r w:rsidRPr="006C6AE0">
        <w:rPr>
          <w:rFonts w:ascii="Times New Roman" w:hAnsi="Times New Roman"/>
          <w:sz w:val="28"/>
          <w:szCs w:val="28"/>
        </w:rPr>
        <w:t>тов предпринимательской и инвестиционной деятельности и бюджет</w:t>
      </w:r>
      <w:r w:rsidR="002675A9">
        <w:rPr>
          <w:rFonts w:ascii="Times New Roman" w:hAnsi="Times New Roman"/>
          <w:sz w:val="28"/>
          <w:szCs w:val="28"/>
        </w:rPr>
        <w:t>а города Нижневартовска;</w:t>
      </w:r>
    </w:p>
    <w:p w:rsidR="002675A9" w:rsidRPr="008963D6" w:rsidRDefault="002675A9" w:rsidP="00267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муниципальных н</w:t>
      </w:r>
      <w:r w:rsidRPr="006C6AE0">
        <w:rPr>
          <w:rFonts w:ascii="Times New Roman" w:hAnsi="Times New Roman"/>
          <w:sz w:val="28"/>
          <w:szCs w:val="28"/>
        </w:rPr>
        <w:t xml:space="preserve">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- деятельность в целях выявления </w:t>
      </w:r>
      <w:r w:rsidR="00877E45">
        <w:rPr>
          <w:rFonts w:ascii="Times New Roman" w:hAnsi="Times New Roman"/>
          <w:sz w:val="28"/>
          <w:szCs w:val="28"/>
        </w:rPr>
        <w:t xml:space="preserve">в муниципальных нормативных правовых актах </w:t>
      </w:r>
      <w:r w:rsidRPr="008963D6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й</w:t>
      </w:r>
      <w:r w:rsidRPr="008963D6">
        <w:rPr>
          <w:rFonts w:ascii="Times New Roman" w:hAnsi="Times New Roman"/>
          <w:sz w:val="28"/>
          <w:szCs w:val="28"/>
        </w:rPr>
        <w:t>, необоснованно затрудняю</w:t>
      </w:r>
      <w:r>
        <w:rPr>
          <w:rFonts w:ascii="Times New Roman" w:hAnsi="Times New Roman"/>
          <w:sz w:val="28"/>
          <w:szCs w:val="28"/>
        </w:rPr>
        <w:t>щих</w:t>
      </w:r>
      <w:r w:rsidRPr="008963D6">
        <w:rPr>
          <w:rFonts w:ascii="Times New Roman" w:hAnsi="Times New Roman"/>
          <w:sz w:val="28"/>
          <w:szCs w:val="28"/>
        </w:rPr>
        <w:t xml:space="preserve"> ведение предпринимательской и инвестицио</w:t>
      </w:r>
      <w:r w:rsidRPr="008963D6">
        <w:rPr>
          <w:rFonts w:ascii="Times New Roman" w:hAnsi="Times New Roman"/>
          <w:sz w:val="28"/>
          <w:szCs w:val="28"/>
        </w:rPr>
        <w:t>н</w:t>
      </w:r>
      <w:r w:rsidRPr="008963D6">
        <w:rPr>
          <w:rFonts w:ascii="Times New Roman" w:hAnsi="Times New Roman"/>
          <w:sz w:val="28"/>
          <w:szCs w:val="28"/>
        </w:rPr>
        <w:t xml:space="preserve">ной деятельности, полученных в результате рассмотрения предложений </w:t>
      </w:r>
      <w:r w:rsidRPr="001F1CA8">
        <w:rPr>
          <w:rFonts w:ascii="Times New Roman" w:hAnsi="Times New Roman"/>
          <w:sz w:val="28"/>
          <w:szCs w:val="28"/>
        </w:rPr>
        <w:t>стру</w:t>
      </w:r>
      <w:r w:rsidRPr="001F1CA8">
        <w:rPr>
          <w:rFonts w:ascii="Times New Roman" w:hAnsi="Times New Roman"/>
          <w:sz w:val="28"/>
          <w:szCs w:val="28"/>
        </w:rPr>
        <w:t>к</w:t>
      </w:r>
      <w:r w:rsidRPr="001F1CA8">
        <w:rPr>
          <w:rFonts w:ascii="Times New Roman" w:hAnsi="Times New Roman"/>
          <w:sz w:val="28"/>
          <w:szCs w:val="28"/>
        </w:rPr>
        <w:t>турных подразделений администрации города Нижневартовска, научно-исследовательских, общественных и иных организаций, субъектов предприн</w:t>
      </w:r>
      <w:r w:rsidRPr="001F1CA8">
        <w:rPr>
          <w:rFonts w:ascii="Times New Roman" w:hAnsi="Times New Roman"/>
          <w:sz w:val="28"/>
          <w:szCs w:val="28"/>
        </w:rPr>
        <w:t>и</w:t>
      </w:r>
      <w:r w:rsidRPr="001F1CA8">
        <w:rPr>
          <w:rFonts w:ascii="Times New Roman" w:hAnsi="Times New Roman"/>
          <w:sz w:val="28"/>
          <w:szCs w:val="28"/>
        </w:rPr>
        <w:lastRenderedPageBreak/>
        <w:t>мательской и инвестиционной деятельности, их ассоциаций и союзов, иных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3D6">
        <w:rPr>
          <w:rFonts w:ascii="Times New Roman" w:hAnsi="Times New Roman"/>
          <w:sz w:val="28"/>
          <w:szCs w:val="28"/>
        </w:rPr>
        <w:t>о проведении экспертизы или самостоятельно выявленных органом, осущест</w:t>
      </w:r>
      <w:r w:rsidRPr="008963D6">
        <w:rPr>
          <w:rFonts w:ascii="Times New Roman" w:hAnsi="Times New Roman"/>
          <w:sz w:val="28"/>
          <w:szCs w:val="28"/>
        </w:rPr>
        <w:t>в</w:t>
      </w:r>
      <w:r w:rsidRPr="008963D6">
        <w:rPr>
          <w:rFonts w:ascii="Times New Roman" w:hAnsi="Times New Roman"/>
          <w:sz w:val="28"/>
          <w:szCs w:val="28"/>
        </w:rPr>
        <w:t>ляющим экспертизу муниципальных норм</w:t>
      </w:r>
      <w:r>
        <w:rPr>
          <w:rFonts w:ascii="Times New Roman" w:hAnsi="Times New Roman"/>
          <w:sz w:val="28"/>
          <w:szCs w:val="28"/>
        </w:rPr>
        <w:t>ативных правовых актов;</w:t>
      </w:r>
    </w:p>
    <w:p w:rsidR="000A1F19" w:rsidRPr="000A1F19" w:rsidRDefault="00F646FC" w:rsidP="000A1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регулирующий орган – </w:t>
      </w:r>
      <w:r w:rsidR="00353D89">
        <w:rPr>
          <w:rFonts w:ascii="Times New Roman" w:hAnsi="Times New Roman"/>
          <w:sz w:val="28"/>
          <w:szCs w:val="28"/>
        </w:rPr>
        <w:t>структурное подразделение администрации гор</w:t>
      </w:r>
      <w:r w:rsidR="00353D89">
        <w:rPr>
          <w:rFonts w:ascii="Times New Roman" w:hAnsi="Times New Roman"/>
          <w:sz w:val="28"/>
          <w:szCs w:val="28"/>
        </w:rPr>
        <w:t>о</w:t>
      </w:r>
      <w:r w:rsidR="00353D89">
        <w:rPr>
          <w:rFonts w:ascii="Times New Roman" w:hAnsi="Times New Roman"/>
          <w:sz w:val="28"/>
          <w:szCs w:val="28"/>
        </w:rPr>
        <w:t>да Нижневартовска</w:t>
      </w:r>
      <w:r w:rsidRPr="00F646FC">
        <w:rPr>
          <w:rFonts w:ascii="Times New Roman" w:hAnsi="Times New Roman"/>
          <w:sz w:val="28"/>
          <w:szCs w:val="28"/>
          <w:lang w:eastAsia="x-none"/>
        </w:rPr>
        <w:t>,</w:t>
      </w:r>
      <w:r w:rsidRPr="00F646FC">
        <w:rPr>
          <w:rFonts w:ascii="Times New Roman" w:hAnsi="Times New Roman"/>
          <w:sz w:val="28"/>
          <w:szCs w:val="28"/>
        </w:rPr>
        <w:t xml:space="preserve"> являющ</w:t>
      </w:r>
      <w:r w:rsidR="00353D89">
        <w:rPr>
          <w:rFonts w:ascii="Times New Roman" w:hAnsi="Times New Roman"/>
          <w:sz w:val="28"/>
          <w:szCs w:val="28"/>
        </w:rPr>
        <w:t>ееся</w:t>
      </w:r>
      <w:r w:rsidRPr="00F646FC">
        <w:rPr>
          <w:rFonts w:ascii="Times New Roman" w:hAnsi="Times New Roman"/>
          <w:sz w:val="28"/>
          <w:szCs w:val="28"/>
        </w:rPr>
        <w:t xml:space="preserve"> разработчиком проекта </w:t>
      </w:r>
      <w:r w:rsidR="00353D89">
        <w:rPr>
          <w:rFonts w:ascii="Times New Roman" w:hAnsi="Times New Roman"/>
          <w:sz w:val="28"/>
          <w:szCs w:val="28"/>
        </w:rPr>
        <w:t xml:space="preserve">муниципального </w:t>
      </w:r>
      <w:r w:rsidRPr="00F646FC">
        <w:rPr>
          <w:rFonts w:ascii="Times New Roman" w:hAnsi="Times New Roman"/>
          <w:sz w:val="28"/>
          <w:szCs w:val="28"/>
        </w:rPr>
        <w:t>но</w:t>
      </w:r>
      <w:r w:rsidRPr="00F646FC">
        <w:rPr>
          <w:rFonts w:ascii="Times New Roman" w:hAnsi="Times New Roman"/>
          <w:sz w:val="28"/>
          <w:szCs w:val="28"/>
        </w:rPr>
        <w:t>р</w:t>
      </w:r>
      <w:r w:rsidRPr="00F646FC">
        <w:rPr>
          <w:rFonts w:ascii="Times New Roman" w:hAnsi="Times New Roman"/>
          <w:sz w:val="28"/>
          <w:szCs w:val="28"/>
        </w:rPr>
        <w:t>мативного правового акта, затрагивающего вопросы осуществления предпр</w:t>
      </w:r>
      <w:r w:rsidRPr="00F646FC">
        <w:rPr>
          <w:rFonts w:ascii="Times New Roman" w:hAnsi="Times New Roman"/>
          <w:sz w:val="28"/>
          <w:szCs w:val="28"/>
        </w:rPr>
        <w:t>и</w:t>
      </w:r>
      <w:r w:rsidRPr="00F646FC">
        <w:rPr>
          <w:rFonts w:ascii="Times New Roman" w:hAnsi="Times New Roman"/>
          <w:sz w:val="28"/>
          <w:szCs w:val="28"/>
        </w:rPr>
        <w:t>нимательской и инвестиционной деятельности</w:t>
      </w:r>
      <w:r w:rsidR="000A1F19" w:rsidRPr="000A1F19">
        <w:rPr>
          <w:rFonts w:ascii="Times New Roman" w:eastAsiaTheme="minorHAnsi" w:hAnsi="Times New Roman"/>
          <w:sz w:val="28"/>
          <w:szCs w:val="28"/>
        </w:rPr>
        <w:t>;</w:t>
      </w:r>
    </w:p>
    <w:p w:rsidR="000A1F19" w:rsidRPr="000A1F19" w:rsidRDefault="000A1F19" w:rsidP="000A1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="00F646FC" w:rsidRPr="000A1F19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осуществляющий экспертизу </w:t>
      </w:r>
      <w:r w:rsidRPr="000A1F1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="00F646FC" w:rsidRPr="000A1F19">
        <w:rPr>
          <w:rFonts w:ascii="Times New Roman" w:hAnsi="Times New Roman"/>
          <w:color w:val="000000" w:themeColor="text1"/>
          <w:sz w:val="28"/>
          <w:szCs w:val="28"/>
        </w:rPr>
        <w:t>нормативных прав</w:t>
      </w:r>
      <w:r w:rsidR="00F646FC" w:rsidRPr="000A1F1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646FC" w:rsidRPr="000A1F19">
        <w:rPr>
          <w:rFonts w:ascii="Times New Roman" w:hAnsi="Times New Roman"/>
          <w:color w:val="000000" w:themeColor="text1"/>
          <w:sz w:val="28"/>
          <w:szCs w:val="28"/>
        </w:rPr>
        <w:t>вых актов</w:t>
      </w:r>
      <w:r w:rsidRPr="000A1F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646FC" w:rsidRPr="000A1F1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0A1F19">
        <w:rPr>
          <w:rFonts w:ascii="Times New Roman" w:hAnsi="Times New Roman"/>
          <w:color w:val="000000" w:themeColor="text1"/>
          <w:sz w:val="28"/>
          <w:szCs w:val="28"/>
        </w:rPr>
        <w:t>структурное подразделение администрации города Нижневарто</w:t>
      </w:r>
      <w:r w:rsidRPr="000A1F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A1F19">
        <w:rPr>
          <w:rFonts w:ascii="Times New Roman" w:hAnsi="Times New Roman"/>
          <w:color w:val="000000" w:themeColor="text1"/>
          <w:sz w:val="28"/>
          <w:szCs w:val="28"/>
        </w:rPr>
        <w:t xml:space="preserve">ска, </w:t>
      </w:r>
      <w:r w:rsidR="00306B98">
        <w:rPr>
          <w:rFonts w:ascii="Times New Roman" w:hAnsi="Times New Roman"/>
          <w:color w:val="000000" w:themeColor="text1"/>
          <w:sz w:val="28"/>
          <w:szCs w:val="28"/>
        </w:rPr>
        <w:t>являющийся разработчиком</w:t>
      </w:r>
      <w:r w:rsidR="002675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75A9">
        <w:rPr>
          <w:rFonts w:ascii="Times New Roman" w:hAnsi="Times New Roman"/>
          <w:sz w:val="28"/>
          <w:szCs w:val="28"/>
        </w:rPr>
        <w:t>муниципального н</w:t>
      </w:r>
      <w:r w:rsidR="002675A9" w:rsidRPr="006C6AE0">
        <w:rPr>
          <w:rFonts w:ascii="Times New Roman" w:hAnsi="Times New Roman"/>
          <w:sz w:val="28"/>
          <w:szCs w:val="28"/>
        </w:rPr>
        <w:t>ормативн</w:t>
      </w:r>
      <w:r w:rsidR="002675A9">
        <w:rPr>
          <w:rFonts w:ascii="Times New Roman" w:hAnsi="Times New Roman"/>
          <w:sz w:val="28"/>
          <w:szCs w:val="28"/>
        </w:rPr>
        <w:t>ого</w:t>
      </w:r>
      <w:r w:rsidR="002675A9" w:rsidRPr="006C6AE0">
        <w:rPr>
          <w:rFonts w:ascii="Times New Roman" w:hAnsi="Times New Roman"/>
          <w:sz w:val="28"/>
          <w:szCs w:val="28"/>
        </w:rPr>
        <w:t xml:space="preserve"> правов</w:t>
      </w:r>
      <w:r w:rsidR="002675A9">
        <w:rPr>
          <w:rFonts w:ascii="Times New Roman" w:hAnsi="Times New Roman"/>
          <w:sz w:val="28"/>
          <w:szCs w:val="28"/>
        </w:rPr>
        <w:t>ого</w:t>
      </w:r>
      <w:r w:rsidR="002675A9" w:rsidRPr="006C6AE0">
        <w:rPr>
          <w:rFonts w:ascii="Times New Roman" w:hAnsi="Times New Roman"/>
          <w:sz w:val="28"/>
          <w:szCs w:val="28"/>
        </w:rPr>
        <w:t xml:space="preserve"> а</w:t>
      </w:r>
      <w:r w:rsidR="002675A9" w:rsidRPr="006C6AE0">
        <w:rPr>
          <w:rFonts w:ascii="Times New Roman" w:hAnsi="Times New Roman"/>
          <w:sz w:val="28"/>
          <w:szCs w:val="28"/>
        </w:rPr>
        <w:t>к</w:t>
      </w:r>
      <w:r w:rsidR="002675A9" w:rsidRPr="006C6AE0">
        <w:rPr>
          <w:rFonts w:ascii="Times New Roman" w:hAnsi="Times New Roman"/>
          <w:sz w:val="28"/>
          <w:szCs w:val="28"/>
        </w:rPr>
        <w:t>т</w:t>
      </w:r>
      <w:r w:rsidR="002675A9">
        <w:rPr>
          <w:rFonts w:ascii="Times New Roman" w:hAnsi="Times New Roman"/>
          <w:sz w:val="28"/>
          <w:szCs w:val="28"/>
        </w:rPr>
        <w:t>а</w:t>
      </w:r>
      <w:r w:rsidRPr="000A1F19">
        <w:rPr>
          <w:rFonts w:ascii="Times New Roman" w:eastAsiaTheme="minorHAnsi" w:hAnsi="Times New Roman"/>
          <w:sz w:val="28"/>
          <w:szCs w:val="28"/>
        </w:rPr>
        <w:t>;</w:t>
      </w:r>
    </w:p>
    <w:p w:rsidR="004F7BD0" w:rsidRDefault="000A1F19" w:rsidP="000A1F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646FC" w:rsidRPr="00F646FC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53D89" w:rsidRPr="00F646FC">
        <w:rPr>
          <w:rFonts w:ascii="Times New Roman" w:hAnsi="Times New Roman"/>
          <w:sz w:val="28"/>
          <w:szCs w:val="28"/>
        </w:rPr>
        <w:t>–</w:t>
      </w:r>
      <w:r w:rsidR="00353D89">
        <w:rPr>
          <w:rFonts w:ascii="Times New Roman" w:hAnsi="Times New Roman"/>
          <w:sz w:val="28"/>
          <w:szCs w:val="28"/>
        </w:rPr>
        <w:t xml:space="preserve"> структурное подразделение администрации г</w:t>
      </w:r>
      <w:r w:rsidR="00353D89">
        <w:rPr>
          <w:rFonts w:ascii="Times New Roman" w:hAnsi="Times New Roman"/>
          <w:sz w:val="28"/>
          <w:szCs w:val="28"/>
        </w:rPr>
        <w:t>о</w:t>
      </w:r>
      <w:r w:rsidR="00353D89">
        <w:rPr>
          <w:rFonts w:ascii="Times New Roman" w:hAnsi="Times New Roman"/>
          <w:sz w:val="28"/>
          <w:szCs w:val="28"/>
        </w:rPr>
        <w:t>рода Нижневартовска</w:t>
      </w:r>
      <w:r w:rsidR="00F646FC" w:rsidRPr="00F646FC">
        <w:rPr>
          <w:rFonts w:ascii="Times New Roman" w:hAnsi="Times New Roman"/>
          <w:sz w:val="28"/>
          <w:szCs w:val="28"/>
        </w:rPr>
        <w:t>, ответственн</w:t>
      </w:r>
      <w:r w:rsidR="00353D89">
        <w:rPr>
          <w:rFonts w:ascii="Times New Roman" w:hAnsi="Times New Roman"/>
          <w:sz w:val="28"/>
          <w:szCs w:val="28"/>
        </w:rPr>
        <w:t>ое</w:t>
      </w:r>
      <w:r w:rsidR="00F646FC" w:rsidRPr="00F646FC">
        <w:rPr>
          <w:rFonts w:ascii="Times New Roman" w:hAnsi="Times New Roman"/>
          <w:sz w:val="28"/>
          <w:szCs w:val="28"/>
        </w:rPr>
        <w:t xml:space="preserve"> за внедрение ОРВ </w:t>
      </w:r>
      <w:r w:rsidR="000F40AB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 xml:space="preserve">в </w:t>
      </w:r>
      <w:r w:rsidR="00353D89">
        <w:rPr>
          <w:rFonts w:ascii="Times New Roman" w:hAnsi="Times New Roman"/>
          <w:sz w:val="28"/>
          <w:szCs w:val="28"/>
        </w:rPr>
        <w:t>администрации гор</w:t>
      </w:r>
      <w:r w:rsidR="00353D89">
        <w:rPr>
          <w:rFonts w:ascii="Times New Roman" w:hAnsi="Times New Roman"/>
          <w:sz w:val="28"/>
          <w:szCs w:val="28"/>
        </w:rPr>
        <w:t>о</w:t>
      </w:r>
      <w:r w:rsidR="00353D89">
        <w:rPr>
          <w:rFonts w:ascii="Times New Roman" w:hAnsi="Times New Roman"/>
          <w:sz w:val="28"/>
          <w:szCs w:val="28"/>
        </w:rPr>
        <w:t>да Нижневартовска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F7BD0">
        <w:rPr>
          <w:rFonts w:ascii="Times New Roman" w:hAnsi="Times New Roman"/>
          <w:sz w:val="28"/>
          <w:szCs w:val="28"/>
        </w:rPr>
        <w:t xml:space="preserve">выполняющее </w:t>
      </w:r>
      <w:r w:rsidRPr="004F7BD0">
        <w:rPr>
          <w:rFonts w:ascii="Times New Roman" w:eastAsiaTheme="minorHAnsi" w:hAnsi="Times New Roman"/>
          <w:sz w:val="28"/>
          <w:szCs w:val="28"/>
        </w:rPr>
        <w:t>функции нормативного правового, инфо</w:t>
      </w:r>
      <w:r w:rsidRPr="004F7BD0">
        <w:rPr>
          <w:rFonts w:ascii="Times New Roman" w:eastAsiaTheme="minorHAnsi" w:hAnsi="Times New Roman"/>
          <w:sz w:val="28"/>
          <w:szCs w:val="28"/>
        </w:rPr>
        <w:t>р</w:t>
      </w:r>
      <w:r w:rsidRPr="004F7BD0">
        <w:rPr>
          <w:rFonts w:ascii="Times New Roman" w:eastAsiaTheme="minorHAnsi" w:hAnsi="Times New Roman"/>
          <w:sz w:val="28"/>
          <w:szCs w:val="28"/>
        </w:rPr>
        <w:t>мационного и методического обеспечения ОРВ, а также оценки качества пров</w:t>
      </w:r>
      <w:r w:rsidRPr="004F7BD0">
        <w:rPr>
          <w:rFonts w:ascii="Times New Roman" w:eastAsiaTheme="minorHAnsi" w:hAnsi="Times New Roman"/>
          <w:sz w:val="28"/>
          <w:szCs w:val="28"/>
        </w:rPr>
        <w:t>е</w:t>
      </w:r>
      <w:r w:rsidRPr="004F7BD0">
        <w:rPr>
          <w:rFonts w:ascii="Times New Roman" w:eastAsiaTheme="minorHAnsi" w:hAnsi="Times New Roman"/>
          <w:sz w:val="28"/>
          <w:szCs w:val="28"/>
        </w:rPr>
        <w:t>дения процедуры ОРВ разработчиками проектов муниципальных нормативных правовых актов</w:t>
      </w:r>
      <w:r w:rsidR="004F7BD0">
        <w:rPr>
          <w:rFonts w:ascii="Times New Roman" w:eastAsiaTheme="minorHAnsi" w:hAnsi="Times New Roman"/>
          <w:sz w:val="28"/>
          <w:szCs w:val="28"/>
        </w:rPr>
        <w:t xml:space="preserve"> (далее – уполномоченный орган)</w:t>
      </w:r>
      <w:r w:rsidR="00F646FC" w:rsidRPr="004F7BD0">
        <w:rPr>
          <w:rFonts w:ascii="Times New Roman" w:hAnsi="Times New Roman"/>
          <w:sz w:val="28"/>
          <w:szCs w:val="28"/>
        </w:rPr>
        <w:t>;</w:t>
      </w:r>
      <w:r w:rsidR="00BE7617" w:rsidRPr="004F7BD0">
        <w:rPr>
          <w:rFonts w:ascii="Times New Roman" w:hAnsi="Times New Roman"/>
          <w:sz w:val="28"/>
          <w:szCs w:val="28"/>
        </w:rPr>
        <w:t xml:space="preserve"> </w:t>
      </w:r>
    </w:p>
    <w:p w:rsidR="00F646FC" w:rsidRPr="00F646FC" w:rsidRDefault="004F7BD0" w:rsidP="000A1F1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уполномоченным органом</w:t>
      </w:r>
      <w:r w:rsidR="00BE7617" w:rsidRPr="00F646FC">
        <w:rPr>
          <w:rFonts w:ascii="Times New Roman" w:hAnsi="Times New Roman"/>
          <w:sz w:val="28"/>
          <w:szCs w:val="28"/>
        </w:rPr>
        <w:t xml:space="preserve"> </w:t>
      </w:r>
      <w:r w:rsidR="00BE7617">
        <w:rPr>
          <w:rFonts w:ascii="Times New Roman" w:hAnsi="Times New Roman"/>
          <w:sz w:val="28"/>
          <w:szCs w:val="28"/>
        </w:rPr>
        <w:t xml:space="preserve"> </w:t>
      </w:r>
      <w:r w:rsidR="00BE7617" w:rsidRPr="00F646FC">
        <w:rPr>
          <w:rFonts w:ascii="Times New Roman" w:hAnsi="Times New Roman"/>
          <w:sz w:val="28"/>
          <w:szCs w:val="28"/>
        </w:rPr>
        <w:t xml:space="preserve">в </w:t>
      </w:r>
      <w:r w:rsidR="00BE7617">
        <w:rPr>
          <w:rFonts w:ascii="Times New Roman" w:hAnsi="Times New Roman"/>
          <w:sz w:val="28"/>
          <w:szCs w:val="28"/>
        </w:rPr>
        <w:t>администрации города Нижневартовска</w:t>
      </w:r>
      <w:r w:rsidR="00325859">
        <w:rPr>
          <w:rFonts w:ascii="Times New Roman" w:hAnsi="Times New Roman"/>
          <w:sz w:val="28"/>
          <w:szCs w:val="28"/>
        </w:rPr>
        <w:t xml:space="preserve"> я</w:t>
      </w:r>
      <w:r w:rsidR="00325859">
        <w:rPr>
          <w:rFonts w:ascii="Times New Roman" w:hAnsi="Times New Roman"/>
          <w:sz w:val="28"/>
          <w:szCs w:val="28"/>
        </w:rPr>
        <w:t>в</w:t>
      </w:r>
      <w:r w:rsidR="00325859">
        <w:rPr>
          <w:rFonts w:ascii="Times New Roman" w:hAnsi="Times New Roman"/>
          <w:sz w:val="28"/>
          <w:szCs w:val="28"/>
        </w:rPr>
        <w:t>ляется департамент экономики администрации города;</w:t>
      </w:r>
    </w:p>
    <w:p w:rsidR="002A41F7" w:rsidRPr="002A41F7" w:rsidRDefault="00F646FC" w:rsidP="002A4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A41F7">
        <w:rPr>
          <w:rFonts w:ascii="Times New Roman" w:hAnsi="Times New Roman"/>
          <w:sz w:val="28"/>
          <w:szCs w:val="28"/>
        </w:rPr>
        <w:t xml:space="preserve">участники публичных консультаций – </w:t>
      </w:r>
      <w:r w:rsidR="00B32AEB" w:rsidRPr="002A41F7">
        <w:rPr>
          <w:rFonts w:ascii="Times New Roman" w:hAnsi="Times New Roman"/>
          <w:sz w:val="28"/>
          <w:szCs w:val="28"/>
        </w:rPr>
        <w:t>структурные подразделения адм</w:t>
      </w:r>
      <w:r w:rsidR="00B32AEB" w:rsidRPr="002A41F7">
        <w:rPr>
          <w:rFonts w:ascii="Times New Roman" w:hAnsi="Times New Roman"/>
          <w:sz w:val="28"/>
          <w:szCs w:val="28"/>
        </w:rPr>
        <w:t>и</w:t>
      </w:r>
      <w:r w:rsidR="00B32AEB" w:rsidRPr="002A41F7">
        <w:rPr>
          <w:rFonts w:ascii="Times New Roman" w:hAnsi="Times New Roman"/>
          <w:sz w:val="28"/>
          <w:szCs w:val="28"/>
        </w:rPr>
        <w:t>нистрации города Нижневартовска</w:t>
      </w:r>
      <w:r w:rsidRPr="002A41F7">
        <w:rPr>
          <w:rFonts w:ascii="Times New Roman" w:hAnsi="Times New Roman"/>
          <w:sz w:val="28"/>
          <w:szCs w:val="28"/>
        </w:rPr>
        <w:t>, за исключением регулирующ</w:t>
      </w:r>
      <w:r w:rsidR="004F7BD0" w:rsidRPr="002A41F7">
        <w:rPr>
          <w:rFonts w:ascii="Times New Roman" w:hAnsi="Times New Roman"/>
          <w:sz w:val="28"/>
          <w:szCs w:val="28"/>
        </w:rPr>
        <w:t>их</w:t>
      </w:r>
      <w:r w:rsidRPr="002A41F7">
        <w:rPr>
          <w:rFonts w:ascii="Times New Roman" w:hAnsi="Times New Roman"/>
          <w:sz w:val="28"/>
          <w:szCs w:val="28"/>
        </w:rPr>
        <w:t xml:space="preserve"> орган</w:t>
      </w:r>
      <w:r w:rsidR="004F7BD0" w:rsidRPr="002A41F7">
        <w:rPr>
          <w:rFonts w:ascii="Times New Roman" w:hAnsi="Times New Roman"/>
          <w:sz w:val="28"/>
          <w:szCs w:val="28"/>
        </w:rPr>
        <w:t>ов</w:t>
      </w:r>
      <w:r w:rsidRPr="002A41F7">
        <w:rPr>
          <w:rFonts w:ascii="Times New Roman" w:hAnsi="Times New Roman"/>
          <w:sz w:val="28"/>
          <w:szCs w:val="28"/>
        </w:rPr>
        <w:t xml:space="preserve"> и </w:t>
      </w:r>
      <w:r w:rsidR="00B32AEB" w:rsidRPr="002A41F7">
        <w:rPr>
          <w:rFonts w:ascii="Times New Roman" w:hAnsi="Times New Roman"/>
          <w:sz w:val="28"/>
          <w:szCs w:val="28"/>
        </w:rPr>
        <w:t>структурны</w:t>
      </w:r>
      <w:r w:rsidR="00F831F3" w:rsidRPr="002A41F7">
        <w:rPr>
          <w:rFonts w:ascii="Times New Roman" w:hAnsi="Times New Roman"/>
          <w:sz w:val="28"/>
          <w:szCs w:val="28"/>
        </w:rPr>
        <w:t>х</w:t>
      </w:r>
      <w:r w:rsidR="00B32AEB" w:rsidRPr="002A41F7">
        <w:rPr>
          <w:rFonts w:ascii="Times New Roman" w:hAnsi="Times New Roman"/>
          <w:sz w:val="28"/>
          <w:szCs w:val="28"/>
        </w:rPr>
        <w:t xml:space="preserve"> подразделени</w:t>
      </w:r>
      <w:r w:rsidR="00F831F3" w:rsidRPr="002A41F7">
        <w:rPr>
          <w:rFonts w:ascii="Times New Roman" w:hAnsi="Times New Roman"/>
          <w:sz w:val="28"/>
          <w:szCs w:val="28"/>
        </w:rPr>
        <w:t>й</w:t>
      </w:r>
      <w:r w:rsidR="00B32AEB" w:rsidRPr="002A41F7">
        <w:rPr>
          <w:rFonts w:ascii="Times New Roman" w:hAnsi="Times New Roman"/>
          <w:sz w:val="28"/>
          <w:szCs w:val="28"/>
        </w:rPr>
        <w:t xml:space="preserve"> администрации города Нижневартовска</w:t>
      </w:r>
      <w:r w:rsidRPr="002A41F7">
        <w:rPr>
          <w:rFonts w:ascii="Times New Roman" w:hAnsi="Times New Roman"/>
          <w:sz w:val="28"/>
          <w:szCs w:val="28"/>
        </w:rPr>
        <w:t>, ос</w:t>
      </w:r>
      <w:r w:rsidRPr="002A41F7">
        <w:rPr>
          <w:rFonts w:ascii="Times New Roman" w:hAnsi="Times New Roman"/>
          <w:sz w:val="28"/>
          <w:szCs w:val="28"/>
        </w:rPr>
        <w:t>у</w:t>
      </w:r>
      <w:r w:rsidRPr="002A41F7">
        <w:rPr>
          <w:rFonts w:ascii="Times New Roman" w:hAnsi="Times New Roman"/>
          <w:sz w:val="28"/>
          <w:szCs w:val="28"/>
        </w:rPr>
        <w:t xml:space="preserve">ществляющих экспертизу </w:t>
      </w:r>
      <w:r w:rsidR="00B32AEB" w:rsidRPr="002A41F7">
        <w:rPr>
          <w:rFonts w:ascii="Times New Roman" w:hAnsi="Times New Roman"/>
          <w:sz w:val="28"/>
          <w:szCs w:val="28"/>
        </w:rPr>
        <w:t xml:space="preserve">муниципальных </w:t>
      </w:r>
      <w:r w:rsidRPr="002A41F7">
        <w:rPr>
          <w:rFonts w:ascii="Times New Roman" w:hAnsi="Times New Roman"/>
          <w:sz w:val="28"/>
          <w:szCs w:val="28"/>
        </w:rPr>
        <w:t xml:space="preserve">нормативных правовых актов, </w:t>
      </w:r>
      <w:r w:rsidR="002A41F7" w:rsidRPr="002A41F7">
        <w:rPr>
          <w:rFonts w:ascii="Times New Roman" w:hAnsi="Times New Roman"/>
          <w:sz w:val="28"/>
          <w:szCs w:val="28"/>
        </w:rPr>
        <w:t xml:space="preserve">иные органы власти, </w:t>
      </w:r>
      <w:r w:rsidRPr="002A41F7">
        <w:rPr>
          <w:rFonts w:ascii="Times New Roman" w:hAnsi="Times New Roman"/>
          <w:sz w:val="28"/>
          <w:szCs w:val="28"/>
        </w:rPr>
        <w:t>организации</w:t>
      </w:r>
      <w:r w:rsidR="002A41F7" w:rsidRPr="002A41F7">
        <w:rPr>
          <w:rFonts w:ascii="Times New Roman" w:hAnsi="Times New Roman"/>
          <w:sz w:val="28"/>
          <w:szCs w:val="28"/>
        </w:rPr>
        <w:t xml:space="preserve"> и </w:t>
      </w:r>
      <w:r w:rsidR="002A41F7" w:rsidRPr="002A41F7">
        <w:rPr>
          <w:rFonts w:ascii="Times New Roman" w:eastAsiaTheme="minorHAnsi" w:hAnsi="Times New Roman"/>
          <w:sz w:val="28"/>
          <w:szCs w:val="28"/>
        </w:rPr>
        <w:t>заинтересованные лица, принимающие участие в публичных обсуждениях проектов муниципальных нормативных правовых а</w:t>
      </w:r>
      <w:r w:rsidR="002A41F7" w:rsidRPr="002A41F7">
        <w:rPr>
          <w:rFonts w:ascii="Times New Roman" w:eastAsiaTheme="minorHAnsi" w:hAnsi="Times New Roman"/>
          <w:sz w:val="28"/>
          <w:szCs w:val="28"/>
        </w:rPr>
        <w:t>к</w:t>
      </w:r>
      <w:r w:rsidR="002A41F7" w:rsidRPr="002A41F7">
        <w:rPr>
          <w:rFonts w:ascii="Times New Roman" w:eastAsiaTheme="minorHAnsi" w:hAnsi="Times New Roman"/>
          <w:sz w:val="28"/>
          <w:szCs w:val="28"/>
        </w:rPr>
        <w:t>тов и экспертизе муниципальных нормативных правовых актов.</w:t>
      </w:r>
    </w:p>
    <w:p w:rsidR="00F646FC" w:rsidRPr="00F646FC" w:rsidRDefault="008E6C0A" w:rsidP="00F646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46FC" w:rsidRPr="00F646FC">
        <w:rPr>
          <w:rFonts w:ascii="Times New Roman" w:hAnsi="Times New Roman"/>
          <w:sz w:val="28"/>
          <w:szCs w:val="28"/>
        </w:rPr>
        <w:t xml:space="preserve">3. ОРВ проектов </w:t>
      </w:r>
      <w:r w:rsidR="00B32AEB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F646FC">
        <w:rPr>
          <w:rFonts w:ascii="Times New Roman" w:hAnsi="Times New Roman"/>
          <w:sz w:val="28"/>
          <w:szCs w:val="28"/>
        </w:rPr>
        <w:t>нормативных правовых актов и эк</w:t>
      </w:r>
      <w:r w:rsidR="00F646FC" w:rsidRPr="00F646FC">
        <w:rPr>
          <w:rFonts w:ascii="Times New Roman" w:hAnsi="Times New Roman"/>
          <w:sz w:val="28"/>
          <w:szCs w:val="28"/>
        </w:rPr>
        <w:t>с</w:t>
      </w:r>
      <w:r w:rsidR="00F646FC" w:rsidRPr="00F646FC">
        <w:rPr>
          <w:rFonts w:ascii="Times New Roman" w:hAnsi="Times New Roman"/>
          <w:sz w:val="28"/>
          <w:szCs w:val="28"/>
        </w:rPr>
        <w:t xml:space="preserve">пертиза </w:t>
      </w:r>
      <w:r w:rsidR="00B32AEB">
        <w:rPr>
          <w:rFonts w:ascii="Times New Roman" w:hAnsi="Times New Roman"/>
          <w:sz w:val="28"/>
          <w:szCs w:val="28"/>
        </w:rPr>
        <w:t>муниципальных</w:t>
      </w:r>
      <w:r w:rsidR="00B32AEB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нормативных правовых актов проводится в соотве</w:t>
      </w:r>
      <w:r w:rsidR="00F646FC" w:rsidRPr="00F646FC">
        <w:rPr>
          <w:rFonts w:ascii="Times New Roman" w:hAnsi="Times New Roman"/>
          <w:sz w:val="28"/>
          <w:szCs w:val="28"/>
        </w:rPr>
        <w:t>т</w:t>
      </w:r>
      <w:r w:rsidR="00F646FC" w:rsidRPr="00F646FC">
        <w:rPr>
          <w:rFonts w:ascii="Times New Roman" w:hAnsi="Times New Roman"/>
          <w:sz w:val="28"/>
          <w:szCs w:val="28"/>
        </w:rPr>
        <w:t>ствии с настоящим Порядком.</w:t>
      </w:r>
    </w:p>
    <w:p w:rsidR="00E527D7" w:rsidRDefault="008E6C0A" w:rsidP="00E52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46FC" w:rsidRPr="00F646FC">
        <w:rPr>
          <w:rFonts w:ascii="Times New Roman" w:hAnsi="Times New Roman"/>
          <w:sz w:val="28"/>
          <w:szCs w:val="28"/>
        </w:rPr>
        <w:t xml:space="preserve">4. ОРВ проектов </w:t>
      </w:r>
      <w:r w:rsidR="00B32AEB">
        <w:rPr>
          <w:rFonts w:ascii="Times New Roman" w:hAnsi="Times New Roman"/>
          <w:sz w:val="28"/>
          <w:szCs w:val="28"/>
        </w:rPr>
        <w:t>муниципальных</w:t>
      </w:r>
      <w:r w:rsidR="00B32AEB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нормативных правовых актов и экспе</w:t>
      </w:r>
      <w:r w:rsidR="00F646FC" w:rsidRPr="00F646FC">
        <w:rPr>
          <w:rFonts w:ascii="Times New Roman" w:hAnsi="Times New Roman"/>
          <w:sz w:val="28"/>
          <w:szCs w:val="28"/>
        </w:rPr>
        <w:t>р</w:t>
      </w:r>
      <w:r w:rsidR="00F646FC" w:rsidRPr="00F646FC">
        <w:rPr>
          <w:rFonts w:ascii="Times New Roman" w:hAnsi="Times New Roman"/>
          <w:sz w:val="28"/>
          <w:szCs w:val="28"/>
        </w:rPr>
        <w:t xml:space="preserve">тиза </w:t>
      </w:r>
      <w:r w:rsidR="00B32AEB">
        <w:rPr>
          <w:rFonts w:ascii="Times New Roman" w:hAnsi="Times New Roman"/>
          <w:sz w:val="28"/>
          <w:szCs w:val="28"/>
        </w:rPr>
        <w:t>муниципальных</w:t>
      </w:r>
      <w:r w:rsidR="00B32AEB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норма</w:t>
      </w:r>
      <w:r w:rsidR="00E527D7">
        <w:rPr>
          <w:rFonts w:ascii="Times New Roman" w:hAnsi="Times New Roman"/>
          <w:sz w:val="28"/>
          <w:szCs w:val="28"/>
        </w:rPr>
        <w:t>тивных правовых актов не проводя</w:t>
      </w:r>
      <w:r w:rsidR="00F646FC" w:rsidRPr="00F646FC">
        <w:rPr>
          <w:rFonts w:ascii="Times New Roman" w:hAnsi="Times New Roman"/>
          <w:sz w:val="28"/>
          <w:szCs w:val="28"/>
        </w:rPr>
        <w:t xml:space="preserve">тся в отношении проектов </w:t>
      </w:r>
      <w:r w:rsidR="00B32AEB">
        <w:rPr>
          <w:rFonts w:ascii="Times New Roman" w:hAnsi="Times New Roman"/>
          <w:sz w:val="28"/>
          <w:szCs w:val="28"/>
        </w:rPr>
        <w:t>муниципальных</w:t>
      </w:r>
      <w:r w:rsidR="00B32AEB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 xml:space="preserve">нормативных правовых актов и </w:t>
      </w:r>
      <w:r w:rsidR="00B32AEB">
        <w:rPr>
          <w:rFonts w:ascii="Times New Roman" w:hAnsi="Times New Roman"/>
          <w:sz w:val="28"/>
          <w:szCs w:val="28"/>
        </w:rPr>
        <w:t>муниципальных</w:t>
      </w:r>
      <w:r w:rsidR="00B32AEB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</w:t>
      </w:r>
      <w:r w:rsidR="00F646FC" w:rsidRPr="00F646FC">
        <w:rPr>
          <w:rFonts w:ascii="Times New Roman" w:hAnsi="Times New Roman"/>
          <w:sz w:val="28"/>
          <w:szCs w:val="28"/>
        </w:rPr>
        <w:t>р</w:t>
      </w:r>
      <w:r w:rsidR="00F646FC" w:rsidRPr="00F646FC">
        <w:rPr>
          <w:rFonts w:ascii="Times New Roman" w:hAnsi="Times New Roman"/>
          <w:sz w:val="28"/>
          <w:szCs w:val="28"/>
        </w:rPr>
        <w:t>мативных правовых актов</w:t>
      </w:r>
      <w:r w:rsidR="00E527D7">
        <w:rPr>
          <w:rFonts w:ascii="Times New Roman" w:hAnsi="Times New Roman"/>
          <w:sz w:val="28"/>
          <w:szCs w:val="28"/>
        </w:rPr>
        <w:t xml:space="preserve">: </w:t>
      </w:r>
    </w:p>
    <w:p w:rsidR="00E527D7" w:rsidRPr="00E527D7" w:rsidRDefault="00E527D7" w:rsidP="00E52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27D7">
        <w:rPr>
          <w:rFonts w:ascii="Times New Roman" w:hAnsi="Times New Roman"/>
          <w:color w:val="000000" w:themeColor="text1"/>
          <w:sz w:val="28"/>
          <w:szCs w:val="28"/>
        </w:rPr>
        <w:t>- содержащих сведения, составляющие государственную тайну или свед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ния конфиденциального характера;</w:t>
      </w:r>
    </w:p>
    <w:p w:rsidR="00E527D7" w:rsidRPr="00E527D7" w:rsidRDefault="00E527D7" w:rsidP="00E52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административных регламентов предоставления (исполнения)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>пальны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х услуг (функций);</w:t>
      </w:r>
    </w:p>
    <w:p w:rsidR="00E527D7" w:rsidRPr="00E527D7" w:rsidRDefault="00E527D7" w:rsidP="00E52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устанавливающих (утверждающих) цены (тарифы) на товары (услуги) в области установления цен (тарифов) и (или) их предельных уровней, принятых (разработанных) во исполнение норм действующего  законодательства в соо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ветствии с установленными порядками регулирования цен (тарифов) на товары (услуги); </w:t>
      </w:r>
    </w:p>
    <w:p w:rsidR="00E527D7" w:rsidRPr="00E527D7" w:rsidRDefault="00E527D7" w:rsidP="00E52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об утверждении документации по планировке территории;</w:t>
      </w:r>
    </w:p>
    <w:p w:rsidR="00E527D7" w:rsidRPr="00E527D7" w:rsidRDefault="00E527D7" w:rsidP="00E527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вносящих изменения технического характера в действующие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пальные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нормативные правовые акты, а именно: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замена дат; изменение нум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рации пунктов, подпунктов</w:t>
      </w:r>
      <w:r w:rsidR="003626F7">
        <w:rPr>
          <w:rFonts w:ascii="Times New Roman" w:hAnsi="Times New Roman"/>
          <w:bCs/>
          <w:color w:val="000000" w:themeColor="text1"/>
          <w:sz w:val="28"/>
          <w:szCs w:val="28"/>
        </w:rPr>
        <w:t>, составов комиссий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>; изменение объемов финанс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рования по </w:t>
      </w:r>
      <w:r w:rsidRPr="002F3748">
        <w:rPr>
          <w:rFonts w:ascii="Times New Roman" w:hAnsi="Times New Roman"/>
          <w:bCs/>
          <w:color w:val="000000" w:themeColor="text1"/>
          <w:sz w:val="28"/>
          <w:szCs w:val="28"/>
        </w:rPr>
        <w:t>мероприятиям муниципальных программ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E527D7" w:rsidRPr="00E527D7" w:rsidRDefault="00E527D7" w:rsidP="00E52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3626F7">
        <w:rPr>
          <w:rFonts w:ascii="Times New Roman" w:hAnsi="Times New Roman"/>
          <w:bCs/>
          <w:color w:val="000000" w:themeColor="text1"/>
          <w:sz w:val="28"/>
          <w:szCs w:val="28"/>
        </w:rPr>
        <w:t>вопросов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организации и осуществления бюджетного процесса, отчетов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 его</w:t>
      </w:r>
      <w:r w:rsidRPr="00E527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исполнении;</w:t>
      </w:r>
    </w:p>
    <w:p w:rsidR="00E527D7" w:rsidRPr="00E527D7" w:rsidRDefault="00E527D7" w:rsidP="00E52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В пояснительной записке к проекту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нормативного прав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626F7">
        <w:rPr>
          <w:rFonts w:ascii="Times New Roman" w:hAnsi="Times New Roman"/>
          <w:color w:val="000000" w:themeColor="text1"/>
          <w:sz w:val="28"/>
          <w:szCs w:val="28"/>
        </w:rPr>
        <w:t xml:space="preserve">вого </w:t>
      </w:r>
      <w:r w:rsidR="00947EB0">
        <w:rPr>
          <w:rFonts w:ascii="Times New Roman" w:hAnsi="Times New Roman"/>
          <w:color w:val="000000" w:themeColor="text1"/>
          <w:sz w:val="28"/>
          <w:szCs w:val="28"/>
        </w:rPr>
        <w:t xml:space="preserve">акта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 xml:space="preserve">указывается информация о том, что проведение ОРВ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>мун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ципального </w:t>
      </w:r>
      <w:r w:rsidRPr="00E527D7">
        <w:rPr>
          <w:rFonts w:ascii="Times New Roman" w:hAnsi="Times New Roman"/>
          <w:color w:val="000000" w:themeColor="text1"/>
          <w:sz w:val="28"/>
          <w:szCs w:val="28"/>
        </w:rPr>
        <w:t>нормативного правового акта не требуется.</w:t>
      </w:r>
    </w:p>
    <w:p w:rsidR="00F646FC" w:rsidRPr="00E527D7" w:rsidRDefault="00F646FC" w:rsidP="00F646FC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6AE0" w:rsidRDefault="006C6AE0" w:rsidP="006D63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FC" w:rsidRPr="00E527D7" w:rsidRDefault="00F646FC" w:rsidP="006D63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D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527D7">
        <w:rPr>
          <w:rFonts w:ascii="Times New Roman" w:hAnsi="Times New Roman"/>
          <w:b/>
          <w:sz w:val="28"/>
          <w:szCs w:val="28"/>
        </w:rPr>
        <w:t>. Функции участников проведения ОРВ</w:t>
      </w:r>
    </w:p>
    <w:p w:rsidR="006D63E5" w:rsidRPr="00E527D7" w:rsidRDefault="00F646FC" w:rsidP="006D63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D7">
        <w:rPr>
          <w:rFonts w:ascii="Times New Roman" w:hAnsi="Times New Roman"/>
          <w:b/>
          <w:sz w:val="28"/>
          <w:szCs w:val="28"/>
        </w:rPr>
        <w:t xml:space="preserve">проектов </w:t>
      </w:r>
      <w:r w:rsidR="006D63E5" w:rsidRPr="00E527D7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E527D7">
        <w:rPr>
          <w:rFonts w:ascii="Times New Roman" w:hAnsi="Times New Roman"/>
          <w:b/>
          <w:sz w:val="28"/>
          <w:szCs w:val="28"/>
        </w:rPr>
        <w:t xml:space="preserve">нормативных правовых актов, </w:t>
      </w:r>
    </w:p>
    <w:p w:rsidR="00F646FC" w:rsidRPr="00E527D7" w:rsidRDefault="00F646FC" w:rsidP="006D63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D7">
        <w:rPr>
          <w:rFonts w:ascii="Times New Roman" w:hAnsi="Times New Roman"/>
          <w:b/>
          <w:sz w:val="28"/>
          <w:szCs w:val="28"/>
        </w:rPr>
        <w:t xml:space="preserve">экспертизы </w:t>
      </w:r>
      <w:r w:rsidR="006D63E5" w:rsidRPr="00E527D7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E527D7">
        <w:rPr>
          <w:rFonts w:ascii="Times New Roman" w:hAnsi="Times New Roman"/>
          <w:b/>
          <w:sz w:val="28"/>
          <w:szCs w:val="28"/>
        </w:rPr>
        <w:t xml:space="preserve">нормативных правовых актов </w:t>
      </w:r>
    </w:p>
    <w:p w:rsidR="00F646FC" w:rsidRPr="00E527D7" w:rsidRDefault="00F646FC" w:rsidP="006D63E5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FC" w:rsidRPr="004D50FF" w:rsidRDefault="008E6C0A" w:rsidP="00F646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50FF">
        <w:rPr>
          <w:rFonts w:ascii="Times New Roman" w:hAnsi="Times New Roman"/>
          <w:color w:val="000000" w:themeColor="text1"/>
          <w:sz w:val="28"/>
          <w:szCs w:val="28"/>
        </w:rPr>
        <w:t>2.1.</w:t>
      </w:r>
      <w:r w:rsidR="00F646FC" w:rsidRPr="004D50FF">
        <w:rPr>
          <w:rFonts w:ascii="Times New Roman" w:hAnsi="Times New Roman"/>
          <w:color w:val="000000" w:themeColor="text1"/>
          <w:sz w:val="28"/>
          <w:szCs w:val="28"/>
        </w:rPr>
        <w:t xml:space="preserve"> Функции регулирующего органа, </w:t>
      </w:r>
      <w:r w:rsidR="00C32AED" w:rsidRPr="004D50FF">
        <w:rPr>
          <w:rFonts w:ascii="Times New Roman" w:hAnsi="Times New Roman"/>
          <w:color w:val="000000" w:themeColor="text1"/>
          <w:sz w:val="28"/>
          <w:szCs w:val="28"/>
        </w:rPr>
        <w:t xml:space="preserve">органа, </w:t>
      </w:r>
      <w:r w:rsidR="00F646FC" w:rsidRPr="004D50FF">
        <w:rPr>
          <w:rFonts w:ascii="Times New Roman" w:hAnsi="Times New Roman"/>
          <w:color w:val="000000" w:themeColor="text1"/>
          <w:sz w:val="28"/>
          <w:szCs w:val="28"/>
        </w:rPr>
        <w:t>осуществляющего эксперт</w:t>
      </w:r>
      <w:r w:rsidR="00F646FC" w:rsidRPr="004D50F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646FC" w:rsidRPr="004D50FF">
        <w:rPr>
          <w:rFonts w:ascii="Times New Roman" w:hAnsi="Times New Roman"/>
          <w:color w:val="000000" w:themeColor="text1"/>
          <w:sz w:val="28"/>
          <w:szCs w:val="28"/>
        </w:rPr>
        <w:t xml:space="preserve">зу </w:t>
      </w:r>
      <w:r w:rsidR="00C32AED" w:rsidRPr="004D50FF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r w:rsidR="00F646FC" w:rsidRPr="004D50FF">
        <w:rPr>
          <w:rFonts w:ascii="Times New Roman" w:hAnsi="Times New Roman"/>
          <w:color w:val="000000" w:themeColor="text1"/>
          <w:sz w:val="28"/>
          <w:szCs w:val="28"/>
        </w:rPr>
        <w:t>нормативных правовых актов:</w:t>
      </w:r>
    </w:p>
    <w:p w:rsidR="00F646FC" w:rsidRPr="00E527D7" w:rsidRDefault="004D50FF" w:rsidP="00F646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 xml:space="preserve">проведение процедур ОРВ проектов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>нормативных пр</w:t>
      </w:r>
      <w:r w:rsidR="00F646FC" w:rsidRPr="00E527D7">
        <w:rPr>
          <w:rFonts w:ascii="Times New Roman" w:hAnsi="Times New Roman"/>
          <w:sz w:val="28"/>
          <w:szCs w:val="28"/>
        </w:rPr>
        <w:t>а</w:t>
      </w:r>
      <w:r w:rsidR="00F646FC" w:rsidRPr="00E527D7">
        <w:rPr>
          <w:rFonts w:ascii="Times New Roman" w:hAnsi="Times New Roman"/>
          <w:sz w:val="28"/>
          <w:szCs w:val="28"/>
        </w:rPr>
        <w:t>во</w:t>
      </w:r>
      <w:r w:rsidR="003626F7">
        <w:rPr>
          <w:rFonts w:ascii="Times New Roman" w:hAnsi="Times New Roman"/>
          <w:sz w:val="28"/>
          <w:szCs w:val="28"/>
        </w:rPr>
        <w:t>вых актов (</w:t>
      </w:r>
      <w:r w:rsidR="00F646FC" w:rsidRPr="00E527D7">
        <w:rPr>
          <w:rFonts w:ascii="Times New Roman" w:hAnsi="Times New Roman"/>
          <w:sz w:val="28"/>
          <w:szCs w:val="28"/>
        </w:rPr>
        <w:t xml:space="preserve">экспертизы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831F3" w:rsidRPr="00E527D7">
        <w:rPr>
          <w:rFonts w:ascii="Times New Roman" w:hAnsi="Times New Roman"/>
          <w:sz w:val="28"/>
          <w:szCs w:val="28"/>
        </w:rPr>
        <w:t>н</w:t>
      </w:r>
      <w:r w:rsidR="00F646FC" w:rsidRPr="00E527D7">
        <w:rPr>
          <w:rFonts w:ascii="Times New Roman" w:hAnsi="Times New Roman"/>
          <w:sz w:val="28"/>
          <w:szCs w:val="28"/>
        </w:rPr>
        <w:t>ормативных правовых актов</w:t>
      </w:r>
      <w:r w:rsidR="00C32AED" w:rsidRPr="00E527D7">
        <w:rPr>
          <w:rFonts w:ascii="Times New Roman" w:hAnsi="Times New Roman"/>
          <w:sz w:val="28"/>
          <w:szCs w:val="28"/>
        </w:rPr>
        <w:t>)</w:t>
      </w:r>
      <w:r w:rsidR="00F646FC" w:rsidRPr="00E527D7">
        <w:rPr>
          <w:rFonts w:ascii="Times New Roman" w:hAnsi="Times New Roman"/>
          <w:sz w:val="28"/>
          <w:szCs w:val="28"/>
        </w:rPr>
        <w:t xml:space="preserve"> в с</w:t>
      </w:r>
      <w:r w:rsidR="00F646FC" w:rsidRPr="00E527D7">
        <w:rPr>
          <w:rFonts w:ascii="Times New Roman" w:hAnsi="Times New Roman"/>
          <w:sz w:val="28"/>
          <w:szCs w:val="28"/>
        </w:rPr>
        <w:t>о</w:t>
      </w:r>
      <w:r w:rsidR="00F646FC" w:rsidRPr="00E527D7">
        <w:rPr>
          <w:rFonts w:ascii="Times New Roman" w:hAnsi="Times New Roman"/>
          <w:sz w:val="28"/>
          <w:szCs w:val="28"/>
        </w:rPr>
        <w:t>ответствии с настоящим Порядком;</w:t>
      </w:r>
    </w:p>
    <w:p w:rsidR="00F646FC" w:rsidRPr="00E527D7" w:rsidRDefault="004D50FF" w:rsidP="00F646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>проведение публичных консультаций и</w:t>
      </w:r>
      <w:r w:rsidR="00294A33">
        <w:rPr>
          <w:rFonts w:ascii="Times New Roman" w:hAnsi="Times New Roman"/>
          <w:sz w:val="28"/>
          <w:szCs w:val="28"/>
        </w:rPr>
        <w:t xml:space="preserve"> подготовка</w:t>
      </w:r>
      <w:r w:rsidR="00F646FC" w:rsidRPr="00E527D7">
        <w:rPr>
          <w:rFonts w:ascii="Times New Roman" w:hAnsi="Times New Roman"/>
          <w:sz w:val="28"/>
          <w:szCs w:val="28"/>
        </w:rPr>
        <w:t xml:space="preserve"> </w:t>
      </w:r>
      <w:r w:rsidR="00E524D9">
        <w:rPr>
          <w:rFonts w:ascii="Times New Roman" w:hAnsi="Times New Roman"/>
          <w:sz w:val="28"/>
          <w:szCs w:val="28"/>
        </w:rPr>
        <w:t>свод</w:t>
      </w:r>
      <w:r w:rsidR="00294A33">
        <w:rPr>
          <w:rFonts w:ascii="Times New Roman" w:hAnsi="Times New Roman"/>
          <w:sz w:val="28"/>
          <w:szCs w:val="28"/>
        </w:rPr>
        <w:t>а</w:t>
      </w:r>
      <w:r w:rsidR="00E524D9">
        <w:rPr>
          <w:rFonts w:ascii="Times New Roman" w:hAnsi="Times New Roman"/>
          <w:sz w:val="28"/>
          <w:szCs w:val="28"/>
        </w:rPr>
        <w:t xml:space="preserve"> предложений</w:t>
      </w:r>
      <w:r w:rsidR="00B80864">
        <w:rPr>
          <w:rFonts w:ascii="Times New Roman" w:hAnsi="Times New Roman"/>
          <w:sz w:val="28"/>
          <w:szCs w:val="28"/>
        </w:rPr>
        <w:t xml:space="preserve"> </w:t>
      </w:r>
      <w:r w:rsidR="00F646FC" w:rsidRPr="00E527D7">
        <w:rPr>
          <w:rFonts w:ascii="Times New Roman" w:hAnsi="Times New Roman"/>
          <w:sz w:val="28"/>
          <w:szCs w:val="28"/>
        </w:rPr>
        <w:t xml:space="preserve"> по их результатам;</w:t>
      </w:r>
    </w:p>
    <w:p w:rsidR="00F646FC" w:rsidRPr="00E527D7" w:rsidRDefault="004D50FF" w:rsidP="006D63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 xml:space="preserve">подготовка и направление в уполномоченный орган </w:t>
      </w:r>
      <w:r>
        <w:rPr>
          <w:rFonts w:ascii="Times New Roman" w:hAnsi="Times New Roman"/>
          <w:sz w:val="28"/>
          <w:szCs w:val="28"/>
        </w:rPr>
        <w:t xml:space="preserve">сводных </w:t>
      </w:r>
      <w:r w:rsidR="00294A33">
        <w:rPr>
          <w:rFonts w:ascii="Times New Roman" w:hAnsi="Times New Roman"/>
          <w:sz w:val="28"/>
          <w:szCs w:val="28"/>
        </w:rPr>
        <w:t>отчетов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646FC" w:rsidRPr="00E527D7">
        <w:rPr>
          <w:rFonts w:ascii="Times New Roman" w:hAnsi="Times New Roman"/>
          <w:sz w:val="28"/>
          <w:szCs w:val="28"/>
        </w:rPr>
        <w:t xml:space="preserve">об ОРВ проектов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 xml:space="preserve">нормативных правовых актов (экспертизе </w:t>
      </w:r>
      <w:r w:rsidR="006D63E5" w:rsidRPr="00E527D7">
        <w:rPr>
          <w:rFonts w:ascii="Times New Roman" w:hAnsi="Times New Roman"/>
          <w:sz w:val="28"/>
          <w:szCs w:val="28"/>
        </w:rPr>
        <w:t>мун</w:t>
      </w:r>
      <w:r w:rsidR="006D63E5" w:rsidRPr="00E527D7">
        <w:rPr>
          <w:rFonts w:ascii="Times New Roman" w:hAnsi="Times New Roman"/>
          <w:sz w:val="28"/>
          <w:szCs w:val="28"/>
        </w:rPr>
        <w:t>и</w:t>
      </w:r>
      <w:r w:rsidR="006D63E5" w:rsidRPr="00E527D7">
        <w:rPr>
          <w:rFonts w:ascii="Times New Roman" w:hAnsi="Times New Roman"/>
          <w:sz w:val="28"/>
          <w:szCs w:val="28"/>
        </w:rPr>
        <w:t xml:space="preserve">ципальных </w:t>
      </w:r>
      <w:r w:rsidR="00F646FC" w:rsidRPr="00E527D7">
        <w:rPr>
          <w:rFonts w:ascii="Times New Roman" w:hAnsi="Times New Roman"/>
          <w:sz w:val="28"/>
          <w:szCs w:val="28"/>
        </w:rPr>
        <w:t>нормативных правовых актов)</w:t>
      </w:r>
      <w:r w:rsidR="00294A33">
        <w:rPr>
          <w:rFonts w:ascii="Times New Roman" w:hAnsi="Times New Roman"/>
          <w:sz w:val="28"/>
          <w:szCs w:val="28"/>
        </w:rPr>
        <w:t>, уведомлений, предусмотренных пунктом 3.4 Порядка</w:t>
      </w:r>
      <w:r w:rsidR="00F646FC" w:rsidRPr="00E527D7">
        <w:rPr>
          <w:rFonts w:ascii="Times New Roman" w:hAnsi="Times New Roman"/>
          <w:sz w:val="28"/>
          <w:szCs w:val="28"/>
        </w:rPr>
        <w:t>.</w:t>
      </w:r>
    </w:p>
    <w:p w:rsidR="00F646FC" w:rsidRPr="00E527D7" w:rsidRDefault="008E6C0A" w:rsidP="00F646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D7">
        <w:rPr>
          <w:rFonts w:ascii="Times New Roman" w:hAnsi="Times New Roman"/>
          <w:sz w:val="28"/>
          <w:szCs w:val="28"/>
        </w:rPr>
        <w:t>2</w:t>
      </w:r>
      <w:r w:rsidR="00F646FC" w:rsidRPr="00E527D7">
        <w:rPr>
          <w:rFonts w:ascii="Times New Roman" w:hAnsi="Times New Roman"/>
          <w:sz w:val="28"/>
          <w:szCs w:val="28"/>
        </w:rPr>
        <w:t>.</w:t>
      </w:r>
      <w:r w:rsidRPr="00E527D7">
        <w:rPr>
          <w:rFonts w:ascii="Times New Roman" w:hAnsi="Times New Roman"/>
          <w:sz w:val="28"/>
          <w:szCs w:val="28"/>
        </w:rPr>
        <w:t>2.</w:t>
      </w:r>
      <w:r w:rsidR="00F646FC" w:rsidRPr="00E527D7">
        <w:rPr>
          <w:rFonts w:ascii="Times New Roman" w:hAnsi="Times New Roman"/>
          <w:sz w:val="28"/>
          <w:szCs w:val="28"/>
        </w:rPr>
        <w:t xml:space="preserve"> Функции уполномоченного органа:</w:t>
      </w:r>
    </w:p>
    <w:p w:rsidR="00F646FC" w:rsidRPr="00E527D7" w:rsidRDefault="004D50FF" w:rsidP="00F64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>нормативно-правовое и информационно-методическое обеспечение ОРВ проектов</w:t>
      </w:r>
      <w:r w:rsidR="006D63E5" w:rsidRPr="00E527D7">
        <w:rPr>
          <w:rFonts w:ascii="Times New Roman" w:hAnsi="Times New Roman"/>
          <w:sz w:val="28"/>
          <w:szCs w:val="28"/>
        </w:rPr>
        <w:t xml:space="preserve"> муниципальных</w:t>
      </w:r>
      <w:r w:rsidR="00F646FC" w:rsidRPr="00E527D7">
        <w:rPr>
          <w:rFonts w:ascii="Times New Roman" w:hAnsi="Times New Roman"/>
          <w:sz w:val="28"/>
          <w:szCs w:val="28"/>
        </w:rPr>
        <w:t xml:space="preserve"> нормативных правовых актов и экспертизы </w:t>
      </w:r>
      <w:r w:rsidR="006D63E5" w:rsidRPr="00E527D7">
        <w:rPr>
          <w:rFonts w:ascii="Times New Roman" w:hAnsi="Times New Roman"/>
          <w:sz w:val="28"/>
          <w:szCs w:val="28"/>
        </w:rPr>
        <w:t>муниц</w:t>
      </w:r>
      <w:r w:rsidR="006D63E5" w:rsidRPr="00E527D7">
        <w:rPr>
          <w:rFonts w:ascii="Times New Roman" w:hAnsi="Times New Roman"/>
          <w:sz w:val="28"/>
          <w:szCs w:val="28"/>
        </w:rPr>
        <w:t>и</w:t>
      </w:r>
      <w:r w:rsidR="006D63E5" w:rsidRPr="00E527D7">
        <w:rPr>
          <w:rFonts w:ascii="Times New Roman" w:hAnsi="Times New Roman"/>
          <w:sz w:val="28"/>
          <w:szCs w:val="28"/>
        </w:rPr>
        <w:t xml:space="preserve">пальных </w:t>
      </w:r>
      <w:r w:rsidR="00F646FC" w:rsidRPr="00E527D7">
        <w:rPr>
          <w:rFonts w:ascii="Times New Roman" w:hAnsi="Times New Roman"/>
          <w:sz w:val="28"/>
          <w:szCs w:val="28"/>
        </w:rPr>
        <w:t>нормативных правовых актов;</w:t>
      </w:r>
    </w:p>
    <w:p w:rsidR="00F646FC" w:rsidRPr="00E527D7" w:rsidRDefault="004D50FF" w:rsidP="00F64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 xml:space="preserve">контроль качества выполнения </w:t>
      </w:r>
      <w:r w:rsidR="006D63E5" w:rsidRPr="00E527D7">
        <w:rPr>
          <w:rFonts w:ascii="Times New Roman" w:hAnsi="Times New Roman"/>
          <w:sz w:val="28"/>
          <w:szCs w:val="28"/>
        </w:rPr>
        <w:t>структурными подразделениями адм</w:t>
      </w:r>
      <w:r w:rsidR="006D63E5" w:rsidRPr="00E527D7">
        <w:rPr>
          <w:rFonts w:ascii="Times New Roman" w:hAnsi="Times New Roman"/>
          <w:sz w:val="28"/>
          <w:szCs w:val="28"/>
        </w:rPr>
        <w:t>и</w:t>
      </w:r>
      <w:r w:rsidR="006D63E5" w:rsidRPr="00E527D7">
        <w:rPr>
          <w:rFonts w:ascii="Times New Roman" w:hAnsi="Times New Roman"/>
          <w:sz w:val="28"/>
          <w:szCs w:val="28"/>
        </w:rPr>
        <w:t xml:space="preserve">нистрации города Нижневартовска </w:t>
      </w:r>
      <w:r w:rsidR="00F646FC" w:rsidRPr="00E527D7">
        <w:rPr>
          <w:rFonts w:ascii="Times New Roman" w:hAnsi="Times New Roman"/>
          <w:sz w:val="28"/>
          <w:szCs w:val="28"/>
        </w:rPr>
        <w:t xml:space="preserve">процедур ОРВ проектов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 xml:space="preserve">нормативных правовых актов и экспертизы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>нормативных пр</w:t>
      </w:r>
      <w:r w:rsidR="00F646FC" w:rsidRPr="00E527D7">
        <w:rPr>
          <w:rFonts w:ascii="Times New Roman" w:hAnsi="Times New Roman"/>
          <w:sz w:val="28"/>
          <w:szCs w:val="28"/>
        </w:rPr>
        <w:t>а</w:t>
      </w:r>
      <w:r w:rsidR="00F646FC" w:rsidRPr="00E527D7">
        <w:rPr>
          <w:rFonts w:ascii="Times New Roman" w:hAnsi="Times New Roman"/>
          <w:sz w:val="28"/>
          <w:szCs w:val="28"/>
        </w:rPr>
        <w:t xml:space="preserve">вовых актов, в том числе подготовки </w:t>
      </w:r>
      <w:r>
        <w:rPr>
          <w:rFonts w:ascii="Times New Roman" w:hAnsi="Times New Roman"/>
          <w:sz w:val="28"/>
          <w:szCs w:val="28"/>
        </w:rPr>
        <w:t xml:space="preserve">сводных </w:t>
      </w:r>
      <w:r w:rsidR="00F646FC" w:rsidRPr="00E527D7">
        <w:rPr>
          <w:rFonts w:ascii="Times New Roman" w:hAnsi="Times New Roman"/>
          <w:sz w:val="28"/>
          <w:szCs w:val="28"/>
        </w:rPr>
        <w:t>отчетов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F646FC" w:rsidRPr="00E527D7">
        <w:rPr>
          <w:rFonts w:ascii="Times New Roman" w:hAnsi="Times New Roman"/>
          <w:sz w:val="28"/>
          <w:szCs w:val="28"/>
        </w:rPr>
        <w:t>об их проведении</w:t>
      </w:r>
      <w:r w:rsidR="00294A33">
        <w:rPr>
          <w:rFonts w:ascii="Times New Roman" w:hAnsi="Times New Roman"/>
          <w:sz w:val="28"/>
          <w:szCs w:val="28"/>
        </w:rPr>
        <w:t xml:space="preserve">, </w:t>
      </w:r>
      <w:r w:rsidR="00294A33" w:rsidRPr="00294A33">
        <w:rPr>
          <w:rFonts w:ascii="Times New Roman" w:hAnsi="Times New Roman"/>
          <w:sz w:val="28"/>
          <w:szCs w:val="28"/>
        </w:rPr>
        <w:t>ув</w:t>
      </w:r>
      <w:r w:rsidR="00294A33" w:rsidRPr="00294A33">
        <w:rPr>
          <w:rFonts w:ascii="Times New Roman" w:hAnsi="Times New Roman"/>
          <w:sz w:val="28"/>
          <w:szCs w:val="28"/>
        </w:rPr>
        <w:t>е</w:t>
      </w:r>
      <w:r w:rsidR="00294A33" w:rsidRPr="00294A33">
        <w:rPr>
          <w:rFonts w:ascii="Times New Roman" w:hAnsi="Times New Roman"/>
          <w:sz w:val="28"/>
          <w:szCs w:val="28"/>
        </w:rPr>
        <w:t>домлений, пред</w:t>
      </w:r>
      <w:r w:rsidR="00294A33">
        <w:rPr>
          <w:rFonts w:ascii="Times New Roman" w:hAnsi="Times New Roman"/>
          <w:sz w:val="28"/>
          <w:szCs w:val="28"/>
        </w:rPr>
        <w:t>усмотренных пунктом 3.4 Порядка</w:t>
      </w:r>
      <w:r w:rsidR="00F646FC" w:rsidRPr="00E527D7">
        <w:rPr>
          <w:rFonts w:ascii="Times New Roman" w:hAnsi="Times New Roman"/>
          <w:sz w:val="28"/>
          <w:szCs w:val="28"/>
        </w:rPr>
        <w:t>;</w:t>
      </w:r>
    </w:p>
    <w:p w:rsidR="00F646FC" w:rsidRPr="00E527D7" w:rsidRDefault="004D50FF" w:rsidP="004D50F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сводных </w:t>
      </w:r>
      <w:r w:rsidR="00F646FC" w:rsidRPr="00E527D7">
        <w:rPr>
          <w:rFonts w:ascii="Times New Roman" w:hAnsi="Times New Roman"/>
          <w:sz w:val="28"/>
          <w:szCs w:val="28"/>
        </w:rPr>
        <w:t xml:space="preserve">отчетов об ОРВ проектов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>но</w:t>
      </w:r>
      <w:r w:rsidR="00F646FC" w:rsidRPr="00E527D7">
        <w:rPr>
          <w:rFonts w:ascii="Times New Roman" w:hAnsi="Times New Roman"/>
          <w:sz w:val="28"/>
          <w:szCs w:val="28"/>
        </w:rPr>
        <w:t>р</w:t>
      </w:r>
      <w:r w:rsidR="00F646FC" w:rsidRPr="00E527D7">
        <w:rPr>
          <w:rFonts w:ascii="Times New Roman" w:hAnsi="Times New Roman"/>
          <w:sz w:val="28"/>
          <w:szCs w:val="28"/>
        </w:rPr>
        <w:t>мативных правовых актов и экспертизе</w:t>
      </w:r>
      <w:r w:rsidR="006D63E5" w:rsidRPr="00E527D7">
        <w:rPr>
          <w:rFonts w:ascii="Times New Roman" w:hAnsi="Times New Roman"/>
          <w:sz w:val="28"/>
          <w:szCs w:val="28"/>
        </w:rPr>
        <w:t xml:space="preserve"> муниципальных</w:t>
      </w:r>
      <w:r w:rsidR="00F646FC" w:rsidRPr="00E527D7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294A33">
        <w:rPr>
          <w:rFonts w:ascii="Times New Roman" w:hAnsi="Times New Roman"/>
          <w:sz w:val="28"/>
          <w:szCs w:val="28"/>
        </w:rPr>
        <w:t xml:space="preserve">, </w:t>
      </w:r>
      <w:r w:rsidR="00294A33" w:rsidRPr="00294A33">
        <w:rPr>
          <w:rFonts w:ascii="Times New Roman" w:hAnsi="Times New Roman"/>
          <w:sz w:val="28"/>
          <w:szCs w:val="28"/>
        </w:rPr>
        <w:t>уведомлений, пред</w:t>
      </w:r>
      <w:r w:rsidR="00294A33">
        <w:rPr>
          <w:rFonts w:ascii="Times New Roman" w:hAnsi="Times New Roman"/>
          <w:sz w:val="28"/>
          <w:szCs w:val="28"/>
        </w:rPr>
        <w:t>усмотренных пунктом 3.4 Порядка</w:t>
      </w:r>
      <w:r w:rsidR="00F646FC" w:rsidRPr="00E527D7">
        <w:rPr>
          <w:rFonts w:ascii="Times New Roman" w:hAnsi="Times New Roman"/>
          <w:sz w:val="28"/>
          <w:szCs w:val="28"/>
        </w:rPr>
        <w:t>;</w:t>
      </w:r>
    </w:p>
    <w:p w:rsidR="00F646FC" w:rsidRPr="00E527D7" w:rsidRDefault="004D50FF" w:rsidP="00F646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 xml:space="preserve">подготовка заключений об ОРВ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 xml:space="preserve">нормативных правовых актов и экспертизе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>нормативных правовых актов;</w:t>
      </w:r>
    </w:p>
    <w:p w:rsidR="00F646FC" w:rsidRPr="00E527D7" w:rsidRDefault="0061382F" w:rsidP="00F646F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46FC" w:rsidRPr="00E527D7">
        <w:rPr>
          <w:rFonts w:ascii="Times New Roman" w:hAnsi="Times New Roman"/>
          <w:sz w:val="28"/>
          <w:szCs w:val="28"/>
        </w:rPr>
        <w:t xml:space="preserve">формирование отчетности о развитии и результатах ОРВ проектов </w:t>
      </w:r>
      <w:r w:rsidR="006D63E5" w:rsidRPr="00E527D7">
        <w:rPr>
          <w:rFonts w:ascii="Times New Roman" w:hAnsi="Times New Roman"/>
          <w:sz w:val="28"/>
          <w:szCs w:val="28"/>
        </w:rPr>
        <w:t>м</w:t>
      </w:r>
      <w:r w:rsidR="006D63E5" w:rsidRPr="00E527D7">
        <w:rPr>
          <w:rFonts w:ascii="Times New Roman" w:hAnsi="Times New Roman"/>
          <w:sz w:val="28"/>
          <w:szCs w:val="28"/>
        </w:rPr>
        <w:t>у</w:t>
      </w:r>
      <w:r w:rsidR="006D63E5" w:rsidRPr="00E527D7">
        <w:rPr>
          <w:rFonts w:ascii="Times New Roman" w:hAnsi="Times New Roman"/>
          <w:sz w:val="28"/>
          <w:szCs w:val="28"/>
        </w:rPr>
        <w:t xml:space="preserve">ниципальных </w:t>
      </w:r>
      <w:r w:rsidR="00F646FC" w:rsidRPr="00E527D7">
        <w:rPr>
          <w:rFonts w:ascii="Times New Roman" w:hAnsi="Times New Roman"/>
          <w:sz w:val="28"/>
          <w:szCs w:val="28"/>
        </w:rPr>
        <w:t xml:space="preserve">нормативных правовых актов и экспертизы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муниципальных </w:t>
      </w:r>
      <w:r w:rsidR="00F646FC" w:rsidRPr="00E527D7">
        <w:rPr>
          <w:rFonts w:ascii="Times New Roman" w:hAnsi="Times New Roman"/>
          <w:sz w:val="28"/>
          <w:szCs w:val="28"/>
        </w:rPr>
        <w:t>но</w:t>
      </w:r>
      <w:r w:rsidR="00F646FC" w:rsidRPr="00E527D7">
        <w:rPr>
          <w:rFonts w:ascii="Times New Roman" w:hAnsi="Times New Roman"/>
          <w:sz w:val="28"/>
          <w:szCs w:val="28"/>
        </w:rPr>
        <w:t>р</w:t>
      </w:r>
      <w:r w:rsidR="00F646FC" w:rsidRPr="00E527D7">
        <w:rPr>
          <w:rFonts w:ascii="Times New Roman" w:hAnsi="Times New Roman"/>
          <w:sz w:val="28"/>
          <w:szCs w:val="28"/>
        </w:rPr>
        <w:t xml:space="preserve">мативных правовых актов в </w:t>
      </w:r>
      <w:r w:rsidR="00743EDC">
        <w:rPr>
          <w:rFonts w:ascii="Times New Roman" w:hAnsi="Times New Roman"/>
          <w:sz w:val="28"/>
          <w:szCs w:val="28"/>
        </w:rPr>
        <w:t>администрации города</w:t>
      </w:r>
      <w:r w:rsidR="00F646FC" w:rsidRPr="00E527D7">
        <w:rPr>
          <w:rFonts w:ascii="Times New Roman" w:hAnsi="Times New Roman"/>
          <w:sz w:val="28"/>
          <w:szCs w:val="28"/>
        </w:rPr>
        <w:t>.</w:t>
      </w:r>
    </w:p>
    <w:p w:rsidR="001D3660" w:rsidRDefault="001D3660" w:rsidP="00F646F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3B6B" w:rsidRDefault="00BB3B6B" w:rsidP="00F646F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FC" w:rsidRPr="00E527D7" w:rsidRDefault="00F646FC" w:rsidP="00F646F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7D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527D7">
        <w:rPr>
          <w:rFonts w:ascii="Times New Roman" w:hAnsi="Times New Roman"/>
          <w:b/>
          <w:sz w:val="28"/>
          <w:szCs w:val="28"/>
        </w:rPr>
        <w:t xml:space="preserve">. Порядок проведения ОРВ </w:t>
      </w:r>
    </w:p>
    <w:p w:rsidR="001D3660" w:rsidRDefault="001D3660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46FC" w:rsidRPr="00E527D7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D7">
        <w:rPr>
          <w:rFonts w:ascii="Times New Roman" w:hAnsi="Times New Roman"/>
          <w:sz w:val="28"/>
          <w:szCs w:val="28"/>
        </w:rPr>
        <w:t>3.1</w:t>
      </w:r>
      <w:r w:rsidR="00F646FC" w:rsidRPr="00E527D7">
        <w:rPr>
          <w:rFonts w:ascii="Times New Roman" w:hAnsi="Times New Roman"/>
          <w:sz w:val="28"/>
          <w:szCs w:val="28"/>
        </w:rPr>
        <w:t xml:space="preserve">. Проведение ОРВ проекта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муниципального </w:t>
      </w:r>
      <w:r w:rsidR="00F646FC" w:rsidRPr="00E527D7">
        <w:rPr>
          <w:rFonts w:ascii="Times New Roman" w:hAnsi="Times New Roman"/>
          <w:sz w:val="28"/>
          <w:szCs w:val="28"/>
        </w:rPr>
        <w:t xml:space="preserve">нормативного правового акта осуществляется после его разработки регулирующим органом и до начала процедуры его согласования. </w:t>
      </w:r>
    </w:p>
    <w:p w:rsidR="00F646FC" w:rsidRPr="00E527D7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D7">
        <w:rPr>
          <w:rFonts w:ascii="Times New Roman" w:hAnsi="Times New Roman"/>
          <w:sz w:val="28"/>
          <w:szCs w:val="28"/>
        </w:rPr>
        <w:t>3.2.</w:t>
      </w:r>
      <w:r w:rsidR="00F646FC" w:rsidRPr="00E527D7">
        <w:rPr>
          <w:rFonts w:ascii="Times New Roman" w:hAnsi="Times New Roman"/>
          <w:sz w:val="28"/>
          <w:szCs w:val="28"/>
        </w:rPr>
        <w:t xml:space="preserve"> ОРВ проекта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муниципального </w:t>
      </w:r>
      <w:r w:rsidR="00F646FC" w:rsidRPr="00E527D7">
        <w:rPr>
          <w:rFonts w:ascii="Times New Roman" w:hAnsi="Times New Roman"/>
          <w:sz w:val="28"/>
          <w:szCs w:val="28"/>
        </w:rPr>
        <w:t>нормативного правового акта состоит из следующих процедур:</w:t>
      </w:r>
    </w:p>
    <w:p w:rsidR="00F646FC" w:rsidRPr="00E527D7" w:rsidRDefault="00F646FC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D7">
        <w:rPr>
          <w:rFonts w:ascii="Times New Roman" w:hAnsi="Times New Roman"/>
          <w:sz w:val="28"/>
          <w:szCs w:val="28"/>
        </w:rPr>
        <w:t>а) предварительной ОРВ</w:t>
      </w:r>
      <w:r w:rsidR="00D9014C">
        <w:rPr>
          <w:rFonts w:ascii="Times New Roman" w:hAnsi="Times New Roman"/>
          <w:sz w:val="28"/>
          <w:szCs w:val="28"/>
        </w:rPr>
        <w:t xml:space="preserve"> проекта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муниципального </w:t>
      </w:r>
      <w:r w:rsidRPr="00E527D7">
        <w:rPr>
          <w:rFonts w:ascii="Times New Roman" w:hAnsi="Times New Roman"/>
          <w:sz w:val="28"/>
          <w:szCs w:val="28"/>
        </w:rPr>
        <w:t>нормативного прав</w:t>
      </w:r>
      <w:r w:rsidRPr="00E527D7">
        <w:rPr>
          <w:rFonts w:ascii="Times New Roman" w:hAnsi="Times New Roman"/>
          <w:sz w:val="28"/>
          <w:szCs w:val="28"/>
        </w:rPr>
        <w:t>о</w:t>
      </w:r>
      <w:r w:rsidRPr="00E527D7">
        <w:rPr>
          <w:rFonts w:ascii="Times New Roman" w:hAnsi="Times New Roman"/>
          <w:sz w:val="28"/>
          <w:szCs w:val="28"/>
        </w:rPr>
        <w:t>вого акта;</w:t>
      </w:r>
    </w:p>
    <w:p w:rsidR="00F646FC" w:rsidRPr="00F646FC" w:rsidRDefault="00F646FC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7D7">
        <w:rPr>
          <w:rFonts w:ascii="Times New Roman" w:hAnsi="Times New Roman"/>
          <w:sz w:val="28"/>
          <w:szCs w:val="28"/>
        </w:rPr>
        <w:t xml:space="preserve">б) углубленной ОРВ </w:t>
      </w:r>
      <w:r w:rsidR="00D9014C">
        <w:rPr>
          <w:rFonts w:ascii="Times New Roman" w:hAnsi="Times New Roman"/>
          <w:sz w:val="28"/>
          <w:szCs w:val="28"/>
        </w:rPr>
        <w:t xml:space="preserve">проекта </w:t>
      </w:r>
      <w:r w:rsidR="006D63E5" w:rsidRPr="00E527D7">
        <w:rPr>
          <w:rFonts w:ascii="Times New Roman" w:hAnsi="Times New Roman"/>
          <w:sz w:val="28"/>
          <w:szCs w:val="28"/>
        </w:rPr>
        <w:t xml:space="preserve">муниципального </w:t>
      </w:r>
      <w:r w:rsidRPr="00E527D7">
        <w:rPr>
          <w:rFonts w:ascii="Times New Roman" w:hAnsi="Times New Roman"/>
          <w:sz w:val="28"/>
          <w:szCs w:val="28"/>
        </w:rPr>
        <w:t>нормативно</w:t>
      </w:r>
      <w:r w:rsidRPr="00F646FC">
        <w:rPr>
          <w:rFonts w:ascii="Times New Roman" w:hAnsi="Times New Roman"/>
          <w:sz w:val="28"/>
          <w:szCs w:val="28"/>
        </w:rPr>
        <w:t>го правового акта, которая включает в себя проведение публичных консультаций;</w:t>
      </w:r>
    </w:p>
    <w:p w:rsidR="00F646FC" w:rsidRPr="00F646FC" w:rsidRDefault="00F646FC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в) составления </w:t>
      </w:r>
      <w:r w:rsidR="00D9014C">
        <w:rPr>
          <w:rFonts w:ascii="Times New Roman" w:hAnsi="Times New Roman"/>
          <w:sz w:val="28"/>
          <w:szCs w:val="28"/>
        </w:rPr>
        <w:t xml:space="preserve">сводного </w:t>
      </w:r>
      <w:r w:rsidRPr="00F646FC">
        <w:rPr>
          <w:rFonts w:ascii="Times New Roman" w:hAnsi="Times New Roman"/>
          <w:sz w:val="28"/>
          <w:szCs w:val="28"/>
        </w:rPr>
        <w:t xml:space="preserve">отчета о проведении ОРВ проекта </w:t>
      </w:r>
      <w:r w:rsidR="006D63E5">
        <w:rPr>
          <w:rFonts w:ascii="Times New Roman" w:hAnsi="Times New Roman"/>
          <w:sz w:val="28"/>
          <w:szCs w:val="28"/>
        </w:rPr>
        <w:t>муниципал</w:t>
      </w:r>
      <w:r w:rsidR="006D63E5">
        <w:rPr>
          <w:rFonts w:ascii="Times New Roman" w:hAnsi="Times New Roman"/>
          <w:sz w:val="28"/>
          <w:szCs w:val="28"/>
        </w:rPr>
        <w:t>ь</w:t>
      </w:r>
      <w:r w:rsidR="006D63E5">
        <w:rPr>
          <w:rFonts w:ascii="Times New Roman" w:hAnsi="Times New Roman"/>
          <w:sz w:val="28"/>
          <w:szCs w:val="28"/>
        </w:rPr>
        <w:t>ного</w:t>
      </w:r>
      <w:r w:rsidR="006D63E5" w:rsidRPr="00F646FC">
        <w:rPr>
          <w:rFonts w:ascii="Times New Roman" w:hAnsi="Times New Roman"/>
          <w:sz w:val="28"/>
          <w:szCs w:val="28"/>
        </w:rPr>
        <w:t xml:space="preserve"> </w:t>
      </w:r>
      <w:r w:rsidRPr="00F646FC">
        <w:rPr>
          <w:rFonts w:ascii="Times New Roman" w:hAnsi="Times New Roman"/>
          <w:sz w:val="28"/>
          <w:szCs w:val="28"/>
        </w:rPr>
        <w:t>нормативного правового акта;</w:t>
      </w:r>
    </w:p>
    <w:p w:rsidR="00F646FC" w:rsidRPr="00F646FC" w:rsidRDefault="00F646FC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г) подготовки заключения об ОРВ </w:t>
      </w:r>
      <w:r w:rsidR="00D9014C">
        <w:rPr>
          <w:rFonts w:ascii="Times New Roman" w:hAnsi="Times New Roman"/>
          <w:sz w:val="28"/>
          <w:szCs w:val="28"/>
        </w:rPr>
        <w:t xml:space="preserve">проекта </w:t>
      </w:r>
      <w:r w:rsidR="006D63E5">
        <w:rPr>
          <w:rFonts w:ascii="Times New Roman" w:hAnsi="Times New Roman"/>
          <w:sz w:val="28"/>
          <w:szCs w:val="28"/>
        </w:rPr>
        <w:t>муниципального</w:t>
      </w:r>
      <w:r w:rsidR="006D63E5" w:rsidRPr="00F646FC">
        <w:rPr>
          <w:rFonts w:ascii="Times New Roman" w:hAnsi="Times New Roman"/>
          <w:sz w:val="28"/>
          <w:szCs w:val="28"/>
        </w:rPr>
        <w:t xml:space="preserve"> </w:t>
      </w:r>
      <w:r w:rsidRPr="00F646FC">
        <w:rPr>
          <w:rFonts w:ascii="Times New Roman" w:hAnsi="Times New Roman"/>
          <w:sz w:val="28"/>
          <w:szCs w:val="28"/>
        </w:rPr>
        <w:t>нормативного правового акта уполномоченным органом.</w:t>
      </w:r>
    </w:p>
    <w:p w:rsidR="00D9014C" w:rsidRPr="00D9014C" w:rsidRDefault="008E6C0A" w:rsidP="00D9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F646FC" w:rsidRPr="00F646FC">
        <w:rPr>
          <w:rFonts w:ascii="Times New Roman" w:hAnsi="Times New Roman"/>
          <w:sz w:val="28"/>
          <w:szCs w:val="28"/>
        </w:rPr>
        <w:t xml:space="preserve">. Предварительная ОРВ проекта </w:t>
      </w:r>
      <w:r w:rsidR="006D63E5">
        <w:rPr>
          <w:rFonts w:ascii="Times New Roman" w:hAnsi="Times New Roman"/>
          <w:sz w:val="28"/>
          <w:szCs w:val="28"/>
        </w:rPr>
        <w:t>муниципального</w:t>
      </w:r>
      <w:r w:rsidR="006D63E5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нормативного прав</w:t>
      </w:r>
      <w:r w:rsidR="00F646FC" w:rsidRPr="00F646FC">
        <w:rPr>
          <w:rFonts w:ascii="Times New Roman" w:hAnsi="Times New Roman"/>
          <w:sz w:val="28"/>
          <w:szCs w:val="28"/>
        </w:rPr>
        <w:t>о</w:t>
      </w:r>
      <w:r w:rsidR="00F646FC" w:rsidRPr="00F646FC">
        <w:rPr>
          <w:rFonts w:ascii="Times New Roman" w:hAnsi="Times New Roman"/>
          <w:sz w:val="28"/>
          <w:szCs w:val="28"/>
        </w:rPr>
        <w:t xml:space="preserve">вого акта проводится в целях </w:t>
      </w:r>
      <w:r w:rsidR="00D9014C" w:rsidRPr="00D9014C">
        <w:rPr>
          <w:rFonts w:ascii="Times New Roman" w:eastAsiaTheme="minorHAnsi" w:hAnsi="Times New Roman"/>
          <w:sz w:val="28"/>
          <w:szCs w:val="28"/>
        </w:rPr>
        <w:t>определения соответствия предметной области ОРВ и выявления в нем положений:</w:t>
      </w:r>
    </w:p>
    <w:p w:rsidR="00F646FC" w:rsidRPr="00F646FC" w:rsidRDefault="00F646FC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а) регулирующих отношения в сфере предпринимательской и инвестиц</w:t>
      </w:r>
      <w:r w:rsidRPr="00F646FC">
        <w:rPr>
          <w:rFonts w:ascii="Times New Roman" w:hAnsi="Times New Roman"/>
          <w:sz w:val="28"/>
          <w:szCs w:val="28"/>
        </w:rPr>
        <w:t>и</w:t>
      </w:r>
      <w:r w:rsidRPr="00F646FC">
        <w:rPr>
          <w:rFonts w:ascii="Times New Roman" w:hAnsi="Times New Roman"/>
          <w:sz w:val="28"/>
          <w:szCs w:val="28"/>
        </w:rPr>
        <w:t>онной деятельности;</w:t>
      </w:r>
    </w:p>
    <w:p w:rsidR="00F646FC" w:rsidRPr="00F646FC" w:rsidRDefault="00F646FC" w:rsidP="00F64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б) изменяющих содержание прав и обязанностей субъектов предприним</w:t>
      </w:r>
      <w:r w:rsidRPr="00F646FC"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>тельской и инвестиционной деятельности и (или) вводящих (способствующих введению) избыточные обязанности и запреты и ограничения для них;</w:t>
      </w:r>
    </w:p>
    <w:p w:rsidR="00F646FC" w:rsidRPr="00F646FC" w:rsidRDefault="00F646FC" w:rsidP="00F64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в) способствующих возникновению необоснованных расходов субъектов предпринимательской и инвестиционной деятельности и бюджета </w:t>
      </w:r>
      <w:r w:rsidR="00BC5578">
        <w:rPr>
          <w:rFonts w:ascii="Times New Roman" w:hAnsi="Times New Roman"/>
          <w:sz w:val="28"/>
          <w:szCs w:val="28"/>
        </w:rPr>
        <w:t>города Ни</w:t>
      </w:r>
      <w:r w:rsidR="00BC5578">
        <w:rPr>
          <w:rFonts w:ascii="Times New Roman" w:hAnsi="Times New Roman"/>
          <w:sz w:val="28"/>
          <w:szCs w:val="28"/>
        </w:rPr>
        <w:t>ж</w:t>
      </w:r>
      <w:r w:rsidR="00BC5578">
        <w:rPr>
          <w:rFonts w:ascii="Times New Roman" w:hAnsi="Times New Roman"/>
          <w:sz w:val="28"/>
          <w:szCs w:val="28"/>
        </w:rPr>
        <w:t>невартовска</w:t>
      </w:r>
      <w:r w:rsidRPr="00F646FC">
        <w:rPr>
          <w:rFonts w:ascii="Times New Roman" w:hAnsi="Times New Roman"/>
          <w:sz w:val="28"/>
          <w:szCs w:val="28"/>
        </w:rPr>
        <w:t>.</w:t>
      </w:r>
    </w:p>
    <w:p w:rsidR="00F646FC" w:rsidRPr="00F646FC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F646FC" w:rsidRPr="00F646FC">
        <w:rPr>
          <w:rFonts w:ascii="Times New Roman" w:hAnsi="Times New Roman"/>
          <w:sz w:val="28"/>
          <w:szCs w:val="28"/>
        </w:rPr>
        <w:t xml:space="preserve">. В случае если в ходе проведения предварительной ОРВ в проекте </w:t>
      </w:r>
      <w:r w:rsidR="006D63E5">
        <w:rPr>
          <w:rFonts w:ascii="Times New Roman" w:hAnsi="Times New Roman"/>
          <w:sz w:val="28"/>
          <w:szCs w:val="28"/>
        </w:rPr>
        <w:t>м</w:t>
      </w:r>
      <w:r w:rsidR="006D63E5">
        <w:rPr>
          <w:rFonts w:ascii="Times New Roman" w:hAnsi="Times New Roman"/>
          <w:sz w:val="28"/>
          <w:szCs w:val="28"/>
        </w:rPr>
        <w:t>у</w:t>
      </w:r>
      <w:r w:rsidR="006D63E5">
        <w:rPr>
          <w:rFonts w:ascii="Times New Roman" w:hAnsi="Times New Roman"/>
          <w:sz w:val="28"/>
          <w:szCs w:val="28"/>
        </w:rPr>
        <w:t>ниципального</w:t>
      </w:r>
      <w:r w:rsidR="006D63E5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нормативного правового акта не выявлено положений, указа</w:t>
      </w:r>
      <w:r w:rsidR="00F646FC" w:rsidRPr="00F646FC">
        <w:rPr>
          <w:rFonts w:ascii="Times New Roman" w:hAnsi="Times New Roman"/>
          <w:sz w:val="28"/>
          <w:szCs w:val="28"/>
        </w:rPr>
        <w:t>н</w:t>
      </w:r>
      <w:r w:rsidR="00F646FC" w:rsidRPr="00F646FC">
        <w:rPr>
          <w:rFonts w:ascii="Times New Roman" w:hAnsi="Times New Roman"/>
          <w:sz w:val="28"/>
          <w:szCs w:val="28"/>
        </w:rPr>
        <w:t xml:space="preserve">ных в пункте </w:t>
      </w:r>
      <w:r w:rsidR="00D9014C">
        <w:rPr>
          <w:rFonts w:ascii="Times New Roman" w:hAnsi="Times New Roman"/>
          <w:sz w:val="28"/>
          <w:szCs w:val="28"/>
        </w:rPr>
        <w:t>3.3</w:t>
      </w:r>
      <w:r w:rsidR="00F646FC" w:rsidRPr="00F646FC">
        <w:rPr>
          <w:rFonts w:ascii="Times New Roman" w:hAnsi="Times New Roman"/>
          <w:sz w:val="28"/>
          <w:szCs w:val="28"/>
        </w:rPr>
        <w:t xml:space="preserve"> настоящего Порядка, регулирующий орган подготавливает и направляет в уполномоченный орган уведомление об отсутствии в проекте </w:t>
      </w:r>
      <w:r w:rsidR="006D63E5">
        <w:rPr>
          <w:rFonts w:ascii="Times New Roman" w:hAnsi="Times New Roman"/>
          <w:sz w:val="28"/>
          <w:szCs w:val="28"/>
        </w:rPr>
        <w:t>м</w:t>
      </w:r>
      <w:r w:rsidR="006D63E5">
        <w:rPr>
          <w:rFonts w:ascii="Times New Roman" w:hAnsi="Times New Roman"/>
          <w:sz w:val="28"/>
          <w:szCs w:val="28"/>
        </w:rPr>
        <w:t>у</w:t>
      </w:r>
      <w:r w:rsidR="006D63E5">
        <w:rPr>
          <w:rFonts w:ascii="Times New Roman" w:hAnsi="Times New Roman"/>
          <w:sz w:val="28"/>
          <w:szCs w:val="28"/>
        </w:rPr>
        <w:t>ниципального</w:t>
      </w:r>
      <w:r w:rsidR="006D63E5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 xml:space="preserve">нормативного правового акта указанных положений и проект </w:t>
      </w:r>
      <w:r w:rsidR="006D63E5">
        <w:rPr>
          <w:rFonts w:ascii="Times New Roman" w:hAnsi="Times New Roman"/>
          <w:sz w:val="28"/>
          <w:szCs w:val="28"/>
        </w:rPr>
        <w:t>муниципального</w:t>
      </w:r>
      <w:r w:rsidR="006D63E5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 xml:space="preserve">нормативного правового акта. </w:t>
      </w:r>
    </w:p>
    <w:p w:rsidR="00F646FC" w:rsidRPr="00F646FC" w:rsidRDefault="00F646FC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В уведомлении должны быть указаны сведения:</w:t>
      </w:r>
    </w:p>
    <w:p w:rsidR="00F646FC" w:rsidRPr="00F646FC" w:rsidRDefault="00475F2F" w:rsidP="00F64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цели </w:t>
      </w:r>
      <w:r w:rsidR="00F646FC" w:rsidRPr="00F646FC">
        <w:rPr>
          <w:rFonts w:ascii="Times New Roman" w:hAnsi="Times New Roman"/>
          <w:sz w:val="28"/>
          <w:szCs w:val="28"/>
        </w:rPr>
        <w:t xml:space="preserve"> предлагаемо</w:t>
      </w:r>
      <w:r>
        <w:rPr>
          <w:rFonts w:ascii="Times New Roman" w:hAnsi="Times New Roman"/>
          <w:sz w:val="28"/>
          <w:szCs w:val="28"/>
        </w:rPr>
        <w:t>го</w:t>
      </w:r>
      <w:r w:rsidR="00F646FC" w:rsidRPr="00F646FC">
        <w:rPr>
          <w:rFonts w:ascii="Times New Roman" w:hAnsi="Times New Roman"/>
          <w:sz w:val="28"/>
          <w:szCs w:val="28"/>
        </w:rPr>
        <w:t xml:space="preserve"> правово</w:t>
      </w:r>
      <w:r>
        <w:rPr>
          <w:rFonts w:ascii="Times New Roman" w:hAnsi="Times New Roman"/>
          <w:sz w:val="28"/>
          <w:szCs w:val="28"/>
        </w:rPr>
        <w:t>го</w:t>
      </w:r>
      <w:r w:rsidR="00F646FC" w:rsidRPr="00F646FC">
        <w:rPr>
          <w:rFonts w:ascii="Times New Roman" w:hAnsi="Times New Roman"/>
          <w:sz w:val="28"/>
          <w:szCs w:val="28"/>
        </w:rPr>
        <w:t xml:space="preserve"> регу</w:t>
      </w:r>
      <w:r>
        <w:rPr>
          <w:rFonts w:ascii="Times New Roman" w:hAnsi="Times New Roman"/>
          <w:sz w:val="28"/>
          <w:szCs w:val="28"/>
        </w:rPr>
        <w:t>лирования</w:t>
      </w:r>
      <w:r w:rsidR="00F646FC" w:rsidRPr="00F646FC">
        <w:rPr>
          <w:rFonts w:ascii="Times New Roman" w:hAnsi="Times New Roman"/>
          <w:sz w:val="28"/>
          <w:szCs w:val="28"/>
        </w:rPr>
        <w:t>;</w:t>
      </w:r>
    </w:p>
    <w:p w:rsidR="00F646FC" w:rsidRPr="00F646FC" w:rsidRDefault="00F646FC" w:rsidP="00F64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об отсутствии положений, регулирующих отношения в сфере предпр</w:t>
      </w:r>
      <w:r w:rsidRPr="00F646FC">
        <w:rPr>
          <w:rFonts w:ascii="Times New Roman" w:hAnsi="Times New Roman"/>
          <w:sz w:val="28"/>
          <w:szCs w:val="28"/>
        </w:rPr>
        <w:t>и</w:t>
      </w:r>
      <w:r w:rsidRPr="00F646FC">
        <w:rPr>
          <w:rFonts w:ascii="Times New Roman" w:hAnsi="Times New Roman"/>
          <w:sz w:val="28"/>
          <w:szCs w:val="28"/>
        </w:rPr>
        <w:t>нимательской и инвестиционной деятельности;</w:t>
      </w:r>
    </w:p>
    <w:p w:rsidR="00D9014C" w:rsidRDefault="00F646FC" w:rsidP="00D90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об отсутствии положений, изменяющих содержание прав и обязанностей субъектов предпринимательской и инвестиционной деятельности и (или) вв</w:t>
      </w:r>
      <w:r w:rsidRPr="00F646FC">
        <w:rPr>
          <w:rFonts w:ascii="Times New Roman" w:hAnsi="Times New Roman"/>
          <w:sz w:val="28"/>
          <w:szCs w:val="28"/>
        </w:rPr>
        <w:t>о</w:t>
      </w:r>
      <w:r w:rsidRPr="00F646FC">
        <w:rPr>
          <w:rFonts w:ascii="Times New Roman" w:hAnsi="Times New Roman"/>
          <w:sz w:val="28"/>
          <w:szCs w:val="28"/>
        </w:rPr>
        <w:t>дящих (способствующих введению) избыточные обязанности и запреты, огр</w:t>
      </w:r>
      <w:r w:rsidRPr="00F646FC"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>ничения для них;</w:t>
      </w:r>
    </w:p>
    <w:p w:rsidR="00D9014C" w:rsidRDefault="00F646FC" w:rsidP="00D90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об отсутствии положений, способствующих возникновению необосн</w:t>
      </w:r>
      <w:r w:rsidRPr="00F646FC">
        <w:rPr>
          <w:rFonts w:ascii="Times New Roman" w:hAnsi="Times New Roman"/>
          <w:sz w:val="28"/>
          <w:szCs w:val="28"/>
        </w:rPr>
        <w:t>о</w:t>
      </w:r>
      <w:r w:rsidRPr="00F646FC">
        <w:rPr>
          <w:rFonts w:ascii="Times New Roman" w:hAnsi="Times New Roman"/>
          <w:sz w:val="28"/>
          <w:szCs w:val="28"/>
        </w:rPr>
        <w:t>ванных расходов субъектов предпринимательской и инвестиционной деятел</w:t>
      </w:r>
      <w:r w:rsidRPr="00F646FC">
        <w:rPr>
          <w:rFonts w:ascii="Times New Roman" w:hAnsi="Times New Roman"/>
          <w:sz w:val="28"/>
          <w:szCs w:val="28"/>
        </w:rPr>
        <w:t>ь</w:t>
      </w:r>
      <w:r w:rsidRPr="00F646FC">
        <w:rPr>
          <w:rFonts w:ascii="Times New Roman" w:hAnsi="Times New Roman"/>
          <w:sz w:val="28"/>
          <w:szCs w:val="28"/>
        </w:rPr>
        <w:t xml:space="preserve">ности и бюджета </w:t>
      </w:r>
      <w:r w:rsidR="00D9014C">
        <w:rPr>
          <w:rFonts w:ascii="Times New Roman" w:hAnsi="Times New Roman"/>
          <w:sz w:val="28"/>
          <w:szCs w:val="28"/>
        </w:rPr>
        <w:t>города Нижневартовска;</w:t>
      </w:r>
    </w:p>
    <w:p w:rsidR="00D9014C" w:rsidRPr="00D9014C" w:rsidRDefault="00D9014C" w:rsidP="00D90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9014C">
        <w:rPr>
          <w:rFonts w:ascii="Times New Roman" w:eastAsiaTheme="minorHAnsi" w:hAnsi="Times New Roman"/>
          <w:sz w:val="28"/>
          <w:szCs w:val="28"/>
        </w:rPr>
        <w:lastRenderedPageBreak/>
        <w:t xml:space="preserve">о том, что проект не относится к предметной области ОРВ. </w:t>
      </w:r>
    </w:p>
    <w:p w:rsidR="00F646FC" w:rsidRPr="00F646FC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F646FC" w:rsidRPr="00F646FC">
        <w:rPr>
          <w:rFonts w:ascii="Times New Roman" w:hAnsi="Times New Roman"/>
          <w:sz w:val="28"/>
          <w:szCs w:val="28"/>
        </w:rPr>
        <w:t xml:space="preserve">. Уполномоченный орган в течение </w:t>
      </w:r>
      <w:r w:rsidR="00D9014C">
        <w:rPr>
          <w:rFonts w:ascii="Times New Roman" w:hAnsi="Times New Roman"/>
          <w:sz w:val="28"/>
          <w:szCs w:val="28"/>
        </w:rPr>
        <w:t>5</w:t>
      </w:r>
      <w:r w:rsidR="00F646FC" w:rsidRPr="00F646FC">
        <w:rPr>
          <w:rFonts w:ascii="Times New Roman" w:hAnsi="Times New Roman"/>
          <w:sz w:val="28"/>
          <w:szCs w:val="28"/>
        </w:rPr>
        <w:t xml:space="preserve"> рабочих дней да</w:t>
      </w:r>
      <w:r w:rsidR="00F40F82">
        <w:rPr>
          <w:rFonts w:ascii="Times New Roman" w:hAnsi="Times New Roman"/>
          <w:sz w:val="28"/>
          <w:szCs w:val="28"/>
        </w:rPr>
        <w:t>е</w:t>
      </w:r>
      <w:r w:rsidR="00F646FC" w:rsidRPr="00F646FC">
        <w:rPr>
          <w:rFonts w:ascii="Times New Roman" w:hAnsi="Times New Roman"/>
          <w:sz w:val="28"/>
          <w:szCs w:val="28"/>
        </w:rPr>
        <w:t xml:space="preserve">т заключение об отсутствии </w:t>
      </w:r>
      <w:r w:rsidR="00294A33">
        <w:rPr>
          <w:rFonts w:ascii="Times New Roman" w:hAnsi="Times New Roman"/>
          <w:sz w:val="28"/>
          <w:szCs w:val="28"/>
        </w:rPr>
        <w:t xml:space="preserve">необходимости </w:t>
      </w:r>
      <w:r w:rsidR="00F646FC" w:rsidRPr="00F646FC">
        <w:rPr>
          <w:rFonts w:ascii="Times New Roman" w:hAnsi="Times New Roman"/>
          <w:sz w:val="28"/>
          <w:szCs w:val="28"/>
        </w:rPr>
        <w:t xml:space="preserve">или необходимости проведения углубленной ОРВ проекта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нормативного правового акта и направляет его в рег</w:t>
      </w:r>
      <w:r w:rsidR="00F646FC" w:rsidRPr="00F646FC">
        <w:rPr>
          <w:rFonts w:ascii="Times New Roman" w:hAnsi="Times New Roman"/>
          <w:sz w:val="28"/>
          <w:szCs w:val="28"/>
        </w:rPr>
        <w:t>у</w:t>
      </w:r>
      <w:r w:rsidR="00F646FC" w:rsidRPr="00F646FC">
        <w:rPr>
          <w:rFonts w:ascii="Times New Roman" w:hAnsi="Times New Roman"/>
          <w:sz w:val="28"/>
          <w:szCs w:val="28"/>
        </w:rPr>
        <w:t>лирующий орган.</w:t>
      </w:r>
    </w:p>
    <w:p w:rsidR="00F646FC" w:rsidRPr="00F646FC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F646FC" w:rsidRPr="00F646FC">
        <w:rPr>
          <w:rFonts w:ascii="Times New Roman" w:hAnsi="Times New Roman"/>
          <w:sz w:val="28"/>
          <w:szCs w:val="28"/>
        </w:rPr>
        <w:t>. В случае выявления регулирующим органом или получения заключ</w:t>
      </w:r>
      <w:r w:rsidR="00F646FC" w:rsidRPr="00F646FC">
        <w:rPr>
          <w:rFonts w:ascii="Times New Roman" w:hAnsi="Times New Roman"/>
          <w:sz w:val="28"/>
          <w:szCs w:val="28"/>
        </w:rPr>
        <w:t>е</w:t>
      </w:r>
      <w:r w:rsidR="00F646FC" w:rsidRPr="00F646FC">
        <w:rPr>
          <w:rFonts w:ascii="Times New Roman" w:hAnsi="Times New Roman"/>
          <w:sz w:val="28"/>
          <w:szCs w:val="28"/>
        </w:rPr>
        <w:t xml:space="preserve">ния уполномоченного органа о </w:t>
      </w:r>
      <w:r w:rsidR="00F40F82">
        <w:rPr>
          <w:rFonts w:ascii="Times New Roman" w:hAnsi="Times New Roman"/>
          <w:sz w:val="28"/>
          <w:szCs w:val="28"/>
        </w:rPr>
        <w:t>том, что проект  муниципального</w:t>
      </w:r>
      <w:r w:rsidR="00F40F82" w:rsidRPr="00F646FC">
        <w:rPr>
          <w:rFonts w:ascii="Times New Roman" w:hAnsi="Times New Roman"/>
          <w:sz w:val="28"/>
          <w:szCs w:val="28"/>
        </w:rPr>
        <w:t xml:space="preserve"> нормативного правового акта</w:t>
      </w:r>
      <w:r w:rsidR="00947EB0">
        <w:rPr>
          <w:rFonts w:ascii="Times New Roman" w:hAnsi="Times New Roman"/>
          <w:sz w:val="28"/>
          <w:szCs w:val="28"/>
        </w:rPr>
        <w:t xml:space="preserve"> </w:t>
      </w:r>
      <w:r w:rsidR="00F40F82">
        <w:rPr>
          <w:rFonts w:ascii="Times New Roman" w:hAnsi="Times New Roman"/>
          <w:sz w:val="28"/>
          <w:szCs w:val="28"/>
        </w:rPr>
        <w:t xml:space="preserve">соответствует предметной области ОРВ и наличии в </w:t>
      </w:r>
      <w:r w:rsidR="00F646FC" w:rsidRPr="00F646FC">
        <w:rPr>
          <w:rFonts w:ascii="Times New Roman" w:hAnsi="Times New Roman"/>
          <w:sz w:val="28"/>
          <w:szCs w:val="28"/>
        </w:rPr>
        <w:t xml:space="preserve">проекте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 xml:space="preserve">нормативного правового акта положений, указанных в пункте </w:t>
      </w:r>
      <w:r>
        <w:rPr>
          <w:rFonts w:ascii="Times New Roman" w:hAnsi="Times New Roman"/>
          <w:sz w:val="28"/>
          <w:szCs w:val="28"/>
        </w:rPr>
        <w:t>3.3</w:t>
      </w:r>
      <w:r w:rsidR="00F646FC" w:rsidRPr="00F646FC">
        <w:rPr>
          <w:rFonts w:ascii="Times New Roman" w:hAnsi="Times New Roman"/>
          <w:sz w:val="28"/>
          <w:szCs w:val="28"/>
        </w:rPr>
        <w:t xml:space="preserve"> настоящего Порядка, проводится углубленная ОРВ проекта</w:t>
      </w:r>
      <w:r w:rsidR="00F40F82">
        <w:rPr>
          <w:rFonts w:ascii="Times New Roman" w:hAnsi="Times New Roman"/>
          <w:sz w:val="28"/>
          <w:szCs w:val="28"/>
        </w:rPr>
        <w:t xml:space="preserve"> муниципальн</w:t>
      </w:r>
      <w:r w:rsidR="00F40F82">
        <w:rPr>
          <w:rFonts w:ascii="Times New Roman" w:hAnsi="Times New Roman"/>
          <w:sz w:val="28"/>
          <w:szCs w:val="28"/>
        </w:rPr>
        <w:t>о</w:t>
      </w:r>
      <w:r w:rsidR="00F40F82">
        <w:rPr>
          <w:rFonts w:ascii="Times New Roman" w:hAnsi="Times New Roman"/>
          <w:sz w:val="28"/>
          <w:szCs w:val="28"/>
        </w:rPr>
        <w:t>го нормативного правового акта</w:t>
      </w:r>
      <w:r w:rsidR="00F646FC" w:rsidRPr="00F646FC">
        <w:rPr>
          <w:rFonts w:ascii="Times New Roman" w:hAnsi="Times New Roman"/>
          <w:sz w:val="28"/>
          <w:szCs w:val="28"/>
        </w:rPr>
        <w:t>.</w:t>
      </w:r>
    </w:p>
    <w:p w:rsidR="00F646FC" w:rsidRPr="00F646FC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646FC" w:rsidRPr="00F646FC">
        <w:rPr>
          <w:rFonts w:ascii="Times New Roman" w:hAnsi="Times New Roman"/>
          <w:sz w:val="28"/>
          <w:szCs w:val="28"/>
        </w:rPr>
        <w:t xml:space="preserve">. При проведении углубленной ОРВ проекта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</w:t>
      </w:r>
      <w:r w:rsidR="00F646FC" w:rsidRPr="00F646FC">
        <w:rPr>
          <w:rFonts w:ascii="Times New Roman" w:hAnsi="Times New Roman"/>
          <w:sz w:val="28"/>
          <w:szCs w:val="28"/>
        </w:rPr>
        <w:t>а</w:t>
      </w:r>
      <w:r w:rsidR="00F646FC" w:rsidRPr="00F646FC">
        <w:rPr>
          <w:rFonts w:ascii="Times New Roman" w:hAnsi="Times New Roman"/>
          <w:sz w:val="28"/>
          <w:szCs w:val="28"/>
        </w:rPr>
        <w:t>тивного правового акта регулирующий орган оценивает его по следующим направлениям:</w:t>
      </w:r>
    </w:p>
    <w:p w:rsidR="00F646FC" w:rsidRPr="00F646FC" w:rsidRDefault="008E6C0A" w:rsidP="00F646FC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646FC" w:rsidRPr="00F646FC">
        <w:rPr>
          <w:rFonts w:ascii="Times New Roman" w:hAnsi="Times New Roman"/>
          <w:sz w:val="28"/>
          <w:szCs w:val="28"/>
        </w:rPr>
        <w:t xml:space="preserve">.1. Характеристика </w:t>
      </w:r>
      <w:r w:rsidR="00BB3B6B">
        <w:rPr>
          <w:rFonts w:ascii="Times New Roman" w:hAnsi="Times New Roman"/>
          <w:sz w:val="28"/>
          <w:szCs w:val="28"/>
        </w:rPr>
        <w:t>общественных отношений, на урегулирование к</w:t>
      </w:r>
      <w:r w:rsidR="00BB3B6B">
        <w:rPr>
          <w:rFonts w:ascii="Times New Roman" w:hAnsi="Times New Roman"/>
          <w:sz w:val="28"/>
          <w:szCs w:val="28"/>
        </w:rPr>
        <w:t>о</w:t>
      </w:r>
      <w:r w:rsidR="00BB3B6B">
        <w:rPr>
          <w:rFonts w:ascii="Times New Roman" w:hAnsi="Times New Roman"/>
          <w:sz w:val="28"/>
          <w:szCs w:val="28"/>
        </w:rPr>
        <w:t xml:space="preserve">торых направлен </w:t>
      </w:r>
      <w:r w:rsidR="00BB3B6B" w:rsidRPr="00F646FC">
        <w:rPr>
          <w:rFonts w:ascii="Times New Roman" w:hAnsi="Times New Roman"/>
          <w:sz w:val="28"/>
          <w:szCs w:val="28"/>
        </w:rPr>
        <w:t xml:space="preserve">проект </w:t>
      </w:r>
      <w:r w:rsidR="00BB3B6B">
        <w:rPr>
          <w:rFonts w:ascii="Times New Roman" w:hAnsi="Times New Roman"/>
          <w:sz w:val="28"/>
          <w:szCs w:val="28"/>
        </w:rPr>
        <w:t>муниципального</w:t>
      </w:r>
      <w:r w:rsidR="00BB3B6B" w:rsidRPr="00F646FC">
        <w:rPr>
          <w:rFonts w:ascii="Times New Roman" w:hAnsi="Times New Roman"/>
          <w:sz w:val="28"/>
          <w:szCs w:val="28"/>
        </w:rPr>
        <w:t xml:space="preserve"> нормативного правового акта</w:t>
      </w:r>
      <w:r w:rsidR="00F646FC" w:rsidRPr="00F646FC">
        <w:rPr>
          <w:rFonts w:ascii="Times New Roman" w:hAnsi="Times New Roman"/>
          <w:sz w:val="28"/>
          <w:szCs w:val="28"/>
        </w:rPr>
        <w:t>: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а) описание содержания </w:t>
      </w:r>
      <w:r w:rsidR="00877E45">
        <w:rPr>
          <w:rFonts w:ascii="Times New Roman" w:hAnsi="Times New Roman"/>
          <w:sz w:val="28"/>
          <w:szCs w:val="28"/>
        </w:rPr>
        <w:t>общественных отношений</w:t>
      </w:r>
      <w:r w:rsidRPr="00F646FC">
        <w:rPr>
          <w:rFonts w:ascii="Times New Roman" w:hAnsi="Times New Roman"/>
          <w:sz w:val="28"/>
          <w:szCs w:val="28"/>
        </w:rPr>
        <w:t xml:space="preserve">, на </w:t>
      </w:r>
      <w:r w:rsidR="00BB3B6B">
        <w:rPr>
          <w:rFonts w:ascii="Times New Roman" w:hAnsi="Times New Roman"/>
          <w:sz w:val="28"/>
          <w:szCs w:val="28"/>
        </w:rPr>
        <w:t>урегулирование</w:t>
      </w:r>
      <w:r w:rsidRPr="00F646FC">
        <w:rPr>
          <w:rFonts w:ascii="Times New Roman" w:hAnsi="Times New Roman"/>
          <w:sz w:val="28"/>
          <w:szCs w:val="28"/>
        </w:rPr>
        <w:t xml:space="preserve"> котор</w:t>
      </w:r>
      <w:r w:rsidR="00877E45">
        <w:rPr>
          <w:rFonts w:ascii="Times New Roman" w:hAnsi="Times New Roman"/>
          <w:sz w:val="28"/>
          <w:szCs w:val="28"/>
        </w:rPr>
        <w:t xml:space="preserve">ых </w:t>
      </w:r>
      <w:r w:rsidRPr="00F646FC">
        <w:rPr>
          <w:rFonts w:ascii="Times New Roman" w:hAnsi="Times New Roman"/>
          <w:sz w:val="28"/>
          <w:szCs w:val="28"/>
        </w:rPr>
        <w:t xml:space="preserve"> направлено принятие проекта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/>
          <w:sz w:val="28"/>
          <w:szCs w:val="28"/>
        </w:rPr>
        <w:t xml:space="preserve"> </w:t>
      </w:r>
      <w:r w:rsidRPr="00F646FC">
        <w:rPr>
          <w:rFonts w:ascii="Times New Roman" w:hAnsi="Times New Roman"/>
          <w:sz w:val="28"/>
          <w:szCs w:val="28"/>
        </w:rPr>
        <w:t>нормативного прав</w:t>
      </w:r>
      <w:r w:rsidRPr="00F646FC">
        <w:rPr>
          <w:rFonts w:ascii="Times New Roman" w:hAnsi="Times New Roman"/>
          <w:sz w:val="28"/>
          <w:szCs w:val="28"/>
        </w:rPr>
        <w:t>о</w:t>
      </w:r>
      <w:r w:rsidRPr="00F646FC">
        <w:rPr>
          <w:rFonts w:ascii="Times New Roman" w:hAnsi="Times New Roman"/>
          <w:sz w:val="28"/>
          <w:szCs w:val="28"/>
        </w:rPr>
        <w:t>вого акта;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б)</w:t>
      </w:r>
      <w:r w:rsidRPr="00F646FC">
        <w:rPr>
          <w:rFonts w:ascii="Times New Roman" w:hAnsi="Times New Roman"/>
          <w:sz w:val="28"/>
          <w:szCs w:val="28"/>
          <w:lang w:val="en-US"/>
        </w:rPr>
        <w:t> </w:t>
      </w:r>
      <w:r w:rsidRPr="00F646FC">
        <w:rPr>
          <w:rFonts w:ascii="Times New Roman" w:hAnsi="Times New Roman"/>
          <w:sz w:val="28"/>
          <w:szCs w:val="28"/>
        </w:rPr>
        <w:t xml:space="preserve">определение перечня действующих </w:t>
      </w:r>
      <w:r w:rsidR="003B584F">
        <w:rPr>
          <w:rFonts w:ascii="Times New Roman" w:hAnsi="Times New Roman"/>
          <w:sz w:val="28"/>
          <w:szCs w:val="28"/>
        </w:rPr>
        <w:t xml:space="preserve">муниципальных </w:t>
      </w:r>
      <w:r w:rsidRPr="00F646FC">
        <w:rPr>
          <w:rFonts w:ascii="Times New Roman" w:hAnsi="Times New Roman"/>
          <w:sz w:val="28"/>
          <w:szCs w:val="28"/>
        </w:rPr>
        <w:t>нормативных пр</w:t>
      </w:r>
      <w:r w:rsidRPr="00F646FC"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>вовых актов или их отдельных положений, устанавливающих правовое регул</w:t>
      </w:r>
      <w:r w:rsidRPr="00F646FC">
        <w:rPr>
          <w:rFonts w:ascii="Times New Roman" w:hAnsi="Times New Roman"/>
          <w:sz w:val="28"/>
          <w:szCs w:val="28"/>
        </w:rPr>
        <w:t>и</w:t>
      </w:r>
      <w:r w:rsidRPr="00F646FC">
        <w:rPr>
          <w:rFonts w:ascii="Times New Roman" w:hAnsi="Times New Roman"/>
          <w:sz w:val="28"/>
          <w:szCs w:val="28"/>
        </w:rPr>
        <w:t>рование;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в) выявление рисков, связанных с текущей ситуацией;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г) моделирование возможных последствий при отсутствии </w:t>
      </w:r>
      <w:r w:rsidR="003B584F">
        <w:rPr>
          <w:rFonts w:ascii="Times New Roman" w:hAnsi="Times New Roman"/>
          <w:sz w:val="28"/>
          <w:szCs w:val="28"/>
        </w:rPr>
        <w:t>правов</w:t>
      </w:r>
      <w:r w:rsidRPr="00F646FC">
        <w:rPr>
          <w:rFonts w:ascii="Times New Roman" w:hAnsi="Times New Roman"/>
          <w:sz w:val="28"/>
          <w:szCs w:val="28"/>
        </w:rPr>
        <w:t>ого р</w:t>
      </w:r>
      <w:r w:rsidRPr="00F646FC">
        <w:rPr>
          <w:rFonts w:ascii="Times New Roman" w:hAnsi="Times New Roman"/>
          <w:sz w:val="28"/>
          <w:szCs w:val="28"/>
        </w:rPr>
        <w:t>е</w:t>
      </w:r>
      <w:r w:rsidRPr="00F646FC">
        <w:rPr>
          <w:rFonts w:ascii="Times New Roman" w:hAnsi="Times New Roman"/>
          <w:sz w:val="28"/>
          <w:szCs w:val="28"/>
        </w:rPr>
        <w:t>гулирования;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д) установление лиц (юридических и (или) физических), на которых ок</w:t>
      </w:r>
      <w:r w:rsidRPr="00F646FC"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>зывается регулирующее воздействие.</w:t>
      </w:r>
    </w:p>
    <w:p w:rsidR="00F646FC" w:rsidRPr="00F646FC" w:rsidRDefault="008E6C0A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646FC" w:rsidRPr="00F646FC">
        <w:rPr>
          <w:rFonts w:ascii="Times New Roman" w:hAnsi="Times New Roman"/>
          <w:sz w:val="28"/>
          <w:szCs w:val="28"/>
        </w:rPr>
        <w:t>.2. Описание цели регулирования: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а) обоснование достижимости цели регулирования и решения описанной </w:t>
      </w:r>
      <w:r w:rsidR="00BB3B6B">
        <w:rPr>
          <w:rFonts w:ascii="Times New Roman" w:hAnsi="Times New Roman"/>
          <w:sz w:val="28"/>
          <w:szCs w:val="28"/>
        </w:rPr>
        <w:t>ситуации</w:t>
      </w:r>
      <w:r w:rsidRPr="00F646FC">
        <w:rPr>
          <w:rFonts w:ascii="Times New Roman" w:hAnsi="Times New Roman"/>
          <w:sz w:val="28"/>
          <w:szCs w:val="28"/>
        </w:rPr>
        <w:t>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б) установление соответствия целей регулирования принципам правового регулирования, а также приоритетам развития, представленным в </w:t>
      </w:r>
      <w:r w:rsidR="00D43346">
        <w:rPr>
          <w:rFonts w:ascii="Times New Roman" w:hAnsi="Times New Roman"/>
          <w:sz w:val="28"/>
          <w:szCs w:val="28"/>
        </w:rPr>
        <w:t>С</w:t>
      </w:r>
      <w:r w:rsidR="00BB3B6B">
        <w:rPr>
          <w:rFonts w:ascii="Times New Roman" w:hAnsi="Times New Roman"/>
          <w:sz w:val="28"/>
          <w:szCs w:val="28"/>
        </w:rPr>
        <w:t xml:space="preserve">тратегии социально-экономического развития города Нижневартовска и </w:t>
      </w:r>
      <w:r w:rsidR="00475F2F">
        <w:rPr>
          <w:rFonts w:ascii="Times New Roman" w:hAnsi="Times New Roman"/>
          <w:sz w:val="28"/>
          <w:szCs w:val="28"/>
        </w:rPr>
        <w:t xml:space="preserve">муниципальных </w:t>
      </w:r>
      <w:r w:rsidR="00F36703">
        <w:rPr>
          <w:rFonts w:ascii="Times New Roman" w:hAnsi="Times New Roman"/>
          <w:sz w:val="28"/>
          <w:szCs w:val="28"/>
        </w:rPr>
        <w:t>программ</w:t>
      </w:r>
      <w:r w:rsidR="00BB3B6B">
        <w:rPr>
          <w:rFonts w:ascii="Times New Roman" w:hAnsi="Times New Roman"/>
          <w:sz w:val="28"/>
          <w:szCs w:val="28"/>
        </w:rPr>
        <w:t>ах</w:t>
      </w:r>
      <w:r w:rsidR="00475F2F">
        <w:rPr>
          <w:rFonts w:ascii="Times New Roman" w:hAnsi="Times New Roman"/>
          <w:sz w:val="28"/>
          <w:szCs w:val="28"/>
        </w:rPr>
        <w:t>.</w:t>
      </w:r>
    </w:p>
    <w:p w:rsidR="00F646FC" w:rsidRPr="00F646FC" w:rsidRDefault="008E6C0A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646FC" w:rsidRPr="00F646FC">
        <w:rPr>
          <w:rFonts w:ascii="Times New Roman" w:hAnsi="Times New Roman"/>
          <w:sz w:val="28"/>
          <w:szCs w:val="28"/>
        </w:rPr>
        <w:t>.3. Доказательство невозможности достижения цели регулирования с использованием вариантов, связанных: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а) с отменой регулирования;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б) заменой регулирования иными правовыми способами (при описании возможности</w:t>
      </w:r>
      <w:r w:rsidR="00877E45">
        <w:rPr>
          <w:rFonts w:ascii="Times New Roman" w:hAnsi="Times New Roman"/>
          <w:sz w:val="28"/>
          <w:szCs w:val="28"/>
        </w:rPr>
        <w:t xml:space="preserve"> </w:t>
      </w:r>
      <w:r w:rsidR="00BB3B6B">
        <w:rPr>
          <w:rFonts w:ascii="Times New Roman" w:hAnsi="Times New Roman"/>
          <w:sz w:val="28"/>
          <w:szCs w:val="28"/>
        </w:rPr>
        <w:t xml:space="preserve">регулирования </w:t>
      </w:r>
      <w:r w:rsidR="00BB3B6B" w:rsidRPr="00F646FC">
        <w:rPr>
          <w:rFonts w:ascii="Times New Roman" w:hAnsi="Times New Roman"/>
          <w:sz w:val="28"/>
          <w:szCs w:val="28"/>
        </w:rPr>
        <w:t xml:space="preserve"> </w:t>
      </w:r>
      <w:r w:rsidRPr="00F646FC">
        <w:rPr>
          <w:rFonts w:ascii="Times New Roman" w:hAnsi="Times New Roman"/>
          <w:sz w:val="28"/>
          <w:szCs w:val="28"/>
        </w:rPr>
        <w:t>иными правовыми способами принимаются во внимание сведения о существующем опыте ре</w:t>
      </w:r>
      <w:r w:rsidR="00877E45">
        <w:rPr>
          <w:rFonts w:ascii="Times New Roman" w:hAnsi="Times New Roman"/>
          <w:sz w:val="28"/>
          <w:szCs w:val="28"/>
        </w:rPr>
        <w:t>гулирования данных или анал</w:t>
      </w:r>
      <w:r w:rsidR="00877E45">
        <w:rPr>
          <w:rFonts w:ascii="Times New Roman" w:hAnsi="Times New Roman"/>
          <w:sz w:val="28"/>
          <w:szCs w:val="28"/>
        </w:rPr>
        <w:t>о</w:t>
      </w:r>
      <w:r w:rsidR="00877E45">
        <w:rPr>
          <w:rFonts w:ascii="Times New Roman" w:hAnsi="Times New Roman"/>
          <w:sz w:val="28"/>
          <w:szCs w:val="28"/>
        </w:rPr>
        <w:t xml:space="preserve">гичных общественных отношений </w:t>
      </w:r>
      <w:r w:rsidRPr="00F646FC">
        <w:rPr>
          <w:rFonts w:ascii="Times New Roman" w:hAnsi="Times New Roman"/>
          <w:sz w:val="28"/>
          <w:szCs w:val="28"/>
        </w:rPr>
        <w:t xml:space="preserve">соответствующими способами в других </w:t>
      </w:r>
      <w:r w:rsidR="0022435B">
        <w:rPr>
          <w:rFonts w:ascii="Times New Roman" w:hAnsi="Times New Roman"/>
          <w:sz w:val="28"/>
          <w:szCs w:val="28"/>
        </w:rPr>
        <w:t>м</w:t>
      </w:r>
      <w:r w:rsidR="0022435B">
        <w:rPr>
          <w:rFonts w:ascii="Times New Roman" w:hAnsi="Times New Roman"/>
          <w:sz w:val="28"/>
          <w:szCs w:val="28"/>
        </w:rPr>
        <w:t>у</w:t>
      </w:r>
      <w:r w:rsidR="0022435B">
        <w:rPr>
          <w:rFonts w:ascii="Times New Roman" w:hAnsi="Times New Roman"/>
          <w:sz w:val="28"/>
          <w:szCs w:val="28"/>
        </w:rPr>
        <w:t>ниципальных образованиях</w:t>
      </w:r>
      <w:r w:rsidRPr="00F646FC">
        <w:rPr>
          <w:rFonts w:ascii="Times New Roman" w:hAnsi="Times New Roman"/>
          <w:sz w:val="28"/>
          <w:szCs w:val="28"/>
        </w:rPr>
        <w:t>);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в) заменой действующего регулирования более мягкими формами рег</w:t>
      </w:r>
      <w:r w:rsidRPr="00F646FC">
        <w:rPr>
          <w:rFonts w:ascii="Times New Roman" w:hAnsi="Times New Roman"/>
          <w:sz w:val="28"/>
          <w:szCs w:val="28"/>
        </w:rPr>
        <w:t>у</w:t>
      </w:r>
      <w:r w:rsidRPr="00F646FC">
        <w:rPr>
          <w:rFonts w:ascii="Times New Roman" w:hAnsi="Times New Roman"/>
          <w:sz w:val="28"/>
          <w:szCs w:val="28"/>
        </w:rPr>
        <w:t>лирования;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г) оптимизацией действующего регулирования.</w:t>
      </w:r>
    </w:p>
    <w:p w:rsidR="00F646FC" w:rsidRPr="00F646FC" w:rsidRDefault="008E6C0A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3.7</w:t>
      </w:r>
      <w:r w:rsidR="00F646FC" w:rsidRPr="00F646FC">
        <w:rPr>
          <w:rFonts w:ascii="Times New Roman" w:hAnsi="Times New Roman"/>
          <w:sz w:val="28"/>
          <w:szCs w:val="28"/>
        </w:rPr>
        <w:t>.4. Анализ выгод и издержек от реализации мер регулирования: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а) выявление экономических секторов, территорий, на которые будет ок</w:t>
      </w:r>
      <w:r w:rsidRPr="00F646FC"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>зано воздействие;</w:t>
      </w:r>
    </w:p>
    <w:p w:rsidR="00F646FC" w:rsidRPr="00F646FC" w:rsidRDefault="00F646FC" w:rsidP="005C430F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б) качественное описание и количественная оценка ожидаемого негати</w:t>
      </w:r>
      <w:r w:rsidRPr="00F646FC">
        <w:rPr>
          <w:rFonts w:ascii="Times New Roman" w:hAnsi="Times New Roman"/>
          <w:sz w:val="28"/>
          <w:szCs w:val="28"/>
        </w:rPr>
        <w:t>в</w:t>
      </w:r>
      <w:r w:rsidRPr="00F646FC">
        <w:rPr>
          <w:rFonts w:ascii="Times New Roman" w:hAnsi="Times New Roman"/>
          <w:sz w:val="28"/>
          <w:szCs w:val="28"/>
        </w:rPr>
        <w:t>ного и позитивного воздействия;</w:t>
      </w:r>
    </w:p>
    <w:p w:rsidR="00F646FC" w:rsidRPr="00F646FC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в) определение периода соответствующего воздействия мер регулиров</w:t>
      </w:r>
      <w:r w:rsidRPr="00F646FC"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>ния.</w:t>
      </w:r>
    </w:p>
    <w:p w:rsidR="00F646FC" w:rsidRPr="00F646FC" w:rsidRDefault="008E6C0A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F646FC" w:rsidRPr="00F646FC">
        <w:rPr>
          <w:rFonts w:ascii="Times New Roman" w:hAnsi="Times New Roman"/>
          <w:sz w:val="28"/>
          <w:szCs w:val="28"/>
        </w:rPr>
        <w:t>.5. Описание ожидаемых результатов от введения регулирования, ри</w:t>
      </w:r>
      <w:r w:rsidR="00F646FC" w:rsidRPr="00F646FC">
        <w:rPr>
          <w:rFonts w:ascii="Times New Roman" w:hAnsi="Times New Roman"/>
          <w:sz w:val="28"/>
          <w:szCs w:val="28"/>
        </w:rPr>
        <w:t>с</w:t>
      </w:r>
      <w:r w:rsidR="00F646FC" w:rsidRPr="00F646FC">
        <w:rPr>
          <w:rFonts w:ascii="Times New Roman" w:hAnsi="Times New Roman"/>
          <w:sz w:val="28"/>
          <w:szCs w:val="28"/>
        </w:rPr>
        <w:t xml:space="preserve">ков и ограничений реализации проекта </w:t>
      </w:r>
      <w:r w:rsidR="0022435B">
        <w:rPr>
          <w:rFonts w:ascii="Times New Roman" w:hAnsi="Times New Roman"/>
          <w:sz w:val="28"/>
          <w:szCs w:val="28"/>
        </w:rPr>
        <w:t xml:space="preserve">муниципального </w:t>
      </w:r>
      <w:r w:rsidR="00F646FC" w:rsidRPr="00F646FC">
        <w:rPr>
          <w:rFonts w:ascii="Times New Roman" w:hAnsi="Times New Roman"/>
          <w:sz w:val="28"/>
          <w:szCs w:val="28"/>
        </w:rPr>
        <w:t>нормативного правов</w:t>
      </w:r>
      <w:r w:rsidR="00F646FC" w:rsidRPr="00F646FC">
        <w:rPr>
          <w:rFonts w:ascii="Times New Roman" w:hAnsi="Times New Roman"/>
          <w:sz w:val="28"/>
          <w:szCs w:val="28"/>
        </w:rPr>
        <w:t>о</w:t>
      </w:r>
      <w:r w:rsidR="00F646FC" w:rsidRPr="00F646FC">
        <w:rPr>
          <w:rFonts w:ascii="Times New Roman" w:hAnsi="Times New Roman"/>
          <w:sz w:val="28"/>
          <w:szCs w:val="28"/>
        </w:rPr>
        <w:t>го акта:</w:t>
      </w:r>
    </w:p>
    <w:p w:rsidR="00F646FC" w:rsidRPr="00F646FC" w:rsidRDefault="00F646FC" w:rsidP="00F646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FC">
        <w:rPr>
          <w:rFonts w:ascii="Times New Roman" w:hAnsi="Times New Roman" w:cs="Times New Roman"/>
          <w:sz w:val="28"/>
          <w:szCs w:val="28"/>
        </w:rPr>
        <w:t xml:space="preserve">а) расчет возможной суммы расходов бюджета </w:t>
      </w:r>
      <w:r w:rsidR="005C430F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F646FC">
        <w:rPr>
          <w:rFonts w:ascii="Times New Roman" w:hAnsi="Times New Roman" w:cs="Times New Roman"/>
          <w:sz w:val="28"/>
          <w:szCs w:val="28"/>
        </w:rPr>
        <w:t>, связанной с созданием необходимых правовых, организационных и информ</w:t>
      </w:r>
      <w:r w:rsidRPr="00F646FC">
        <w:rPr>
          <w:rFonts w:ascii="Times New Roman" w:hAnsi="Times New Roman" w:cs="Times New Roman"/>
          <w:sz w:val="28"/>
          <w:szCs w:val="28"/>
        </w:rPr>
        <w:t>а</w:t>
      </w:r>
      <w:r w:rsidRPr="00F646FC">
        <w:rPr>
          <w:rFonts w:ascii="Times New Roman" w:hAnsi="Times New Roman" w:cs="Times New Roman"/>
          <w:sz w:val="28"/>
          <w:szCs w:val="28"/>
        </w:rPr>
        <w:t xml:space="preserve">ционных условий применения проекта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 w:cs="Times New Roman"/>
          <w:sz w:val="28"/>
          <w:szCs w:val="28"/>
        </w:rPr>
        <w:t xml:space="preserve"> </w:t>
      </w:r>
      <w:r w:rsidRPr="00F646FC">
        <w:rPr>
          <w:rFonts w:ascii="Times New Roman" w:hAnsi="Times New Roman" w:cs="Times New Roman"/>
          <w:sz w:val="28"/>
          <w:szCs w:val="28"/>
        </w:rPr>
        <w:t>нормативного правов</w:t>
      </w:r>
      <w:r w:rsidRPr="00F646FC">
        <w:rPr>
          <w:rFonts w:ascii="Times New Roman" w:hAnsi="Times New Roman" w:cs="Times New Roman"/>
          <w:sz w:val="28"/>
          <w:szCs w:val="28"/>
        </w:rPr>
        <w:t>о</w:t>
      </w:r>
      <w:r w:rsidRPr="00F646FC">
        <w:rPr>
          <w:rFonts w:ascii="Times New Roman" w:hAnsi="Times New Roman" w:cs="Times New Roman"/>
          <w:sz w:val="28"/>
          <w:szCs w:val="28"/>
        </w:rPr>
        <w:t xml:space="preserve">го акта </w:t>
      </w:r>
      <w:r w:rsidR="005C430F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Нижневарто</w:t>
      </w:r>
      <w:r w:rsidR="005C430F">
        <w:rPr>
          <w:rFonts w:ascii="Times New Roman" w:hAnsi="Times New Roman" w:cs="Times New Roman"/>
          <w:sz w:val="28"/>
          <w:szCs w:val="28"/>
        </w:rPr>
        <w:t>в</w:t>
      </w:r>
      <w:r w:rsidR="005C430F">
        <w:rPr>
          <w:rFonts w:ascii="Times New Roman" w:hAnsi="Times New Roman" w:cs="Times New Roman"/>
          <w:sz w:val="28"/>
          <w:szCs w:val="28"/>
        </w:rPr>
        <w:t>ска</w:t>
      </w:r>
      <w:r w:rsidRPr="00F646FC">
        <w:rPr>
          <w:rFonts w:ascii="Times New Roman" w:hAnsi="Times New Roman" w:cs="Times New Roman"/>
          <w:sz w:val="28"/>
          <w:szCs w:val="28"/>
        </w:rPr>
        <w:t>, а также с соблюдением субъектами предпринимательской и инвестицио</w:t>
      </w:r>
      <w:r w:rsidRPr="00F646FC">
        <w:rPr>
          <w:rFonts w:ascii="Times New Roman" w:hAnsi="Times New Roman" w:cs="Times New Roman"/>
          <w:sz w:val="28"/>
          <w:szCs w:val="28"/>
        </w:rPr>
        <w:t>н</w:t>
      </w:r>
      <w:r w:rsidRPr="00F646FC">
        <w:rPr>
          <w:rFonts w:ascii="Times New Roman" w:hAnsi="Times New Roman" w:cs="Times New Roman"/>
          <w:sz w:val="28"/>
          <w:szCs w:val="28"/>
        </w:rPr>
        <w:t>ной деятельности ограничений и (или) обязанностей, предлагаемых к устано</w:t>
      </w:r>
      <w:r w:rsidRPr="00F646FC">
        <w:rPr>
          <w:rFonts w:ascii="Times New Roman" w:hAnsi="Times New Roman" w:cs="Times New Roman"/>
          <w:sz w:val="28"/>
          <w:szCs w:val="28"/>
        </w:rPr>
        <w:t>в</w:t>
      </w:r>
      <w:r w:rsidRPr="00F646FC">
        <w:rPr>
          <w:rFonts w:ascii="Times New Roman" w:hAnsi="Times New Roman" w:cs="Times New Roman"/>
          <w:sz w:val="28"/>
          <w:szCs w:val="28"/>
        </w:rPr>
        <w:t xml:space="preserve">лению проектом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 w:cs="Times New Roman"/>
          <w:sz w:val="28"/>
          <w:szCs w:val="28"/>
        </w:rPr>
        <w:t xml:space="preserve"> </w:t>
      </w:r>
      <w:r w:rsidRPr="00F646FC">
        <w:rPr>
          <w:rFonts w:ascii="Times New Roman" w:hAnsi="Times New Roman" w:cs="Times New Roman"/>
          <w:sz w:val="28"/>
          <w:szCs w:val="28"/>
        </w:rPr>
        <w:t>нормативного правового акта;</w:t>
      </w:r>
    </w:p>
    <w:p w:rsidR="00475F2F" w:rsidRPr="00A52797" w:rsidRDefault="00F646FC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2797">
        <w:rPr>
          <w:rFonts w:ascii="Times New Roman" w:hAnsi="Times New Roman"/>
          <w:color w:val="000000" w:themeColor="text1"/>
          <w:sz w:val="28"/>
          <w:szCs w:val="28"/>
        </w:rPr>
        <w:t>б) составление перечня индикаторов (показателей) мониторинга дост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 xml:space="preserve">жения целей регулирования, отражающих состояние выявленной </w:t>
      </w:r>
      <w:r w:rsidR="00475F2F" w:rsidRPr="00A52797">
        <w:rPr>
          <w:rFonts w:ascii="Times New Roman" w:hAnsi="Times New Roman"/>
          <w:color w:val="000000" w:themeColor="text1"/>
          <w:sz w:val="28"/>
          <w:szCs w:val="28"/>
        </w:rPr>
        <w:t xml:space="preserve">текущей 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туации, определение значений данных индикаторов к моменту проведения ан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лиза проблемы, расчет плановых значений на соответствующий период врем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52797">
        <w:rPr>
          <w:rFonts w:ascii="Times New Roman" w:hAnsi="Times New Roman"/>
          <w:color w:val="000000" w:themeColor="text1"/>
          <w:sz w:val="28"/>
          <w:szCs w:val="28"/>
        </w:rPr>
        <w:t>ни, а также указание источников данных о значениях индикаторов.</w:t>
      </w:r>
      <w:r w:rsidR="00475F2F" w:rsidRPr="00A527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646FC" w:rsidRDefault="00256762" w:rsidP="00AD77D2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F646FC" w:rsidRPr="00F646FC">
        <w:rPr>
          <w:rFonts w:ascii="Times New Roman" w:hAnsi="Times New Roman"/>
          <w:sz w:val="28"/>
          <w:szCs w:val="28"/>
        </w:rPr>
        <w:t xml:space="preserve">. При проведении </w:t>
      </w:r>
      <w:r>
        <w:rPr>
          <w:rFonts w:ascii="Times New Roman" w:hAnsi="Times New Roman"/>
          <w:sz w:val="28"/>
          <w:szCs w:val="28"/>
        </w:rPr>
        <w:t xml:space="preserve">углубленной </w:t>
      </w:r>
      <w:r w:rsidR="00F646FC" w:rsidRPr="00F646FC">
        <w:rPr>
          <w:rFonts w:ascii="Times New Roman" w:hAnsi="Times New Roman"/>
          <w:sz w:val="28"/>
          <w:szCs w:val="28"/>
        </w:rPr>
        <w:t xml:space="preserve">ОРВ проекта </w:t>
      </w:r>
      <w:r w:rsidR="005C430F">
        <w:rPr>
          <w:rFonts w:ascii="Times New Roman" w:hAnsi="Times New Roman"/>
          <w:sz w:val="28"/>
          <w:szCs w:val="28"/>
        </w:rPr>
        <w:t>муниципального</w:t>
      </w:r>
      <w:r w:rsidR="005C430F" w:rsidRPr="00F646FC">
        <w:rPr>
          <w:rFonts w:ascii="Times New Roman" w:hAnsi="Times New Roman"/>
          <w:sz w:val="28"/>
          <w:szCs w:val="28"/>
        </w:rPr>
        <w:t xml:space="preserve"> </w:t>
      </w:r>
      <w:r w:rsidR="00F646FC" w:rsidRPr="00F646FC">
        <w:rPr>
          <w:rFonts w:ascii="Times New Roman" w:hAnsi="Times New Roman"/>
          <w:sz w:val="28"/>
          <w:szCs w:val="28"/>
        </w:rPr>
        <w:t>норм</w:t>
      </w:r>
      <w:r w:rsidR="00F646FC" w:rsidRPr="00F646FC">
        <w:rPr>
          <w:rFonts w:ascii="Times New Roman" w:hAnsi="Times New Roman"/>
          <w:sz w:val="28"/>
          <w:szCs w:val="28"/>
        </w:rPr>
        <w:t>а</w:t>
      </w:r>
      <w:r w:rsidR="00F646FC" w:rsidRPr="00F646FC">
        <w:rPr>
          <w:rFonts w:ascii="Times New Roman" w:hAnsi="Times New Roman"/>
          <w:sz w:val="28"/>
          <w:szCs w:val="28"/>
        </w:rPr>
        <w:t>тивного правового акта в целях учета мнения субъектов предпринимательской и инвестиционной деятельности регулирующим органом проводятся публи</w:t>
      </w:r>
      <w:r w:rsidR="00F646FC" w:rsidRPr="00F646FC">
        <w:rPr>
          <w:rFonts w:ascii="Times New Roman" w:hAnsi="Times New Roman"/>
          <w:sz w:val="28"/>
          <w:szCs w:val="28"/>
        </w:rPr>
        <w:t>ч</w:t>
      </w:r>
      <w:r w:rsidR="00F646FC" w:rsidRPr="00F646FC">
        <w:rPr>
          <w:rFonts w:ascii="Times New Roman" w:hAnsi="Times New Roman"/>
          <w:sz w:val="28"/>
          <w:szCs w:val="28"/>
        </w:rPr>
        <w:t>ные консультации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разделом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256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</w:t>
      </w:r>
      <w:r w:rsidR="00F646FC" w:rsidRPr="00F646FC">
        <w:rPr>
          <w:rFonts w:ascii="Times New Roman" w:hAnsi="Times New Roman"/>
          <w:sz w:val="28"/>
          <w:szCs w:val="28"/>
        </w:rPr>
        <w:t>.</w:t>
      </w:r>
    </w:p>
    <w:p w:rsidR="003C2927" w:rsidRPr="003C2927" w:rsidRDefault="003C2927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Pr="003C2927">
        <w:t xml:space="preserve"> </w:t>
      </w:r>
      <w:r w:rsidRPr="003C2927">
        <w:rPr>
          <w:rFonts w:ascii="Times New Roman" w:hAnsi="Times New Roman"/>
          <w:sz w:val="28"/>
          <w:szCs w:val="28"/>
        </w:rPr>
        <w:t>По результатам углубленной ОРВ, после проведения публичных ко</w:t>
      </w:r>
      <w:r w:rsidRPr="003C2927">
        <w:rPr>
          <w:rFonts w:ascii="Times New Roman" w:hAnsi="Times New Roman"/>
          <w:sz w:val="28"/>
          <w:szCs w:val="28"/>
        </w:rPr>
        <w:t>н</w:t>
      </w:r>
      <w:r w:rsidRPr="003C2927">
        <w:rPr>
          <w:rFonts w:ascii="Times New Roman" w:hAnsi="Times New Roman"/>
          <w:sz w:val="28"/>
          <w:szCs w:val="28"/>
        </w:rPr>
        <w:t>сультаций регулирующим органом, готовится сводный отчет об оценке регул</w:t>
      </w:r>
      <w:r w:rsidRPr="003C2927">
        <w:rPr>
          <w:rFonts w:ascii="Times New Roman" w:hAnsi="Times New Roman"/>
          <w:sz w:val="28"/>
          <w:szCs w:val="28"/>
        </w:rPr>
        <w:t>и</w:t>
      </w:r>
      <w:r w:rsidRPr="003C2927">
        <w:rPr>
          <w:rFonts w:ascii="Times New Roman" w:hAnsi="Times New Roman"/>
          <w:sz w:val="28"/>
          <w:szCs w:val="28"/>
        </w:rPr>
        <w:t xml:space="preserve">рующего воздействия проекта муниципального нормативного правового акта </w:t>
      </w:r>
      <w:r w:rsidR="00593D7F">
        <w:rPr>
          <w:rFonts w:ascii="Times New Roman" w:hAnsi="Times New Roman"/>
          <w:sz w:val="28"/>
          <w:szCs w:val="28"/>
        </w:rPr>
        <w:t>(приложения №3</w:t>
      </w:r>
      <w:r w:rsidRPr="003C2927">
        <w:rPr>
          <w:rFonts w:ascii="Times New Roman" w:hAnsi="Times New Roman"/>
          <w:sz w:val="28"/>
          <w:szCs w:val="28"/>
        </w:rPr>
        <w:t xml:space="preserve"> к постановлению), содержащий описание цели регулирования, обоснований невозможности достижения цели регулирования с использован</w:t>
      </w:r>
      <w:r w:rsidRPr="003C2927">
        <w:rPr>
          <w:rFonts w:ascii="Times New Roman" w:hAnsi="Times New Roman"/>
          <w:sz w:val="28"/>
          <w:szCs w:val="28"/>
        </w:rPr>
        <w:t>и</w:t>
      </w:r>
      <w:r w:rsidRPr="003C2927">
        <w:rPr>
          <w:rFonts w:ascii="Times New Roman" w:hAnsi="Times New Roman"/>
          <w:sz w:val="28"/>
          <w:szCs w:val="28"/>
        </w:rPr>
        <w:t>ем других вариантов, анализ выгод и издержек субъектов предлагаемого (сущ</w:t>
      </w:r>
      <w:r w:rsidRPr="003C2927">
        <w:rPr>
          <w:rFonts w:ascii="Times New Roman" w:hAnsi="Times New Roman"/>
          <w:sz w:val="28"/>
          <w:szCs w:val="28"/>
        </w:rPr>
        <w:t>е</w:t>
      </w:r>
      <w:r w:rsidRPr="003C2927">
        <w:rPr>
          <w:rFonts w:ascii="Times New Roman" w:hAnsi="Times New Roman"/>
          <w:sz w:val="28"/>
          <w:szCs w:val="28"/>
        </w:rPr>
        <w:t>ствующего) правового регулирования, описание ожидаемых результатов при введении нового правового регулирования, его замене или отмене.</w:t>
      </w:r>
    </w:p>
    <w:p w:rsidR="003C2927" w:rsidRPr="003C2927" w:rsidRDefault="003C2927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927">
        <w:rPr>
          <w:rFonts w:ascii="Times New Roman" w:hAnsi="Times New Roman"/>
          <w:sz w:val="28"/>
          <w:szCs w:val="28"/>
        </w:rPr>
        <w:t>При подготовке сводного отчета регулирующим органом, заполняются все разделы, предусмотренные формой сводного отчета (прило</w:t>
      </w:r>
      <w:r w:rsidR="00593D7F">
        <w:rPr>
          <w:rFonts w:ascii="Times New Roman" w:hAnsi="Times New Roman"/>
          <w:sz w:val="28"/>
          <w:szCs w:val="28"/>
        </w:rPr>
        <w:t>жения №3</w:t>
      </w:r>
      <w:r w:rsidRPr="003C2927">
        <w:rPr>
          <w:rFonts w:ascii="Times New Roman" w:hAnsi="Times New Roman"/>
          <w:sz w:val="28"/>
          <w:szCs w:val="28"/>
        </w:rPr>
        <w:t xml:space="preserve"> к п</w:t>
      </w:r>
      <w:r w:rsidRPr="003C2927">
        <w:rPr>
          <w:rFonts w:ascii="Times New Roman" w:hAnsi="Times New Roman"/>
          <w:sz w:val="28"/>
          <w:szCs w:val="28"/>
        </w:rPr>
        <w:t>о</w:t>
      </w:r>
      <w:r w:rsidRPr="003C2927">
        <w:rPr>
          <w:rFonts w:ascii="Times New Roman" w:hAnsi="Times New Roman"/>
          <w:sz w:val="28"/>
          <w:szCs w:val="28"/>
        </w:rPr>
        <w:t>становлению) и обеспечивается представление информации, необходимой для подготовки заключения уполномоченным органом.</w:t>
      </w:r>
    </w:p>
    <w:p w:rsidR="003C2927" w:rsidRPr="003C2927" w:rsidRDefault="00593D7F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C2927" w:rsidRPr="003C2927">
        <w:rPr>
          <w:rFonts w:ascii="Times New Roman" w:hAnsi="Times New Roman"/>
          <w:sz w:val="28"/>
          <w:szCs w:val="28"/>
        </w:rPr>
        <w:t xml:space="preserve"> сводному отчету прилагается информация об источниках полученных сведений, использованных при заполнении разделов сводного отчета, расчеты расходов субъектов предпринимательской, инвестиционной деятельности </w:t>
      </w:r>
      <w:r w:rsidR="00B15502">
        <w:rPr>
          <w:rFonts w:ascii="Times New Roman" w:hAnsi="Times New Roman"/>
          <w:sz w:val="28"/>
          <w:szCs w:val="28"/>
        </w:rPr>
        <w:t>и бюджета города Нижневартовска</w:t>
      </w:r>
      <w:r w:rsidR="003C2927" w:rsidRPr="003C2927">
        <w:rPr>
          <w:rFonts w:ascii="Times New Roman" w:hAnsi="Times New Roman"/>
          <w:sz w:val="28"/>
          <w:szCs w:val="28"/>
        </w:rPr>
        <w:t>.</w:t>
      </w:r>
    </w:p>
    <w:p w:rsidR="003C2927" w:rsidRPr="003C2927" w:rsidRDefault="003C2927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927">
        <w:rPr>
          <w:rFonts w:ascii="Times New Roman" w:hAnsi="Times New Roman"/>
          <w:sz w:val="28"/>
          <w:szCs w:val="28"/>
        </w:rPr>
        <w:t>Сводный отчет об оценке регулирующего воздействия проекта муниц</w:t>
      </w:r>
      <w:r w:rsidRPr="003C2927">
        <w:rPr>
          <w:rFonts w:ascii="Times New Roman" w:hAnsi="Times New Roman"/>
          <w:sz w:val="28"/>
          <w:szCs w:val="28"/>
        </w:rPr>
        <w:t>и</w:t>
      </w:r>
      <w:r w:rsidRPr="003C2927">
        <w:rPr>
          <w:rFonts w:ascii="Times New Roman" w:hAnsi="Times New Roman"/>
          <w:sz w:val="28"/>
          <w:szCs w:val="28"/>
        </w:rPr>
        <w:t>пального нормативного правового акта подписывается руководителем регул</w:t>
      </w:r>
      <w:r w:rsidRPr="003C2927">
        <w:rPr>
          <w:rFonts w:ascii="Times New Roman" w:hAnsi="Times New Roman"/>
          <w:sz w:val="28"/>
          <w:szCs w:val="28"/>
        </w:rPr>
        <w:t>и</w:t>
      </w:r>
      <w:r w:rsidRPr="003C2927">
        <w:rPr>
          <w:rFonts w:ascii="Times New Roman" w:hAnsi="Times New Roman"/>
          <w:sz w:val="28"/>
          <w:szCs w:val="28"/>
        </w:rPr>
        <w:t>рующего органа.</w:t>
      </w:r>
    </w:p>
    <w:p w:rsidR="003C2927" w:rsidRPr="003C2927" w:rsidRDefault="00593D7F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3.10. </w:t>
      </w:r>
      <w:r w:rsidR="00960136" w:rsidRPr="00960136">
        <w:rPr>
          <w:rFonts w:ascii="Times New Roman" w:hAnsi="Times New Roman"/>
          <w:sz w:val="28"/>
          <w:szCs w:val="28"/>
        </w:rPr>
        <w:t>После проведения процедур углубленной ОРВ регулирующий орган направляет в уполномоченный орган для подготовки заключения об ОРВ</w:t>
      </w:r>
      <w:r w:rsidR="00B15502">
        <w:rPr>
          <w:rFonts w:ascii="Times New Roman" w:hAnsi="Times New Roman"/>
          <w:sz w:val="28"/>
          <w:szCs w:val="28"/>
        </w:rPr>
        <w:t xml:space="preserve"> сво</w:t>
      </w:r>
      <w:r w:rsidR="00B15502">
        <w:rPr>
          <w:rFonts w:ascii="Times New Roman" w:hAnsi="Times New Roman"/>
          <w:sz w:val="28"/>
          <w:szCs w:val="28"/>
        </w:rPr>
        <w:t>д</w:t>
      </w:r>
      <w:r w:rsidR="00B15502">
        <w:rPr>
          <w:rFonts w:ascii="Times New Roman" w:hAnsi="Times New Roman"/>
          <w:sz w:val="28"/>
          <w:szCs w:val="28"/>
        </w:rPr>
        <w:t>ный</w:t>
      </w:r>
      <w:r w:rsidR="00960136" w:rsidRPr="00960136">
        <w:rPr>
          <w:rFonts w:ascii="Times New Roman" w:hAnsi="Times New Roman"/>
          <w:sz w:val="28"/>
          <w:szCs w:val="28"/>
        </w:rPr>
        <w:t xml:space="preserve"> отчет о проведении процедур углубленной ОРВ и </w:t>
      </w:r>
      <w:r w:rsidR="00063DDC">
        <w:rPr>
          <w:rFonts w:ascii="Times New Roman" w:hAnsi="Times New Roman"/>
          <w:sz w:val="28"/>
          <w:szCs w:val="28"/>
        </w:rPr>
        <w:t>свод предложений</w:t>
      </w:r>
      <w:r w:rsidR="00960136" w:rsidRPr="00960136">
        <w:rPr>
          <w:rFonts w:ascii="Times New Roman" w:hAnsi="Times New Roman"/>
          <w:sz w:val="28"/>
          <w:szCs w:val="28"/>
        </w:rPr>
        <w:t xml:space="preserve"> о р</w:t>
      </w:r>
      <w:r w:rsidR="00960136" w:rsidRPr="00960136">
        <w:rPr>
          <w:rFonts w:ascii="Times New Roman" w:hAnsi="Times New Roman"/>
          <w:sz w:val="28"/>
          <w:szCs w:val="28"/>
        </w:rPr>
        <w:t>е</w:t>
      </w:r>
      <w:r w:rsidR="00960136" w:rsidRPr="00960136">
        <w:rPr>
          <w:rFonts w:ascii="Times New Roman" w:hAnsi="Times New Roman"/>
          <w:sz w:val="28"/>
          <w:szCs w:val="28"/>
        </w:rPr>
        <w:t>зультатах публичных консультаций с приложением проекта муниципального нормативного правового акта и пояснительной записки к нему.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8A5B06">
        <w:rPr>
          <w:rFonts w:ascii="Times New Roman" w:hAnsi="Times New Roman"/>
          <w:sz w:val="28"/>
          <w:szCs w:val="28"/>
        </w:rPr>
        <w:t>.</w:t>
      </w:r>
      <w:r w:rsidR="003C2927" w:rsidRPr="003C2927">
        <w:rPr>
          <w:rFonts w:ascii="Times New Roman" w:hAnsi="Times New Roman"/>
          <w:sz w:val="28"/>
          <w:szCs w:val="28"/>
        </w:rPr>
        <w:t xml:space="preserve"> В пояснительной записке к проекту муниципального нормативного правового акта должны содержаться: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2927" w:rsidRPr="003C2927">
        <w:rPr>
          <w:rFonts w:ascii="Times New Roman" w:hAnsi="Times New Roman"/>
          <w:sz w:val="28"/>
          <w:szCs w:val="28"/>
        </w:rPr>
        <w:t xml:space="preserve">сведения </w:t>
      </w:r>
      <w:r w:rsidR="00B15502">
        <w:rPr>
          <w:rFonts w:ascii="Times New Roman" w:hAnsi="Times New Roman"/>
          <w:sz w:val="28"/>
          <w:szCs w:val="28"/>
        </w:rPr>
        <w:t xml:space="preserve">о цели </w:t>
      </w:r>
      <w:r w:rsidR="003C2927" w:rsidRPr="003C2927">
        <w:rPr>
          <w:rFonts w:ascii="Times New Roman" w:hAnsi="Times New Roman"/>
          <w:sz w:val="28"/>
          <w:szCs w:val="28"/>
        </w:rPr>
        <w:t>предлагаемо</w:t>
      </w:r>
      <w:r w:rsidR="008A5B06">
        <w:rPr>
          <w:rFonts w:ascii="Times New Roman" w:hAnsi="Times New Roman"/>
          <w:sz w:val="28"/>
          <w:szCs w:val="28"/>
        </w:rPr>
        <w:t>го правового</w:t>
      </w:r>
      <w:r w:rsidR="003C2927" w:rsidRPr="003C2927">
        <w:rPr>
          <w:rFonts w:ascii="Times New Roman" w:hAnsi="Times New Roman"/>
          <w:sz w:val="28"/>
          <w:szCs w:val="28"/>
        </w:rPr>
        <w:t xml:space="preserve"> регулировани</w:t>
      </w:r>
      <w:r w:rsidR="008A5B06">
        <w:rPr>
          <w:rFonts w:ascii="Times New Roman" w:hAnsi="Times New Roman"/>
          <w:sz w:val="28"/>
          <w:szCs w:val="28"/>
        </w:rPr>
        <w:t>я</w:t>
      </w:r>
      <w:r w:rsidR="003C2927" w:rsidRPr="003C2927">
        <w:rPr>
          <w:rFonts w:ascii="Times New Roman" w:hAnsi="Times New Roman"/>
          <w:sz w:val="28"/>
          <w:szCs w:val="28"/>
        </w:rPr>
        <w:t>;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2927" w:rsidRPr="003C2927">
        <w:rPr>
          <w:rFonts w:ascii="Times New Roman" w:hAnsi="Times New Roman"/>
          <w:sz w:val="28"/>
          <w:szCs w:val="28"/>
        </w:rPr>
        <w:t>описание субъектов предпринимательской и инвестиционной деятел</w:t>
      </w:r>
      <w:r w:rsidR="003C2927" w:rsidRPr="003C2927">
        <w:rPr>
          <w:rFonts w:ascii="Times New Roman" w:hAnsi="Times New Roman"/>
          <w:sz w:val="28"/>
          <w:szCs w:val="28"/>
        </w:rPr>
        <w:t>ь</w:t>
      </w:r>
      <w:r w:rsidR="003C2927" w:rsidRPr="003C2927">
        <w:rPr>
          <w:rFonts w:ascii="Times New Roman" w:hAnsi="Times New Roman"/>
          <w:sz w:val="28"/>
          <w:szCs w:val="28"/>
        </w:rPr>
        <w:t>ности, интересы которых будут затронуты предлагаемым правовым регулир</w:t>
      </w:r>
      <w:r w:rsidR="003C2927" w:rsidRPr="003C2927">
        <w:rPr>
          <w:rFonts w:ascii="Times New Roman" w:hAnsi="Times New Roman"/>
          <w:sz w:val="28"/>
          <w:szCs w:val="28"/>
        </w:rPr>
        <w:t>о</w:t>
      </w:r>
      <w:r w:rsidR="003C2927" w:rsidRPr="003C2927">
        <w:rPr>
          <w:rFonts w:ascii="Times New Roman" w:hAnsi="Times New Roman"/>
          <w:sz w:val="28"/>
          <w:szCs w:val="28"/>
        </w:rPr>
        <w:t>ванием;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2927" w:rsidRPr="003C2927">
        <w:rPr>
          <w:rFonts w:ascii="Times New Roman" w:hAnsi="Times New Roman"/>
          <w:sz w:val="28"/>
          <w:szCs w:val="28"/>
        </w:rPr>
        <w:t>описание обязанностей, запретов и ограничений, которые предполагае</w:t>
      </w:r>
      <w:r w:rsidR="003C2927" w:rsidRPr="003C2927">
        <w:rPr>
          <w:rFonts w:ascii="Times New Roman" w:hAnsi="Times New Roman"/>
          <w:sz w:val="28"/>
          <w:szCs w:val="28"/>
        </w:rPr>
        <w:t>т</w:t>
      </w:r>
      <w:r w:rsidR="003C2927" w:rsidRPr="003C2927">
        <w:rPr>
          <w:rFonts w:ascii="Times New Roman" w:hAnsi="Times New Roman"/>
          <w:sz w:val="28"/>
          <w:szCs w:val="28"/>
        </w:rPr>
        <w:t>ся возложить (ввести) на (для) субъекты (ов) предпринимательской и инвест</w:t>
      </w:r>
      <w:r w:rsidR="003C2927" w:rsidRPr="003C2927">
        <w:rPr>
          <w:rFonts w:ascii="Times New Roman" w:hAnsi="Times New Roman"/>
          <w:sz w:val="28"/>
          <w:szCs w:val="28"/>
        </w:rPr>
        <w:t>и</w:t>
      </w:r>
      <w:r w:rsidR="003C2927" w:rsidRPr="003C2927">
        <w:rPr>
          <w:rFonts w:ascii="Times New Roman" w:hAnsi="Times New Roman"/>
          <w:sz w:val="28"/>
          <w:szCs w:val="28"/>
        </w:rPr>
        <w:t>ционной деятельности предлагаемым правовым регулированием, и (или) оп</w:t>
      </w:r>
      <w:r w:rsidR="003C2927" w:rsidRPr="003C2927">
        <w:rPr>
          <w:rFonts w:ascii="Times New Roman" w:hAnsi="Times New Roman"/>
          <w:sz w:val="28"/>
          <w:szCs w:val="28"/>
        </w:rPr>
        <w:t>и</w:t>
      </w:r>
      <w:r w:rsidR="003C2927" w:rsidRPr="003C2927">
        <w:rPr>
          <w:rFonts w:ascii="Times New Roman" w:hAnsi="Times New Roman"/>
          <w:sz w:val="28"/>
          <w:szCs w:val="28"/>
        </w:rPr>
        <w:t>сание предполагаемых изменений в содержании существующих обязанностей, запретов и ограничений указанных субъектов;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2927" w:rsidRPr="003C2927">
        <w:rPr>
          <w:rFonts w:ascii="Times New Roman" w:hAnsi="Times New Roman"/>
          <w:sz w:val="28"/>
          <w:szCs w:val="28"/>
        </w:rPr>
        <w:t>оценка расходов субъектов предпринимательской и инвестиционной д</w:t>
      </w:r>
      <w:r w:rsidR="003C2927" w:rsidRPr="003C2927">
        <w:rPr>
          <w:rFonts w:ascii="Times New Roman" w:hAnsi="Times New Roman"/>
          <w:sz w:val="28"/>
          <w:szCs w:val="28"/>
        </w:rPr>
        <w:t>е</w:t>
      </w:r>
      <w:r w:rsidR="003C2927" w:rsidRPr="003C2927">
        <w:rPr>
          <w:rFonts w:ascii="Times New Roman" w:hAnsi="Times New Roman"/>
          <w:sz w:val="28"/>
          <w:szCs w:val="28"/>
        </w:rPr>
        <w:t>ятельности, связанных с необходимостью соблюдать обязанности, запреты и ограничения, возлагаемые на них или изменяемые предлагаемым правовым р</w:t>
      </w:r>
      <w:r w:rsidR="003C2927" w:rsidRPr="003C2927">
        <w:rPr>
          <w:rFonts w:ascii="Times New Roman" w:hAnsi="Times New Roman"/>
          <w:sz w:val="28"/>
          <w:szCs w:val="28"/>
        </w:rPr>
        <w:t>е</w:t>
      </w:r>
      <w:r w:rsidR="003C2927" w:rsidRPr="003C2927">
        <w:rPr>
          <w:rFonts w:ascii="Times New Roman" w:hAnsi="Times New Roman"/>
          <w:sz w:val="28"/>
          <w:szCs w:val="28"/>
        </w:rPr>
        <w:t xml:space="preserve">гулированием; 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2927" w:rsidRPr="003C2927">
        <w:rPr>
          <w:rFonts w:ascii="Times New Roman" w:hAnsi="Times New Roman"/>
          <w:sz w:val="28"/>
          <w:szCs w:val="28"/>
        </w:rPr>
        <w:t xml:space="preserve">оценка рисков невозможности </w:t>
      </w:r>
      <w:r w:rsidR="008A5B06">
        <w:rPr>
          <w:rFonts w:ascii="Times New Roman" w:hAnsi="Times New Roman"/>
          <w:sz w:val="28"/>
          <w:szCs w:val="28"/>
        </w:rPr>
        <w:t>достижения цели</w:t>
      </w:r>
      <w:r w:rsidR="003C2927" w:rsidRPr="003C2927">
        <w:rPr>
          <w:rFonts w:ascii="Times New Roman" w:hAnsi="Times New Roman"/>
          <w:sz w:val="28"/>
          <w:szCs w:val="28"/>
        </w:rPr>
        <w:t xml:space="preserve"> предложенным спос</w:t>
      </w:r>
      <w:r w:rsidR="003C2927" w:rsidRPr="003C2927">
        <w:rPr>
          <w:rFonts w:ascii="Times New Roman" w:hAnsi="Times New Roman"/>
          <w:sz w:val="28"/>
          <w:szCs w:val="28"/>
        </w:rPr>
        <w:t>о</w:t>
      </w:r>
      <w:r w:rsidR="003C2927" w:rsidRPr="003C2927">
        <w:rPr>
          <w:rFonts w:ascii="Times New Roman" w:hAnsi="Times New Roman"/>
          <w:sz w:val="28"/>
          <w:szCs w:val="28"/>
        </w:rPr>
        <w:t>бом, рисков непредвиденных негативных последствий.</w:t>
      </w:r>
    </w:p>
    <w:p w:rsidR="003C2927" w:rsidRPr="003C2927" w:rsidRDefault="00960136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3C2927" w:rsidRPr="003C2927">
        <w:rPr>
          <w:rFonts w:ascii="Times New Roman" w:hAnsi="Times New Roman"/>
          <w:sz w:val="28"/>
          <w:szCs w:val="28"/>
        </w:rPr>
        <w:t xml:space="preserve"> Уполномоченный орган готовит заключение об ОРВ проекта мун</w:t>
      </w:r>
      <w:r w:rsidR="003C2927" w:rsidRPr="003C2927">
        <w:rPr>
          <w:rFonts w:ascii="Times New Roman" w:hAnsi="Times New Roman"/>
          <w:sz w:val="28"/>
          <w:szCs w:val="28"/>
        </w:rPr>
        <w:t>и</w:t>
      </w:r>
      <w:r w:rsidR="003C2927" w:rsidRPr="003C2927">
        <w:rPr>
          <w:rFonts w:ascii="Times New Roman" w:hAnsi="Times New Roman"/>
          <w:sz w:val="28"/>
          <w:szCs w:val="28"/>
        </w:rPr>
        <w:t xml:space="preserve">ципального нормативного правового акта </w:t>
      </w:r>
      <w:r w:rsidR="00294A33">
        <w:rPr>
          <w:rFonts w:ascii="Times New Roman" w:hAnsi="Times New Roman"/>
          <w:sz w:val="28"/>
          <w:szCs w:val="28"/>
        </w:rPr>
        <w:t>(приложение №5</w:t>
      </w:r>
      <w:r w:rsidR="00294A33" w:rsidRPr="003C2927">
        <w:rPr>
          <w:rFonts w:ascii="Times New Roman" w:hAnsi="Times New Roman"/>
          <w:sz w:val="28"/>
          <w:szCs w:val="28"/>
        </w:rPr>
        <w:t xml:space="preserve"> </w:t>
      </w:r>
      <w:r w:rsidR="00294A33">
        <w:rPr>
          <w:rFonts w:ascii="Times New Roman" w:hAnsi="Times New Roman"/>
          <w:sz w:val="28"/>
          <w:szCs w:val="28"/>
        </w:rPr>
        <w:t>к постановлению</w:t>
      </w:r>
      <w:r w:rsidR="00294A33" w:rsidRPr="003C2927">
        <w:rPr>
          <w:rFonts w:ascii="Times New Roman" w:hAnsi="Times New Roman"/>
          <w:sz w:val="28"/>
          <w:szCs w:val="28"/>
        </w:rPr>
        <w:t>)</w:t>
      </w:r>
      <w:r w:rsidR="00294A33">
        <w:rPr>
          <w:rFonts w:ascii="Times New Roman" w:hAnsi="Times New Roman"/>
          <w:sz w:val="28"/>
          <w:szCs w:val="28"/>
        </w:rPr>
        <w:t xml:space="preserve"> </w:t>
      </w:r>
      <w:r w:rsidR="003C2927" w:rsidRPr="003C2927">
        <w:rPr>
          <w:rFonts w:ascii="Times New Roman" w:hAnsi="Times New Roman"/>
          <w:sz w:val="28"/>
          <w:szCs w:val="28"/>
        </w:rPr>
        <w:t>в течение 15 рабочих дней с момента поступления мат</w:t>
      </w:r>
      <w:r>
        <w:rPr>
          <w:rFonts w:ascii="Times New Roman" w:hAnsi="Times New Roman"/>
          <w:sz w:val="28"/>
          <w:szCs w:val="28"/>
        </w:rPr>
        <w:t>ериалов, указанных в пункте 3.10</w:t>
      </w:r>
      <w:r w:rsidR="003C2927" w:rsidRPr="003C2927">
        <w:rPr>
          <w:rFonts w:ascii="Times New Roman" w:hAnsi="Times New Roman"/>
          <w:sz w:val="28"/>
          <w:szCs w:val="28"/>
        </w:rPr>
        <w:t xml:space="preserve"> настоящего Порядка, от регули</w:t>
      </w:r>
      <w:r>
        <w:rPr>
          <w:rFonts w:ascii="Times New Roman" w:hAnsi="Times New Roman"/>
          <w:sz w:val="28"/>
          <w:szCs w:val="28"/>
        </w:rPr>
        <w:t xml:space="preserve">рующего органа </w:t>
      </w:r>
      <w:r w:rsidR="00063DDC">
        <w:rPr>
          <w:rFonts w:ascii="Times New Roman" w:hAnsi="Times New Roman"/>
          <w:sz w:val="28"/>
          <w:szCs w:val="28"/>
        </w:rPr>
        <w:t>в порядке, устано</w:t>
      </w:r>
      <w:r w:rsidR="00063DDC">
        <w:rPr>
          <w:rFonts w:ascii="Times New Roman" w:hAnsi="Times New Roman"/>
          <w:sz w:val="28"/>
          <w:szCs w:val="28"/>
        </w:rPr>
        <w:t>в</w:t>
      </w:r>
      <w:r w:rsidR="00063DDC">
        <w:rPr>
          <w:rFonts w:ascii="Times New Roman" w:hAnsi="Times New Roman"/>
          <w:sz w:val="28"/>
          <w:szCs w:val="28"/>
        </w:rPr>
        <w:t xml:space="preserve">ленным разделом </w:t>
      </w:r>
      <w:r w:rsidR="00063DDC">
        <w:rPr>
          <w:rFonts w:ascii="Times New Roman" w:hAnsi="Times New Roman"/>
          <w:sz w:val="28"/>
          <w:szCs w:val="28"/>
          <w:lang w:val="en-US"/>
        </w:rPr>
        <w:t>VI</w:t>
      </w:r>
      <w:r w:rsidR="003C2927" w:rsidRPr="003C2927">
        <w:rPr>
          <w:rFonts w:ascii="Times New Roman" w:hAnsi="Times New Roman"/>
          <w:sz w:val="28"/>
          <w:szCs w:val="28"/>
        </w:rPr>
        <w:t>.</w:t>
      </w:r>
    </w:p>
    <w:p w:rsidR="003C2927" w:rsidRPr="003C2927" w:rsidRDefault="00063DDC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294A33">
        <w:rPr>
          <w:rFonts w:ascii="Times New Roman" w:hAnsi="Times New Roman"/>
          <w:sz w:val="28"/>
          <w:szCs w:val="28"/>
        </w:rPr>
        <w:t>3</w:t>
      </w:r>
      <w:r w:rsidR="003C2927" w:rsidRPr="003C2927">
        <w:rPr>
          <w:rFonts w:ascii="Times New Roman" w:hAnsi="Times New Roman"/>
          <w:sz w:val="28"/>
          <w:szCs w:val="28"/>
        </w:rPr>
        <w:t>. Заключение об ОРВ подлежит опубликованию уполномоченным о</w:t>
      </w:r>
      <w:r w:rsidR="003C2927" w:rsidRPr="003C2927">
        <w:rPr>
          <w:rFonts w:ascii="Times New Roman" w:hAnsi="Times New Roman"/>
          <w:sz w:val="28"/>
          <w:szCs w:val="28"/>
        </w:rPr>
        <w:t>р</w:t>
      </w:r>
      <w:r w:rsidR="003C2927" w:rsidRPr="003C2927">
        <w:rPr>
          <w:rFonts w:ascii="Times New Roman" w:hAnsi="Times New Roman"/>
          <w:sz w:val="28"/>
          <w:szCs w:val="28"/>
        </w:rPr>
        <w:t>ганом в специализированном разделе официального сайта.</w:t>
      </w:r>
    </w:p>
    <w:p w:rsidR="003C2927" w:rsidRPr="00F646FC" w:rsidRDefault="00063DDC" w:rsidP="003C2927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294A33">
        <w:rPr>
          <w:rFonts w:ascii="Times New Roman" w:hAnsi="Times New Roman"/>
          <w:sz w:val="28"/>
          <w:szCs w:val="28"/>
        </w:rPr>
        <w:t>4</w:t>
      </w:r>
      <w:r w:rsidR="003C2927" w:rsidRPr="003C2927">
        <w:rPr>
          <w:rFonts w:ascii="Times New Roman" w:hAnsi="Times New Roman"/>
          <w:sz w:val="28"/>
          <w:szCs w:val="28"/>
        </w:rPr>
        <w:t>. Заключение об ОРВ проекта муниципального нормативного прав</w:t>
      </w:r>
      <w:r w:rsidR="003C2927" w:rsidRPr="003C2927">
        <w:rPr>
          <w:rFonts w:ascii="Times New Roman" w:hAnsi="Times New Roman"/>
          <w:sz w:val="28"/>
          <w:szCs w:val="28"/>
        </w:rPr>
        <w:t>о</w:t>
      </w:r>
      <w:r w:rsidR="003C2927" w:rsidRPr="003C2927">
        <w:rPr>
          <w:rFonts w:ascii="Times New Roman" w:hAnsi="Times New Roman"/>
          <w:sz w:val="28"/>
          <w:szCs w:val="28"/>
        </w:rPr>
        <w:t>вого акта является обязательным приложением к проекту муниципального но</w:t>
      </w:r>
      <w:r w:rsidR="003C2927" w:rsidRPr="003C2927">
        <w:rPr>
          <w:rFonts w:ascii="Times New Roman" w:hAnsi="Times New Roman"/>
          <w:sz w:val="28"/>
          <w:szCs w:val="28"/>
        </w:rPr>
        <w:t>р</w:t>
      </w:r>
      <w:r w:rsidR="003C2927" w:rsidRPr="003C2927">
        <w:rPr>
          <w:rFonts w:ascii="Times New Roman" w:hAnsi="Times New Roman"/>
          <w:sz w:val="28"/>
          <w:szCs w:val="28"/>
        </w:rPr>
        <w:t>мативного правового акта.</w:t>
      </w:r>
      <w:r w:rsidR="006B0C14">
        <w:rPr>
          <w:rFonts w:ascii="Times New Roman" w:hAnsi="Times New Roman"/>
          <w:sz w:val="28"/>
          <w:szCs w:val="28"/>
        </w:rPr>
        <w:t xml:space="preserve"> Без заключения </w:t>
      </w:r>
      <w:r w:rsidR="008A5B06">
        <w:rPr>
          <w:rFonts w:ascii="Times New Roman" w:hAnsi="Times New Roman"/>
          <w:sz w:val="28"/>
          <w:szCs w:val="28"/>
        </w:rPr>
        <w:t xml:space="preserve">об ОРВ </w:t>
      </w:r>
      <w:r w:rsidR="006B0C14">
        <w:rPr>
          <w:rFonts w:ascii="Times New Roman" w:hAnsi="Times New Roman"/>
          <w:sz w:val="28"/>
          <w:szCs w:val="28"/>
        </w:rPr>
        <w:t xml:space="preserve">согласование </w:t>
      </w:r>
      <w:r w:rsidR="008A5B06">
        <w:rPr>
          <w:rFonts w:ascii="Times New Roman" w:hAnsi="Times New Roman"/>
          <w:sz w:val="28"/>
          <w:szCs w:val="28"/>
        </w:rPr>
        <w:t xml:space="preserve">проекта </w:t>
      </w:r>
      <w:r w:rsidR="008A5B06" w:rsidRPr="003C2927">
        <w:rPr>
          <w:rFonts w:ascii="Times New Roman" w:hAnsi="Times New Roman"/>
          <w:sz w:val="28"/>
          <w:szCs w:val="28"/>
        </w:rPr>
        <w:t>мун</w:t>
      </w:r>
      <w:r w:rsidR="008A5B06" w:rsidRPr="003C2927">
        <w:rPr>
          <w:rFonts w:ascii="Times New Roman" w:hAnsi="Times New Roman"/>
          <w:sz w:val="28"/>
          <w:szCs w:val="28"/>
        </w:rPr>
        <w:t>и</w:t>
      </w:r>
      <w:r w:rsidR="008A5B06" w:rsidRPr="003C2927">
        <w:rPr>
          <w:rFonts w:ascii="Times New Roman" w:hAnsi="Times New Roman"/>
          <w:sz w:val="28"/>
          <w:szCs w:val="28"/>
        </w:rPr>
        <w:t>ципального нормативного правового акта</w:t>
      </w:r>
      <w:r w:rsidR="008A5B06">
        <w:rPr>
          <w:rFonts w:ascii="Times New Roman" w:hAnsi="Times New Roman"/>
          <w:sz w:val="28"/>
          <w:szCs w:val="28"/>
        </w:rPr>
        <w:t xml:space="preserve"> </w:t>
      </w:r>
      <w:r w:rsidR="006B0C14">
        <w:rPr>
          <w:rFonts w:ascii="Times New Roman" w:hAnsi="Times New Roman"/>
          <w:sz w:val="28"/>
          <w:szCs w:val="28"/>
        </w:rPr>
        <w:t>не проводится.</w:t>
      </w:r>
    </w:p>
    <w:p w:rsidR="00256762" w:rsidRDefault="00256762" w:rsidP="00AD77D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FC" w:rsidRPr="00BC5578" w:rsidRDefault="00F646FC" w:rsidP="00AD77D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557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C5578">
        <w:rPr>
          <w:rFonts w:ascii="Times New Roman" w:hAnsi="Times New Roman"/>
          <w:b/>
          <w:sz w:val="28"/>
          <w:szCs w:val="28"/>
        </w:rPr>
        <w:t xml:space="preserve">. Порядок проведения экспертизы </w:t>
      </w:r>
    </w:p>
    <w:p w:rsidR="00F646FC" w:rsidRPr="00BC5578" w:rsidRDefault="00830C1F" w:rsidP="00830C1F">
      <w:pPr>
        <w:tabs>
          <w:tab w:val="left" w:pos="-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C5578">
        <w:rPr>
          <w:rFonts w:ascii="Times New Roman" w:hAnsi="Times New Roman"/>
          <w:b/>
          <w:sz w:val="28"/>
          <w:szCs w:val="28"/>
        </w:rPr>
        <w:t>муниципальных нормативных правовых актов</w:t>
      </w:r>
    </w:p>
    <w:p w:rsidR="00F646FC" w:rsidRPr="00F646FC" w:rsidRDefault="00F646FC" w:rsidP="00F646F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963D6">
        <w:rPr>
          <w:rFonts w:ascii="Times New Roman" w:hAnsi="Times New Roman"/>
          <w:sz w:val="28"/>
          <w:szCs w:val="28"/>
        </w:rPr>
        <w:t>.1. Экспертиза муниципальных нормативных правовых актов (далее – экспертиза) проводится в отношении муниципальных нормативных правовых  актов, затрагивающих вопросы осуществления предпринимательской и инв</w:t>
      </w:r>
      <w:r w:rsidRPr="008963D6">
        <w:rPr>
          <w:rFonts w:ascii="Times New Roman" w:hAnsi="Times New Roman"/>
          <w:sz w:val="28"/>
          <w:szCs w:val="28"/>
        </w:rPr>
        <w:t>е</w:t>
      </w:r>
      <w:r w:rsidRPr="008963D6">
        <w:rPr>
          <w:rFonts w:ascii="Times New Roman" w:hAnsi="Times New Roman"/>
          <w:sz w:val="28"/>
          <w:szCs w:val="28"/>
        </w:rPr>
        <w:t>стиционной деятельности.</w:t>
      </w:r>
    </w:p>
    <w:p w:rsidR="00232F0A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963D6">
        <w:rPr>
          <w:rFonts w:ascii="Times New Roman" w:hAnsi="Times New Roman"/>
          <w:sz w:val="28"/>
          <w:szCs w:val="28"/>
        </w:rPr>
        <w:t>.2.</w:t>
      </w:r>
      <w:r w:rsidR="0089118B">
        <w:rPr>
          <w:rFonts w:ascii="Times New Roman" w:hAnsi="Times New Roman"/>
          <w:sz w:val="28"/>
          <w:szCs w:val="28"/>
        </w:rPr>
        <w:t xml:space="preserve"> Экспертиза муниципальных нормативных правовых актов проводится с учетом процедур, предусмотренных пунктами 3.2 - 3.9, 3.12, 3.13 настоящего Порядка.</w:t>
      </w:r>
    </w:p>
    <w:p w:rsidR="008963D6" w:rsidRPr="008963D6" w:rsidRDefault="00232F0A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</w:t>
      </w:r>
      <w:r w:rsidR="008963D6" w:rsidRPr="008963D6">
        <w:rPr>
          <w:rFonts w:ascii="Times New Roman" w:hAnsi="Times New Roman"/>
          <w:sz w:val="28"/>
          <w:szCs w:val="28"/>
        </w:rPr>
        <w:t xml:space="preserve"> Экспертиза осуществляется в соответствии с планом проведения эк</w:t>
      </w:r>
      <w:r w:rsidR="008963D6" w:rsidRPr="008963D6">
        <w:rPr>
          <w:rFonts w:ascii="Times New Roman" w:hAnsi="Times New Roman"/>
          <w:sz w:val="28"/>
          <w:szCs w:val="28"/>
        </w:rPr>
        <w:t>с</w:t>
      </w:r>
      <w:r w:rsidR="008963D6" w:rsidRPr="008963D6">
        <w:rPr>
          <w:rFonts w:ascii="Times New Roman" w:hAnsi="Times New Roman"/>
          <w:sz w:val="28"/>
          <w:szCs w:val="28"/>
        </w:rPr>
        <w:t>пертизы (далее – план), который ежегодно формируется органом, осуществл</w:t>
      </w:r>
      <w:r w:rsidR="008963D6" w:rsidRPr="008963D6">
        <w:rPr>
          <w:rFonts w:ascii="Times New Roman" w:hAnsi="Times New Roman"/>
          <w:sz w:val="28"/>
          <w:szCs w:val="28"/>
        </w:rPr>
        <w:t>я</w:t>
      </w:r>
      <w:r w:rsidR="008963D6" w:rsidRPr="008963D6">
        <w:rPr>
          <w:rFonts w:ascii="Times New Roman" w:hAnsi="Times New Roman"/>
          <w:sz w:val="28"/>
          <w:szCs w:val="28"/>
        </w:rPr>
        <w:t>ющим экспертизу муниципальных нормативных правовых актов,</w:t>
      </w:r>
      <w:r w:rsidR="002675A9">
        <w:rPr>
          <w:rFonts w:ascii="Times New Roman" w:hAnsi="Times New Roman"/>
          <w:sz w:val="28"/>
          <w:szCs w:val="28"/>
        </w:rPr>
        <w:t xml:space="preserve"> </w:t>
      </w:r>
      <w:r w:rsidR="008963D6" w:rsidRPr="008963D6">
        <w:rPr>
          <w:rFonts w:ascii="Times New Roman" w:hAnsi="Times New Roman"/>
          <w:sz w:val="28"/>
          <w:szCs w:val="28"/>
        </w:rPr>
        <w:t>с учетом предложений структурных подразделений администрации города Нижнева</w:t>
      </w:r>
      <w:r w:rsidR="008963D6" w:rsidRPr="008963D6">
        <w:rPr>
          <w:rFonts w:ascii="Times New Roman" w:hAnsi="Times New Roman"/>
          <w:sz w:val="28"/>
          <w:szCs w:val="28"/>
        </w:rPr>
        <w:t>р</w:t>
      </w:r>
      <w:r w:rsidR="008963D6" w:rsidRPr="008963D6">
        <w:rPr>
          <w:rFonts w:ascii="Times New Roman" w:hAnsi="Times New Roman"/>
          <w:sz w:val="28"/>
          <w:szCs w:val="28"/>
        </w:rPr>
        <w:t>товска, научно-исследовательских, общественных и иных организаций, субъе</w:t>
      </w:r>
      <w:r w:rsidR="008963D6" w:rsidRPr="008963D6">
        <w:rPr>
          <w:rFonts w:ascii="Times New Roman" w:hAnsi="Times New Roman"/>
          <w:sz w:val="28"/>
          <w:szCs w:val="28"/>
        </w:rPr>
        <w:t>к</w:t>
      </w:r>
      <w:r w:rsidR="008963D6" w:rsidRPr="008963D6">
        <w:rPr>
          <w:rFonts w:ascii="Times New Roman" w:hAnsi="Times New Roman"/>
          <w:sz w:val="28"/>
          <w:szCs w:val="28"/>
        </w:rPr>
        <w:t>тов предпринимательской и инвестиционной деятельности, их ассоциаций и союзов, иных лиц.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.4</w:t>
      </w:r>
      <w:r w:rsidRPr="008963D6">
        <w:rPr>
          <w:rFonts w:ascii="Times New Roman" w:hAnsi="Times New Roman"/>
          <w:sz w:val="28"/>
          <w:szCs w:val="28"/>
        </w:rPr>
        <w:t>. Муниципальные нормативные правовые акты включаются в план при наличии сведений, указывающих, что положения муниципального  нормати</w:t>
      </w:r>
      <w:r w:rsidRPr="008963D6">
        <w:rPr>
          <w:rFonts w:ascii="Times New Roman" w:hAnsi="Times New Roman"/>
          <w:sz w:val="28"/>
          <w:szCs w:val="28"/>
        </w:rPr>
        <w:t>в</w:t>
      </w:r>
      <w:r w:rsidRPr="008963D6">
        <w:rPr>
          <w:rFonts w:ascii="Times New Roman" w:hAnsi="Times New Roman"/>
          <w:sz w:val="28"/>
          <w:szCs w:val="28"/>
        </w:rPr>
        <w:t xml:space="preserve">ного правового акта могут создавать условия, необоснованно затрудняющие ведение предпринимательской и инвестиционной деятельности, полученных в результате рассмотрения предложений </w:t>
      </w:r>
      <w:r w:rsidR="001F1CA8" w:rsidRPr="001F1CA8">
        <w:rPr>
          <w:rFonts w:ascii="Times New Roman" w:hAnsi="Times New Roman"/>
          <w:sz w:val="28"/>
          <w:szCs w:val="28"/>
        </w:rPr>
        <w:t>структурных подразделений админ</w:t>
      </w:r>
      <w:r w:rsidR="001F1CA8" w:rsidRPr="001F1CA8">
        <w:rPr>
          <w:rFonts w:ascii="Times New Roman" w:hAnsi="Times New Roman"/>
          <w:sz w:val="28"/>
          <w:szCs w:val="28"/>
        </w:rPr>
        <w:t>и</w:t>
      </w:r>
      <w:r w:rsidR="001F1CA8" w:rsidRPr="001F1CA8">
        <w:rPr>
          <w:rFonts w:ascii="Times New Roman" w:hAnsi="Times New Roman"/>
          <w:sz w:val="28"/>
          <w:szCs w:val="28"/>
        </w:rPr>
        <w:t>страции города Нижневартовска, научно-исследовательских, общественных и иных организаций, субъектов предпринимательской и инвестиционной де</w:t>
      </w:r>
      <w:r w:rsidR="001F1CA8" w:rsidRPr="001F1CA8">
        <w:rPr>
          <w:rFonts w:ascii="Times New Roman" w:hAnsi="Times New Roman"/>
          <w:sz w:val="28"/>
          <w:szCs w:val="28"/>
        </w:rPr>
        <w:t>я</w:t>
      </w:r>
      <w:r w:rsidR="001F1CA8" w:rsidRPr="001F1CA8">
        <w:rPr>
          <w:rFonts w:ascii="Times New Roman" w:hAnsi="Times New Roman"/>
          <w:sz w:val="28"/>
          <w:szCs w:val="28"/>
        </w:rPr>
        <w:t>тельности, их ассоциаций и союзов, иных лиц</w:t>
      </w:r>
      <w:r w:rsidR="001F1CA8">
        <w:rPr>
          <w:rFonts w:ascii="Times New Roman" w:hAnsi="Times New Roman"/>
          <w:sz w:val="28"/>
          <w:szCs w:val="28"/>
        </w:rPr>
        <w:t xml:space="preserve"> </w:t>
      </w:r>
      <w:r w:rsidRPr="008963D6">
        <w:rPr>
          <w:rFonts w:ascii="Times New Roman" w:hAnsi="Times New Roman"/>
          <w:sz w:val="28"/>
          <w:szCs w:val="28"/>
        </w:rPr>
        <w:t>о проведении экспертизы или с</w:t>
      </w:r>
      <w:r w:rsidRPr="008963D6">
        <w:rPr>
          <w:rFonts w:ascii="Times New Roman" w:hAnsi="Times New Roman"/>
          <w:sz w:val="28"/>
          <w:szCs w:val="28"/>
        </w:rPr>
        <w:t>а</w:t>
      </w:r>
      <w:r w:rsidRPr="008963D6">
        <w:rPr>
          <w:rFonts w:ascii="Times New Roman" w:hAnsi="Times New Roman"/>
          <w:sz w:val="28"/>
          <w:szCs w:val="28"/>
        </w:rPr>
        <w:t>мостоятельно выявленных органом, осуществляющим экспертизу муниципал</w:t>
      </w:r>
      <w:r w:rsidRPr="008963D6">
        <w:rPr>
          <w:rFonts w:ascii="Times New Roman" w:hAnsi="Times New Roman"/>
          <w:sz w:val="28"/>
          <w:szCs w:val="28"/>
        </w:rPr>
        <w:t>ь</w:t>
      </w:r>
      <w:r w:rsidRPr="008963D6">
        <w:rPr>
          <w:rFonts w:ascii="Times New Roman" w:hAnsi="Times New Roman"/>
          <w:sz w:val="28"/>
          <w:szCs w:val="28"/>
        </w:rPr>
        <w:t>ных нормативных правовых актов.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.5</w:t>
      </w:r>
      <w:r w:rsidRPr="008963D6">
        <w:rPr>
          <w:rFonts w:ascii="Times New Roman" w:hAnsi="Times New Roman"/>
          <w:sz w:val="28"/>
          <w:szCs w:val="28"/>
        </w:rPr>
        <w:t>. В целях учета мне</w:t>
      </w:r>
      <w:r w:rsidR="0089118B">
        <w:rPr>
          <w:rFonts w:ascii="Times New Roman" w:hAnsi="Times New Roman"/>
          <w:sz w:val="28"/>
          <w:szCs w:val="28"/>
        </w:rPr>
        <w:t xml:space="preserve">ния, сложившегося в результате </w:t>
      </w:r>
      <w:r w:rsidRPr="008963D6">
        <w:rPr>
          <w:rFonts w:ascii="Times New Roman" w:hAnsi="Times New Roman"/>
          <w:sz w:val="28"/>
          <w:szCs w:val="28"/>
        </w:rPr>
        <w:t>правопримени-тельной практики у участников публичных консультаций, орган, осуществл</w:t>
      </w:r>
      <w:r w:rsidRPr="008963D6">
        <w:rPr>
          <w:rFonts w:ascii="Times New Roman" w:hAnsi="Times New Roman"/>
          <w:sz w:val="28"/>
          <w:szCs w:val="28"/>
        </w:rPr>
        <w:t>я</w:t>
      </w:r>
      <w:r w:rsidRPr="008963D6">
        <w:rPr>
          <w:rFonts w:ascii="Times New Roman" w:hAnsi="Times New Roman"/>
          <w:sz w:val="28"/>
          <w:szCs w:val="28"/>
        </w:rPr>
        <w:t>ющий экспертизу муниципальных нормативных правовых актов, размещает проект плана в специализированном разделе официального сайта и указывает сроки представления предложений.</w:t>
      </w:r>
      <w:r w:rsidR="001F1CA8">
        <w:rPr>
          <w:rFonts w:ascii="Times New Roman" w:hAnsi="Times New Roman"/>
          <w:sz w:val="28"/>
          <w:szCs w:val="28"/>
        </w:rPr>
        <w:t xml:space="preserve"> Данный срок не может превышать 30 </w:t>
      </w:r>
      <w:r w:rsidR="001440A0">
        <w:rPr>
          <w:rFonts w:ascii="Times New Roman" w:hAnsi="Times New Roman"/>
          <w:sz w:val="28"/>
          <w:szCs w:val="28"/>
        </w:rPr>
        <w:t>к</w:t>
      </w:r>
      <w:r w:rsidR="001440A0">
        <w:rPr>
          <w:rFonts w:ascii="Times New Roman" w:hAnsi="Times New Roman"/>
          <w:sz w:val="28"/>
          <w:szCs w:val="28"/>
        </w:rPr>
        <w:t>а</w:t>
      </w:r>
      <w:r w:rsidR="001440A0">
        <w:rPr>
          <w:rFonts w:ascii="Times New Roman" w:hAnsi="Times New Roman"/>
          <w:sz w:val="28"/>
          <w:szCs w:val="28"/>
        </w:rPr>
        <w:t xml:space="preserve">лендарных </w:t>
      </w:r>
      <w:r w:rsidR="001F1CA8">
        <w:rPr>
          <w:rFonts w:ascii="Times New Roman" w:hAnsi="Times New Roman"/>
          <w:sz w:val="28"/>
          <w:szCs w:val="28"/>
        </w:rPr>
        <w:t>дней.</w:t>
      </w:r>
    </w:p>
    <w:p w:rsidR="008963D6" w:rsidRPr="001F1CA8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.6</w:t>
      </w:r>
      <w:r w:rsidRPr="00184F08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План должен включать в себя наименование муниципального норм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тивного правового акта, подлежащего экспертизе, сроки проведения эксперт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зы, в том числе процедур, п</w:t>
      </w:r>
      <w:r w:rsidR="0089118B" w:rsidRPr="001F1CA8">
        <w:rPr>
          <w:rFonts w:ascii="Times New Roman" w:hAnsi="Times New Roman"/>
          <w:color w:val="000000" w:themeColor="text1"/>
          <w:sz w:val="28"/>
          <w:szCs w:val="28"/>
        </w:rPr>
        <w:t>редусмотренных пунктами 3.2-3.9, 3.12, 3.13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 xml:space="preserve"> Поря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ка, информацию об ответственных за проведение экспертизы должностных л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цах структурных подразделений органа, осуществляющего экспертизу муниц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>па</w:t>
      </w:r>
      <w:r w:rsidR="00AB22A8" w:rsidRPr="001F1CA8">
        <w:rPr>
          <w:rFonts w:ascii="Times New Roman" w:hAnsi="Times New Roman"/>
          <w:color w:val="000000" w:themeColor="text1"/>
          <w:sz w:val="28"/>
          <w:szCs w:val="28"/>
        </w:rPr>
        <w:t>льных нормативных правового регулирования</w:t>
      </w:r>
      <w:r w:rsidRPr="001F1CA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.7</w:t>
      </w:r>
      <w:r w:rsidR="00184F08">
        <w:rPr>
          <w:rFonts w:ascii="Times New Roman" w:hAnsi="Times New Roman"/>
          <w:sz w:val="28"/>
          <w:szCs w:val="28"/>
        </w:rPr>
        <w:t xml:space="preserve">. План </w:t>
      </w:r>
      <w:r w:rsidRPr="008963D6">
        <w:rPr>
          <w:rFonts w:ascii="Times New Roman" w:hAnsi="Times New Roman"/>
          <w:sz w:val="28"/>
          <w:szCs w:val="28"/>
        </w:rPr>
        <w:t xml:space="preserve">утверждается </w:t>
      </w:r>
      <w:r w:rsidR="00294A33">
        <w:rPr>
          <w:rFonts w:ascii="Times New Roman" w:hAnsi="Times New Roman"/>
          <w:sz w:val="28"/>
          <w:szCs w:val="28"/>
        </w:rPr>
        <w:t xml:space="preserve">приказом руководителя </w:t>
      </w:r>
      <w:r w:rsidR="00184F08">
        <w:rPr>
          <w:rFonts w:ascii="Times New Roman" w:hAnsi="Times New Roman"/>
          <w:sz w:val="28"/>
          <w:szCs w:val="28"/>
        </w:rPr>
        <w:t>органа, осуществляющего экспертизу</w:t>
      </w:r>
      <w:r w:rsidR="001D3660">
        <w:rPr>
          <w:rFonts w:ascii="Times New Roman" w:hAnsi="Times New Roman"/>
          <w:sz w:val="28"/>
          <w:szCs w:val="28"/>
        </w:rPr>
        <w:t>,</w:t>
      </w:r>
      <w:r w:rsidR="00184F08">
        <w:rPr>
          <w:rFonts w:ascii="Times New Roman" w:hAnsi="Times New Roman"/>
          <w:sz w:val="28"/>
          <w:szCs w:val="28"/>
        </w:rPr>
        <w:t xml:space="preserve"> </w:t>
      </w:r>
      <w:r w:rsidRPr="008963D6">
        <w:rPr>
          <w:rFonts w:ascii="Times New Roman" w:hAnsi="Times New Roman"/>
          <w:sz w:val="28"/>
          <w:szCs w:val="28"/>
        </w:rPr>
        <w:t>ежегодно до 15 января текущего года и не позднее 5 рабочих дней после утверждения направляется в департамент экономики администрации г</w:t>
      </w:r>
      <w:r w:rsidRPr="008963D6">
        <w:rPr>
          <w:rFonts w:ascii="Times New Roman" w:hAnsi="Times New Roman"/>
          <w:sz w:val="28"/>
          <w:szCs w:val="28"/>
        </w:rPr>
        <w:t>о</w:t>
      </w:r>
      <w:r w:rsidR="0089118B">
        <w:rPr>
          <w:rFonts w:ascii="Times New Roman" w:hAnsi="Times New Roman"/>
          <w:sz w:val="28"/>
          <w:szCs w:val="28"/>
        </w:rPr>
        <w:t>рода, а также</w:t>
      </w:r>
      <w:r w:rsidRPr="008963D6">
        <w:rPr>
          <w:rFonts w:ascii="Times New Roman" w:hAnsi="Times New Roman"/>
          <w:sz w:val="28"/>
          <w:szCs w:val="28"/>
        </w:rPr>
        <w:t xml:space="preserve"> размещается в специализированном разделе официального сайта.   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.8</w:t>
      </w:r>
      <w:r w:rsidRPr="008963D6">
        <w:rPr>
          <w:rFonts w:ascii="Times New Roman" w:hAnsi="Times New Roman"/>
          <w:sz w:val="28"/>
          <w:szCs w:val="28"/>
        </w:rPr>
        <w:t xml:space="preserve">. </w:t>
      </w:r>
      <w:r w:rsidR="0089118B">
        <w:rPr>
          <w:rFonts w:ascii="Times New Roman" w:hAnsi="Times New Roman"/>
          <w:sz w:val="28"/>
          <w:szCs w:val="28"/>
        </w:rPr>
        <w:t xml:space="preserve">При внесении изменений в план </w:t>
      </w:r>
      <w:r w:rsidRPr="008963D6">
        <w:rPr>
          <w:rFonts w:ascii="Times New Roman" w:hAnsi="Times New Roman"/>
          <w:sz w:val="28"/>
          <w:szCs w:val="28"/>
        </w:rPr>
        <w:t>орган, осуществляющий экспертизу муниципальных нормативных правовых актов, в течение 3 рабочих дней с м</w:t>
      </w:r>
      <w:r w:rsidRPr="008963D6">
        <w:rPr>
          <w:rFonts w:ascii="Times New Roman" w:hAnsi="Times New Roman"/>
          <w:sz w:val="28"/>
          <w:szCs w:val="28"/>
        </w:rPr>
        <w:t>о</w:t>
      </w:r>
      <w:r w:rsidRPr="008963D6">
        <w:rPr>
          <w:rFonts w:ascii="Times New Roman" w:hAnsi="Times New Roman"/>
          <w:sz w:val="28"/>
          <w:szCs w:val="28"/>
        </w:rPr>
        <w:t xml:space="preserve">мента их утверждения, направляет утвержденный план в </w:t>
      </w:r>
      <w:r w:rsidR="00947EB0">
        <w:rPr>
          <w:rFonts w:ascii="Times New Roman" w:hAnsi="Times New Roman"/>
          <w:sz w:val="28"/>
          <w:szCs w:val="28"/>
        </w:rPr>
        <w:t>департамент</w:t>
      </w:r>
      <w:r w:rsidRPr="008963D6">
        <w:rPr>
          <w:rFonts w:ascii="Times New Roman" w:hAnsi="Times New Roman"/>
          <w:sz w:val="28"/>
          <w:szCs w:val="28"/>
        </w:rPr>
        <w:t xml:space="preserve"> эконом</w:t>
      </w:r>
      <w:r w:rsidRPr="008963D6">
        <w:rPr>
          <w:rFonts w:ascii="Times New Roman" w:hAnsi="Times New Roman"/>
          <w:sz w:val="28"/>
          <w:szCs w:val="28"/>
        </w:rPr>
        <w:t>и</w:t>
      </w:r>
      <w:r w:rsidRPr="008963D6">
        <w:rPr>
          <w:rFonts w:ascii="Times New Roman" w:hAnsi="Times New Roman"/>
          <w:sz w:val="28"/>
          <w:szCs w:val="28"/>
        </w:rPr>
        <w:t>ки администрации города и размещает его в специализированном разделе оф</w:t>
      </w:r>
      <w:r w:rsidRPr="008963D6">
        <w:rPr>
          <w:rFonts w:ascii="Times New Roman" w:hAnsi="Times New Roman"/>
          <w:sz w:val="28"/>
          <w:szCs w:val="28"/>
        </w:rPr>
        <w:t>и</w:t>
      </w:r>
      <w:r w:rsidRPr="008963D6">
        <w:rPr>
          <w:rFonts w:ascii="Times New Roman" w:hAnsi="Times New Roman"/>
          <w:sz w:val="28"/>
          <w:szCs w:val="28"/>
        </w:rPr>
        <w:t xml:space="preserve">циального сайта. 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.9</w:t>
      </w:r>
      <w:r w:rsidRPr="008963D6">
        <w:rPr>
          <w:rFonts w:ascii="Times New Roman" w:hAnsi="Times New Roman"/>
          <w:sz w:val="28"/>
          <w:szCs w:val="28"/>
        </w:rPr>
        <w:t>. Орган, осуществляющий экспертизу муниципальных нормативных правовых актов, в сроки, установленн</w:t>
      </w:r>
      <w:r w:rsidR="00AB22A8">
        <w:rPr>
          <w:rFonts w:ascii="Times New Roman" w:hAnsi="Times New Roman"/>
          <w:sz w:val="28"/>
          <w:szCs w:val="28"/>
        </w:rPr>
        <w:t xml:space="preserve">ые планом, проводит экспертизу </w:t>
      </w:r>
      <w:r w:rsidR="001D3660" w:rsidRPr="008963D6">
        <w:rPr>
          <w:rFonts w:ascii="Times New Roman" w:hAnsi="Times New Roman"/>
          <w:sz w:val="28"/>
          <w:szCs w:val="28"/>
        </w:rPr>
        <w:t>муниц</w:t>
      </w:r>
      <w:r w:rsidR="001D3660" w:rsidRPr="008963D6">
        <w:rPr>
          <w:rFonts w:ascii="Times New Roman" w:hAnsi="Times New Roman"/>
          <w:sz w:val="28"/>
          <w:szCs w:val="28"/>
        </w:rPr>
        <w:t>и</w:t>
      </w:r>
      <w:r w:rsidR="001D3660" w:rsidRPr="008963D6">
        <w:rPr>
          <w:rFonts w:ascii="Times New Roman" w:hAnsi="Times New Roman"/>
          <w:sz w:val="28"/>
          <w:szCs w:val="28"/>
        </w:rPr>
        <w:t>пальных</w:t>
      </w:r>
      <w:r w:rsidRPr="008963D6">
        <w:rPr>
          <w:rFonts w:ascii="Times New Roman" w:hAnsi="Times New Roman"/>
          <w:sz w:val="28"/>
          <w:szCs w:val="28"/>
        </w:rPr>
        <w:t xml:space="preserve"> нормативных правовых актов на предмет выявления в них положений, необоснованно затрудняющих ведение предпринимательской и инвестицио</w:t>
      </w:r>
      <w:r w:rsidRPr="008963D6">
        <w:rPr>
          <w:rFonts w:ascii="Times New Roman" w:hAnsi="Times New Roman"/>
          <w:sz w:val="28"/>
          <w:szCs w:val="28"/>
        </w:rPr>
        <w:t>н</w:t>
      </w:r>
      <w:r w:rsidRPr="008963D6">
        <w:rPr>
          <w:rFonts w:ascii="Times New Roman" w:hAnsi="Times New Roman"/>
          <w:sz w:val="28"/>
          <w:szCs w:val="28"/>
        </w:rPr>
        <w:t>ной деятельности.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63D6">
        <w:rPr>
          <w:rFonts w:ascii="Times New Roman" w:hAnsi="Times New Roman"/>
          <w:sz w:val="28"/>
          <w:szCs w:val="28"/>
        </w:rPr>
        <w:lastRenderedPageBreak/>
        <w:t>Срок проведения экспертизы муниципального нормативного правового акта, осуществляемой в соответствии с планом, не должен превышать 3 мес</w:t>
      </w:r>
      <w:r w:rsidRPr="008963D6">
        <w:rPr>
          <w:rFonts w:ascii="Times New Roman" w:hAnsi="Times New Roman"/>
          <w:sz w:val="28"/>
          <w:szCs w:val="28"/>
        </w:rPr>
        <w:t>я</w:t>
      </w:r>
      <w:r w:rsidRPr="008963D6">
        <w:rPr>
          <w:rFonts w:ascii="Times New Roman" w:hAnsi="Times New Roman"/>
          <w:sz w:val="28"/>
          <w:szCs w:val="28"/>
        </w:rPr>
        <w:t xml:space="preserve">цев со дня, установленного </w:t>
      </w:r>
      <w:r w:rsidR="0089118B">
        <w:rPr>
          <w:rFonts w:ascii="Times New Roman" w:hAnsi="Times New Roman"/>
          <w:sz w:val="28"/>
          <w:szCs w:val="28"/>
        </w:rPr>
        <w:t xml:space="preserve">планом </w:t>
      </w:r>
      <w:r w:rsidRPr="008963D6">
        <w:rPr>
          <w:rFonts w:ascii="Times New Roman" w:hAnsi="Times New Roman"/>
          <w:sz w:val="28"/>
          <w:szCs w:val="28"/>
        </w:rPr>
        <w:t>для начала проведения экспертизы.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.10</w:t>
      </w:r>
      <w:r w:rsidRPr="008963D6">
        <w:rPr>
          <w:rFonts w:ascii="Times New Roman" w:hAnsi="Times New Roman"/>
          <w:sz w:val="28"/>
          <w:szCs w:val="28"/>
        </w:rPr>
        <w:t>. Также экспертиза проводится при разработке вносящих в них изм</w:t>
      </w:r>
      <w:r w:rsidRPr="008963D6">
        <w:rPr>
          <w:rFonts w:ascii="Times New Roman" w:hAnsi="Times New Roman"/>
          <w:sz w:val="28"/>
          <w:szCs w:val="28"/>
        </w:rPr>
        <w:t>е</w:t>
      </w:r>
      <w:r w:rsidRPr="008963D6">
        <w:rPr>
          <w:rFonts w:ascii="Times New Roman" w:hAnsi="Times New Roman"/>
          <w:sz w:val="28"/>
          <w:szCs w:val="28"/>
        </w:rPr>
        <w:t>нения проектов муниципальн</w:t>
      </w:r>
      <w:r w:rsidR="0089118B">
        <w:rPr>
          <w:rFonts w:ascii="Times New Roman" w:hAnsi="Times New Roman"/>
          <w:sz w:val="28"/>
          <w:szCs w:val="28"/>
        </w:rPr>
        <w:t xml:space="preserve">ых нормативных правовых актов, </w:t>
      </w:r>
      <w:r w:rsidRPr="008963D6">
        <w:rPr>
          <w:rFonts w:ascii="Times New Roman" w:hAnsi="Times New Roman"/>
          <w:sz w:val="28"/>
          <w:szCs w:val="28"/>
        </w:rPr>
        <w:t>в случае если ранее экспертиза муниципального нормативного правового акта не провод</w:t>
      </w:r>
      <w:r w:rsidRPr="008963D6">
        <w:rPr>
          <w:rFonts w:ascii="Times New Roman" w:hAnsi="Times New Roman"/>
          <w:sz w:val="28"/>
          <w:szCs w:val="28"/>
        </w:rPr>
        <w:t>и</w:t>
      </w:r>
      <w:r w:rsidRPr="008963D6">
        <w:rPr>
          <w:rFonts w:ascii="Times New Roman" w:hAnsi="Times New Roman"/>
          <w:sz w:val="28"/>
          <w:szCs w:val="28"/>
        </w:rPr>
        <w:t>лась.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63D6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акта, проводи</w:t>
      </w:r>
      <w:r w:rsidR="00F62F3F">
        <w:rPr>
          <w:rFonts w:ascii="Times New Roman" w:hAnsi="Times New Roman"/>
          <w:sz w:val="28"/>
          <w:szCs w:val="28"/>
        </w:rPr>
        <w:t xml:space="preserve">мая в соответствии с </w:t>
      </w:r>
      <w:r w:rsidR="0089118B">
        <w:rPr>
          <w:rFonts w:ascii="Times New Roman" w:hAnsi="Times New Roman"/>
          <w:sz w:val="28"/>
          <w:szCs w:val="28"/>
        </w:rPr>
        <w:t xml:space="preserve">данным </w:t>
      </w:r>
      <w:r w:rsidR="00F62F3F">
        <w:rPr>
          <w:rFonts w:ascii="Times New Roman" w:hAnsi="Times New Roman"/>
          <w:sz w:val="28"/>
          <w:szCs w:val="28"/>
        </w:rPr>
        <w:t>пунктом</w:t>
      </w:r>
      <w:r w:rsidRPr="008963D6">
        <w:rPr>
          <w:rFonts w:ascii="Times New Roman" w:hAnsi="Times New Roman"/>
          <w:sz w:val="28"/>
          <w:szCs w:val="28"/>
        </w:rPr>
        <w:t>, осуществляется одновременно с ОРВ проекта муниципального нормативного правового акта, вносящего изменения в де</w:t>
      </w:r>
      <w:r w:rsidRPr="008963D6">
        <w:rPr>
          <w:rFonts w:ascii="Times New Roman" w:hAnsi="Times New Roman"/>
          <w:sz w:val="28"/>
          <w:szCs w:val="28"/>
        </w:rPr>
        <w:t>й</w:t>
      </w:r>
      <w:r w:rsidRPr="008963D6">
        <w:rPr>
          <w:rFonts w:ascii="Times New Roman" w:hAnsi="Times New Roman"/>
          <w:sz w:val="28"/>
          <w:szCs w:val="28"/>
        </w:rPr>
        <w:t>ствующий муниципальный нормативный правовой акт.</w:t>
      </w:r>
    </w:p>
    <w:p w:rsidR="008963D6" w:rsidRPr="008963D6" w:rsidRDefault="008963D6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.11</w:t>
      </w:r>
      <w:r w:rsidRPr="008963D6">
        <w:rPr>
          <w:rFonts w:ascii="Times New Roman" w:hAnsi="Times New Roman"/>
          <w:sz w:val="28"/>
          <w:szCs w:val="28"/>
        </w:rPr>
        <w:t>. По результатам экспертизы муниципального нормативного правов</w:t>
      </w:r>
      <w:r w:rsidRPr="008963D6">
        <w:rPr>
          <w:rFonts w:ascii="Times New Roman" w:hAnsi="Times New Roman"/>
          <w:sz w:val="28"/>
          <w:szCs w:val="28"/>
        </w:rPr>
        <w:t>о</w:t>
      </w:r>
      <w:r w:rsidRPr="008963D6">
        <w:rPr>
          <w:rFonts w:ascii="Times New Roman" w:hAnsi="Times New Roman"/>
          <w:sz w:val="28"/>
          <w:szCs w:val="28"/>
        </w:rPr>
        <w:t>го акта, после про</w:t>
      </w:r>
      <w:r w:rsidR="0089118B">
        <w:rPr>
          <w:rFonts w:ascii="Times New Roman" w:hAnsi="Times New Roman"/>
          <w:sz w:val="28"/>
          <w:szCs w:val="28"/>
        </w:rPr>
        <w:t xml:space="preserve">ведения публичных консультаций </w:t>
      </w:r>
      <w:r w:rsidRPr="008963D6">
        <w:rPr>
          <w:rFonts w:ascii="Times New Roman" w:hAnsi="Times New Roman"/>
          <w:sz w:val="28"/>
          <w:szCs w:val="28"/>
        </w:rPr>
        <w:t>органом, осуществляющим экспертизу муниципальных нормативных правовых актов, готовится отчет об экспертизе муниципального нормативного правового акта</w:t>
      </w:r>
      <w:r w:rsidR="0089118B">
        <w:rPr>
          <w:rFonts w:ascii="Times New Roman" w:hAnsi="Times New Roman"/>
          <w:sz w:val="28"/>
          <w:szCs w:val="28"/>
        </w:rPr>
        <w:t xml:space="preserve"> (приложение №4 к постановлению)</w:t>
      </w:r>
      <w:r w:rsidRPr="008963D6">
        <w:rPr>
          <w:rFonts w:ascii="Times New Roman" w:hAnsi="Times New Roman"/>
          <w:sz w:val="28"/>
          <w:szCs w:val="28"/>
        </w:rPr>
        <w:t>, содержащий описание цели регулирования, обоснований н</w:t>
      </w:r>
      <w:r w:rsidRPr="008963D6">
        <w:rPr>
          <w:rFonts w:ascii="Times New Roman" w:hAnsi="Times New Roman"/>
          <w:sz w:val="28"/>
          <w:szCs w:val="28"/>
        </w:rPr>
        <w:t>е</w:t>
      </w:r>
      <w:r w:rsidRPr="008963D6">
        <w:rPr>
          <w:rFonts w:ascii="Times New Roman" w:hAnsi="Times New Roman"/>
          <w:sz w:val="28"/>
          <w:szCs w:val="28"/>
        </w:rPr>
        <w:t>возможности достижения цели регулирования с использованием других вар</w:t>
      </w:r>
      <w:r w:rsidRPr="008963D6">
        <w:rPr>
          <w:rFonts w:ascii="Times New Roman" w:hAnsi="Times New Roman"/>
          <w:sz w:val="28"/>
          <w:szCs w:val="28"/>
        </w:rPr>
        <w:t>и</w:t>
      </w:r>
      <w:r w:rsidRPr="008963D6">
        <w:rPr>
          <w:rFonts w:ascii="Times New Roman" w:hAnsi="Times New Roman"/>
          <w:sz w:val="28"/>
          <w:szCs w:val="28"/>
        </w:rPr>
        <w:t>антов, анализ выгод и издержек субъектов осуществляемого регулирования.</w:t>
      </w:r>
    </w:p>
    <w:p w:rsidR="008963D6" w:rsidRDefault="008963D6" w:rsidP="00E22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9118B">
        <w:rPr>
          <w:rFonts w:ascii="Times New Roman" w:hAnsi="Times New Roman"/>
          <w:sz w:val="28"/>
          <w:szCs w:val="28"/>
        </w:rPr>
        <w:t>.12</w:t>
      </w:r>
      <w:r w:rsidRPr="008963D6">
        <w:rPr>
          <w:rFonts w:ascii="Times New Roman" w:hAnsi="Times New Roman"/>
          <w:sz w:val="28"/>
          <w:szCs w:val="28"/>
        </w:rPr>
        <w:t xml:space="preserve">. </w:t>
      </w:r>
      <w:r w:rsidR="001D3660">
        <w:rPr>
          <w:rFonts w:ascii="Times New Roman" w:hAnsi="Times New Roman"/>
          <w:sz w:val="28"/>
          <w:szCs w:val="28"/>
        </w:rPr>
        <w:t>О</w:t>
      </w:r>
      <w:r w:rsidRPr="008963D6">
        <w:rPr>
          <w:rFonts w:ascii="Times New Roman" w:hAnsi="Times New Roman"/>
          <w:sz w:val="28"/>
          <w:szCs w:val="28"/>
        </w:rPr>
        <w:t>тчет подписывается руководителем органа, осуществляющего эк</w:t>
      </w:r>
      <w:r w:rsidRPr="008963D6">
        <w:rPr>
          <w:rFonts w:ascii="Times New Roman" w:hAnsi="Times New Roman"/>
          <w:sz w:val="28"/>
          <w:szCs w:val="28"/>
        </w:rPr>
        <w:t>с</w:t>
      </w:r>
      <w:r w:rsidRPr="008963D6">
        <w:rPr>
          <w:rFonts w:ascii="Times New Roman" w:hAnsi="Times New Roman"/>
          <w:sz w:val="28"/>
          <w:szCs w:val="28"/>
        </w:rPr>
        <w:t xml:space="preserve">пертизу муниципальных нормативных правовых актов, </w:t>
      </w:r>
      <w:r w:rsidRPr="001F1CA8">
        <w:rPr>
          <w:rFonts w:ascii="Times New Roman" w:hAnsi="Times New Roman"/>
          <w:sz w:val="28"/>
          <w:szCs w:val="28"/>
          <w:highlight w:val="yellow"/>
        </w:rPr>
        <w:t>согласовывается с юр</w:t>
      </w:r>
      <w:r w:rsidRPr="001F1CA8">
        <w:rPr>
          <w:rFonts w:ascii="Times New Roman" w:hAnsi="Times New Roman"/>
          <w:sz w:val="28"/>
          <w:szCs w:val="28"/>
          <w:highlight w:val="yellow"/>
        </w:rPr>
        <w:t>и</w:t>
      </w:r>
      <w:r w:rsidRPr="001F1CA8">
        <w:rPr>
          <w:rFonts w:ascii="Times New Roman" w:hAnsi="Times New Roman"/>
          <w:sz w:val="28"/>
          <w:szCs w:val="28"/>
          <w:highlight w:val="yellow"/>
        </w:rPr>
        <w:t>дическим управлением администрации города</w:t>
      </w:r>
      <w:r w:rsidRPr="008963D6">
        <w:rPr>
          <w:rFonts w:ascii="Times New Roman" w:hAnsi="Times New Roman"/>
          <w:sz w:val="28"/>
          <w:szCs w:val="28"/>
        </w:rPr>
        <w:t xml:space="preserve"> и представляется вместе со св</w:t>
      </w:r>
      <w:r w:rsidRPr="008963D6">
        <w:rPr>
          <w:rFonts w:ascii="Times New Roman" w:hAnsi="Times New Roman"/>
          <w:sz w:val="28"/>
          <w:szCs w:val="28"/>
        </w:rPr>
        <w:t>о</w:t>
      </w:r>
      <w:r w:rsidRPr="008963D6">
        <w:rPr>
          <w:rFonts w:ascii="Times New Roman" w:hAnsi="Times New Roman"/>
          <w:sz w:val="28"/>
          <w:szCs w:val="28"/>
        </w:rPr>
        <w:t>дом предложений, содержащим результаты публичных консультаций, копией муниципального нормативного правового акта в уполномоченный орган для подготовки заключения. Представляемые в уполномоченный орган материалы подлежат размещению в специализированном разделе официального сайта.</w:t>
      </w:r>
    </w:p>
    <w:p w:rsidR="00184F08" w:rsidRPr="00CC1BB0" w:rsidRDefault="008E6C0A" w:rsidP="00896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BB0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9118B" w:rsidRPr="00CC1BB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F646FC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готовит заключение </w:t>
      </w:r>
      <w:r w:rsidR="00743EDC" w:rsidRPr="00CC1BB0">
        <w:rPr>
          <w:rFonts w:ascii="Times New Roman" w:hAnsi="Times New Roman"/>
          <w:color w:val="000000" w:themeColor="text1"/>
          <w:sz w:val="28"/>
          <w:szCs w:val="28"/>
        </w:rPr>
        <w:t>об экспертизе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 муниц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пального нормативного правового акта (приложение №6 к постановлению) в течение 15 рабочих дней с момента поступления материалов, указанных в пункте 4.12 настоящего Порядка, от </w:t>
      </w:r>
      <w:r w:rsidR="00743EDC" w:rsidRPr="00CC1BB0">
        <w:rPr>
          <w:rFonts w:ascii="Times New Roman" w:hAnsi="Times New Roman"/>
          <w:color w:val="000000" w:themeColor="text1"/>
          <w:sz w:val="28"/>
          <w:szCs w:val="28"/>
        </w:rPr>
        <w:t>органа, осуществляющего экспертизу</w:t>
      </w:r>
      <w:r w:rsidR="00743EDC" w:rsidRPr="00CC1BB0">
        <w:rPr>
          <w:color w:val="000000" w:themeColor="text1"/>
        </w:rPr>
        <w:t xml:space="preserve"> </w:t>
      </w:r>
      <w:r w:rsidR="00743EDC" w:rsidRPr="00CC1BB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743EDC" w:rsidRPr="00CC1BB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743EDC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ниципального нормативного правового акта 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>в порядке, установленным разд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84F08" w:rsidRPr="00CC1BB0">
        <w:rPr>
          <w:rFonts w:ascii="Times New Roman" w:hAnsi="Times New Roman"/>
          <w:color w:val="000000" w:themeColor="text1"/>
          <w:sz w:val="28"/>
          <w:szCs w:val="28"/>
        </w:rPr>
        <w:t>лом VI.</w:t>
      </w:r>
    </w:p>
    <w:p w:rsidR="00CC1BB0" w:rsidRDefault="00CC1BB0" w:rsidP="002402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40271" w:rsidRDefault="00256762" w:rsidP="002402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5676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56762">
        <w:rPr>
          <w:rFonts w:ascii="Times New Roman" w:hAnsi="Times New Roman"/>
          <w:b/>
          <w:sz w:val="28"/>
          <w:szCs w:val="28"/>
        </w:rPr>
        <w:t>. Порядок проведения публичных консультаций в целях оценки р</w:t>
      </w:r>
      <w:r w:rsidRPr="00256762">
        <w:rPr>
          <w:rFonts w:ascii="Times New Roman" w:hAnsi="Times New Roman"/>
          <w:b/>
          <w:sz w:val="28"/>
          <w:szCs w:val="28"/>
        </w:rPr>
        <w:t>е</w:t>
      </w:r>
      <w:r w:rsidRPr="00256762">
        <w:rPr>
          <w:rFonts w:ascii="Times New Roman" w:hAnsi="Times New Roman"/>
          <w:b/>
          <w:sz w:val="28"/>
          <w:szCs w:val="28"/>
        </w:rPr>
        <w:t>гулирующего воздействия проектов муниципальных нормативных прав</w:t>
      </w:r>
      <w:r w:rsidRPr="00256762">
        <w:rPr>
          <w:rFonts w:ascii="Times New Roman" w:hAnsi="Times New Roman"/>
          <w:b/>
          <w:sz w:val="28"/>
          <w:szCs w:val="28"/>
        </w:rPr>
        <w:t>о</w:t>
      </w:r>
      <w:r w:rsidRPr="00256762">
        <w:rPr>
          <w:rFonts w:ascii="Times New Roman" w:hAnsi="Times New Roman"/>
          <w:b/>
          <w:sz w:val="28"/>
          <w:szCs w:val="28"/>
        </w:rPr>
        <w:t>вых актов</w:t>
      </w:r>
      <w:r w:rsidR="00240271">
        <w:rPr>
          <w:rFonts w:ascii="Times New Roman" w:hAnsi="Times New Roman"/>
          <w:b/>
          <w:sz w:val="28"/>
          <w:szCs w:val="28"/>
        </w:rPr>
        <w:t xml:space="preserve">, экспертизы </w:t>
      </w:r>
      <w:r w:rsidR="00240271" w:rsidRPr="00240271">
        <w:rPr>
          <w:rFonts w:ascii="Times New Roman" w:hAnsi="Times New Roman"/>
          <w:b/>
          <w:sz w:val="28"/>
          <w:szCs w:val="28"/>
        </w:rPr>
        <w:t xml:space="preserve">муниципальных нормативных правовых актов </w:t>
      </w:r>
    </w:p>
    <w:p w:rsidR="00240271" w:rsidRDefault="00240271" w:rsidP="002402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56762" w:rsidRPr="00256762" w:rsidRDefault="003C2927" w:rsidP="00240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92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="00256762" w:rsidRPr="00256762">
        <w:rPr>
          <w:rFonts w:ascii="Times New Roman" w:hAnsi="Times New Roman"/>
          <w:sz w:val="28"/>
          <w:szCs w:val="28"/>
        </w:rPr>
        <w:t>. Для проведения публичных консультаций регулирующий орган или орган, осуществляющий экспертизу муниципальных нормативных правовых актов, размещает в специализированном разделе официального сайта уведо</w:t>
      </w:r>
      <w:r w:rsidR="00256762" w:rsidRPr="00256762">
        <w:rPr>
          <w:rFonts w:ascii="Times New Roman" w:hAnsi="Times New Roman"/>
          <w:sz w:val="28"/>
          <w:szCs w:val="28"/>
        </w:rPr>
        <w:t>м</w:t>
      </w:r>
      <w:r w:rsidR="00256762" w:rsidRPr="00256762">
        <w:rPr>
          <w:rFonts w:ascii="Times New Roman" w:hAnsi="Times New Roman"/>
          <w:sz w:val="28"/>
          <w:szCs w:val="28"/>
        </w:rPr>
        <w:t xml:space="preserve">ление о проведении публичных консультаций (приложения № 1, 2 </w:t>
      </w:r>
      <w:r>
        <w:rPr>
          <w:rFonts w:ascii="Times New Roman" w:hAnsi="Times New Roman"/>
          <w:sz w:val="28"/>
          <w:szCs w:val="28"/>
        </w:rPr>
        <w:t>к Порядку</w:t>
      </w:r>
      <w:r w:rsidR="00256762" w:rsidRPr="00256762">
        <w:rPr>
          <w:rFonts w:ascii="Times New Roman" w:hAnsi="Times New Roman"/>
          <w:sz w:val="28"/>
          <w:szCs w:val="28"/>
        </w:rPr>
        <w:t>), содержащее информацию о сроках проведения публичных консультаций, сп</w:t>
      </w:r>
      <w:r w:rsidR="00256762" w:rsidRPr="00256762">
        <w:rPr>
          <w:rFonts w:ascii="Times New Roman" w:hAnsi="Times New Roman"/>
          <w:sz w:val="28"/>
          <w:szCs w:val="28"/>
        </w:rPr>
        <w:t>о</w:t>
      </w:r>
      <w:r w:rsidR="00256762" w:rsidRPr="00256762">
        <w:rPr>
          <w:rFonts w:ascii="Times New Roman" w:hAnsi="Times New Roman"/>
          <w:sz w:val="28"/>
          <w:szCs w:val="28"/>
        </w:rPr>
        <w:t>собе направления участниками публичных консультаций своих мнений, а также вопросы, предлагаемые к обсуждению, или о</w:t>
      </w:r>
      <w:r w:rsidR="00240271">
        <w:rPr>
          <w:rFonts w:ascii="Times New Roman" w:hAnsi="Times New Roman"/>
          <w:sz w:val="28"/>
          <w:szCs w:val="28"/>
        </w:rPr>
        <w:t xml:space="preserve">просный лист (приложения № 3, 4 </w:t>
      </w:r>
      <w:r>
        <w:rPr>
          <w:rFonts w:ascii="Times New Roman" w:hAnsi="Times New Roman"/>
          <w:sz w:val="28"/>
          <w:szCs w:val="28"/>
        </w:rPr>
        <w:t>к Порядку</w:t>
      </w:r>
      <w:r w:rsidR="00256762" w:rsidRPr="00256762">
        <w:rPr>
          <w:rFonts w:ascii="Times New Roman" w:hAnsi="Times New Roman"/>
          <w:sz w:val="28"/>
          <w:szCs w:val="28"/>
        </w:rPr>
        <w:t>).</w:t>
      </w:r>
    </w:p>
    <w:p w:rsidR="00256762" w:rsidRP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256762" w:rsidRPr="00256762">
        <w:rPr>
          <w:rFonts w:ascii="Times New Roman" w:hAnsi="Times New Roman"/>
          <w:sz w:val="28"/>
          <w:szCs w:val="28"/>
        </w:rPr>
        <w:t xml:space="preserve"> уведомлению о проведении публичных консультаций прилагается пр</w:t>
      </w:r>
      <w:r w:rsidR="00256762" w:rsidRPr="00256762">
        <w:rPr>
          <w:rFonts w:ascii="Times New Roman" w:hAnsi="Times New Roman"/>
          <w:sz w:val="28"/>
          <w:szCs w:val="28"/>
        </w:rPr>
        <w:t>о</w:t>
      </w:r>
      <w:r w:rsidR="00256762" w:rsidRPr="00256762">
        <w:rPr>
          <w:rFonts w:ascii="Times New Roman" w:hAnsi="Times New Roman"/>
          <w:sz w:val="28"/>
          <w:szCs w:val="28"/>
        </w:rPr>
        <w:t>ект муниципального нормативного правового акта</w:t>
      </w:r>
      <w:r w:rsidR="00F707EB">
        <w:rPr>
          <w:rFonts w:ascii="Times New Roman" w:hAnsi="Times New Roman"/>
          <w:sz w:val="28"/>
          <w:szCs w:val="28"/>
        </w:rPr>
        <w:t>,</w:t>
      </w:r>
      <w:r w:rsidR="00D21490" w:rsidRPr="00D21490">
        <w:rPr>
          <w:rFonts w:ascii="Times New Roman" w:hAnsi="Times New Roman"/>
          <w:sz w:val="28"/>
          <w:szCs w:val="28"/>
        </w:rPr>
        <w:t xml:space="preserve"> </w:t>
      </w:r>
      <w:r w:rsidR="00D21490" w:rsidRPr="00256762">
        <w:rPr>
          <w:rFonts w:ascii="Times New Roman" w:hAnsi="Times New Roman"/>
          <w:sz w:val="28"/>
          <w:szCs w:val="28"/>
        </w:rPr>
        <w:t>в отношении которого пр</w:t>
      </w:r>
      <w:r w:rsidR="00D21490" w:rsidRPr="00256762">
        <w:rPr>
          <w:rFonts w:ascii="Times New Roman" w:hAnsi="Times New Roman"/>
          <w:sz w:val="28"/>
          <w:szCs w:val="28"/>
        </w:rPr>
        <w:t>о</w:t>
      </w:r>
      <w:r w:rsidR="00D21490" w:rsidRPr="00256762">
        <w:rPr>
          <w:rFonts w:ascii="Times New Roman" w:hAnsi="Times New Roman"/>
          <w:sz w:val="28"/>
          <w:szCs w:val="28"/>
        </w:rPr>
        <w:t>водится процедура ОРВ</w:t>
      </w:r>
      <w:r>
        <w:rPr>
          <w:rFonts w:ascii="Times New Roman" w:hAnsi="Times New Roman"/>
          <w:sz w:val="28"/>
          <w:szCs w:val="28"/>
        </w:rPr>
        <w:t>,</w:t>
      </w:r>
      <w:r w:rsidRPr="003C2927">
        <w:rPr>
          <w:rFonts w:ascii="Times New Roman" w:hAnsi="Times New Roman"/>
          <w:sz w:val="28"/>
          <w:szCs w:val="28"/>
        </w:rPr>
        <w:t xml:space="preserve"> </w:t>
      </w:r>
      <w:r w:rsidRPr="00256762">
        <w:rPr>
          <w:rFonts w:ascii="Times New Roman" w:hAnsi="Times New Roman"/>
          <w:sz w:val="28"/>
          <w:szCs w:val="28"/>
        </w:rPr>
        <w:t>а также пояснительная записка к</w:t>
      </w:r>
      <w:r>
        <w:rPr>
          <w:rFonts w:ascii="Times New Roman" w:hAnsi="Times New Roman"/>
          <w:sz w:val="28"/>
          <w:szCs w:val="28"/>
        </w:rPr>
        <w:t xml:space="preserve"> нему</w:t>
      </w:r>
      <w:r w:rsidR="00256762" w:rsidRPr="00256762">
        <w:rPr>
          <w:rFonts w:ascii="Times New Roman" w:hAnsi="Times New Roman"/>
          <w:sz w:val="28"/>
          <w:szCs w:val="28"/>
        </w:rPr>
        <w:t xml:space="preserve"> или муниц</w:t>
      </w:r>
      <w:r w:rsidR="00256762" w:rsidRPr="00256762">
        <w:rPr>
          <w:rFonts w:ascii="Times New Roman" w:hAnsi="Times New Roman"/>
          <w:sz w:val="28"/>
          <w:szCs w:val="28"/>
        </w:rPr>
        <w:t>и</w:t>
      </w:r>
      <w:r w:rsidR="00256762" w:rsidRPr="00256762">
        <w:rPr>
          <w:rFonts w:ascii="Times New Roman" w:hAnsi="Times New Roman"/>
          <w:sz w:val="28"/>
          <w:szCs w:val="28"/>
        </w:rPr>
        <w:t>пальный нормативный правовой акт, в отношении которого проводится экспе</w:t>
      </w:r>
      <w:r w:rsidR="00256762" w:rsidRPr="0025676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тиза</w:t>
      </w:r>
      <w:r w:rsidR="00256762" w:rsidRPr="00256762">
        <w:rPr>
          <w:rFonts w:ascii="Times New Roman" w:hAnsi="Times New Roman"/>
          <w:sz w:val="28"/>
          <w:szCs w:val="28"/>
        </w:rPr>
        <w:t>.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Регулирующий орган также обеспечивает направление уведомления о проведении публичной консультации, проекта муниципального нормативного правового акта, в отношении которого проводится оценка регулирующего во</w:t>
      </w:r>
      <w:r w:rsidRPr="00256762">
        <w:rPr>
          <w:rFonts w:ascii="Times New Roman" w:hAnsi="Times New Roman"/>
          <w:sz w:val="28"/>
          <w:szCs w:val="28"/>
        </w:rPr>
        <w:t>з</w:t>
      </w:r>
      <w:r w:rsidRPr="00256762">
        <w:rPr>
          <w:rFonts w:ascii="Times New Roman" w:hAnsi="Times New Roman"/>
          <w:sz w:val="28"/>
          <w:szCs w:val="28"/>
        </w:rPr>
        <w:t>действия, пояснительной записки к нему, а также перечня вопросов, предлага</w:t>
      </w:r>
      <w:r w:rsidRPr="00256762">
        <w:rPr>
          <w:rFonts w:ascii="Times New Roman" w:hAnsi="Times New Roman"/>
          <w:sz w:val="28"/>
          <w:szCs w:val="28"/>
        </w:rPr>
        <w:t>е</w:t>
      </w:r>
      <w:r w:rsidRPr="00256762">
        <w:rPr>
          <w:rFonts w:ascii="Times New Roman" w:hAnsi="Times New Roman"/>
          <w:sz w:val="28"/>
          <w:szCs w:val="28"/>
        </w:rPr>
        <w:t>мых к обсуждению в ходе публичных консультаций или опросного листа участников, в организации, представляющим интересы предпринимательского и инвестиционного сообщества, заключившим с администрацией города Ни</w:t>
      </w:r>
      <w:r w:rsidRPr="00256762">
        <w:rPr>
          <w:rFonts w:ascii="Times New Roman" w:hAnsi="Times New Roman"/>
          <w:sz w:val="28"/>
          <w:szCs w:val="28"/>
        </w:rPr>
        <w:t>ж</w:t>
      </w:r>
      <w:r w:rsidRPr="00256762">
        <w:rPr>
          <w:rFonts w:ascii="Times New Roman" w:hAnsi="Times New Roman"/>
          <w:sz w:val="28"/>
          <w:szCs w:val="28"/>
        </w:rPr>
        <w:t>невартовска соглашения о взаимодействии при проведении оценки регулиру</w:t>
      </w:r>
      <w:r w:rsidRPr="00256762">
        <w:rPr>
          <w:rFonts w:ascii="Times New Roman" w:hAnsi="Times New Roman"/>
          <w:sz w:val="28"/>
          <w:szCs w:val="28"/>
        </w:rPr>
        <w:t>ю</w:t>
      </w:r>
      <w:r w:rsidRPr="00256762">
        <w:rPr>
          <w:rFonts w:ascii="Times New Roman" w:hAnsi="Times New Roman"/>
          <w:sz w:val="28"/>
          <w:szCs w:val="28"/>
        </w:rPr>
        <w:t xml:space="preserve">щего воздействия проектов муниципальных нормативных правовых актов и экспертизе муниципальных нормативных правовых актов. </w:t>
      </w:r>
    </w:p>
    <w:p w:rsid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256762" w:rsidRPr="00256762">
        <w:rPr>
          <w:rFonts w:ascii="Times New Roman" w:hAnsi="Times New Roman"/>
          <w:sz w:val="28"/>
          <w:szCs w:val="28"/>
        </w:rPr>
        <w:t xml:space="preserve"> Публичная консультация</w:t>
      </w:r>
      <w:r w:rsidR="00240271">
        <w:rPr>
          <w:rFonts w:ascii="Times New Roman" w:hAnsi="Times New Roman"/>
          <w:sz w:val="28"/>
          <w:szCs w:val="28"/>
        </w:rPr>
        <w:t xml:space="preserve"> при проведении ОРВ</w:t>
      </w:r>
      <w:r w:rsidR="00256762" w:rsidRPr="00256762">
        <w:rPr>
          <w:rFonts w:ascii="Times New Roman" w:hAnsi="Times New Roman"/>
          <w:sz w:val="28"/>
          <w:szCs w:val="28"/>
        </w:rPr>
        <w:t xml:space="preserve"> начинается одновр</w:t>
      </w:r>
      <w:r w:rsidR="00256762" w:rsidRPr="00256762">
        <w:rPr>
          <w:rFonts w:ascii="Times New Roman" w:hAnsi="Times New Roman"/>
          <w:sz w:val="28"/>
          <w:szCs w:val="28"/>
        </w:rPr>
        <w:t>е</w:t>
      </w:r>
      <w:r w:rsidR="00256762" w:rsidRPr="00256762">
        <w:rPr>
          <w:rFonts w:ascii="Times New Roman" w:hAnsi="Times New Roman"/>
          <w:sz w:val="28"/>
          <w:szCs w:val="28"/>
        </w:rPr>
        <w:t>менно с размещением уведомления о ее проведении и продолжается не менее 20 календарных дней.</w:t>
      </w:r>
    </w:p>
    <w:p w:rsidR="00240271" w:rsidRPr="00256762" w:rsidRDefault="00240271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консультации </w:t>
      </w:r>
      <w:r w:rsidR="00D21490">
        <w:rPr>
          <w:rFonts w:ascii="Times New Roman" w:hAnsi="Times New Roman"/>
          <w:sz w:val="28"/>
          <w:szCs w:val="28"/>
        </w:rPr>
        <w:t xml:space="preserve">при проведении экспертизы </w:t>
      </w:r>
      <w:r>
        <w:rPr>
          <w:rFonts w:ascii="Times New Roman" w:hAnsi="Times New Roman"/>
          <w:sz w:val="28"/>
          <w:szCs w:val="28"/>
        </w:rPr>
        <w:t>проводятся в теч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30 календарных дней со дня, установленного планом для начала эксперт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зы.</w:t>
      </w:r>
    </w:p>
    <w:p w:rsidR="00256762" w:rsidRP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256762" w:rsidRPr="00256762">
        <w:rPr>
          <w:rFonts w:ascii="Times New Roman" w:hAnsi="Times New Roman"/>
          <w:sz w:val="28"/>
          <w:szCs w:val="28"/>
        </w:rPr>
        <w:t>При проведении публичных консультаций обеспечивается выполн</w:t>
      </w:r>
      <w:r w:rsidR="00256762" w:rsidRPr="00256762">
        <w:rPr>
          <w:rFonts w:ascii="Times New Roman" w:hAnsi="Times New Roman"/>
          <w:sz w:val="28"/>
          <w:szCs w:val="28"/>
        </w:rPr>
        <w:t>е</w:t>
      </w:r>
      <w:r w:rsidR="00256762" w:rsidRPr="00256762">
        <w:rPr>
          <w:rFonts w:ascii="Times New Roman" w:hAnsi="Times New Roman"/>
          <w:sz w:val="28"/>
          <w:szCs w:val="28"/>
        </w:rPr>
        <w:t>ние следующих условий: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вовлечение в процесс публичных обсуждений максимально широкого круга участников, чьи интересы будут затронуты  предлагаемым правовым р</w:t>
      </w:r>
      <w:r w:rsidRPr="00256762">
        <w:rPr>
          <w:rFonts w:ascii="Times New Roman" w:hAnsi="Times New Roman"/>
          <w:sz w:val="28"/>
          <w:szCs w:val="28"/>
        </w:rPr>
        <w:t>е</w:t>
      </w:r>
      <w:r w:rsidRPr="00256762">
        <w:rPr>
          <w:rFonts w:ascii="Times New Roman" w:hAnsi="Times New Roman"/>
          <w:sz w:val="28"/>
          <w:szCs w:val="28"/>
        </w:rPr>
        <w:t>гулированием или затронуты действующим правовым регулированием;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всесторонний учет заинтересованных лиц;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обеспечение прозрачности проводимых процедур публичных консульт</w:t>
      </w:r>
      <w:r w:rsidRPr="00256762">
        <w:rPr>
          <w:rFonts w:ascii="Times New Roman" w:hAnsi="Times New Roman"/>
          <w:sz w:val="28"/>
          <w:szCs w:val="28"/>
        </w:rPr>
        <w:t>а</w:t>
      </w:r>
      <w:r w:rsidRPr="00256762">
        <w:rPr>
          <w:rFonts w:ascii="Times New Roman" w:hAnsi="Times New Roman"/>
          <w:sz w:val="28"/>
          <w:szCs w:val="28"/>
        </w:rPr>
        <w:t xml:space="preserve">ций; 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своевременное и широкое информирование о проведении публичных о</w:t>
      </w:r>
      <w:r w:rsidRPr="00256762">
        <w:rPr>
          <w:rFonts w:ascii="Times New Roman" w:hAnsi="Times New Roman"/>
          <w:sz w:val="28"/>
          <w:szCs w:val="28"/>
        </w:rPr>
        <w:t>б</w:t>
      </w:r>
      <w:r w:rsidRPr="00256762">
        <w:rPr>
          <w:rFonts w:ascii="Times New Roman" w:hAnsi="Times New Roman"/>
          <w:sz w:val="28"/>
          <w:szCs w:val="28"/>
        </w:rPr>
        <w:t>суждений;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привлечение к обсуждению  муниципального нормативного правового акта (его проекта) представителей экспертного сообщества;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продолжительные сроки обсуждения, позволяющие участникам публи</w:t>
      </w:r>
      <w:r w:rsidRPr="00256762">
        <w:rPr>
          <w:rFonts w:ascii="Times New Roman" w:hAnsi="Times New Roman"/>
          <w:sz w:val="28"/>
          <w:szCs w:val="28"/>
        </w:rPr>
        <w:t>ч</w:t>
      </w:r>
      <w:r w:rsidRPr="00256762">
        <w:rPr>
          <w:rFonts w:ascii="Times New Roman" w:hAnsi="Times New Roman"/>
          <w:sz w:val="28"/>
          <w:szCs w:val="28"/>
        </w:rPr>
        <w:t>ных консультаций подготовить и высказать аргументированную позицию отн</w:t>
      </w:r>
      <w:r w:rsidRPr="00256762">
        <w:rPr>
          <w:rFonts w:ascii="Times New Roman" w:hAnsi="Times New Roman"/>
          <w:sz w:val="28"/>
          <w:szCs w:val="28"/>
        </w:rPr>
        <w:t>о</w:t>
      </w:r>
      <w:r w:rsidRPr="00256762">
        <w:rPr>
          <w:rFonts w:ascii="Times New Roman" w:hAnsi="Times New Roman"/>
          <w:sz w:val="28"/>
          <w:szCs w:val="28"/>
        </w:rPr>
        <w:t>сительно обсуждаемого муниципального нормативного правового акта (его проекта).</w:t>
      </w:r>
    </w:p>
    <w:p w:rsidR="00256762" w:rsidRP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256762" w:rsidRPr="00256762">
        <w:rPr>
          <w:rFonts w:ascii="Times New Roman" w:hAnsi="Times New Roman"/>
          <w:sz w:val="28"/>
          <w:szCs w:val="28"/>
        </w:rPr>
        <w:t xml:space="preserve"> В ходе проведения регулирующим органом или органом, осущест</w:t>
      </w:r>
      <w:r w:rsidR="00256762" w:rsidRPr="00256762">
        <w:rPr>
          <w:rFonts w:ascii="Times New Roman" w:hAnsi="Times New Roman"/>
          <w:sz w:val="28"/>
          <w:szCs w:val="28"/>
        </w:rPr>
        <w:t>в</w:t>
      </w:r>
      <w:r w:rsidR="00256762" w:rsidRPr="00256762">
        <w:rPr>
          <w:rFonts w:ascii="Times New Roman" w:hAnsi="Times New Roman"/>
          <w:sz w:val="28"/>
          <w:szCs w:val="28"/>
        </w:rPr>
        <w:t>ляющим экспертизу муниципальных нормативных правовых актов, публичных консультаций производится оценка: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отношения участников публичных консультаций к предлагаемой прое</w:t>
      </w:r>
      <w:r w:rsidRPr="00256762">
        <w:rPr>
          <w:rFonts w:ascii="Times New Roman" w:hAnsi="Times New Roman"/>
          <w:sz w:val="28"/>
          <w:szCs w:val="28"/>
        </w:rPr>
        <w:t>к</w:t>
      </w:r>
      <w:r w:rsidRPr="00256762">
        <w:rPr>
          <w:rFonts w:ascii="Times New Roman" w:hAnsi="Times New Roman"/>
          <w:sz w:val="28"/>
          <w:szCs w:val="28"/>
        </w:rPr>
        <w:t>том муниципального нормативного правового акта</w:t>
      </w:r>
      <w:r w:rsidR="00CC1BB0" w:rsidRPr="00CC1BB0">
        <w:t xml:space="preserve"> </w:t>
      </w:r>
      <w:r w:rsidR="00CC1BB0" w:rsidRPr="00CC1BB0">
        <w:rPr>
          <w:rFonts w:ascii="Times New Roman" w:hAnsi="Times New Roman"/>
          <w:sz w:val="28"/>
          <w:szCs w:val="28"/>
        </w:rPr>
        <w:t>модели регулирования</w:t>
      </w:r>
      <w:r w:rsidRPr="00256762">
        <w:rPr>
          <w:rFonts w:ascii="Times New Roman" w:hAnsi="Times New Roman"/>
          <w:sz w:val="28"/>
          <w:szCs w:val="28"/>
        </w:rPr>
        <w:t xml:space="preserve"> или существующей модели регулирования;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предложений и замечаний участников публичных консультаций.</w:t>
      </w:r>
    </w:p>
    <w:p w:rsidR="00256762" w:rsidRPr="00CC1BB0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BB0">
        <w:rPr>
          <w:rFonts w:ascii="Times New Roman" w:hAnsi="Times New Roman"/>
          <w:color w:val="000000" w:themeColor="text1"/>
          <w:sz w:val="28"/>
          <w:szCs w:val="28"/>
        </w:rPr>
        <w:lastRenderedPageBreak/>
        <w:t>5.5.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 Мнения участников публичных консультаций учитываются при по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готовке регулирующим органом или органом, осуществляющим экспертизу муниципальных нормативных правовых актов,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 сводного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 отчета 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>об ОРВ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>мун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ципального нормативного правового акта 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 xml:space="preserve">или </w:t>
      </w:r>
      <w:r w:rsidR="00F707EB">
        <w:rPr>
          <w:rFonts w:ascii="Times New Roman" w:hAnsi="Times New Roman"/>
          <w:color w:val="000000" w:themeColor="text1"/>
          <w:sz w:val="28"/>
          <w:szCs w:val="28"/>
        </w:rPr>
        <w:t xml:space="preserve">отчета об 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эксперти</w:t>
      </w:r>
      <w:r w:rsidR="00F707EB">
        <w:rPr>
          <w:rFonts w:ascii="Times New Roman" w:hAnsi="Times New Roman"/>
          <w:color w:val="000000" w:themeColor="text1"/>
          <w:sz w:val="28"/>
          <w:szCs w:val="28"/>
        </w:rPr>
        <w:t>зе</w:t>
      </w:r>
      <w:r w:rsidR="00D21490" w:rsidRPr="00CC1BB0">
        <w:rPr>
          <w:color w:val="000000" w:themeColor="text1"/>
        </w:rPr>
        <w:t xml:space="preserve"> 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>муниц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21490" w:rsidRPr="00CC1BB0">
        <w:rPr>
          <w:rFonts w:ascii="Times New Roman" w:hAnsi="Times New Roman"/>
          <w:color w:val="000000" w:themeColor="text1"/>
          <w:sz w:val="28"/>
          <w:szCs w:val="28"/>
        </w:rPr>
        <w:t>пального нормативного правового акта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, а также при подготовке уполномоче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ным органом заключения об ОРВ проекта муниципального нормативного пр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56762" w:rsidRPr="00CC1BB0">
        <w:rPr>
          <w:rFonts w:ascii="Times New Roman" w:hAnsi="Times New Roman"/>
          <w:color w:val="000000" w:themeColor="text1"/>
          <w:sz w:val="28"/>
          <w:szCs w:val="28"/>
        </w:rPr>
        <w:t>вового  акта или об экспертизе муниципального нормативного правового акта.</w:t>
      </w:r>
    </w:p>
    <w:p w:rsidR="00256762" w:rsidRP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256762" w:rsidRPr="00256762">
        <w:rPr>
          <w:rFonts w:ascii="Times New Roman" w:hAnsi="Times New Roman"/>
          <w:sz w:val="28"/>
          <w:szCs w:val="28"/>
        </w:rPr>
        <w:t xml:space="preserve"> В целях получения наиболее своевременной, полной и достоверной информации при проведении публичных консультаций, увеличения числа участников публичных консультаций ре</w:t>
      </w:r>
      <w:r w:rsidR="007C73E0">
        <w:rPr>
          <w:rFonts w:ascii="Times New Roman" w:hAnsi="Times New Roman"/>
          <w:sz w:val="28"/>
          <w:szCs w:val="28"/>
        </w:rPr>
        <w:t>гулирующий орган или орган, ос</w:t>
      </w:r>
      <w:r w:rsidR="007C73E0">
        <w:rPr>
          <w:rFonts w:ascii="Times New Roman" w:hAnsi="Times New Roman"/>
          <w:sz w:val="28"/>
          <w:szCs w:val="28"/>
        </w:rPr>
        <w:t>у</w:t>
      </w:r>
      <w:r w:rsidR="00256762" w:rsidRPr="00256762">
        <w:rPr>
          <w:rFonts w:ascii="Times New Roman" w:hAnsi="Times New Roman"/>
          <w:sz w:val="28"/>
          <w:szCs w:val="28"/>
        </w:rPr>
        <w:t>ществляющий экспертизу муниципальных нормативных правовых актов: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инициирует заключение соглашений о взаимодействии с организациями, представляющими интересы предпринимательского и инвестиционного соо</w:t>
      </w:r>
      <w:r w:rsidRPr="00256762">
        <w:rPr>
          <w:rFonts w:ascii="Times New Roman" w:hAnsi="Times New Roman"/>
          <w:sz w:val="28"/>
          <w:szCs w:val="28"/>
        </w:rPr>
        <w:t>б</w:t>
      </w:r>
      <w:r w:rsidRPr="00256762">
        <w:rPr>
          <w:rFonts w:ascii="Times New Roman" w:hAnsi="Times New Roman"/>
          <w:sz w:val="28"/>
          <w:szCs w:val="28"/>
        </w:rPr>
        <w:t>щества при оценке регулирующего воздействия проектов муниципальных но</w:t>
      </w:r>
      <w:r w:rsidRPr="00256762">
        <w:rPr>
          <w:rFonts w:ascii="Times New Roman" w:hAnsi="Times New Roman"/>
          <w:sz w:val="28"/>
          <w:szCs w:val="28"/>
        </w:rPr>
        <w:t>р</w:t>
      </w:r>
      <w:r w:rsidRPr="00256762">
        <w:rPr>
          <w:rFonts w:ascii="Times New Roman" w:hAnsi="Times New Roman"/>
          <w:sz w:val="28"/>
          <w:szCs w:val="28"/>
        </w:rPr>
        <w:t xml:space="preserve">мативных правовых актов и экспертизе муниципальных нормативных правовых актов </w:t>
      </w:r>
      <w:r w:rsidR="003C2927">
        <w:rPr>
          <w:rFonts w:ascii="Times New Roman" w:hAnsi="Times New Roman"/>
          <w:sz w:val="28"/>
          <w:szCs w:val="28"/>
        </w:rPr>
        <w:t>в соответствии с регламентом договорной работы адм</w:t>
      </w:r>
      <w:r w:rsidR="00240271">
        <w:rPr>
          <w:rFonts w:ascii="Times New Roman" w:hAnsi="Times New Roman"/>
          <w:sz w:val="28"/>
          <w:szCs w:val="28"/>
        </w:rPr>
        <w:t>инистрации города, утвержденным</w:t>
      </w:r>
      <w:r w:rsidR="003C2927">
        <w:rPr>
          <w:rFonts w:ascii="Times New Roman" w:hAnsi="Times New Roman"/>
          <w:sz w:val="28"/>
          <w:szCs w:val="28"/>
        </w:rPr>
        <w:t xml:space="preserve"> муниципальным правовым актом </w:t>
      </w:r>
      <w:r w:rsidRPr="00256762">
        <w:rPr>
          <w:rFonts w:ascii="Times New Roman" w:hAnsi="Times New Roman"/>
          <w:sz w:val="28"/>
          <w:szCs w:val="28"/>
        </w:rPr>
        <w:t>(приложение №2 к постано</w:t>
      </w:r>
      <w:r w:rsidRPr="00256762">
        <w:rPr>
          <w:rFonts w:ascii="Times New Roman" w:hAnsi="Times New Roman"/>
          <w:sz w:val="28"/>
          <w:szCs w:val="28"/>
        </w:rPr>
        <w:t>в</w:t>
      </w:r>
      <w:r w:rsidRPr="00256762">
        <w:rPr>
          <w:rFonts w:ascii="Times New Roman" w:hAnsi="Times New Roman"/>
          <w:sz w:val="28"/>
          <w:szCs w:val="28"/>
        </w:rPr>
        <w:t>лению);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дополнительно использует такие формы публичного обсуждения, как о</w:t>
      </w:r>
      <w:r w:rsidRPr="00256762">
        <w:rPr>
          <w:rFonts w:ascii="Times New Roman" w:hAnsi="Times New Roman"/>
          <w:sz w:val="28"/>
          <w:szCs w:val="28"/>
        </w:rPr>
        <w:t>т</w:t>
      </w:r>
      <w:r w:rsidRPr="00256762">
        <w:rPr>
          <w:rFonts w:ascii="Times New Roman" w:hAnsi="Times New Roman"/>
          <w:sz w:val="28"/>
          <w:szCs w:val="28"/>
        </w:rPr>
        <w:t>крытые заседания общественно-консультативных органов, опросы бизнес-ассоциаций, экспертного сообщества, специально сформированных органом, проводящим публичные консультации, экспертных групп, интернет-опросы, проведение совещаний с заинтересованными сторонами, включая обсуждение на независимых интернет-площадках.</w:t>
      </w:r>
    </w:p>
    <w:p w:rsidR="00256762" w:rsidRP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="00256762" w:rsidRPr="00256762">
        <w:rPr>
          <w:rFonts w:ascii="Times New Roman" w:hAnsi="Times New Roman"/>
          <w:sz w:val="28"/>
          <w:szCs w:val="28"/>
        </w:rPr>
        <w:t xml:space="preserve"> Регулирующий орган или орган, осуществляющий экспертизу мун</w:t>
      </w:r>
      <w:r w:rsidR="00256762" w:rsidRPr="00256762">
        <w:rPr>
          <w:rFonts w:ascii="Times New Roman" w:hAnsi="Times New Roman"/>
          <w:sz w:val="28"/>
          <w:szCs w:val="28"/>
        </w:rPr>
        <w:t>и</w:t>
      </w:r>
      <w:r w:rsidR="00256762" w:rsidRPr="00256762">
        <w:rPr>
          <w:rFonts w:ascii="Times New Roman" w:hAnsi="Times New Roman"/>
          <w:sz w:val="28"/>
          <w:szCs w:val="28"/>
        </w:rPr>
        <w:t>ципальных нормативных правовых актов, обеспечивает рассмотрение всех предложений, поступивших в период проведения публичных консультаций.</w:t>
      </w:r>
    </w:p>
    <w:p w:rsidR="00256762" w:rsidRPr="00256762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="00256762" w:rsidRPr="00256762">
        <w:rPr>
          <w:rFonts w:ascii="Times New Roman" w:hAnsi="Times New Roman"/>
          <w:sz w:val="28"/>
          <w:szCs w:val="28"/>
        </w:rPr>
        <w:t xml:space="preserve"> Результаты публичной консультации оформляются сводом предло-жений (приложение №5 к Порядку), содержащим информацию об учете либо отклонении мнения участников публичной консультации,  а также об участии в публичных консультациях организаций, представляющих интересы предпр</w:t>
      </w:r>
      <w:r w:rsidR="00256762" w:rsidRPr="00256762">
        <w:rPr>
          <w:rFonts w:ascii="Times New Roman" w:hAnsi="Times New Roman"/>
          <w:sz w:val="28"/>
          <w:szCs w:val="28"/>
        </w:rPr>
        <w:t>и</w:t>
      </w:r>
      <w:r w:rsidR="00256762" w:rsidRPr="00256762">
        <w:rPr>
          <w:rFonts w:ascii="Times New Roman" w:hAnsi="Times New Roman"/>
          <w:sz w:val="28"/>
          <w:szCs w:val="28"/>
        </w:rPr>
        <w:t xml:space="preserve">нимательского и инвестиционного сообщества, заключивших с администрацией города Нижневартовска соглашения о взаимодействии при проведении оценки регулирующего воздействия проектов муниципальных нормативных правовых актов и экспертизе муниципальных нормативных правовых актов. </w:t>
      </w:r>
    </w:p>
    <w:p w:rsidR="00256762" w:rsidRPr="00256762" w:rsidRDefault="00256762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762">
        <w:rPr>
          <w:rFonts w:ascii="Times New Roman" w:hAnsi="Times New Roman"/>
          <w:sz w:val="28"/>
          <w:szCs w:val="28"/>
        </w:rPr>
        <w:t>Свод предложений размещается регулирующим органом в специализир</w:t>
      </w:r>
      <w:r w:rsidRPr="00256762">
        <w:rPr>
          <w:rFonts w:ascii="Times New Roman" w:hAnsi="Times New Roman"/>
          <w:sz w:val="28"/>
          <w:szCs w:val="28"/>
        </w:rPr>
        <w:t>о</w:t>
      </w:r>
      <w:r w:rsidRPr="00256762">
        <w:rPr>
          <w:rFonts w:ascii="Times New Roman" w:hAnsi="Times New Roman"/>
          <w:sz w:val="28"/>
          <w:szCs w:val="28"/>
        </w:rPr>
        <w:t>ванном раз</w:t>
      </w:r>
      <w:r w:rsidR="003C2927">
        <w:rPr>
          <w:rFonts w:ascii="Times New Roman" w:hAnsi="Times New Roman"/>
          <w:sz w:val="28"/>
          <w:szCs w:val="28"/>
        </w:rPr>
        <w:t>деле официального сайта на срок</w:t>
      </w:r>
      <w:r w:rsidRPr="00256762">
        <w:rPr>
          <w:rFonts w:ascii="Times New Roman" w:hAnsi="Times New Roman"/>
          <w:sz w:val="28"/>
          <w:szCs w:val="28"/>
        </w:rPr>
        <w:t xml:space="preserve"> не менее 20 календарных дней. </w:t>
      </w:r>
    </w:p>
    <w:p w:rsidR="00256762" w:rsidRPr="00240271" w:rsidRDefault="003C2927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</w:t>
      </w:r>
      <w:r w:rsidR="00256762" w:rsidRPr="00256762">
        <w:rPr>
          <w:rFonts w:ascii="Times New Roman" w:hAnsi="Times New Roman"/>
          <w:sz w:val="28"/>
          <w:szCs w:val="28"/>
        </w:rPr>
        <w:t>В случае непоступления в адрес регулирующего органа в срок, уст</w:t>
      </w:r>
      <w:r w:rsidR="00256762" w:rsidRPr="00256762">
        <w:rPr>
          <w:rFonts w:ascii="Times New Roman" w:hAnsi="Times New Roman"/>
          <w:sz w:val="28"/>
          <w:szCs w:val="28"/>
        </w:rPr>
        <w:t>а</w:t>
      </w:r>
      <w:r w:rsidR="00256762" w:rsidRPr="00256762">
        <w:rPr>
          <w:rFonts w:ascii="Times New Roman" w:hAnsi="Times New Roman"/>
          <w:sz w:val="28"/>
          <w:szCs w:val="28"/>
        </w:rPr>
        <w:t xml:space="preserve">новленный </w:t>
      </w:r>
      <w:r w:rsidR="00240271">
        <w:rPr>
          <w:rFonts w:ascii="Times New Roman" w:hAnsi="Times New Roman"/>
          <w:sz w:val="28"/>
          <w:szCs w:val="28"/>
        </w:rPr>
        <w:t>уведомлением о проведении публичных консультаций</w:t>
      </w:r>
      <w:r w:rsidR="00256762" w:rsidRPr="00256762">
        <w:rPr>
          <w:rFonts w:ascii="Times New Roman" w:hAnsi="Times New Roman"/>
          <w:sz w:val="28"/>
          <w:szCs w:val="28"/>
        </w:rPr>
        <w:t>, мнений участников публичной консультации в своде предложений указывается соо</w:t>
      </w:r>
      <w:r w:rsidR="00256762" w:rsidRPr="00256762">
        <w:rPr>
          <w:rFonts w:ascii="Times New Roman" w:hAnsi="Times New Roman"/>
          <w:sz w:val="28"/>
          <w:szCs w:val="28"/>
        </w:rPr>
        <w:t>т</w:t>
      </w:r>
      <w:r w:rsidR="00256762" w:rsidRPr="00256762">
        <w:rPr>
          <w:rFonts w:ascii="Times New Roman" w:hAnsi="Times New Roman"/>
          <w:sz w:val="28"/>
          <w:szCs w:val="28"/>
        </w:rPr>
        <w:t>ветствующая информация.</w:t>
      </w:r>
    </w:p>
    <w:p w:rsidR="00063DDC" w:rsidRPr="00240271" w:rsidRDefault="00063DDC" w:rsidP="003C29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DDC" w:rsidRPr="00240271" w:rsidRDefault="00063DDC" w:rsidP="00063D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3AE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93AED">
        <w:rPr>
          <w:rFonts w:ascii="Times New Roman" w:hAnsi="Times New Roman"/>
          <w:b/>
          <w:sz w:val="28"/>
          <w:szCs w:val="28"/>
        </w:rPr>
        <w:t>. Порядок подготовки заключения</w:t>
      </w:r>
      <w:r w:rsidR="00240271" w:rsidRPr="00393AED">
        <w:rPr>
          <w:rFonts w:ascii="Times New Roman" w:hAnsi="Times New Roman"/>
          <w:b/>
          <w:sz w:val="28"/>
          <w:szCs w:val="28"/>
        </w:rPr>
        <w:t xml:space="preserve"> об оценке регулирующего во</w:t>
      </w:r>
      <w:r w:rsidR="00240271" w:rsidRPr="00393AED">
        <w:rPr>
          <w:rFonts w:ascii="Times New Roman" w:hAnsi="Times New Roman"/>
          <w:b/>
          <w:sz w:val="28"/>
          <w:szCs w:val="28"/>
        </w:rPr>
        <w:t>з</w:t>
      </w:r>
      <w:r w:rsidR="00240271" w:rsidRPr="00393AED">
        <w:rPr>
          <w:rFonts w:ascii="Times New Roman" w:hAnsi="Times New Roman"/>
          <w:b/>
          <w:sz w:val="28"/>
          <w:szCs w:val="28"/>
        </w:rPr>
        <w:t>действия проекта муниципального нормативного правового акта</w:t>
      </w:r>
      <w:r w:rsidR="00422769" w:rsidRPr="00393AED">
        <w:rPr>
          <w:rFonts w:ascii="Times New Roman" w:hAnsi="Times New Roman"/>
          <w:b/>
          <w:sz w:val="28"/>
          <w:szCs w:val="28"/>
        </w:rPr>
        <w:t xml:space="preserve"> или эк</w:t>
      </w:r>
      <w:r w:rsidR="00422769" w:rsidRPr="00393AED">
        <w:rPr>
          <w:rFonts w:ascii="Times New Roman" w:hAnsi="Times New Roman"/>
          <w:b/>
          <w:sz w:val="28"/>
          <w:szCs w:val="28"/>
        </w:rPr>
        <w:t>с</w:t>
      </w:r>
      <w:r w:rsidR="003521E0">
        <w:rPr>
          <w:rFonts w:ascii="Times New Roman" w:hAnsi="Times New Roman"/>
          <w:b/>
          <w:sz w:val="28"/>
          <w:szCs w:val="28"/>
        </w:rPr>
        <w:t>пертизе</w:t>
      </w:r>
      <w:r w:rsidR="00422769" w:rsidRPr="00393AED">
        <w:rPr>
          <w:rFonts w:ascii="Times New Roman" w:hAnsi="Times New Roman"/>
          <w:b/>
          <w:sz w:val="28"/>
          <w:szCs w:val="28"/>
        </w:rPr>
        <w:t xml:space="preserve"> муниципального нормативного правового акта</w:t>
      </w:r>
    </w:p>
    <w:p w:rsidR="00063DDC" w:rsidRPr="00240271" w:rsidRDefault="00063DDC" w:rsidP="00063D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063DDC">
        <w:rPr>
          <w:rFonts w:ascii="Times New Roman" w:hAnsi="Times New Roman"/>
          <w:sz w:val="28"/>
          <w:szCs w:val="28"/>
        </w:rPr>
        <w:t>. При подготовке заключения об ОРВ</w:t>
      </w:r>
      <w:r w:rsidR="0013261C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проекта муниципального норм</w:t>
      </w:r>
      <w:r w:rsidRPr="00063DDC">
        <w:rPr>
          <w:rFonts w:ascii="Times New Roman" w:hAnsi="Times New Roman"/>
          <w:sz w:val="28"/>
          <w:szCs w:val="28"/>
        </w:rPr>
        <w:t>а</w:t>
      </w:r>
      <w:r w:rsidRPr="00063DDC">
        <w:rPr>
          <w:rFonts w:ascii="Times New Roman" w:hAnsi="Times New Roman"/>
          <w:sz w:val="28"/>
          <w:szCs w:val="28"/>
        </w:rPr>
        <w:t xml:space="preserve">тивного правового акта </w:t>
      </w:r>
      <w:r w:rsidR="003521E0">
        <w:rPr>
          <w:rFonts w:ascii="Times New Roman" w:hAnsi="Times New Roman"/>
          <w:sz w:val="28"/>
          <w:szCs w:val="28"/>
        </w:rPr>
        <w:t>или экспертизе</w:t>
      </w:r>
      <w:r w:rsidR="00422769" w:rsidRPr="00422769">
        <w:t xml:space="preserve"> </w:t>
      </w:r>
      <w:r w:rsidR="00422769" w:rsidRPr="00422769">
        <w:rPr>
          <w:rFonts w:ascii="Times New Roman" w:hAnsi="Times New Roman"/>
          <w:sz w:val="28"/>
          <w:szCs w:val="28"/>
        </w:rPr>
        <w:t>муниципального нормативного правов</w:t>
      </w:r>
      <w:r w:rsidR="00422769" w:rsidRPr="00422769">
        <w:rPr>
          <w:rFonts w:ascii="Times New Roman" w:hAnsi="Times New Roman"/>
          <w:sz w:val="28"/>
          <w:szCs w:val="28"/>
        </w:rPr>
        <w:t>о</w:t>
      </w:r>
      <w:r w:rsidR="00422769" w:rsidRPr="00422769">
        <w:rPr>
          <w:rFonts w:ascii="Times New Roman" w:hAnsi="Times New Roman"/>
          <w:sz w:val="28"/>
          <w:szCs w:val="28"/>
        </w:rPr>
        <w:t>го акта</w:t>
      </w:r>
      <w:r w:rsidR="00422769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уполномоченный орган: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DC">
        <w:rPr>
          <w:rFonts w:ascii="Times New Roman" w:hAnsi="Times New Roman"/>
          <w:sz w:val="28"/>
          <w:szCs w:val="28"/>
        </w:rPr>
        <w:t>а) проводит оценку соответствия процедур, проведенных регулирующим органом</w:t>
      </w:r>
      <w:r w:rsidR="007C73E0">
        <w:rPr>
          <w:rFonts w:ascii="Times New Roman" w:hAnsi="Times New Roman"/>
          <w:sz w:val="28"/>
          <w:szCs w:val="28"/>
        </w:rPr>
        <w:t xml:space="preserve"> </w:t>
      </w:r>
      <w:r w:rsidR="007C73E0" w:rsidRPr="007C73E0">
        <w:rPr>
          <w:rFonts w:ascii="Times New Roman" w:hAnsi="Times New Roman"/>
          <w:sz w:val="28"/>
          <w:szCs w:val="28"/>
        </w:rPr>
        <w:t>(орган</w:t>
      </w:r>
      <w:r w:rsidR="0013261C">
        <w:rPr>
          <w:rFonts w:ascii="Times New Roman" w:hAnsi="Times New Roman"/>
          <w:sz w:val="28"/>
          <w:szCs w:val="28"/>
        </w:rPr>
        <w:t xml:space="preserve">ом, осуществляющим </w:t>
      </w:r>
      <w:r w:rsidR="007C73E0" w:rsidRPr="007C73E0">
        <w:rPr>
          <w:rFonts w:ascii="Times New Roman" w:hAnsi="Times New Roman"/>
          <w:sz w:val="28"/>
          <w:szCs w:val="28"/>
        </w:rPr>
        <w:t>экспертизу муниципаль</w:t>
      </w:r>
      <w:r w:rsidR="007C73E0">
        <w:rPr>
          <w:rFonts w:ascii="Times New Roman" w:hAnsi="Times New Roman"/>
          <w:sz w:val="28"/>
          <w:szCs w:val="28"/>
        </w:rPr>
        <w:t>ных нормативных правовых актов)</w:t>
      </w:r>
      <w:r w:rsidRPr="00063DDC">
        <w:rPr>
          <w:rFonts w:ascii="Times New Roman" w:hAnsi="Times New Roman"/>
          <w:sz w:val="28"/>
          <w:szCs w:val="28"/>
        </w:rPr>
        <w:t>, требованиям настоящего Порядка;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DC">
        <w:rPr>
          <w:rFonts w:ascii="Times New Roman" w:hAnsi="Times New Roman"/>
          <w:sz w:val="28"/>
          <w:szCs w:val="28"/>
        </w:rPr>
        <w:t>б) рассматривает сводный отчет об ОРВ проекта муниципального норм</w:t>
      </w:r>
      <w:r w:rsidRPr="00063DDC">
        <w:rPr>
          <w:rFonts w:ascii="Times New Roman" w:hAnsi="Times New Roman"/>
          <w:sz w:val="28"/>
          <w:szCs w:val="28"/>
        </w:rPr>
        <w:t>а</w:t>
      </w:r>
      <w:r w:rsidRPr="00063DDC">
        <w:rPr>
          <w:rFonts w:ascii="Times New Roman" w:hAnsi="Times New Roman"/>
          <w:sz w:val="28"/>
          <w:szCs w:val="28"/>
        </w:rPr>
        <w:t xml:space="preserve">тивного правового акта </w:t>
      </w:r>
      <w:r w:rsidR="00422769">
        <w:rPr>
          <w:rFonts w:ascii="Times New Roman" w:hAnsi="Times New Roman"/>
          <w:sz w:val="28"/>
          <w:szCs w:val="28"/>
        </w:rPr>
        <w:t>(</w:t>
      </w:r>
      <w:r w:rsidR="00877E45">
        <w:rPr>
          <w:rFonts w:ascii="Times New Roman" w:hAnsi="Times New Roman"/>
          <w:sz w:val="28"/>
          <w:szCs w:val="28"/>
        </w:rPr>
        <w:t xml:space="preserve">отчет об </w:t>
      </w:r>
      <w:r w:rsidR="00422769">
        <w:rPr>
          <w:rFonts w:ascii="Times New Roman" w:hAnsi="Times New Roman"/>
          <w:sz w:val="28"/>
          <w:szCs w:val="28"/>
        </w:rPr>
        <w:t xml:space="preserve">экспертизе </w:t>
      </w:r>
      <w:r w:rsidR="00422769" w:rsidRPr="00422769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422769" w:rsidRPr="007C73E0">
        <w:rPr>
          <w:rFonts w:ascii="Times New Roman" w:hAnsi="Times New Roman"/>
          <w:sz w:val="28"/>
          <w:szCs w:val="28"/>
        </w:rPr>
        <w:t xml:space="preserve">) </w:t>
      </w:r>
      <w:r w:rsidRPr="00063DDC">
        <w:rPr>
          <w:rFonts w:ascii="Times New Roman" w:hAnsi="Times New Roman"/>
          <w:sz w:val="28"/>
          <w:szCs w:val="28"/>
        </w:rPr>
        <w:t>на предмет оценки: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DC">
        <w:rPr>
          <w:rFonts w:ascii="Times New Roman" w:hAnsi="Times New Roman"/>
          <w:sz w:val="28"/>
          <w:szCs w:val="28"/>
        </w:rPr>
        <w:t>качества исполнения процедур ОРВ проекта муниципального нормати</w:t>
      </w:r>
      <w:r w:rsidRPr="00063DDC">
        <w:rPr>
          <w:rFonts w:ascii="Times New Roman" w:hAnsi="Times New Roman"/>
          <w:sz w:val="28"/>
          <w:szCs w:val="28"/>
        </w:rPr>
        <w:t>в</w:t>
      </w:r>
      <w:r w:rsidRPr="00063DDC">
        <w:rPr>
          <w:rFonts w:ascii="Times New Roman" w:hAnsi="Times New Roman"/>
          <w:sz w:val="28"/>
          <w:szCs w:val="28"/>
        </w:rPr>
        <w:t xml:space="preserve">ного правового акта </w:t>
      </w:r>
      <w:r w:rsidR="003521E0">
        <w:rPr>
          <w:rFonts w:ascii="Times New Roman" w:hAnsi="Times New Roman"/>
          <w:sz w:val="28"/>
          <w:szCs w:val="28"/>
        </w:rPr>
        <w:t xml:space="preserve">экспертизы </w:t>
      </w:r>
      <w:r w:rsidR="003521E0" w:rsidRPr="003521E0">
        <w:rPr>
          <w:rFonts w:ascii="Times New Roman" w:hAnsi="Times New Roman"/>
          <w:sz w:val="28"/>
          <w:szCs w:val="28"/>
        </w:rPr>
        <w:t xml:space="preserve">муниципального нормативного правового </w:t>
      </w:r>
      <w:r w:rsidR="003521E0">
        <w:rPr>
          <w:rFonts w:ascii="Times New Roman" w:hAnsi="Times New Roman"/>
          <w:sz w:val="28"/>
          <w:szCs w:val="28"/>
        </w:rPr>
        <w:t xml:space="preserve">акта </w:t>
      </w:r>
      <w:r w:rsidRPr="00063DDC">
        <w:rPr>
          <w:rFonts w:ascii="Times New Roman" w:hAnsi="Times New Roman"/>
          <w:sz w:val="28"/>
          <w:szCs w:val="28"/>
        </w:rPr>
        <w:t>регулирующим органом</w:t>
      </w:r>
      <w:r w:rsidR="007C73E0">
        <w:rPr>
          <w:rFonts w:ascii="Times New Roman" w:hAnsi="Times New Roman"/>
          <w:sz w:val="28"/>
          <w:szCs w:val="28"/>
        </w:rPr>
        <w:t xml:space="preserve"> </w:t>
      </w:r>
      <w:r w:rsidR="007C73E0" w:rsidRPr="007C73E0">
        <w:rPr>
          <w:rFonts w:ascii="Times New Roman" w:hAnsi="Times New Roman"/>
          <w:sz w:val="28"/>
          <w:szCs w:val="28"/>
        </w:rPr>
        <w:t>(орган</w:t>
      </w:r>
      <w:r w:rsidR="0013261C">
        <w:rPr>
          <w:rFonts w:ascii="Times New Roman" w:hAnsi="Times New Roman"/>
          <w:sz w:val="28"/>
          <w:szCs w:val="28"/>
        </w:rPr>
        <w:t>ом</w:t>
      </w:r>
      <w:r w:rsidR="007C73E0" w:rsidRPr="007C73E0">
        <w:rPr>
          <w:rFonts w:ascii="Times New Roman" w:hAnsi="Times New Roman"/>
          <w:sz w:val="28"/>
          <w:szCs w:val="28"/>
        </w:rPr>
        <w:t>, осуществляю</w:t>
      </w:r>
      <w:r w:rsidR="0013261C">
        <w:rPr>
          <w:rFonts w:ascii="Times New Roman" w:hAnsi="Times New Roman"/>
          <w:sz w:val="28"/>
          <w:szCs w:val="28"/>
        </w:rPr>
        <w:t>щим</w:t>
      </w:r>
      <w:r w:rsidR="007C73E0" w:rsidRPr="007C73E0">
        <w:rPr>
          <w:rFonts w:ascii="Times New Roman" w:hAnsi="Times New Roman"/>
          <w:sz w:val="28"/>
          <w:szCs w:val="28"/>
        </w:rPr>
        <w:t xml:space="preserve"> экспертизу муниципал</w:t>
      </w:r>
      <w:r w:rsidR="007C73E0" w:rsidRPr="007C73E0">
        <w:rPr>
          <w:rFonts w:ascii="Times New Roman" w:hAnsi="Times New Roman"/>
          <w:sz w:val="28"/>
          <w:szCs w:val="28"/>
        </w:rPr>
        <w:t>ь</w:t>
      </w:r>
      <w:r w:rsidR="007C73E0">
        <w:rPr>
          <w:rFonts w:ascii="Times New Roman" w:hAnsi="Times New Roman"/>
          <w:sz w:val="28"/>
          <w:szCs w:val="28"/>
        </w:rPr>
        <w:t>ных нормативных правовых актов)</w:t>
      </w:r>
      <w:r w:rsidRPr="00063DDC">
        <w:rPr>
          <w:rFonts w:ascii="Times New Roman" w:hAnsi="Times New Roman"/>
          <w:sz w:val="28"/>
          <w:szCs w:val="28"/>
        </w:rPr>
        <w:t>;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DC">
        <w:rPr>
          <w:rFonts w:ascii="Times New Roman" w:hAnsi="Times New Roman"/>
          <w:sz w:val="28"/>
          <w:szCs w:val="28"/>
        </w:rPr>
        <w:t>по</w:t>
      </w:r>
      <w:r w:rsidR="003521E0">
        <w:rPr>
          <w:rFonts w:ascii="Times New Roman" w:hAnsi="Times New Roman"/>
          <w:sz w:val="28"/>
          <w:szCs w:val="28"/>
        </w:rPr>
        <w:t>дготовки сводного отчета об ОРВ</w:t>
      </w:r>
      <w:r w:rsidR="007C73E0" w:rsidRPr="007C73E0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проекта муниципального нормати</w:t>
      </w:r>
      <w:r w:rsidRPr="00063DDC">
        <w:rPr>
          <w:rFonts w:ascii="Times New Roman" w:hAnsi="Times New Roman"/>
          <w:sz w:val="28"/>
          <w:szCs w:val="28"/>
        </w:rPr>
        <w:t>в</w:t>
      </w:r>
      <w:r w:rsidRPr="00063DDC">
        <w:rPr>
          <w:rFonts w:ascii="Times New Roman" w:hAnsi="Times New Roman"/>
          <w:sz w:val="28"/>
          <w:szCs w:val="28"/>
        </w:rPr>
        <w:t>ного правового акта</w:t>
      </w:r>
      <w:r w:rsidR="00393AED">
        <w:rPr>
          <w:rFonts w:ascii="Times New Roman" w:hAnsi="Times New Roman"/>
          <w:sz w:val="28"/>
          <w:szCs w:val="28"/>
        </w:rPr>
        <w:t xml:space="preserve"> </w:t>
      </w:r>
      <w:r w:rsidR="00393AED" w:rsidRPr="00393AED">
        <w:rPr>
          <w:rFonts w:ascii="Times New Roman" w:hAnsi="Times New Roman"/>
          <w:sz w:val="28"/>
          <w:szCs w:val="28"/>
        </w:rPr>
        <w:t>(</w:t>
      </w:r>
      <w:r w:rsidR="00877E45">
        <w:rPr>
          <w:rFonts w:ascii="Times New Roman" w:hAnsi="Times New Roman"/>
          <w:sz w:val="28"/>
          <w:szCs w:val="28"/>
        </w:rPr>
        <w:t xml:space="preserve">отчета об </w:t>
      </w:r>
      <w:r w:rsidR="00393AED" w:rsidRPr="00393AED">
        <w:rPr>
          <w:rFonts w:ascii="Times New Roman" w:hAnsi="Times New Roman"/>
          <w:sz w:val="28"/>
          <w:szCs w:val="28"/>
        </w:rPr>
        <w:t>экспертизе муниципального нормативного пр</w:t>
      </w:r>
      <w:r w:rsidR="00393AED" w:rsidRPr="00393AED">
        <w:rPr>
          <w:rFonts w:ascii="Times New Roman" w:hAnsi="Times New Roman"/>
          <w:sz w:val="28"/>
          <w:szCs w:val="28"/>
        </w:rPr>
        <w:t>а</w:t>
      </w:r>
      <w:r w:rsidR="00393AED" w:rsidRPr="00393AED">
        <w:rPr>
          <w:rFonts w:ascii="Times New Roman" w:hAnsi="Times New Roman"/>
          <w:sz w:val="28"/>
          <w:szCs w:val="28"/>
        </w:rPr>
        <w:t>вового акта)</w:t>
      </w:r>
      <w:r w:rsidRPr="00063DDC">
        <w:rPr>
          <w:rFonts w:ascii="Times New Roman" w:hAnsi="Times New Roman"/>
          <w:sz w:val="28"/>
          <w:szCs w:val="28"/>
        </w:rPr>
        <w:t>, в том числе установления обоснованности содержащихся в сво</w:t>
      </w:r>
      <w:r w:rsidRPr="00063DDC">
        <w:rPr>
          <w:rFonts w:ascii="Times New Roman" w:hAnsi="Times New Roman"/>
          <w:sz w:val="28"/>
          <w:szCs w:val="28"/>
        </w:rPr>
        <w:t>д</w:t>
      </w:r>
      <w:r w:rsidRPr="00063DDC">
        <w:rPr>
          <w:rFonts w:ascii="Times New Roman" w:hAnsi="Times New Roman"/>
          <w:sz w:val="28"/>
          <w:szCs w:val="28"/>
        </w:rPr>
        <w:t>ном отчете выводов регулирующего органа</w:t>
      </w:r>
      <w:r w:rsidR="007C73E0">
        <w:rPr>
          <w:rFonts w:ascii="Times New Roman" w:hAnsi="Times New Roman"/>
          <w:sz w:val="28"/>
          <w:szCs w:val="28"/>
        </w:rPr>
        <w:t xml:space="preserve"> </w:t>
      </w:r>
      <w:r w:rsidR="007C73E0" w:rsidRPr="007C73E0">
        <w:rPr>
          <w:rFonts w:ascii="Times New Roman" w:hAnsi="Times New Roman"/>
          <w:sz w:val="28"/>
          <w:szCs w:val="28"/>
        </w:rPr>
        <w:t>(органа, осуществляющего экспе</w:t>
      </w:r>
      <w:r w:rsidR="007C73E0" w:rsidRPr="007C73E0">
        <w:rPr>
          <w:rFonts w:ascii="Times New Roman" w:hAnsi="Times New Roman"/>
          <w:sz w:val="28"/>
          <w:szCs w:val="28"/>
        </w:rPr>
        <w:t>р</w:t>
      </w:r>
      <w:r w:rsidR="007C73E0" w:rsidRPr="007C73E0">
        <w:rPr>
          <w:rFonts w:ascii="Times New Roman" w:hAnsi="Times New Roman"/>
          <w:sz w:val="28"/>
          <w:szCs w:val="28"/>
        </w:rPr>
        <w:t>тизу муниципальных нормативных правовых актов)</w:t>
      </w:r>
      <w:r w:rsidRPr="00063DDC">
        <w:rPr>
          <w:rFonts w:ascii="Times New Roman" w:hAnsi="Times New Roman"/>
          <w:sz w:val="28"/>
          <w:szCs w:val="28"/>
        </w:rPr>
        <w:t xml:space="preserve"> относительно вводимого регулирования, а также учета позиций участников публичных консультаций.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Pr="00063DDC">
        <w:rPr>
          <w:rFonts w:ascii="Times New Roman" w:hAnsi="Times New Roman"/>
          <w:sz w:val="28"/>
          <w:szCs w:val="28"/>
        </w:rPr>
        <w:t>. В случае отсутствия замечаний к</w:t>
      </w:r>
      <w:r w:rsidR="002004AB">
        <w:rPr>
          <w:rFonts w:ascii="Times New Roman" w:hAnsi="Times New Roman"/>
          <w:sz w:val="28"/>
          <w:szCs w:val="28"/>
        </w:rPr>
        <w:t xml:space="preserve"> проведению процедур ОРВ (экспе</w:t>
      </w:r>
      <w:r w:rsidR="002004AB">
        <w:rPr>
          <w:rFonts w:ascii="Times New Roman" w:hAnsi="Times New Roman"/>
          <w:sz w:val="28"/>
          <w:szCs w:val="28"/>
        </w:rPr>
        <w:t>р</w:t>
      </w:r>
      <w:r w:rsidR="00393AED">
        <w:rPr>
          <w:rFonts w:ascii="Times New Roman" w:hAnsi="Times New Roman"/>
          <w:sz w:val="28"/>
          <w:szCs w:val="28"/>
        </w:rPr>
        <w:t>тизы</w:t>
      </w:r>
      <w:r w:rsidR="002004AB">
        <w:rPr>
          <w:rFonts w:ascii="Times New Roman" w:hAnsi="Times New Roman"/>
          <w:sz w:val="28"/>
          <w:szCs w:val="28"/>
        </w:rPr>
        <w:t>)</w:t>
      </w:r>
      <w:r w:rsidRPr="00063DDC">
        <w:rPr>
          <w:rFonts w:ascii="Times New Roman" w:hAnsi="Times New Roman"/>
          <w:sz w:val="28"/>
          <w:szCs w:val="28"/>
        </w:rPr>
        <w:t xml:space="preserve"> </w:t>
      </w:r>
      <w:r w:rsidR="002004AB">
        <w:rPr>
          <w:rFonts w:ascii="Times New Roman" w:hAnsi="Times New Roman"/>
          <w:sz w:val="28"/>
          <w:szCs w:val="28"/>
        </w:rPr>
        <w:t xml:space="preserve">и </w:t>
      </w:r>
      <w:r w:rsidRPr="00063DDC">
        <w:rPr>
          <w:rFonts w:ascii="Times New Roman" w:hAnsi="Times New Roman"/>
          <w:sz w:val="28"/>
          <w:szCs w:val="28"/>
        </w:rPr>
        <w:t xml:space="preserve">качеству подготовки сводного отчета об ОРВ </w:t>
      </w:r>
      <w:r w:rsidR="002004AB">
        <w:rPr>
          <w:rFonts w:ascii="Times New Roman" w:hAnsi="Times New Roman"/>
          <w:sz w:val="28"/>
          <w:szCs w:val="28"/>
        </w:rPr>
        <w:t>(</w:t>
      </w:r>
      <w:r w:rsidR="00877E45">
        <w:rPr>
          <w:rFonts w:ascii="Times New Roman" w:hAnsi="Times New Roman"/>
          <w:sz w:val="28"/>
          <w:szCs w:val="28"/>
        </w:rPr>
        <w:t xml:space="preserve">отчета об </w:t>
      </w:r>
      <w:r w:rsidR="002004AB">
        <w:rPr>
          <w:rFonts w:ascii="Times New Roman" w:hAnsi="Times New Roman"/>
          <w:sz w:val="28"/>
          <w:szCs w:val="28"/>
        </w:rPr>
        <w:t>экспертизе</w:t>
      </w:r>
      <w:r w:rsidR="007C73E0" w:rsidRPr="007C73E0">
        <w:rPr>
          <w:rFonts w:ascii="Times New Roman" w:hAnsi="Times New Roman"/>
          <w:sz w:val="28"/>
          <w:szCs w:val="28"/>
        </w:rPr>
        <w:t xml:space="preserve">) </w:t>
      </w:r>
      <w:r w:rsidRPr="00063DDC">
        <w:rPr>
          <w:rFonts w:ascii="Times New Roman" w:hAnsi="Times New Roman"/>
          <w:sz w:val="28"/>
          <w:szCs w:val="28"/>
        </w:rPr>
        <w:t xml:space="preserve">уполномоченный орган направляет </w:t>
      </w:r>
      <w:r w:rsidR="002004AB">
        <w:rPr>
          <w:rFonts w:ascii="Times New Roman" w:hAnsi="Times New Roman"/>
          <w:sz w:val="28"/>
          <w:szCs w:val="28"/>
        </w:rPr>
        <w:t>в регулирующий орган (орган, осуществл</w:t>
      </w:r>
      <w:r w:rsidR="002004AB">
        <w:rPr>
          <w:rFonts w:ascii="Times New Roman" w:hAnsi="Times New Roman"/>
          <w:sz w:val="28"/>
          <w:szCs w:val="28"/>
        </w:rPr>
        <w:t>я</w:t>
      </w:r>
      <w:r w:rsidR="002004AB">
        <w:rPr>
          <w:rFonts w:ascii="Times New Roman" w:hAnsi="Times New Roman"/>
          <w:sz w:val="28"/>
          <w:szCs w:val="28"/>
        </w:rPr>
        <w:t>ющий</w:t>
      </w:r>
      <w:r w:rsidR="002004AB" w:rsidRPr="002004AB">
        <w:rPr>
          <w:rFonts w:ascii="Times New Roman" w:hAnsi="Times New Roman"/>
          <w:sz w:val="28"/>
          <w:szCs w:val="28"/>
        </w:rPr>
        <w:t xml:space="preserve"> экспертизу муниципальных нормативных правовых актов) </w:t>
      </w:r>
      <w:r w:rsidRPr="00063DDC">
        <w:rPr>
          <w:rFonts w:ascii="Times New Roman" w:hAnsi="Times New Roman"/>
          <w:sz w:val="28"/>
          <w:szCs w:val="28"/>
        </w:rPr>
        <w:t>заключение об ОРВ</w:t>
      </w:r>
      <w:r w:rsidR="007C73E0">
        <w:rPr>
          <w:rFonts w:ascii="Times New Roman" w:hAnsi="Times New Roman"/>
          <w:sz w:val="28"/>
          <w:szCs w:val="28"/>
        </w:rPr>
        <w:t xml:space="preserve"> (экспертизе)</w:t>
      </w:r>
      <w:r w:rsidRPr="00063DDC">
        <w:rPr>
          <w:rFonts w:ascii="Times New Roman" w:hAnsi="Times New Roman"/>
          <w:sz w:val="28"/>
          <w:szCs w:val="28"/>
        </w:rPr>
        <w:t xml:space="preserve"> без замечаний.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063DDC">
        <w:rPr>
          <w:rFonts w:ascii="Times New Roman" w:hAnsi="Times New Roman"/>
          <w:sz w:val="28"/>
          <w:szCs w:val="28"/>
        </w:rPr>
        <w:t>. В случае выявления замечаний к качеству подготовки сводного отч</w:t>
      </w:r>
      <w:r w:rsidRPr="00063DDC">
        <w:rPr>
          <w:rFonts w:ascii="Times New Roman" w:hAnsi="Times New Roman"/>
          <w:sz w:val="28"/>
          <w:szCs w:val="28"/>
        </w:rPr>
        <w:t>е</w:t>
      </w:r>
      <w:r w:rsidRPr="00063DDC">
        <w:rPr>
          <w:rFonts w:ascii="Times New Roman" w:hAnsi="Times New Roman"/>
          <w:sz w:val="28"/>
          <w:szCs w:val="28"/>
        </w:rPr>
        <w:t xml:space="preserve">та об ОРВ </w:t>
      </w:r>
      <w:r w:rsidR="002004AB">
        <w:rPr>
          <w:rFonts w:ascii="Times New Roman" w:hAnsi="Times New Roman"/>
          <w:sz w:val="28"/>
          <w:szCs w:val="28"/>
        </w:rPr>
        <w:t>(</w:t>
      </w:r>
      <w:r w:rsidR="005C78FF">
        <w:rPr>
          <w:rFonts w:ascii="Times New Roman" w:hAnsi="Times New Roman"/>
          <w:sz w:val="28"/>
          <w:szCs w:val="28"/>
        </w:rPr>
        <w:t xml:space="preserve">отчета об </w:t>
      </w:r>
      <w:r w:rsidR="002004AB">
        <w:rPr>
          <w:rFonts w:ascii="Times New Roman" w:hAnsi="Times New Roman"/>
          <w:sz w:val="28"/>
          <w:szCs w:val="28"/>
        </w:rPr>
        <w:t>экспертизе)</w:t>
      </w:r>
      <w:r w:rsidRPr="00063DDC">
        <w:rPr>
          <w:rFonts w:ascii="Times New Roman" w:hAnsi="Times New Roman"/>
          <w:sz w:val="28"/>
          <w:szCs w:val="28"/>
        </w:rPr>
        <w:t xml:space="preserve">, проведенных регулирующим органом </w:t>
      </w:r>
      <w:r w:rsidR="002C1893">
        <w:rPr>
          <w:rFonts w:ascii="Times New Roman" w:hAnsi="Times New Roman"/>
          <w:sz w:val="28"/>
          <w:szCs w:val="28"/>
        </w:rPr>
        <w:t>(орг</w:t>
      </w:r>
      <w:r w:rsidR="002C1893">
        <w:rPr>
          <w:rFonts w:ascii="Times New Roman" w:hAnsi="Times New Roman"/>
          <w:sz w:val="28"/>
          <w:szCs w:val="28"/>
        </w:rPr>
        <w:t>а</w:t>
      </w:r>
      <w:r w:rsidR="002C1893">
        <w:rPr>
          <w:rFonts w:ascii="Times New Roman" w:hAnsi="Times New Roman"/>
          <w:sz w:val="28"/>
          <w:szCs w:val="28"/>
        </w:rPr>
        <w:t>н</w:t>
      </w:r>
      <w:r w:rsidR="003521E0">
        <w:rPr>
          <w:rFonts w:ascii="Times New Roman" w:hAnsi="Times New Roman"/>
          <w:sz w:val="28"/>
          <w:szCs w:val="28"/>
        </w:rPr>
        <w:t>ом</w:t>
      </w:r>
      <w:r w:rsidR="002C1893">
        <w:rPr>
          <w:rFonts w:ascii="Times New Roman" w:hAnsi="Times New Roman"/>
          <w:sz w:val="28"/>
          <w:szCs w:val="28"/>
        </w:rPr>
        <w:t>, осу</w:t>
      </w:r>
      <w:r w:rsidR="003521E0">
        <w:rPr>
          <w:rFonts w:ascii="Times New Roman" w:hAnsi="Times New Roman"/>
          <w:sz w:val="28"/>
          <w:szCs w:val="28"/>
        </w:rPr>
        <w:t>ществляющим</w:t>
      </w:r>
      <w:r w:rsidR="002C1893" w:rsidRPr="002C1893">
        <w:rPr>
          <w:rFonts w:ascii="Times New Roman" w:hAnsi="Times New Roman"/>
          <w:sz w:val="28"/>
          <w:szCs w:val="28"/>
        </w:rPr>
        <w:t xml:space="preserve"> экспертизу муниципальных нормативных правовых а</w:t>
      </w:r>
      <w:r w:rsidR="002C1893" w:rsidRPr="002C1893">
        <w:rPr>
          <w:rFonts w:ascii="Times New Roman" w:hAnsi="Times New Roman"/>
          <w:sz w:val="28"/>
          <w:szCs w:val="28"/>
        </w:rPr>
        <w:t>к</w:t>
      </w:r>
      <w:r w:rsidR="002C1893" w:rsidRPr="002C1893">
        <w:rPr>
          <w:rFonts w:ascii="Times New Roman" w:hAnsi="Times New Roman"/>
          <w:sz w:val="28"/>
          <w:szCs w:val="28"/>
        </w:rPr>
        <w:t>тов)</w:t>
      </w:r>
      <w:r w:rsidR="002C1893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 xml:space="preserve">процедур ОРВ </w:t>
      </w:r>
      <w:r w:rsidR="007C73E0" w:rsidRPr="007C73E0">
        <w:rPr>
          <w:rFonts w:ascii="Times New Roman" w:hAnsi="Times New Roman"/>
          <w:sz w:val="28"/>
          <w:szCs w:val="28"/>
        </w:rPr>
        <w:t xml:space="preserve">(экспертизы) </w:t>
      </w:r>
      <w:r w:rsidRPr="00063DDC">
        <w:rPr>
          <w:rFonts w:ascii="Times New Roman" w:hAnsi="Times New Roman"/>
          <w:sz w:val="28"/>
          <w:szCs w:val="28"/>
        </w:rPr>
        <w:t>и соответствию их настоящему Порядку, уполномоченный орган дает заключение об ОРВ</w:t>
      </w:r>
      <w:r w:rsidR="002004AB">
        <w:rPr>
          <w:rFonts w:ascii="Times New Roman" w:hAnsi="Times New Roman"/>
          <w:sz w:val="28"/>
          <w:szCs w:val="28"/>
        </w:rPr>
        <w:t xml:space="preserve"> (экспертизе)</w:t>
      </w:r>
      <w:r w:rsidRPr="00063DDC">
        <w:rPr>
          <w:rFonts w:ascii="Times New Roman" w:hAnsi="Times New Roman"/>
          <w:sz w:val="28"/>
          <w:szCs w:val="28"/>
        </w:rPr>
        <w:t xml:space="preserve">, в котором </w:t>
      </w:r>
      <w:r w:rsidR="002004AB">
        <w:rPr>
          <w:rFonts w:ascii="Times New Roman" w:hAnsi="Times New Roman"/>
          <w:sz w:val="28"/>
          <w:szCs w:val="28"/>
        </w:rPr>
        <w:t>ук</w:t>
      </w:r>
      <w:r w:rsidR="002004AB">
        <w:rPr>
          <w:rFonts w:ascii="Times New Roman" w:hAnsi="Times New Roman"/>
          <w:sz w:val="28"/>
          <w:szCs w:val="28"/>
        </w:rPr>
        <w:t>а</w:t>
      </w:r>
      <w:r w:rsidR="002004AB">
        <w:rPr>
          <w:rFonts w:ascii="Times New Roman" w:hAnsi="Times New Roman"/>
          <w:sz w:val="28"/>
          <w:szCs w:val="28"/>
        </w:rPr>
        <w:t>зывает на</w:t>
      </w:r>
      <w:r w:rsidRPr="00063DDC">
        <w:rPr>
          <w:rFonts w:ascii="Times New Roman" w:hAnsi="Times New Roman"/>
          <w:sz w:val="28"/>
          <w:szCs w:val="28"/>
        </w:rPr>
        <w:t xml:space="preserve"> необходимо</w:t>
      </w:r>
      <w:r w:rsidR="002004AB">
        <w:rPr>
          <w:rFonts w:ascii="Times New Roman" w:hAnsi="Times New Roman"/>
          <w:sz w:val="28"/>
          <w:szCs w:val="28"/>
        </w:rPr>
        <w:t>сть</w:t>
      </w:r>
      <w:r w:rsidRPr="00063DDC">
        <w:rPr>
          <w:rFonts w:ascii="Times New Roman" w:hAnsi="Times New Roman"/>
          <w:sz w:val="28"/>
          <w:szCs w:val="28"/>
        </w:rPr>
        <w:t xml:space="preserve"> повторного проведения процедур, предусмотренных настоящим Порядком, начиная с соответствующей невыполненной или выпо</w:t>
      </w:r>
      <w:r w:rsidRPr="00063DDC">
        <w:rPr>
          <w:rFonts w:ascii="Times New Roman" w:hAnsi="Times New Roman"/>
          <w:sz w:val="28"/>
          <w:szCs w:val="28"/>
        </w:rPr>
        <w:t>л</w:t>
      </w:r>
      <w:r w:rsidRPr="00063DDC">
        <w:rPr>
          <w:rFonts w:ascii="Times New Roman" w:hAnsi="Times New Roman"/>
          <w:sz w:val="28"/>
          <w:szCs w:val="28"/>
        </w:rPr>
        <w:t>ненной ненадлежащим образом процедуры</w:t>
      </w:r>
      <w:r w:rsidR="003521E0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и возвращает проект муниципал</w:t>
      </w:r>
      <w:r w:rsidRPr="00063DDC">
        <w:rPr>
          <w:rFonts w:ascii="Times New Roman" w:hAnsi="Times New Roman"/>
          <w:sz w:val="28"/>
          <w:szCs w:val="28"/>
        </w:rPr>
        <w:t>ь</w:t>
      </w:r>
      <w:r w:rsidRPr="00063DDC">
        <w:rPr>
          <w:rFonts w:ascii="Times New Roman" w:hAnsi="Times New Roman"/>
          <w:sz w:val="28"/>
          <w:szCs w:val="28"/>
        </w:rPr>
        <w:t>ного нормативного правового акта регулирующему органу</w:t>
      </w:r>
      <w:r w:rsidR="002C1893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на доработку.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DC">
        <w:rPr>
          <w:rFonts w:ascii="Times New Roman" w:hAnsi="Times New Roman"/>
          <w:sz w:val="28"/>
          <w:szCs w:val="28"/>
        </w:rPr>
        <w:t xml:space="preserve">Кроме того, в заключении об ОРВ </w:t>
      </w:r>
      <w:r w:rsidR="007C73E0">
        <w:rPr>
          <w:rFonts w:ascii="Times New Roman" w:hAnsi="Times New Roman"/>
          <w:sz w:val="28"/>
          <w:szCs w:val="28"/>
        </w:rPr>
        <w:t>(экспертизе</w:t>
      </w:r>
      <w:r w:rsidR="007C73E0" w:rsidRPr="007C73E0">
        <w:rPr>
          <w:rFonts w:ascii="Times New Roman" w:hAnsi="Times New Roman"/>
          <w:sz w:val="28"/>
          <w:szCs w:val="28"/>
        </w:rPr>
        <w:t xml:space="preserve">) </w:t>
      </w:r>
      <w:r w:rsidRPr="00063DDC">
        <w:rPr>
          <w:rFonts w:ascii="Times New Roman" w:hAnsi="Times New Roman"/>
          <w:sz w:val="28"/>
          <w:szCs w:val="28"/>
        </w:rPr>
        <w:t>указывается мнение упо</w:t>
      </w:r>
      <w:r w:rsidRPr="00063DDC">
        <w:rPr>
          <w:rFonts w:ascii="Times New Roman" w:hAnsi="Times New Roman"/>
          <w:sz w:val="28"/>
          <w:szCs w:val="28"/>
        </w:rPr>
        <w:t>л</w:t>
      </w:r>
      <w:r w:rsidRPr="00063DDC">
        <w:rPr>
          <w:rFonts w:ascii="Times New Roman" w:hAnsi="Times New Roman"/>
          <w:sz w:val="28"/>
          <w:szCs w:val="28"/>
        </w:rPr>
        <w:t>номоченного органа относительно обоснований выбора предлагаемого регул</w:t>
      </w:r>
      <w:r w:rsidRPr="00063DDC">
        <w:rPr>
          <w:rFonts w:ascii="Times New Roman" w:hAnsi="Times New Roman"/>
          <w:sz w:val="28"/>
          <w:szCs w:val="28"/>
        </w:rPr>
        <w:t>и</w:t>
      </w:r>
      <w:r w:rsidRPr="00063DDC">
        <w:rPr>
          <w:rFonts w:ascii="Times New Roman" w:hAnsi="Times New Roman"/>
          <w:sz w:val="28"/>
          <w:szCs w:val="28"/>
        </w:rPr>
        <w:t xml:space="preserve">рующим органом </w:t>
      </w:r>
      <w:r w:rsidR="002C1893" w:rsidRPr="002C1893">
        <w:rPr>
          <w:rFonts w:ascii="Times New Roman" w:hAnsi="Times New Roman"/>
          <w:sz w:val="28"/>
          <w:szCs w:val="28"/>
        </w:rPr>
        <w:t>(орга</w:t>
      </w:r>
      <w:r w:rsidR="002C1893">
        <w:rPr>
          <w:rFonts w:ascii="Times New Roman" w:hAnsi="Times New Roman"/>
          <w:sz w:val="28"/>
          <w:szCs w:val="28"/>
        </w:rPr>
        <w:t>н</w:t>
      </w:r>
      <w:r w:rsidR="002004AB">
        <w:rPr>
          <w:rFonts w:ascii="Times New Roman" w:hAnsi="Times New Roman"/>
          <w:sz w:val="28"/>
          <w:szCs w:val="28"/>
        </w:rPr>
        <w:t>ом, осуществляющим</w:t>
      </w:r>
      <w:r w:rsidR="002C1893" w:rsidRPr="002C1893">
        <w:rPr>
          <w:rFonts w:ascii="Times New Roman" w:hAnsi="Times New Roman"/>
          <w:sz w:val="28"/>
          <w:szCs w:val="28"/>
        </w:rPr>
        <w:t xml:space="preserve"> экспертизу муниципальных но</w:t>
      </w:r>
      <w:r w:rsidR="002C1893" w:rsidRPr="002C1893">
        <w:rPr>
          <w:rFonts w:ascii="Times New Roman" w:hAnsi="Times New Roman"/>
          <w:sz w:val="28"/>
          <w:szCs w:val="28"/>
        </w:rPr>
        <w:t>р</w:t>
      </w:r>
      <w:r w:rsidR="002C1893" w:rsidRPr="002C1893">
        <w:rPr>
          <w:rFonts w:ascii="Times New Roman" w:hAnsi="Times New Roman"/>
          <w:sz w:val="28"/>
          <w:szCs w:val="28"/>
        </w:rPr>
        <w:t>мативных правовых актов)</w:t>
      </w:r>
      <w:r w:rsidR="002C1893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варианта правового регулирования, выявленные в проекте муниципального нормативного правового акта положения, вводящие избыточные обязанности, запреты и ограничения для субъектов предприним</w:t>
      </w:r>
      <w:r w:rsidRPr="00063DDC">
        <w:rPr>
          <w:rFonts w:ascii="Times New Roman" w:hAnsi="Times New Roman"/>
          <w:sz w:val="28"/>
          <w:szCs w:val="28"/>
        </w:rPr>
        <w:t>а</w:t>
      </w:r>
      <w:r w:rsidRPr="00063DDC">
        <w:rPr>
          <w:rFonts w:ascii="Times New Roman" w:hAnsi="Times New Roman"/>
          <w:sz w:val="28"/>
          <w:szCs w:val="28"/>
        </w:rPr>
        <w:t>тельской и инвестиционной деятельности, а также положения способствующие возникновению необоснованных расходов указанных</w:t>
      </w:r>
      <w:r w:rsidR="00240271">
        <w:rPr>
          <w:rFonts w:ascii="Times New Roman" w:hAnsi="Times New Roman"/>
          <w:sz w:val="28"/>
          <w:szCs w:val="28"/>
        </w:rPr>
        <w:t xml:space="preserve"> субъектов и </w:t>
      </w:r>
      <w:r w:rsidRPr="00063DDC">
        <w:rPr>
          <w:rFonts w:ascii="Times New Roman" w:hAnsi="Times New Roman"/>
          <w:sz w:val="28"/>
          <w:szCs w:val="28"/>
        </w:rPr>
        <w:t>бюджета г</w:t>
      </w:r>
      <w:r w:rsidRPr="00063DDC">
        <w:rPr>
          <w:rFonts w:ascii="Times New Roman" w:hAnsi="Times New Roman"/>
          <w:sz w:val="28"/>
          <w:szCs w:val="28"/>
        </w:rPr>
        <w:t>о</w:t>
      </w:r>
      <w:r w:rsidRPr="00063DDC">
        <w:rPr>
          <w:rFonts w:ascii="Times New Roman" w:hAnsi="Times New Roman"/>
          <w:sz w:val="28"/>
          <w:szCs w:val="28"/>
        </w:rPr>
        <w:t>рода Нижневартовска.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DDC">
        <w:rPr>
          <w:rFonts w:ascii="Times New Roman" w:hAnsi="Times New Roman"/>
          <w:sz w:val="28"/>
          <w:szCs w:val="28"/>
        </w:rPr>
        <w:lastRenderedPageBreak/>
        <w:t xml:space="preserve">В случае наличия обоснованных предложений уполномоченного органа, направленных на улучшение качества проекта муниципального нормативного правового акта, они также включаются в заключение об ОРВ </w:t>
      </w:r>
      <w:r w:rsidR="007C73E0">
        <w:rPr>
          <w:rFonts w:ascii="Times New Roman" w:hAnsi="Times New Roman"/>
          <w:sz w:val="28"/>
          <w:szCs w:val="28"/>
        </w:rPr>
        <w:t>(экспертизе</w:t>
      </w:r>
      <w:r w:rsidR="007C73E0" w:rsidRPr="007C73E0">
        <w:rPr>
          <w:rFonts w:ascii="Times New Roman" w:hAnsi="Times New Roman"/>
          <w:sz w:val="28"/>
          <w:szCs w:val="28"/>
        </w:rPr>
        <w:t>)</w:t>
      </w:r>
      <w:r w:rsidRPr="00063DDC">
        <w:rPr>
          <w:rFonts w:ascii="Times New Roman" w:hAnsi="Times New Roman"/>
          <w:sz w:val="28"/>
          <w:szCs w:val="28"/>
        </w:rPr>
        <w:t xml:space="preserve">. </w:t>
      </w:r>
    </w:p>
    <w:p w:rsidR="00063DDC" w:rsidRP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063DDC">
        <w:rPr>
          <w:rFonts w:ascii="Times New Roman" w:hAnsi="Times New Roman"/>
          <w:sz w:val="28"/>
          <w:szCs w:val="28"/>
        </w:rPr>
        <w:t>В случае если замечания, представленные уполномоченным органом в заключении об ОРВ</w:t>
      </w:r>
      <w:r w:rsidR="007C73E0">
        <w:rPr>
          <w:rFonts w:ascii="Times New Roman" w:hAnsi="Times New Roman"/>
          <w:sz w:val="28"/>
          <w:szCs w:val="28"/>
        </w:rPr>
        <w:t xml:space="preserve"> (экспертизе</w:t>
      </w:r>
      <w:r w:rsidR="007C73E0" w:rsidRPr="007C73E0">
        <w:rPr>
          <w:rFonts w:ascii="Times New Roman" w:hAnsi="Times New Roman"/>
          <w:sz w:val="28"/>
          <w:szCs w:val="28"/>
        </w:rPr>
        <w:t>)</w:t>
      </w:r>
      <w:r w:rsidRPr="00063DDC">
        <w:rPr>
          <w:rFonts w:ascii="Times New Roman" w:hAnsi="Times New Roman"/>
          <w:sz w:val="28"/>
          <w:szCs w:val="28"/>
        </w:rPr>
        <w:t xml:space="preserve">, регулирующий орган </w:t>
      </w:r>
      <w:r w:rsidR="002C1893">
        <w:rPr>
          <w:rFonts w:ascii="Times New Roman" w:hAnsi="Times New Roman"/>
          <w:sz w:val="28"/>
          <w:szCs w:val="28"/>
        </w:rPr>
        <w:t>(орган</w:t>
      </w:r>
      <w:r w:rsidR="002C1893" w:rsidRPr="002C1893">
        <w:rPr>
          <w:rFonts w:ascii="Times New Roman" w:hAnsi="Times New Roman"/>
          <w:sz w:val="28"/>
          <w:szCs w:val="28"/>
        </w:rPr>
        <w:t>, осуществл</w:t>
      </w:r>
      <w:r w:rsidR="002C1893" w:rsidRPr="002C1893">
        <w:rPr>
          <w:rFonts w:ascii="Times New Roman" w:hAnsi="Times New Roman"/>
          <w:sz w:val="28"/>
          <w:szCs w:val="28"/>
        </w:rPr>
        <w:t>я</w:t>
      </w:r>
      <w:r w:rsidR="002C1893">
        <w:rPr>
          <w:rFonts w:ascii="Times New Roman" w:hAnsi="Times New Roman"/>
          <w:sz w:val="28"/>
          <w:szCs w:val="28"/>
        </w:rPr>
        <w:t>ющий</w:t>
      </w:r>
      <w:r w:rsidR="002C1893" w:rsidRPr="002C1893">
        <w:rPr>
          <w:rFonts w:ascii="Times New Roman" w:hAnsi="Times New Roman"/>
          <w:sz w:val="28"/>
          <w:szCs w:val="28"/>
        </w:rPr>
        <w:t xml:space="preserve"> экспертизу муниципальных нормативных правовых актов)</w:t>
      </w:r>
      <w:r w:rsidR="002C1893">
        <w:rPr>
          <w:rFonts w:ascii="Times New Roman" w:hAnsi="Times New Roman"/>
          <w:sz w:val="28"/>
          <w:szCs w:val="28"/>
        </w:rPr>
        <w:t xml:space="preserve"> </w:t>
      </w:r>
      <w:r w:rsidRPr="00063DDC">
        <w:rPr>
          <w:rFonts w:ascii="Times New Roman" w:hAnsi="Times New Roman"/>
          <w:sz w:val="28"/>
          <w:szCs w:val="28"/>
        </w:rPr>
        <w:t>считает н</w:t>
      </w:r>
      <w:r w:rsidRPr="00063DDC">
        <w:rPr>
          <w:rFonts w:ascii="Times New Roman" w:hAnsi="Times New Roman"/>
          <w:sz w:val="28"/>
          <w:szCs w:val="28"/>
        </w:rPr>
        <w:t>е</w:t>
      </w:r>
      <w:r w:rsidRPr="00063DDC">
        <w:rPr>
          <w:rFonts w:ascii="Times New Roman" w:hAnsi="Times New Roman"/>
          <w:sz w:val="28"/>
          <w:szCs w:val="28"/>
        </w:rPr>
        <w:t>обоснованными, проводятся дополнительные согласительные процедуры в форме совме</w:t>
      </w:r>
      <w:r w:rsidR="00B95969">
        <w:rPr>
          <w:rFonts w:ascii="Times New Roman" w:hAnsi="Times New Roman"/>
          <w:sz w:val="28"/>
          <w:szCs w:val="28"/>
        </w:rPr>
        <w:t>стных консультаций или совещаний (при необходимости с участ</w:t>
      </w:r>
      <w:r w:rsidR="00B95969">
        <w:rPr>
          <w:rFonts w:ascii="Times New Roman" w:hAnsi="Times New Roman"/>
          <w:sz w:val="28"/>
          <w:szCs w:val="28"/>
        </w:rPr>
        <w:t>и</w:t>
      </w:r>
      <w:r w:rsidR="00B95969">
        <w:rPr>
          <w:rFonts w:ascii="Times New Roman" w:hAnsi="Times New Roman"/>
          <w:sz w:val="28"/>
          <w:szCs w:val="28"/>
        </w:rPr>
        <w:t>ем представителей общественных и иных организаций, субъектов предприн</w:t>
      </w:r>
      <w:r w:rsidR="00B95969">
        <w:rPr>
          <w:rFonts w:ascii="Times New Roman" w:hAnsi="Times New Roman"/>
          <w:sz w:val="28"/>
          <w:szCs w:val="28"/>
        </w:rPr>
        <w:t>и</w:t>
      </w:r>
      <w:r w:rsidR="00B95969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деятельности), </w:t>
      </w:r>
      <w:r w:rsidRPr="00063DDC">
        <w:rPr>
          <w:rFonts w:ascii="Times New Roman" w:hAnsi="Times New Roman"/>
          <w:sz w:val="28"/>
          <w:szCs w:val="28"/>
        </w:rPr>
        <w:t>результаты которых оформляю</w:t>
      </w:r>
      <w:r w:rsidRPr="00063DDC">
        <w:rPr>
          <w:rFonts w:ascii="Times New Roman" w:hAnsi="Times New Roman"/>
          <w:sz w:val="28"/>
          <w:szCs w:val="28"/>
        </w:rPr>
        <w:t>т</w:t>
      </w:r>
      <w:r w:rsidRPr="00063DDC">
        <w:rPr>
          <w:rFonts w:ascii="Times New Roman" w:hAnsi="Times New Roman"/>
          <w:sz w:val="28"/>
          <w:szCs w:val="28"/>
        </w:rPr>
        <w:t>ся протоколом.</w:t>
      </w:r>
    </w:p>
    <w:p w:rsidR="00063DDC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063DDC">
        <w:rPr>
          <w:rFonts w:ascii="Times New Roman" w:hAnsi="Times New Roman"/>
          <w:sz w:val="28"/>
          <w:szCs w:val="28"/>
        </w:rPr>
        <w:t>Регулирующий орган (орган, осуществляющий экспертизу муниц</w:t>
      </w:r>
      <w:r w:rsidRPr="00063DDC">
        <w:rPr>
          <w:rFonts w:ascii="Times New Roman" w:hAnsi="Times New Roman"/>
          <w:sz w:val="28"/>
          <w:szCs w:val="28"/>
        </w:rPr>
        <w:t>и</w:t>
      </w:r>
      <w:r w:rsidRPr="00063DDC">
        <w:rPr>
          <w:rFonts w:ascii="Times New Roman" w:hAnsi="Times New Roman"/>
          <w:sz w:val="28"/>
          <w:szCs w:val="28"/>
        </w:rPr>
        <w:t>пальных нормативных правовых актов) устраняет замечания и учитывает выв</w:t>
      </w:r>
      <w:r w:rsidRPr="00063DDC">
        <w:rPr>
          <w:rFonts w:ascii="Times New Roman" w:hAnsi="Times New Roman"/>
          <w:sz w:val="28"/>
          <w:szCs w:val="28"/>
        </w:rPr>
        <w:t>о</w:t>
      </w:r>
      <w:r w:rsidRPr="00063DDC">
        <w:rPr>
          <w:rFonts w:ascii="Times New Roman" w:hAnsi="Times New Roman"/>
          <w:sz w:val="28"/>
          <w:szCs w:val="28"/>
        </w:rPr>
        <w:t>ды, указанные в заключении уполномоченного органа, при доработке проекта муниципального нормативного правового акта и сводного отчета об ОРВ (эк</w:t>
      </w:r>
      <w:r w:rsidRPr="00063DDC">
        <w:rPr>
          <w:rFonts w:ascii="Times New Roman" w:hAnsi="Times New Roman"/>
          <w:sz w:val="28"/>
          <w:szCs w:val="28"/>
        </w:rPr>
        <w:t>с</w:t>
      </w:r>
      <w:r w:rsidRPr="00063DDC">
        <w:rPr>
          <w:rFonts w:ascii="Times New Roman" w:hAnsi="Times New Roman"/>
          <w:sz w:val="28"/>
          <w:szCs w:val="28"/>
        </w:rPr>
        <w:t>пертизе). По итогам доработки регулирующий орган (орган, осуществляющий экспертизу муниципальных нормативных правовых актов) повторно направляет проект муниципального нормативного правового акта</w:t>
      </w:r>
      <w:r w:rsidR="00422769">
        <w:rPr>
          <w:rFonts w:ascii="Times New Roman" w:hAnsi="Times New Roman"/>
          <w:sz w:val="28"/>
          <w:szCs w:val="28"/>
        </w:rPr>
        <w:t xml:space="preserve"> и</w:t>
      </w:r>
      <w:r w:rsidRPr="00063DDC">
        <w:rPr>
          <w:rFonts w:ascii="Times New Roman" w:hAnsi="Times New Roman"/>
          <w:sz w:val="28"/>
          <w:szCs w:val="28"/>
        </w:rPr>
        <w:t xml:space="preserve"> </w:t>
      </w:r>
      <w:r w:rsidR="002004AB" w:rsidRPr="00063DDC">
        <w:rPr>
          <w:rFonts w:ascii="Times New Roman" w:hAnsi="Times New Roman"/>
          <w:sz w:val="28"/>
          <w:szCs w:val="28"/>
        </w:rPr>
        <w:t>пояснительную запи</w:t>
      </w:r>
      <w:r w:rsidR="002004AB" w:rsidRPr="00063DDC">
        <w:rPr>
          <w:rFonts w:ascii="Times New Roman" w:hAnsi="Times New Roman"/>
          <w:sz w:val="28"/>
          <w:szCs w:val="28"/>
        </w:rPr>
        <w:t>с</w:t>
      </w:r>
      <w:r w:rsidR="002004AB" w:rsidRPr="00063DDC">
        <w:rPr>
          <w:rFonts w:ascii="Times New Roman" w:hAnsi="Times New Roman"/>
          <w:sz w:val="28"/>
          <w:szCs w:val="28"/>
        </w:rPr>
        <w:t>ку к нему</w:t>
      </w:r>
      <w:r w:rsidR="00422769">
        <w:rPr>
          <w:rFonts w:ascii="Times New Roman" w:hAnsi="Times New Roman"/>
          <w:sz w:val="28"/>
          <w:szCs w:val="28"/>
        </w:rPr>
        <w:t xml:space="preserve"> (муниципальный нормативный правовой акт),</w:t>
      </w:r>
      <w:r w:rsidR="00422769" w:rsidRPr="00422769">
        <w:rPr>
          <w:rFonts w:ascii="Times New Roman" w:hAnsi="Times New Roman"/>
          <w:sz w:val="28"/>
          <w:szCs w:val="28"/>
        </w:rPr>
        <w:t xml:space="preserve"> </w:t>
      </w:r>
      <w:r w:rsidR="00422769">
        <w:rPr>
          <w:rFonts w:ascii="Times New Roman" w:hAnsi="Times New Roman"/>
          <w:sz w:val="28"/>
          <w:szCs w:val="28"/>
        </w:rPr>
        <w:t xml:space="preserve">сводный </w:t>
      </w:r>
      <w:r w:rsidRPr="00063DDC">
        <w:rPr>
          <w:rFonts w:ascii="Times New Roman" w:hAnsi="Times New Roman"/>
          <w:sz w:val="28"/>
          <w:szCs w:val="28"/>
        </w:rPr>
        <w:t>отчет об ОРВ (экспертизе) и свод предложений, содержащий результаты публичных консул</w:t>
      </w:r>
      <w:r w:rsidRPr="00063DDC">
        <w:rPr>
          <w:rFonts w:ascii="Times New Roman" w:hAnsi="Times New Roman"/>
          <w:sz w:val="28"/>
          <w:szCs w:val="28"/>
        </w:rPr>
        <w:t>ь</w:t>
      </w:r>
      <w:r w:rsidRPr="00063DDC">
        <w:rPr>
          <w:rFonts w:ascii="Times New Roman" w:hAnsi="Times New Roman"/>
          <w:sz w:val="28"/>
          <w:szCs w:val="28"/>
        </w:rPr>
        <w:t>таций, в уполномоченный орган для подготовки заключения об ОРВ (эксперт</w:t>
      </w:r>
      <w:r w:rsidRPr="00063DDC">
        <w:rPr>
          <w:rFonts w:ascii="Times New Roman" w:hAnsi="Times New Roman"/>
          <w:sz w:val="28"/>
          <w:szCs w:val="28"/>
        </w:rPr>
        <w:t>и</w:t>
      </w:r>
      <w:r w:rsidRPr="00063DDC">
        <w:rPr>
          <w:rFonts w:ascii="Times New Roman" w:hAnsi="Times New Roman"/>
          <w:sz w:val="28"/>
          <w:szCs w:val="28"/>
        </w:rPr>
        <w:t>зе).</w:t>
      </w:r>
    </w:p>
    <w:p w:rsidR="00232F0A" w:rsidRDefault="00232F0A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</w:t>
      </w:r>
      <w:r w:rsidR="00063DDC" w:rsidRPr="00063DDC">
        <w:rPr>
          <w:rFonts w:ascii="Times New Roman" w:hAnsi="Times New Roman"/>
          <w:sz w:val="28"/>
          <w:szCs w:val="28"/>
        </w:rPr>
        <w:t xml:space="preserve">Уполномоченный орган готовит заключение об ОРВ </w:t>
      </w:r>
      <w:r w:rsidR="00063DDC">
        <w:rPr>
          <w:rFonts w:ascii="Times New Roman" w:hAnsi="Times New Roman"/>
          <w:sz w:val="28"/>
          <w:szCs w:val="28"/>
        </w:rPr>
        <w:t>(экспертизе)</w:t>
      </w:r>
      <w:r>
        <w:rPr>
          <w:rFonts w:ascii="Times New Roman" w:hAnsi="Times New Roman"/>
          <w:sz w:val="28"/>
          <w:szCs w:val="28"/>
        </w:rPr>
        <w:t xml:space="preserve"> проекта муни</w:t>
      </w:r>
      <w:r w:rsidR="00063DDC" w:rsidRPr="00063DDC">
        <w:rPr>
          <w:rFonts w:ascii="Times New Roman" w:hAnsi="Times New Roman"/>
          <w:sz w:val="28"/>
          <w:szCs w:val="28"/>
        </w:rPr>
        <w:t>ципального норматив</w:t>
      </w:r>
      <w:r>
        <w:rPr>
          <w:rFonts w:ascii="Times New Roman" w:hAnsi="Times New Roman"/>
          <w:sz w:val="28"/>
          <w:szCs w:val="28"/>
        </w:rPr>
        <w:t>ного правового акта в течение 10</w:t>
      </w:r>
      <w:r w:rsidR="00063DDC" w:rsidRPr="00063DDC">
        <w:rPr>
          <w:rFonts w:ascii="Times New Roman" w:hAnsi="Times New Roman"/>
          <w:sz w:val="28"/>
          <w:szCs w:val="28"/>
        </w:rPr>
        <w:t xml:space="preserve"> рабочих дней с момента поступления </w:t>
      </w:r>
      <w:r>
        <w:rPr>
          <w:rFonts w:ascii="Times New Roman" w:hAnsi="Times New Roman"/>
          <w:sz w:val="28"/>
          <w:szCs w:val="28"/>
        </w:rPr>
        <w:t>доработанного проекта и сводного отчета об ОРВ (экспертизе).</w:t>
      </w:r>
    </w:p>
    <w:p w:rsidR="00CC1BB0" w:rsidRPr="00CC1BB0" w:rsidRDefault="00CC1BB0" w:rsidP="00CC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Pr="00CC1BB0">
        <w:rPr>
          <w:rFonts w:ascii="Times New Roman" w:hAnsi="Times New Roman"/>
          <w:sz w:val="28"/>
          <w:szCs w:val="28"/>
        </w:rPr>
        <w:t>. Орган, осуществляющий экспертизу муниципальных нормативных правовых актов, при получении заключения, содержащего только позицию уполномоченного органа относительно выявленных положений муниципальн</w:t>
      </w:r>
      <w:r w:rsidRPr="00CC1BB0">
        <w:rPr>
          <w:rFonts w:ascii="Times New Roman" w:hAnsi="Times New Roman"/>
          <w:sz w:val="28"/>
          <w:szCs w:val="28"/>
        </w:rPr>
        <w:t>о</w:t>
      </w:r>
      <w:r w:rsidRPr="00CC1BB0">
        <w:rPr>
          <w:rFonts w:ascii="Times New Roman" w:hAnsi="Times New Roman"/>
          <w:sz w:val="28"/>
          <w:szCs w:val="28"/>
        </w:rPr>
        <w:t>го нормативного правового акта, необоснованно затрудняющих ведение пре</w:t>
      </w:r>
      <w:r w:rsidRPr="00CC1BB0">
        <w:rPr>
          <w:rFonts w:ascii="Times New Roman" w:hAnsi="Times New Roman"/>
          <w:sz w:val="28"/>
          <w:szCs w:val="28"/>
        </w:rPr>
        <w:t>д</w:t>
      </w:r>
      <w:r w:rsidRPr="00CC1BB0">
        <w:rPr>
          <w:rFonts w:ascii="Times New Roman" w:hAnsi="Times New Roman"/>
          <w:sz w:val="28"/>
          <w:szCs w:val="28"/>
        </w:rPr>
        <w:t>принимательской и инвестиционной деятельности, в течение 5 рабочих дней с момента получения заключения уполномоченного органа, принимает одно из решений:</w:t>
      </w:r>
    </w:p>
    <w:p w:rsidR="00CC1BB0" w:rsidRPr="00CC1BB0" w:rsidRDefault="00CC1BB0" w:rsidP="00CC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B0">
        <w:rPr>
          <w:rFonts w:ascii="Times New Roman" w:hAnsi="Times New Roman"/>
          <w:sz w:val="28"/>
          <w:szCs w:val="28"/>
        </w:rPr>
        <w:t>о внесении изменений в муниципальный нормативный правовой акт;</w:t>
      </w:r>
    </w:p>
    <w:p w:rsidR="00CC1BB0" w:rsidRPr="00CC1BB0" w:rsidRDefault="00CC1BB0" w:rsidP="00CC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B0">
        <w:rPr>
          <w:rFonts w:ascii="Times New Roman" w:hAnsi="Times New Roman"/>
          <w:sz w:val="28"/>
          <w:szCs w:val="28"/>
        </w:rPr>
        <w:t>о признании утратившим силу муниципального нормативного правового акта;</w:t>
      </w:r>
    </w:p>
    <w:p w:rsidR="00CC1BB0" w:rsidRPr="00CC1BB0" w:rsidRDefault="00CC1BB0" w:rsidP="00CC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B0">
        <w:rPr>
          <w:rFonts w:ascii="Times New Roman" w:hAnsi="Times New Roman"/>
          <w:sz w:val="28"/>
          <w:szCs w:val="28"/>
        </w:rPr>
        <w:t>о принятии нового муниципального нормативного правового акта;</w:t>
      </w:r>
    </w:p>
    <w:p w:rsidR="00CC1BB0" w:rsidRPr="00CC1BB0" w:rsidRDefault="00CC1BB0" w:rsidP="00CC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BB0">
        <w:rPr>
          <w:rFonts w:ascii="Times New Roman" w:hAnsi="Times New Roman"/>
          <w:sz w:val="28"/>
          <w:szCs w:val="28"/>
        </w:rPr>
        <w:t>о сохранении действующего правового акта.</w:t>
      </w:r>
    </w:p>
    <w:p w:rsidR="00CC1BB0" w:rsidRPr="00CC1BB0" w:rsidRDefault="00CC1BB0" w:rsidP="00CC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Pr="00CC1BB0">
        <w:rPr>
          <w:rFonts w:ascii="Times New Roman" w:hAnsi="Times New Roman"/>
          <w:sz w:val="28"/>
          <w:szCs w:val="28"/>
        </w:rPr>
        <w:t>. Сведения о принятом решении орган, осуществляющий экспертизу направляет в уполномоченный орган.</w:t>
      </w:r>
    </w:p>
    <w:p w:rsidR="00232F0A" w:rsidRDefault="00232F0A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2927" w:rsidRPr="00960136" w:rsidRDefault="00063DDC" w:rsidP="00063D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136">
        <w:rPr>
          <w:rFonts w:ascii="Times New Roman" w:hAnsi="Times New Roman"/>
          <w:sz w:val="28"/>
          <w:szCs w:val="28"/>
        </w:rPr>
        <w:t xml:space="preserve"> </w:t>
      </w:r>
    </w:p>
    <w:p w:rsidR="00CA5FE2" w:rsidRPr="00D110D1" w:rsidRDefault="00CA5FE2" w:rsidP="00D110D1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A5FE2">
        <w:rPr>
          <w:rFonts w:ascii="Times New Roman" w:hAnsi="Times New Roman"/>
          <w:b/>
          <w:sz w:val="28"/>
          <w:szCs w:val="28"/>
          <w:lang w:val="en-US"/>
        </w:rPr>
        <w:t>V</w:t>
      </w:r>
      <w:r w:rsidR="00256762">
        <w:rPr>
          <w:rFonts w:ascii="Times New Roman" w:hAnsi="Times New Roman"/>
          <w:b/>
          <w:sz w:val="28"/>
          <w:szCs w:val="28"/>
          <w:lang w:val="en-US"/>
        </w:rPr>
        <w:t>I</w:t>
      </w:r>
      <w:r w:rsidR="00063DD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A5FE2">
        <w:rPr>
          <w:rFonts w:ascii="Times New Roman" w:hAnsi="Times New Roman"/>
          <w:b/>
          <w:sz w:val="28"/>
          <w:szCs w:val="28"/>
        </w:rPr>
        <w:t xml:space="preserve">. </w:t>
      </w:r>
      <w:r w:rsidRPr="00CA5FE2">
        <w:rPr>
          <w:rFonts w:ascii="Times New Roman" w:eastAsiaTheme="minorHAnsi" w:hAnsi="Times New Roman"/>
          <w:b/>
          <w:sz w:val="28"/>
          <w:szCs w:val="28"/>
        </w:rPr>
        <w:t>Оценка фактического воздействия муниципальных нормати</w:t>
      </w:r>
      <w:r w:rsidRPr="00CA5FE2">
        <w:rPr>
          <w:rFonts w:ascii="Times New Roman" w:eastAsiaTheme="minorHAnsi" w:hAnsi="Times New Roman"/>
          <w:b/>
          <w:sz w:val="28"/>
          <w:szCs w:val="28"/>
        </w:rPr>
        <w:t>в</w:t>
      </w:r>
      <w:r w:rsidRPr="00CA5FE2">
        <w:rPr>
          <w:rFonts w:ascii="Times New Roman" w:eastAsiaTheme="minorHAnsi" w:hAnsi="Times New Roman"/>
          <w:b/>
          <w:sz w:val="28"/>
          <w:szCs w:val="28"/>
        </w:rPr>
        <w:t>ных правовых актов, в отношении которых была проведена оценка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               </w:t>
      </w:r>
      <w:r w:rsidR="00D110D1">
        <w:rPr>
          <w:rFonts w:ascii="Times New Roman" w:eastAsiaTheme="minorHAnsi" w:hAnsi="Times New Roman"/>
          <w:b/>
          <w:sz w:val="28"/>
          <w:szCs w:val="28"/>
        </w:rPr>
        <w:t xml:space="preserve"> регулирующего воздействия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7</w:t>
      </w:r>
      <w:r w:rsidR="0067060A">
        <w:rPr>
          <w:rFonts w:ascii="Times New Roman" w:eastAsiaTheme="minorHAnsi" w:hAnsi="Times New Roman"/>
          <w:sz w:val="28"/>
          <w:szCs w:val="28"/>
        </w:rPr>
        <w:t>.1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 В целях контроля качества процедуры ОРВ, а также мониторинга д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о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стижения заявленных целей регулирования, муниципальные нормативные пр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а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вовые акты, в отношении которых была проведена ОРВ, после их введения в действие подвергаются оценке фактического воздействия. 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.2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 Мониторинг фактического воздействия проводится регулирующим органом не ранее чем через</w:t>
      </w:r>
      <w:r w:rsidR="0067060A">
        <w:rPr>
          <w:rFonts w:ascii="Times New Roman" w:eastAsiaTheme="minorHAnsi" w:hAnsi="Times New Roman"/>
          <w:sz w:val="28"/>
          <w:szCs w:val="28"/>
        </w:rPr>
        <w:t xml:space="preserve"> </w:t>
      </w:r>
      <w:r w:rsidR="00CA5FE2" w:rsidRPr="0067060A">
        <w:rPr>
          <w:rFonts w:ascii="Times New Roman" w:eastAsiaTheme="minorHAnsi" w:hAnsi="Times New Roman"/>
          <w:sz w:val="28"/>
          <w:szCs w:val="28"/>
        </w:rPr>
        <w:t>два го</w:t>
      </w:r>
      <w:r w:rsidR="0067060A" w:rsidRPr="0067060A">
        <w:rPr>
          <w:rFonts w:ascii="Times New Roman" w:eastAsiaTheme="minorHAnsi" w:hAnsi="Times New Roman"/>
          <w:sz w:val="28"/>
          <w:szCs w:val="28"/>
        </w:rPr>
        <w:t>да</w:t>
      </w:r>
      <w:r w:rsidR="00CA5FE2" w:rsidRPr="00CA5FE2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после вступления в силу муниципального нормативного правового акта, в отношении которого была проведена ОРВ.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.3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. По результатам оценки фактического воздействия муниципального нормативного правового акта </w:t>
      </w:r>
      <w:r w:rsidR="0067060A">
        <w:rPr>
          <w:rFonts w:ascii="Times New Roman" w:eastAsiaTheme="minorHAnsi" w:hAnsi="Times New Roman"/>
          <w:sz w:val="28"/>
          <w:szCs w:val="28"/>
        </w:rPr>
        <w:t xml:space="preserve">регулирующий орган 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подготавливает отчет</w:t>
      </w:r>
      <w:r w:rsidR="001B0527">
        <w:rPr>
          <w:rFonts w:ascii="Times New Roman" w:eastAsiaTheme="minorHAnsi" w:hAnsi="Times New Roman"/>
          <w:sz w:val="28"/>
          <w:szCs w:val="28"/>
        </w:rPr>
        <w:t xml:space="preserve"> в </w:t>
      </w:r>
      <w:r w:rsidR="00877E45">
        <w:rPr>
          <w:rFonts w:ascii="Times New Roman" w:eastAsiaTheme="minorHAnsi" w:hAnsi="Times New Roman"/>
          <w:sz w:val="28"/>
          <w:szCs w:val="28"/>
        </w:rPr>
        <w:t>св</w:t>
      </w:r>
      <w:r w:rsidR="00877E45">
        <w:rPr>
          <w:rFonts w:ascii="Times New Roman" w:eastAsiaTheme="minorHAnsi" w:hAnsi="Times New Roman"/>
          <w:sz w:val="28"/>
          <w:szCs w:val="28"/>
        </w:rPr>
        <w:t>о</w:t>
      </w:r>
      <w:r w:rsidR="00877E45">
        <w:rPr>
          <w:rFonts w:ascii="Times New Roman" w:eastAsiaTheme="minorHAnsi" w:hAnsi="Times New Roman"/>
          <w:sz w:val="28"/>
          <w:szCs w:val="28"/>
        </w:rPr>
        <w:t>бодно</w:t>
      </w:r>
      <w:r w:rsidR="001B0527">
        <w:rPr>
          <w:rFonts w:ascii="Times New Roman" w:eastAsiaTheme="minorHAnsi" w:hAnsi="Times New Roman"/>
          <w:sz w:val="28"/>
          <w:szCs w:val="28"/>
        </w:rPr>
        <w:t xml:space="preserve">й форме </w:t>
      </w:r>
      <w:r w:rsidR="00973E35">
        <w:rPr>
          <w:rFonts w:ascii="Times New Roman" w:eastAsiaTheme="minorHAnsi" w:hAnsi="Times New Roman"/>
          <w:sz w:val="28"/>
          <w:szCs w:val="28"/>
        </w:rPr>
        <w:t xml:space="preserve">в письменном виде </w:t>
      </w:r>
      <w:r w:rsidR="001B0527">
        <w:rPr>
          <w:rFonts w:ascii="Times New Roman" w:eastAsiaTheme="minorHAnsi" w:hAnsi="Times New Roman"/>
          <w:sz w:val="28"/>
          <w:szCs w:val="28"/>
        </w:rPr>
        <w:t>с указанием о достижении или не достиж</w:t>
      </w:r>
      <w:r w:rsidR="001B0527">
        <w:rPr>
          <w:rFonts w:ascii="Times New Roman" w:eastAsiaTheme="minorHAnsi" w:hAnsi="Times New Roman"/>
          <w:sz w:val="28"/>
          <w:szCs w:val="28"/>
        </w:rPr>
        <w:t>е</w:t>
      </w:r>
      <w:r w:rsidR="001B0527">
        <w:rPr>
          <w:rFonts w:ascii="Times New Roman" w:eastAsiaTheme="minorHAnsi" w:hAnsi="Times New Roman"/>
          <w:sz w:val="28"/>
          <w:szCs w:val="28"/>
        </w:rPr>
        <w:t xml:space="preserve">нии заявленных </w:t>
      </w:r>
      <w:r w:rsidR="005C5B79" w:rsidRPr="00CA5FE2">
        <w:rPr>
          <w:rFonts w:ascii="Times New Roman" w:eastAsiaTheme="minorHAnsi" w:hAnsi="Times New Roman"/>
          <w:sz w:val="28"/>
          <w:szCs w:val="28"/>
        </w:rPr>
        <w:t>муниципальн</w:t>
      </w:r>
      <w:r w:rsidR="005C5B79">
        <w:rPr>
          <w:rFonts w:ascii="Times New Roman" w:eastAsiaTheme="minorHAnsi" w:hAnsi="Times New Roman"/>
          <w:sz w:val="28"/>
          <w:szCs w:val="28"/>
        </w:rPr>
        <w:t>ым</w:t>
      </w:r>
      <w:r w:rsidR="005C5B79" w:rsidRPr="00CA5FE2">
        <w:rPr>
          <w:rFonts w:ascii="Times New Roman" w:eastAsiaTheme="minorHAnsi" w:hAnsi="Times New Roman"/>
          <w:sz w:val="28"/>
          <w:szCs w:val="28"/>
        </w:rPr>
        <w:t xml:space="preserve"> нормативн</w:t>
      </w:r>
      <w:r w:rsidR="005C5B79">
        <w:rPr>
          <w:rFonts w:ascii="Times New Roman" w:eastAsiaTheme="minorHAnsi" w:hAnsi="Times New Roman"/>
          <w:sz w:val="28"/>
          <w:szCs w:val="28"/>
        </w:rPr>
        <w:t>ым</w:t>
      </w:r>
      <w:r w:rsidR="005C5B79" w:rsidRPr="00CA5FE2">
        <w:rPr>
          <w:rFonts w:ascii="Times New Roman" w:eastAsiaTheme="minorHAnsi" w:hAnsi="Times New Roman"/>
          <w:sz w:val="28"/>
          <w:szCs w:val="28"/>
        </w:rPr>
        <w:t xml:space="preserve"> правов</w:t>
      </w:r>
      <w:r w:rsidR="005C5B79">
        <w:rPr>
          <w:rFonts w:ascii="Times New Roman" w:eastAsiaTheme="minorHAnsi" w:hAnsi="Times New Roman"/>
          <w:sz w:val="28"/>
          <w:szCs w:val="28"/>
        </w:rPr>
        <w:t xml:space="preserve">ым актом </w:t>
      </w:r>
      <w:r w:rsidR="001B0527">
        <w:rPr>
          <w:rFonts w:ascii="Times New Roman" w:eastAsiaTheme="minorHAnsi" w:hAnsi="Times New Roman"/>
          <w:sz w:val="28"/>
          <w:szCs w:val="28"/>
        </w:rPr>
        <w:t>целей регул</w:t>
      </w:r>
      <w:r w:rsidR="001B0527">
        <w:rPr>
          <w:rFonts w:ascii="Times New Roman" w:eastAsiaTheme="minorHAnsi" w:hAnsi="Times New Roman"/>
          <w:sz w:val="28"/>
          <w:szCs w:val="28"/>
        </w:rPr>
        <w:t>и</w:t>
      </w:r>
      <w:r w:rsidR="001B0527">
        <w:rPr>
          <w:rFonts w:ascii="Times New Roman" w:eastAsiaTheme="minorHAnsi" w:hAnsi="Times New Roman"/>
          <w:sz w:val="28"/>
          <w:szCs w:val="28"/>
        </w:rPr>
        <w:t>рования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.4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 Отчет об оценке фактического воздействия подлежит опубликованию в специализированном разделе официального сайта для проведения публичных консультаций. Вместе с материалами отчета размещается перечень вопросов для участников публичных консультаций.</w:t>
      </w:r>
    </w:p>
    <w:p w:rsidR="00CA5FE2" w:rsidRPr="0067060A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.5.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 Публичная консультация начинается одновременно с размещением отчета и продолжается не менее </w:t>
      </w:r>
      <w:r w:rsidR="00CA5FE2" w:rsidRPr="0067060A">
        <w:rPr>
          <w:rFonts w:ascii="Times New Roman" w:eastAsiaTheme="minorHAnsi" w:hAnsi="Times New Roman"/>
          <w:sz w:val="28"/>
          <w:szCs w:val="28"/>
        </w:rPr>
        <w:t>20 календарных дней.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.6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 После завершения публичных консультаций регулирующий орган рассматривает и обобщает полученные предложения, с учетом которых дораб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а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тывает отчет. По результатам рассмотрения регулирующий орган составляет свод предложений с учетом требований, установленных пунктами </w:t>
      </w:r>
      <w:r>
        <w:rPr>
          <w:rFonts w:ascii="Times New Roman" w:eastAsiaTheme="minorHAnsi" w:hAnsi="Times New Roman"/>
          <w:sz w:val="28"/>
          <w:szCs w:val="28"/>
        </w:rPr>
        <w:t>5.8</w:t>
      </w:r>
      <w:r w:rsidR="0067060A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5.9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 настоящего Порядка.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</w:t>
      </w:r>
      <w:r w:rsidR="0067060A">
        <w:rPr>
          <w:rFonts w:ascii="Times New Roman" w:eastAsiaTheme="minorHAnsi" w:hAnsi="Times New Roman"/>
          <w:sz w:val="28"/>
          <w:szCs w:val="28"/>
        </w:rPr>
        <w:t>7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 Доработанный отчет, свод предложений направляются в уполном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о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ченный орган для подготовки заключения об оценке фактического воздействия.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.8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. Уполномоченный орган готовит заключение об оценке фактического воздействия в течение </w:t>
      </w:r>
      <w:r w:rsidR="00CA5FE2" w:rsidRPr="0067060A">
        <w:rPr>
          <w:rFonts w:ascii="Times New Roman" w:eastAsiaTheme="minorHAnsi" w:hAnsi="Times New Roman"/>
          <w:sz w:val="28"/>
          <w:szCs w:val="28"/>
        </w:rPr>
        <w:t>10 рабочих дней, после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 чего размещает его в специал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и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зированном разделе официального сайта.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.9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. По результатам рассмотрения отчета об оценке фактического возде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й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ствия уполномоченный орган в заключении делает вывод о достижении зая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в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ленных целей регулирования, оценивает положительные и отрицательные п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о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следствия действия муниципального нормативного правового акта, а также м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о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гут быть представлены предложения</w:t>
      </w:r>
      <w:r w:rsidR="00CA5FE2" w:rsidRPr="00CA5FE2">
        <w:rPr>
          <w:rFonts w:ascii="Times New Roman" w:hAnsi="Times New Roman"/>
          <w:sz w:val="28"/>
          <w:szCs w:val="28"/>
        </w:rPr>
        <w:t xml:space="preserve"> 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об отмене или изменении муниципального нормативного правового акта или его отдельных положений.</w:t>
      </w:r>
    </w:p>
    <w:p w:rsidR="00CA5FE2" w:rsidRPr="00CA5FE2" w:rsidRDefault="00240271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.10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. Регулирующий орган в течение </w:t>
      </w:r>
      <w:r w:rsidR="00CA5FE2" w:rsidRPr="0067060A">
        <w:rPr>
          <w:rFonts w:ascii="Times New Roman" w:eastAsiaTheme="minorHAnsi" w:hAnsi="Times New Roman"/>
          <w:sz w:val="28"/>
          <w:szCs w:val="28"/>
        </w:rPr>
        <w:t>5 рабочих дней</w:t>
      </w:r>
      <w:r w:rsidR="00CA5FE2" w:rsidRPr="00CA5FE2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>с момента получения заключения уполномоченного органа принимает одно из следующих решений:</w:t>
      </w:r>
    </w:p>
    <w:p w:rsidR="00CA5FE2" w:rsidRPr="00CA5FE2" w:rsidRDefault="00CA5FE2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5FE2">
        <w:rPr>
          <w:rFonts w:ascii="Times New Roman" w:eastAsiaTheme="minorHAnsi" w:hAnsi="Times New Roman"/>
          <w:sz w:val="28"/>
          <w:szCs w:val="28"/>
        </w:rPr>
        <w:t>о внесении изменений в муниципальный нормативный правовой акт;</w:t>
      </w:r>
    </w:p>
    <w:p w:rsidR="00CA5FE2" w:rsidRPr="00CA5FE2" w:rsidRDefault="00CA5FE2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5FE2">
        <w:rPr>
          <w:rFonts w:ascii="Times New Roman" w:eastAsiaTheme="minorHAnsi" w:hAnsi="Times New Roman"/>
          <w:sz w:val="28"/>
          <w:szCs w:val="28"/>
        </w:rPr>
        <w:t>о признании утратившим силу муниципального нормативного правового акта;</w:t>
      </w:r>
    </w:p>
    <w:p w:rsidR="00CA5FE2" w:rsidRPr="00CA5FE2" w:rsidRDefault="00CA5FE2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5FE2">
        <w:rPr>
          <w:rFonts w:ascii="Times New Roman" w:eastAsiaTheme="minorHAnsi" w:hAnsi="Times New Roman"/>
          <w:sz w:val="28"/>
          <w:szCs w:val="28"/>
        </w:rPr>
        <w:t>о принятии нового муниципального нормативного правового акта;</w:t>
      </w:r>
    </w:p>
    <w:p w:rsidR="00CA5FE2" w:rsidRPr="00CA5FE2" w:rsidRDefault="00CA5FE2" w:rsidP="00670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A5FE2">
        <w:rPr>
          <w:rFonts w:ascii="Times New Roman" w:eastAsiaTheme="minorHAnsi" w:hAnsi="Times New Roman"/>
          <w:sz w:val="28"/>
          <w:szCs w:val="28"/>
        </w:rPr>
        <w:t>о сохранении действующего правового регулирования.</w:t>
      </w:r>
    </w:p>
    <w:p w:rsidR="00CA5FE2" w:rsidRPr="0067060A" w:rsidRDefault="00240271" w:rsidP="00CA5F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7060A">
        <w:rPr>
          <w:rFonts w:ascii="Times New Roman" w:eastAsiaTheme="minorHAnsi" w:hAnsi="Times New Roman"/>
          <w:sz w:val="28"/>
          <w:szCs w:val="28"/>
        </w:rPr>
        <w:t>.11</w:t>
      </w:r>
      <w:r w:rsidR="00CA5FE2" w:rsidRPr="00CA5FE2">
        <w:rPr>
          <w:rFonts w:ascii="Times New Roman" w:eastAsiaTheme="minorHAnsi" w:hAnsi="Times New Roman"/>
          <w:sz w:val="28"/>
          <w:szCs w:val="28"/>
        </w:rPr>
        <w:t xml:space="preserve">. Сведения о принятом решении регулирующий орган направляет в уполномоченный орган в течение </w:t>
      </w:r>
      <w:r w:rsidR="00CA5FE2" w:rsidRPr="0067060A">
        <w:rPr>
          <w:rFonts w:ascii="Times New Roman" w:eastAsiaTheme="minorHAnsi" w:hAnsi="Times New Roman"/>
          <w:sz w:val="28"/>
          <w:szCs w:val="28"/>
        </w:rPr>
        <w:t>5 рабочих дней</w:t>
      </w:r>
      <w:r>
        <w:rPr>
          <w:rFonts w:ascii="Times New Roman" w:eastAsiaTheme="minorHAnsi" w:hAnsi="Times New Roman"/>
          <w:sz w:val="28"/>
          <w:szCs w:val="28"/>
        </w:rPr>
        <w:t xml:space="preserve"> с момента принятия решения</w:t>
      </w:r>
      <w:r w:rsidR="00CA5FE2" w:rsidRPr="0067060A">
        <w:rPr>
          <w:rFonts w:ascii="Times New Roman" w:eastAsiaTheme="minorHAnsi" w:hAnsi="Times New Roman"/>
          <w:sz w:val="28"/>
          <w:szCs w:val="28"/>
        </w:rPr>
        <w:t>.</w:t>
      </w:r>
    </w:p>
    <w:p w:rsidR="00CA5FE2" w:rsidRPr="00CA5FE2" w:rsidRDefault="00CA5FE2" w:rsidP="00CA5F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A5FE2" w:rsidRPr="00CA5FE2" w:rsidRDefault="00CA5FE2" w:rsidP="00CA5F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83EA5" w:rsidRPr="00D32562" w:rsidRDefault="00483EA5" w:rsidP="00D32562">
      <w:pPr>
        <w:tabs>
          <w:tab w:val="left" w:pos="4536"/>
        </w:tabs>
        <w:spacing w:after="0" w:line="240" w:lineRule="auto"/>
        <w:ind w:left="5103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3EA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 №1 к </w:t>
      </w:r>
      <w:r w:rsidR="00D32562">
        <w:rPr>
          <w:rFonts w:ascii="Times New Roman" w:hAnsi="Times New Roman"/>
          <w:bCs/>
          <w:color w:val="000000" w:themeColor="text1"/>
          <w:sz w:val="24"/>
          <w:szCs w:val="24"/>
        </w:rPr>
        <w:t>Порядку</w:t>
      </w:r>
      <w:r w:rsidR="00D32562">
        <w:rPr>
          <w:rFonts w:ascii="Times New Roman" w:hAnsi="Times New Roman"/>
          <w:color w:val="000000" w:themeColor="text1"/>
          <w:sz w:val="24"/>
          <w:szCs w:val="24"/>
        </w:rPr>
        <w:t xml:space="preserve"> проведения</w:t>
      </w:r>
      <w:r w:rsidRPr="00483EA5">
        <w:rPr>
          <w:rFonts w:ascii="Times New Roman" w:hAnsi="Times New Roman"/>
          <w:color w:val="000000" w:themeColor="text1"/>
          <w:sz w:val="24"/>
          <w:szCs w:val="24"/>
        </w:rPr>
        <w:t xml:space="preserve"> в администрации города </w:t>
      </w:r>
      <w:r>
        <w:rPr>
          <w:rFonts w:ascii="Times New Roman" w:hAnsi="Times New Roman"/>
          <w:color w:val="000000" w:themeColor="text1"/>
          <w:sz w:val="24"/>
          <w:szCs w:val="24"/>
        </w:rPr>
        <w:t>Нижневар</w:t>
      </w:r>
      <w:r w:rsidRPr="00483EA5">
        <w:rPr>
          <w:rFonts w:ascii="Times New Roman" w:hAnsi="Times New Roman"/>
          <w:color w:val="000000" w:themeColor="text1"/>
          <w:sz w:val="24"/>
          <w:szCs w:val="24"/>
        </w:rPr>
        <w:t>товска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3E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оценки </w:t>
      </w:r>
      <w:r w:rsidR="0071064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регулирующего возд</w:t>
      </w:r>
      <w:r w:rsidR="00D32562">
        <w:rPr>
          <w:rFonts w:ascii="Times New Roman" w:eastAsiaTheme="minorHAnsi" w:hAnsi="Times New Roman"/>
          <w:color w:val="000000" w:themeColor="text1"/>
          <w:sz w:val="24"/>
          <w:szCs w:val="24"/>
        </w:rPr>
        <w:t>ей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ствия прое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к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тов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муниципальных нормативных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прав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о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вых 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актов и экспертизы муниципальных </w:t>
      </w:r>
      <w:r w:rsidR="0071064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нормативных </w:t>
      </w:r>
      <w:r w:rsidR="00D32562">
        <w:rPr>
          <w:rFonts w:ascii="Times New Roman" w:eastAsiaTheme="minorHAnsi" w:hAnsi="Times New Roman"/>
          <w:color w:val="000000" w:themeColor="text1"/>
          <w:sz w:val="24"/>
          <w:szCs w:val="24"/>
        </w:rPr>
        <w:t>правовых актов, затрагива</w:t>
      </w:r>
      <w:r w:rsidR="00D32562">
        <w:rPr>
          <w:rFonts w:ascii="Times New Roman" w:eastAsiaTheme="minorHAnsi" w:hAnsi="Times New Roman"/>
          <w:color w:val="000000" w:themeColor="text1"/>
          <w:sz w:val="24"/>
          <w:szCs w:val="24"/>
        </w:rPr>
        <w:t>ю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щих вопросы осуществления предприним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а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те</w:t>
      </w:r>
      <w:r w:rsidR="00D32562">
        <w:rPr>
          <w:rFonts w:ascii="Times New Roman" w:eastAsiaTheme="minorHAnsi" w:hAnsi="Times New Roman"/>
          <w:color w:val="000000" w:themeColor="text1"/>
          <w:sz w:val="24"/>
          <w:szCs w:val="24"/>
        </w:rPr>
        <w:t>ль</w:t>
      </w:r>
      <w:r w:rsidRPr="00483EA5">
        <w:rPr>
          <w:rFonts w:ascii="Times New Roman" w:eastAsiaTheme="minorHAnsi" w:hAnsi="Times New Roman"/>
          <w:color w:val="000000" w:themeColor="text1"/>
          <w:sz w:val="24"/>
          <w:szCs w:val="24"/>
        </w:rPr>
        <w:t>ской и инвестиционной деятельности</w:t>
      </w:r>
    </w:p>
    <w:p w:rsidR="00483EA5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F059B" w:rsidRDefault="00AF059B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F059B" w:rsidRPr="00AF059B" w:rsidRDefault="00AF059B" w:rsidP="00B74F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  <w:r w:rsidRPr="00AF059B">
        <w:rPr>
          <w:rFonts w:ascii="Times New Roman" w:hAnsi="Times New Roman"/>
          <w:b/>
          <w:sz w:val="28"/>
          <w:szCs w:val="28"/>
        </w:rPr>
        <w:br/>
        <w:t xml:space="preserve"> о проведении публичных консультаций по проекту</w:t>
      </w:r>
      <w:r w:rsidRPr="00AF059B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B74FC7" w:rsidRDefault="00AF059B" w:rsidP="00B74F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F059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Настоящим </w:t>
      </w:r>
      <w:r w:rsidR="00B74FC7"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</w:t>
      </w:r>
    </w:p>
    <w:p w:rsidR="00B74FC7" w:rsidRPr="00B74FC7" w:rsidRDefault="00B74FC7" w:rsidP="00B74F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</w:t>
      </w:r>
      <w:r w:rsidRPr="00B74FC7">
        <w:rPr>
          <w:rFonts w:ascii="Times New Roman" w:hAnsi="Times New Roman"/>
          <w:i/>
          <w:color w:val="000000" w:themeColor="text1"/>
          <w:sz w:val="24"/>
          <w:szCs w:val="24"/>
        </w:rPr>
        <w:t>(наименование структурного подразделения администрации города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–регулирующего органа)</w:t>
      </w:r>
    </w:p>
    <w:p w:rsidR="00AF059B" w:rsidRPr="00AF059B" w:rsidRDefault="00AF059B" w:rsidP="00B74F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F059B">
        <w:rPr>
          <w:rFonts w:ascii="Times New Roman" w:hAnsi="Times New Roman"/>
          <w:b/>
          <w:color w:val="000000" w:themeColor="text1"/>
          <w:sz w:val="28"/>
          <w:szCs w:val="28"/>
        </w:rPr>
        <w:t>уведомляет о проведении публичных консультаций в целях оценки рег</w:t>
      </w:r>
      <w:r w:rsidRPr="00AF059B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="00A40D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лирующего воздействия </w:t>
      </w:r>
      <w:r w:rsidRPr="00AF059B">
        <w:rPr>
          <w:rFonts w:ascii="Times New Roman" w:hAnsi="Times New Roman"/>
          <w:b/>
          <w:color w:val="000000" w:themeColor="text1"/>
          <w:sz w:val="28"/>
          <w:szCs w:val="28"/>
        </w:rPr>
        <w:t>проекта нормативного пра</w:t>
      </w:r>
      <w:r w:rsidR="00A40D7A">
        <w:rPr>
          <w:rFonts w:ascii="Times New Roman" w:hAnsi="Times New Roman"/>
          <w:b/>
          <w:color w:val="000000" w:themeColor="text1"/>
          <w:sz w:val="28"/>
          <w:szCs w:val="28"/>
        </w:rPr>
        <w:t>вового акта</w:t>
      </w:r>
    </w:p>
    <w:p w:rsidR="00AF059B" w:rsidRPr="00AF059B" w:rsidRDefault="00AF059B" w:rsidP="00AF059B">
      <w:pPr>
        <w:ind w:firstLine="567"/>
        <w:jc w:val="both"/>
        <w:rPr>
          <w:rFonts w:ascii="Times New Roman" w:hAnsi="Times New Roman"/>
          <w:szCs w:val="28"/>
        </w:rPr>
      </w:pPr>
    </w:p>
    <w:p w:rsidR="00AF059B" w:rsidRDefault="00AF059B" w:rsidP="00B7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 xml:space="preserve">Регулирующий орган: 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  <w:r w:rsidR="000228E9">
        <w:rPr>
          <w:rFonts w:ascii="Times New Roman" w:hAnsi="Times New Roman"/>
          <w:b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>_</w:t>
      </w:r>
      <w:r w:rsidR="00B74FC7">
        <w:rPr>
          <w:rFonts w:ascii="Times New Roman" w:hAnsi="Times New Roman"/>
          <w:b/>
          <w:sz w:val="28"/>
          <w:szCs w:val="28"/>
        </w:rPr>
        <w:t>__</w:t>
      </w:r>
    </w:p>
    <w:p w:rsidR="00AF059B" w:rsidRPr="00AF059B" w:rsidRDefault="00B74FC7" w:rsidP="00B7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="000228E9">
        <w:rPr>
          <w:rFonts w:ascii="Times New Roman" w:hAnsi="Times New Roman"/>
          <w:i/>
          <w:sz w:val="24"/>
          <w:szCs w:val="24"/>
        </w:rPr>
        <w:t>(</w:t>
      </w:r>
      <w:r w:rsidR="00AF059B">
        <w:rPr>
          <w:rFonts w:ascii="Times New Roman" w:hAnsi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/>
          <w:i/>
          <w:sz w:val="24"/>
          <w:szCs w:val="24"/>
        </w:rPr>
        <w:t>регулирующего органа</w:t>
      </w:r>
      <w:r w:rsidR="000228E9">
        <w:rPr>
          <w:rFonts w:ascii="Times New Roman" w:hAnsi="Times New Roman"/>
          <w:i/>
          <w:sz w:val="24"/>
          <w:szCs w:val="24"/>
        </w:rPr>
        <w:t>)</w:t>
      </w:r>
    </w:p>
    <w:p w:rsid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 xml:space="preserve">Период проведения публичных консультаций: </w:t>
      </w:r>
    </w:p>
    <w:p w:rsid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«___»</w:t>
      </w:r>
      <w:r w:rsidR="00B74FC7">
        <w:rPr>
          <w:rFonts w:ascii="Times New Roman" w:hAnsi="Times New Roman"/>
          <w:b/>
          <w:sz w:val="28"/>
          <w:szCs w:val="28"/>
        </w:rPr>
        <w:t xml:space="preserve"> </w:t>
      </w:r>
      <w:r w:rsidR="00B74FC7" w:rsidRPr="00AF059B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</w:p>
    <w:p w:rsidR="00AF059B" w:rsidRP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F059B">
        <w:rPr>
          <w:rFonts w:ascii="Times New Roman" w:hAnsi="Times New Roman"/>
          <w:i/>
          <w:sz w:val="24"/>
          <w:szCs w:val="24"/>
        </w:rPr>
        <w:t>(не менее 20 календарных дней</w:t>
      </w:r>
      <w:r w:rsidRPr="00AF059B">
        <w:rPr>
          <w:rFonts w:ascii="Times New Roman" w:hAnsi="Times New Roman"/>
          <w:sz w:val="28"/>
          <w:szCs w:val="28"/>
        </w:rPr>
        <w:t>)</w:t>
      </w:r>
    </w:p>
    <w:p w:rsid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059B" w:rsidRP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Способ направления ответов:</w:t>
      </w:r>
      <w:r w:rsidRPr="00AF059B">
        <w:rPr>
          <w:rFonts w:ascii="Times New Roman" w:hAnsi="Times New Roman"/>
          <w:sz w:val="28"/>
          <w:szCs w:val="28"/>
        </w:rPr>
        <w:t xml:space="preserve"> </w:t>
      </w:r>
    </w:p>
    <w:p w:rsidR="00AF059B" w:rsidRDefault="00AF059B" w:rsidP="00416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9B">
        <w:rPr>
          <w:rFonts w:ascii="Times New Roman" w:hAnsi="Times New Roman"/>
          <w:sz w:val="28"/>
          <w:szCs w:val="28"/>
        </w:rPr>
        <w:t>Направление ответов на предложенные к обсуждению вопросы, предл</w:t>
      </w:r>
      <w:r w:rsidRPr="00AF059B">
        <w:rPr>
          <w:rFonts w:ascii="Times New Roman" w:hAnsi="Times New Roman"/>
          <w:sz w:val="28"/>
          <w:szCs w:val="28"/>
        </w:rPr>
        <w:t>о</w:t>
      </w:r>
      <w:r w:rsidRPr="00AF059B">
        <w:rPr>
          <w:rFonts w:ascii="Times New Roman" w:hAnsi="Times New Roman"/>
          <w:sz w:val="28"/>
          <w:szCs w:val="28"/>
        </w:rPr>
        <w:t xml:space="preserve">жений (замечаний) по проекту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sz w:val="28"/>
          <w:szCs w:val="28"/>
        </w:rPr>
        <w:t>нормативного правового акта осуществляется в форме электронного документа по электронной почте</w:t>
      </w:r>
      <w:r w:rsidRPr="00AF059B">
        <w:rPr>
          <w:rFonts w:ascii="Times New Roman" w:hAnsi="Times New Roman"/>
          <w:sz w:val="28"/>
          <w:szCs w:val="28"/>
        </w:rPr>
        <w:br/>
        <w:t>на адрес</w:t>
      </w:r>
      <w:r w:rsidR="004165CE">
        <w:rPr>
          <w:rFonts w:ascii="Times New Roman" w:hAnsi="Times New Roman"/>
          <w:sz w:val="28"/>
          <w:szCs w:val="28"/>
        </w:rPr>
        <w:t>:_______________________________________________________</w:t>
      </w:r>
      <w:r w:rsidRPr="00AF059B">
        <w:rPr>
          <w:rFonts w:ascii="Times New Roman" w:hAnsi="Times New Roman"/>
          <w:sz w:val="28"/>
          <w:szCs w:val="28"/>
        </w:rPr>
        <w:t xml:space="preserve"> </w:t>
      </w:r>
    </w:p>
    <w:p w:rsidR="004165CE" w:rsidRDefault="00AF059B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AF059B">
        <w:rPr>
          <w:rFonts w:ascii="Times New Roman" w:hAnsi="Times New Roman"/>
          <w:sz w:val="28"/>
          <w:szCs w:val="28"/>
        </w:rPr>
        <w:t>(</w:t>
      </w:r>
      <w:r w:rsidRPr="004165CE">
        <w:rPr>
          <w:rFonts w:ascii="Times New Roman" w:hAnsi="Times New Roman"/>
          <w:i/>
          <w:sz w:val="24"/>
          <w:szCs w:val="24"/>
        </w:rPr>
        <w:t>адрес электронной почты ответственного сотрудника)</w:t>
      </w:r>
    </w:p>
    <w:p w:rsidR="004165CE" w:rsidRDefault="00AF059B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AF059B">
        <w:rPr>
          <w:rFonts w:ascii="Times New Roman" w:hAnsi="Times New Roman"/>
          <w:sz w:val="28"/>
          <w:szCs w:val="28"/>
        </w:rPr>
        <w:t>или в форме документа на бумажном носителе</w:t>
      </w:r>
      <w:r w:rsidR="004165CE">
        <w:rPr>
          <w:rFonts w:ascii="Times New Roman" w:hAnsi="Times New Roman"/>
          <w:sz w:val="28"/>
          <w:szCs w:val="28"/>
        </w:rPr>
        <w:t xml:space="preserve"> по почте:</w:t>
      </w:r>
    </w:p>
    <w:p w:rsidR="00AF059B" w:rsidRPr="004165CE" w:rsidRDefault="004165CE" w:rsidP="00416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="008E7C6B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____.</w:t>
      </w:r>
      <w:r w:rsidR="00AF059B" w:rsidRPr="00AF059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</w:t>
      </w:r>
      <w:r w:rsidR="00AF059B" w:rsidRPr="004165CE">
        <w:rPr>
          <w:rFonts w:ascii="Times New Roman" w:hAnsi="Times New Roman"/>
          <w:i/>
          <w:sz w:val="24"/>
          <w:szCs w:val="24"/>
        </w:rPr>
        <w:t xml:space="preserve"> (почтов</w:t>
      </w:r>
      <w:r w:rsidRPr="004165CE">
        <w:rPr>
          <w:rFonts w:ascii="Times New Roman" w:hAnsi="Times New Roman"/>
          <w:i/>
          <w:sz w:val="24"/>
          <w:szCs w:val="24"/>
        </w:rPr>
        <w:t>ый</w:t>
      </w:r>
      <w:r w:rsidR="00AF059B" w:rsidRPr="004165CE">
        <w:rPr>
          <w:rFonts w:ascii="Times New Roman" w:hAnsi="Times New Roman"/>
          <w:i/>
          <w:sz w:val="24"/>
          <w:szCs w:val="24"/>
        </w:rPr>
        <w:t xml:space="preserve"> </w:t>
      </w:r>
      <w:r w:rsidRPr="004165CE">
        <w:rPr>
          <w:rFonts w:ascii="Times New Roman" w:hAnsi="Times New Roman"/>
          <w:i/>
          <w:sz w:val="24"/>
          <w:szCs w:val="24"/>
        </w:rPr>
        <w:t>адрес</w:t>
      </w:r>
      <w:r w:rsidR="00AF059B" w:rsidRPr="004165CE">
        <w:rPr>
          <w:rFonts w:ascii="Times New Roman" w:hAnsi="Times New Roman"/>
          <w:i/>
          <w:sz w:val="24"/>
          <w:szCs w:val="24"/>
        </w:rPr>
        <w:t xml:space="preserve"> регулирующего органа)</w:t>
      </w:r>
    </w:p>
    <w:p w:rsidR="00AF059B" w:rsidRP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Контактное лицо по вопросам проведения публичных консультаций: 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</w:t>
      </w:r>
      <w:r w:rsidR="008E7C6B">
        <w:rPr>
          <w:rFonts w:ascii="Times New Roman" w:hAnsi="Times New Roman"/>
          <w:b/>
          <w:sz w:val="28"/>
          <w:szCs w:val="28"/>
        </w:rPr>
        <w:t xml:space="preserve"> </w:t>
      </w:r>
      <w:r w:rsidR="008E7C6B" w:rsidRPr="008E7C6B">
        <w:rPr>
          <w:rFonts w:ascii="Times New Roman" w:hAnsi="Times New Roman"/>
          <w:sz w:val="28"/>
          <w:szCs w:val="28"/>
        </w:rPr>
        <w:t>.</w:t>
      </w:r>
    </w:p>
    <w:p w:rsidR="00AF059B" w:rsidRPr="00AF059B" w:rsidRDefault="00AF059B" w:rsidP="00AF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  <w:r w:rsidRPr="00AF059B">
        <w:rPr>
          <w:rFonts w:ascii="Times New Roman" w:hAnsi="Times New Roman"/>
          <w:szCs w:val="28"/>
        </w:rPr>
        <w:t>(</w:t>
      </w:r>
      <w:r w:rsidRPr="00AF059B">
        <w:rPr>
          <w:rFonts w:ascii="Times New Roman" w:hAnsi="Times New Roman"/>
          <w:i/>
          <w:sz w:val="24"/>
          <w:szCs w:val="24"/>
        </w:rPr>
        <w:t>Ф.И.О., должность ответственного лица,  контактный телефон)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F059B" w:rsidRPr="00AF059B" w:rsidTr="001B6B30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59B" w:rsidRPr="00AF059B" w:rsidRDefault="00AF059B" w:rsidP="00AF059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05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Проект </w:t>
            </w:r>
            <w:r w:rsidRPr="00AF059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</w:t>
            </w:r>
            <w:r w:rsidR="004165CE"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  <w:r w:rsidRPr="00AF059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AF059B" w:rsidRPr="00AF059B" w:rsidRDefault="00AF059B" w:rsidP="001B6B3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059B">
              <w:rPr>
                <w:rFonts w:ascii="Times New Roman" w:hAnsi="Times New Roman"/>
                <w:i/>
                <w:sz w:val="24"/>
                <w:szCs w:val="24"/>
              </w:rPr>
              <w:t xml:space="preserve">(наименование проекта </w:t>
            </w:r>
            <w:r w:rsidR="000228E9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муниципального </w:t>
            </w:r>
            <w:r w:rsidRPr="00AF059B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акта)</w:t>
            </w:r>
          </w:p>
          <w:p w:rsidR="00AF059B" w:rsidRPr="00AF059B" w:rsidRDefault="00AF059B" w:rsidP="004165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59B">
              <w:rPr>
                <w:rFonts w:ascii="Times New Roman" w:hAnsi="Times New Roman"/>
                <w:sz w:val="28"/>
                <w:szCs w:val="28"/>
              </w:rPr>
              <w:t>устанавливает___________________________________________________</w:t>
            </w:r>
          </w:p>
          <w:p w:rsidR="00AF059B" w:rsidRPr="00AF059B" w:rsidRDefault="00AF059B" w:rsidP="004165CE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AF059B">
              <w:rPr>
                <w:rFonts w:ascii="Times New Roman" w:hAnsi="Times New Roman"/>
                <w:szCs w:val="28"/>
              </w:rPr>
              <w:t>(</w:t>
            </w:r>
            <w:r w:rsidRPr="004165CE">
              <w:rPr>
                <w:rFonts w:ascii="Times New Roman" w:hAnsi="Times New Roman"/>
                <w:i/>
                <w:sz w:val="24"/>
                <w:szCs w:val="24"/>
              </w:rPr>
              <w:t>краткое описание вводимого регулирования</w:t>
            </w:r>
            <w:r w:rsidRPr="00AF059B">
              <w:rPr>
                <w:rFonts w:ascii="Times New Roman" w:hAnsi="Times New Roman"/>
                <w:szCs w:val="28"/>
              </w:rPr>
              <w:t>)</w:t>
            </w:r>
          </w:p>
          <w:p w:rsidR="00AF059B" w:rsidRPr="00AF059B" w:rsidRDefault="00AF059B" w:rsidP="006A011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F059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A0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целях</w:t>
            </w:r>
            <w:r w:rsidR="006A0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 оценки регулирующего воздействия проекта </w:t>
            </w:r>
            <w:r w:rsidR="004165C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нормативного правового акта и выявления в нем положений, вводящих изб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ы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точные административные </w:t>
            </w:r>
            <w:r w:rsidR="006A0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и иные ограничения и обязанности для субъектов предпринимательской и инвестиционной </w:t>
            </w:r>
            <w:r w:rsidR="006A0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деятельности или способствующих их введению, </w:t>
            </w:r>
            <w:r w:rsidR="00AB6FD2">
              <w:rPr>
                <w:rFonts w:ascii="Times New Roman" w:hAnsi="Times New Roman"/>
                <w:sz w:val="28"/>
                <w:szCs w:val="28"/>
              </w:rPr>
              <w:t>а также</w:t>
            </w:r>
            <w:r w:rsidR="006A0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положений, способствующих возникновению необо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с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нованных расходов субъектов предпринимательской</w:t>
            </w:r>
            <w:r w:rsidR="006A0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 и инвестиционной де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я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тельности, а также бюджета </w:t>
            </w:r>
            <w:r w:rsidR="004165CE">
              <w:rPr>
                <w:rFonts w:ascii="Times New Roman" w:hAnsi="Times New Roman"/>
                <w:sz w:val="28"/>
                <w:szCs w:val="28"/>
              </w:rPr>
              <w:t xml:space="preserve">города Нижневартовска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 xml:space="preserve"> _____________________________________</w:t>
            </w:r>
            <w:r w:rsidR="004165CE"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AF059B" w:rsidRPr="004165CE" w:rsidRDefault="00AF059B" w:rsidP="004165CE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4165CE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(наименование регулирующего органа)</w:t>
            </w:r>
          </w:p>
          <w:p w:rsidR="00EF33B1" w:rsidRDefault="00240271" w:rsidP="006A011F">
            <w:pPr>
              <w:spacing w:after="0" w:line="240" w:lineRule="auto"/>
              <w:ind w:firstLine="7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пунктом 3.8</w:t>
            </w:r>
            <w:r w:rsidR="00AF059B" w:rsidRPr="00AF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49D2" w:rsidRPr="00F646FC">
              <w:rPr>
                <w:rFonts w:ascii="Times New Roman" w:hAnsi="Times New Roman"/>
                <w:sz w:val="28"/>
                <w:szCs w:val="28"/>
              </w:rPr>
              <w:t>Порядк</w:t>
            </w:r>
            <w:r w:rsidR="000228E9">
              <w:rPr>
                <w:rFonts w:ascii="Times New Roman" w:hAnsi="Times New Roman"/>
                <w:sz w:val="28"/>
                <w:szCs w:val="28"/>
              </w:rPr>
              <w:t>а</w:t>
            </w:r>
            <w:r w:rsidR="00DC49D2" w:rsidRPr="00F646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49D2" w:rsidRPr="007B10C4">
              <w:rPr>
                <w:rFonts w:ascii="Times New Roman" w:hAnsi="Times New Roman"/>
                <w:sz w:val="28"/>
                <w:szCs w:val="28"/>
              </w:rPr>
              <w:t>проведения в администрации г</w:t>
            </w:r>
            <w:r w:rsidR="00DC49D2" w:rsidRPr="007B10C4">
              <w:rPr>
                <w:rFonts w:ascii="Times New Roman" w:hAnsi="Times New Roman"/>
                <w:sz w:val="28"/>
                <w:szCs w:val="28"/>
              </w:rPr>
              <w:t>о</w:t>
            </w:r>
            <w:r w:rsidR="00DC49D2" w:rsidRPr="007B10C4">
              <w:rPr>
                <w:rFonts w:ascii="Times New Roman" w:hAnsi="Times New Roman"/>
                <w:sz w:val="28"/>
                <w:szCs w:val="28"/>
              </w:rPr>
              <w:t xml:space="preserve">рода Нижневартовска 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оценки регулирующего воздействия проектов муниц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пальных нормативных</w:t>
            </w:r>
            <w:r w:rsidR="00DC49D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правовых актов и экспертизы муниципальных норм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тивных правовых актов, затрагивающих вопросы осуществления предприн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 xml:space="preserve">мательской  </w:t>
            </w:r>
            <w:r w:rsidR="00DC49D2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0228E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C49D2" w:rsidRPr="007B10C4">
              <w:rPr>
                <w:rFonts w:ascii="Times New Roman" w:eastAsiaTheme="minorHAnsi" w:hAnsi="Times New Roman"/>
                <w:sz w:val="28"/>
                <w:szCs w:val="28"/>
              </w:rPr>
              <w:t>инвестиционной деятельности</w:t>
            </w:r>
            <w:r w:rsidR="00EF33B1">
              <w:rPr>
                <w:rFonts w:ascii="Times New Roman" w:eastAsiaTheme="minorHAnsi" w:hAnsi="Times New Roman"/>
                <w:sz w:val="28"/>
                <w:szCs w:val="28"/>
              </w:rPr>
              <w:t>, утвержденного</w:t>
            </w:r>
          </w:p>
          <w:p w:rsidR="00EF33B1" w:rsidRDefault="00EF33B1" w:rsidP="006A011F">
            <w:pPr>
              <w:spacing w:after="0" w:line="240" w:lineRule="auto"/>
              <w:ind w:firstLine="7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__________________________________________________________,</w:t>
            </w:r>
          </w:p>
          <w:p w:rsidR="00EF33B1" w:rsidRDefault="00EF33B1" w:rsidP="00EF33B1">
            <w:pPr>
              <w:spacing w:after="0" w:line="240" w:lineRule="auto"/>
              <w:ind w:firstLine="708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EF33B1">
              <w:rPr>
                <w:rFonts w:ascii="Times New Roman" w:eastAsiaTheme="minorHAnsi" w:hAnsi="Times New Roman"/>
                <w:i/>
                <w:sz w:val="24"/>
                <w:szCs w:val="24"/>
              </w:rPr>
              <w:t>(наименование и реквизиты муниципального нормативного правового акта)</w:t>
            </w:r>
          </w:p>
          <w:p w:rsidR="00AF059B" w:rsidRPr="00EF33B1" w:rsidRDefault="00D110D1" w:rsidP="00EF33B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F059B" w:rsidRPr="00AF059B">
              <w:rPr>
                <w:rFonts w:ascii="Times New Roman" w:hAnsi="Times New Roman"/>
                <w:sz w:val="28"/>
                <w:szCs w:val="28"/>
              </w:rPr>
              <w:t xml:space="preserve">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</w:t>
            </w:r>
            <w:r w:rsidR="000228E9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AF059B" w:rsidRPr="00AF059B">
              <w:rPr>
                <w:rFonts w:ascii="Times New Roman" w:hAnsi="Times New Roman"/>
                <w:sz w:val="28"/>
                <w:szCs w:val="28"/>
              </w:rPr>
              <w:t>нормативного правового акта.</w:t>
            </w:r>
          </w:p>
          <w:p w:rsidR="000228E9" w:rsidRPr="00AF059B" w:rsidRDefault="000228E9" w:rsidP="000228E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059B" w:rsidRPr="00AF059B" w:rsidTr="001B6B30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59B" w:rsidRPr="000228E9" w:rsidRDefault="00AF059B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059B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вопросов: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(</w:t>
            </w:r>
            <w:r w:rsidRPr="000228E9">
              <w:rPr>
                <w:rFonts w:ascii="Times New Roman" w:hAnsi="Times New Roman"/>
                <w:i/>
                <w:sz w:val="24"/>
                <w:szCs w:val="24"/>
              </w:rPr>
              <w:t>при отсутствии опросного листа)</w:t>
            </w:r>
          </w:p>
          <w:p w:rsidR="00AF059B" w:rsidRDefault="000228E9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1.________________________________________________________.</w:t>
            </w:r>
          </w:p>
          <w:p w:rsidR="000228E9" w:rsidRDefault="000228E9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2.________________________________________________________.</w:t>
            </w:r>
          </w:p>
          <w:p w:rsidR="000228E9" w:rsidRDefault="000228E9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3.________________________________________________________.</w:t>
            </w:r>
          </w:p>
          <w:p w:rsidR="000228E9" w:rsidRPr="00AF059B" w:rsidRDefault="000228E9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…________________________________________________________.</w:t>
            </w:r>
          </w:p>
          <w:p w:rsidR="000228E9" w:rsidRDefault="000228E9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8E9" w:rsidRDefault="000228E9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059B" w:rsidRPr="00AF059B" w:rsidRDefault="00AF059B" w:rsidP="00A40D7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59B">
              <w:rPr>
                <w:rFonts w:ascii="Times New Roman" w:hAnsi="Times New Roman"/>
                <w:sz w:val="28"/>
                <w:szCs w:val="28"/>
              </w:rPr>
              <w:t xml:space="preserve">Приложение: Проект </w:t>
            </w:r>
            <w:r w:rsidR="000228E9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нормативного правового акта, п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о</w:t>
            </w:r>
            <w:r w:rsidRPr="00AF059B">
              <w:rPr>
                <w:rFonts w:ascii="Times New Roman" w:hAnsi="Times New Roman"/>
                <w:sz w:val="28"/>
                <w:szCs w:val="28"/>
              </w:rPr>
              <w:t>яснительная записка к проекту нормативного правового акта, опросный лист (факультативно).</w:t>
            </w:r>
          </w:p>
          <w:p w:rsidR="00AF059B" w:rsidRPr="00AF059B" w:rsidRDefault="00AF059B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553E" w:rsidRDefault="009A553E" w:rsidP="00A40D7A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83EA5" w:rsidRPr="00AF059B" w:rsidRDefault="00D32562" w:rsidP="00D32562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№2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 Порядку проведения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администрации города Нижневартовска  оценки  регулирующего воздействия проек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тов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муниципальных нормативных правовых актов и эксперт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изы муниципальных  нормативных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правовых актов, затрагива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ющих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вопросы осуществления предпринимательской и инвестиционной деятельности</w:t>
      </w: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40D7A" w:rsidRDefault="00A40D7A" w:rsidP="008E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  <w:r w:rsidRPr="00A40D7A">
        <w:rPr>
          <w:rFonts w:ascii="Times New Roman" w:hAnsi="Times New Roman"/>
          <w:b/>
          <w:sz w:val="28"/>
          <w:szCs w:val="28"/>
        </w:rPr>
        <w:br/>
        <w:t>о проведении публичных консультаций в целях экспе</w:t>
      </w:r>
      <w:r>
        <w:rPr>
          <w:rFonts w:ascii="Times New Roman" w:hAnsi="Times New Roman"/>
          <w:b/>
          <w:sz w:val="28"/>
          <w:szCs w:val="28"/>
        </w:rPr>
        <w:t>ртизы</w:t>
      </w:r>
    </w:p>
    <w:p w:rsidR="00A40D7A" w:rsidRPr="00A40D7A" w:rsidRDefault="00A40D7A" w:rsidP="008E7C6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A40D7A" w:rsidRDefault="00A40D7A" w:rsidP="00A4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40D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Настоящим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____________________________________________________</w:t>
      </w:r>
    </w:p>
    <w:p w:rsidR="00A40D7A" w:rsidRDefault="00A40D7A" w:rsidP="00A4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</w:t>
      </w:r>
      <w:r w:rsidRPr="00B74FC7">
        <w:rPr>
          <w:rFonts w:ascii="Times New Roman" w:hAnsi="Times New Roman"/>
          <w:i/>
          <w:color w:val="000000" w:themeColor="text1"/>
          <w:sz w:val="24"/>
          <w:szCs w:val="24"/>
        </w:rPr>
        <w:t>(наименование структурного подразделения администрации города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, осу-    </w:t>
      </w:r>
    </w:p>
    <w:p w:rsidR="00A40D7A" w:rsidRPr="00B74FC7" w:rsidRDefault="00A40D7A" w:rsidP="00A4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ществляющего экспертизу муниципальных нормативных правовых актов)  </w:t>
      </w:r>
    </w:p>
    <w:p w:rsidR="00A40D7A" w:rsidRPr="00A40D7A" w:rsidRDefault="00A40D7A" w:rsidP="008E7C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40D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уведомляет о проведении публичных консультаций в целях экспертизы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нормативного правового акта</w:t>
      </w:r>
    </w:p>
    <w:p w:rsidR="00A40D7A" w:rsidRPr="00A40D7A" w:rsidRDefault="00A40D7A" w:rsidP="00A40D7A">
      <w:pPr>
        <w:ind w:firstLine="567"/>
        <w:jc w:val="both"/>
        <w:rPr>
          <w:rFonts w:ascii="Times New Roman" w:hAnsi="Times New Roman"/>
          <w:sz w:val="2"/>
          <w:szCs w:val="28"/>
        </w:rPr>
      </w:pPr>
    </w:p>
    <w:p w:rsidR="00A40D7A" w:rsidRDefault="00A40D7A" w:rsidP="008E7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Орган, осуществляющий экспертизу </w:t>
      </w:r>
      <w:r w:rsidR="00554E4D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A40D7A">
        <w:rPr>
          <w:rFonts w:ascii="Times New Roman" w:hAnsi="Times New Roman"/>
          <w:b/>
          <w:sz w:val="28"/>
          <w:szCs w:val="28"/>
        </w:rPr>
        <w:t xml:space="preserve">нормативных правовых актов: </w:t>
      </w:r>
      <w:r w:rsidR="00554E4D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554E4D" w:rsidRDefault="00554E4D" w:rsidP="0055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554E4D">
        <w:rPr>
          <w:rFonts w:ascii="Times New Roman" w:hAnsi="Times New Roman"/>
          <w:i/>
          <w:sz w:val="24"/>
          <w:szCs w:val="24"/>
        </w:rPr>
        <w:t>(наименование структурного подразделения администрации города, осу</w:t>
      </w:r>
      <w:r>
        <w:rPr>
          <w:rFonts w:ascii="Times New Roman" w:hAnsi="Times New Roman"/>
          <w:i/>
          <w:sz w:val="24"/>
          <w:szCs w:val="24"/>
        </w:rPr>
        <w:t xml:space="preserve"> -                          </w:t>
      </w:r>
    </w:p>
    <w:p w:rsidR="00554E4D" w:rsidRPr="00554E4D" w:rsidRDefault="00554E4D" w:rsidP="0055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554E4D">
        <w:rPr>
          <w:rFonts w:ascii="Times New Roman" w:hAnsi="Times New Roman"/>
          <w:i/>
          <w:sz w:val="24"/>
          <w:szCs w:val="24"/>
        </w:rPr>
        <w:t>ществляющего экспертизу муниципальных нормативных правовых актов)</w:t>
      </w:r>
    </w:p>
    <w:p w:rsidR="00554E4D" w:rsidRPr="00554E4D" w:rsidRDefault="00554E4D" w:rsidP="0055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54E4D" w:rsidRDefault="00A40D7A" w:rsidP="00A40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Период проведения публичных консультаций:</w:t>
      </w:r>
    </w:p>
    <w:p w:rsidR="00554E4D" w:rsidRDefault="00A40D7A" w:rsidP="0055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 </w:t>
      </w:r>
      <w:r w:rsidR="00554E4D"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 w:rsidR="00554E4D"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 w:rsidR="00554E4D">
        <w:rPr>
          <w:rFonts w:ascii="Times New Roman" w:hAnsi="Times New Roman"/>
          <w:b/>
          <w:sz w:val="28"/>
          <w:szCs w:val="28"/>
        </w:rPr>
        <w:t xml:space="preserve">«___» </w:t>
      </w:r>
      <w:r w:rsidR="00554E4D" w:rsidRPr="00AF059B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="00554E4D">
        <w:rPr>
          <w:rFonts w:ascii="Times New Roman" w:hAnsi="Times New Roman"/>
          <w:b/>
          <w:sz w:val="28"/>
          <w:szCs w:val="28"/>
        </w:rPr>
        <w:t xml:space="preserve"> 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 w:rsidR="00554E4D"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  <w:r w:rsidR="00554E4D">
        <w:rPr>
          <w:rFonts w:ascii="Times New Roman" w:hAnsi="Times New Roman"/>
          <w:b/>
          <w:sz w:val="28"/>
          <w:szCs w:val="28"/>
        </w:rPr>
        <w:t>«___»</w:t>
      </w:r>
      <w:r w:rsidR="00947147">
        <w:rPr>
          <w:rFonts w:ascii="Times New Roman" w:hAnsi="Times New Roman"/>
          <w:b/>
          <w:sz w:val="28"/>
          <w:szCs w:val="28"/>
        </w:rPr>
        <w:t>.</w:t>
      </w:r>
    </w:p>
    <w:p w:rsidR="00554E4D" w:rsidRPr="00AF059B" w:rsidRDefault="00554E4D" w:rsidP="00554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AF059B">
        <w:rPr>
          <w:rFonts w:ascii="Times New Roman" w:hAnsi="Times New Roman"/>
          <w:i/>
          <w:sz w:val="24"/>
          <w:szCs w:val="24"/>
        </w:rPr>
        <w:t>(не менее 20 календарных дней</w:t>
      </w:r>
      <w:r w:rsidRPr="00AF059B">
        <w:rPr>
          <w:rFonts w:ascii="Times New Roman" w:hAnsi="Times New Roman"/>
          <w:sz w:val="28"/>
          <w:szCs w:val="28"/>
        </w:rPr>
        <w:t>)</w:t>
      </w:r>
    </w:p>
    <w:p w:rsidR="00947147" w:rsidRDefault="00947147" w:rsidP="00A40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0D7A" w:rsidRPr="00A40D7A" w:rsidRDefault="00A40D7A" w:rsidP="00A40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Способ направления ответов:</w:t>
      </w:r>
    </w:p>
    <w:p w:rsidR="00947147" w:rsidRDefault="00A40D7A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D7A">
        <w:rPr>
          <w:rFonts w:ascii="Times New Roman" w:hAnsi="Times New Roman"/>
          <w:sz w:val="28"/>
          <w:szCs w:val="28"/>
        </w:rPr>
        <w:t xml:space="preserve">Направление ответов на предложенные к обсуждению вопросы, предложений (замечаний) относительно положений </w:t>
      </w:r>
      <w:r w:rsidR="00947147">
        <w:rPr>
          <w:rFonts w:ascii="Times New Roman" w:hAnsi="Times New Roman"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sz w:val="28"/>
          <w:szCs w:val="28"/>
        </w:rPr>
        <w:t>нормативного правового акта осуществляется в форме электронного документа по электронной почте на адрес</w:t>
      </w:r>
      <w:r w:rsidR="00947147">
        <w:rPr>
          <w:rFonts w:ascii="Times New Roman" w:hAnsi="Times New Roman"/>
          <w:sz w:val="28"/>
          <w:szCs w:val="28"/>
        </w:rPr>
        <w:t>:_______________________________________________</w:t>
      </w:r>
      <w:r w:rsidR="00947147" w:rsidRPr="00947147">
        <w:rPr>
          <w:rFonts w:ascii="Times New Roman" w:hAnsi="Times New Roman"/>
          <w:sz w:val="28"/>
          <w:szCs w:val="28"/>
        </w:rPr>
        <w:t xml:space="preserve"> </w:t>
      </w:r>
    </w:p>
    <w:p w:rsidR="00947147" w:rsidRDefault="00947147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F059B">
        <w:rPr>
          <w:rFonts w:ascii="Times New Roman" w:hAnsi="Times New Roman"/>
          <w:sz w:val="28"/>
          <w:szCs w:val="28"/>
        </w:rPr>
        <w:t>(</w:t>
      </w:r>
      <w:r w:rsidRPr="004165CE">
        <w:rPr>
          <w:rFonts w:ascii="Times New Roman" w:hAnsi="Times New Roman"/>
          <w:i/>
          <w:sz w:val="24"/>
          <w:szCs w:val="24"/>
        </w:rPr>
        <w:t>адрес электронной почты ответственного сотрудника)</w:t>
      </w:r>
    </w:p>
    <w:p w:rsidR="00A40D7A" w:rsidRPr="00A40D7A" w:rsidRDefault="00A40D7A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0D7A">
        <w:rPr>
          <w:rFonts w:ascii="Times New Roman" w:hAnsi="Times New Roman"/>
          <w:i/>
          <w:sz w:val="28"/>
          <w:szCs w:val="28"/>
        </w:rPr>
        <w:t xml:space="preserve"> </w:t>
      </w:r>
      <w:r w:rsidRPr="00A40D7A">
        <w:rPr>
          <w:rFonts w:ascii="Times New Roman" w:hAnsi="Times New Roman"/>
          <w:sz w:val="28"/>
          <w:szCs w:val="28"/>
        </w:rPr>
        <w:t>или в форме документа на бумажном носителе по почте (указание почтового адреса органа).</w:t>
      </w:r>
    </w:p>
    <w:p w:rsidR="00A40D7A" w:rsidRPr="00A40D7A" w:rsidRDefault="00A40D7A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Контактное лицо по вопросам проведения публичных консультаций: _________________________________________________</w:t>
      </w:r>
      <w:r w:rsidR="00947147">
        <w:rPr>
          <w:rFonts w:ascii="Times New Roman" w:hAnsi="Times New Roman"/>
          <w:b/>
          <w:sz w:val="28"/>
          <w:szCs w:val="28"/>
        </w:rPr>
        <w:t>_____________</w:t>
      </w:r>
      <w:r w:rsidRPr="00A40D7A">
        <w:rPr>
          <w:rFonts w:ascii="Times New Roman" w:hAnsi="Times New Roman"/>
          <w:b/>
          <w:sz w:val="28"/>
          <w:szCs w:val="28"/>
        </w:rPr>
        <w:t>_.</w:t>
      </w:r>
    </w:p>
    <w:p w:rsidR="00947147" w:rsidRPr="00AF059B" w:rsidRDefault="00947147" w:rsidP="00947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  <w:r w:rsidRPr="00AF059B">
        <w:rPr>
          <w:rFonts w:ascii="Times New Roman" w:hAnsi="Times New Roman"/>
          <w:szCs w:val="28"/>
        </w:rPr>
        <w:t>(</w:t>
      </w:r>
      <w:r w:rsidRPr="00AF059B">
        <w:rPr>
          <w:rFonts w:ascii="Times New Roman" w:hAnsi="Times New Roman"/>
          <w:i/>
          <w:sz w:val="24"/>
          <w:szCs w:val="24"/>
        </w:rPr>
        <w:t>Ф.И.О., должность ответственного лица,  контактный телефон)</w:t>
      </w:r>
    </w:p>
    <w:p w:rsidR="00A40D7A" w:rsidRPr="00A40D7A" w:rsidRDefault="00A40D7A" w:rsidP="00A40D7A">
      <w:pPr>
        <w:ind w:firstLine="567"/>
        <w:jc w:val="both"/>
        <w:rPr>
          <w:rFonts w:ascii="Times New Roman" w:hAnsi="Times New Roman"/>
          <w:sz w:val="2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40D7A" w:rsidRPr="00A40D7A" w:rsidTr="001B6B30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7A" w:rsidRPr="00A40D7A" w:rsidRDefault="00A40D7A" w:rsidP="0094714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D7A">
              <w:rPr>
                <w:rFonts w:ascii="Times New Roman" w:hAnsi="Times New Roman"/>
                <w:sz w:val="28"/>
                <w:szCs w:val="28"/>
              </w:rPr>
              <w:t>__________________________________________________________</w:t>
            </w:r>
          </w:p>
          <w:p w:rsidR="00A40D7A" w:rsidRPr="00947147" w:rsidRDefault="00A40D7A" w:rsidP="001B6B3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7147">
              <w:rPr>
                <w:rFonts w:ascii="Times New Roman" w:hAnsi="Times New Roman"/>
                <w:i/>
                <w:sz w:val="24"/>
                <w:szCs w:val="24"/>
              </w:rPr>
              <w:t xml:space="preserve">(наименование </w:t>
            </w:r>
            <w:r w:rsidR="00947147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муниципального </w:t>
            </w:r>
            <w:r w:rsidRPr="00947147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акта)</w:t>
            </w:r>
          </w:p>
          <w:p w:rsidR="00A40D7A" w:rsidRPr="00A40D7A" w:rsidRDefault="00A40D7A" w:rsidP="009471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D7A">
              <w:rPr>
                <w:rFonts w:ascii="Times New Roman" w:hAnsi="Times New Roman"/>
                <w:sz w:val="28"/>
                <w:szCs w:val="28"/>
              </w:rPr>
              <w:t>устанавливает___________________________________________________</w:t>
            </w:r>
          </w:p>
          <w:p w:rsidR="00A40D7A" w:rsidRPr="00947147" w:rsidRDefault="00A40D7A" w:rsidP="001B6B3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i/>
                <w:szCs w:val="28"/>
              </w:rPr>
            </w:pPr>
            <w:r w:rsidRPr="00947147">
              <w:rPr>
                <w:rFonts w:ascii="Times New Roman" w:hAnsi="Times New Roman"/>
                <w:i/>
                <w:szCs w:val="28"/>
              </w:rPr>
              <w:t>(краткое описание осуществляемого регулирования)</w:t>
            </w:r>
          </w:p>
          <w:p w:rsidR="009A553E" w:rsidRDefault="00A40D7A" w:rsidP="009A553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40D7A">
              <w:rPr>
                <w:rFonts w:ascii="Times New Roman" w:hAnsi="Times New Roman"/>
                <w:sz w:val="28"/>
                <w:szCs w:val="28"/>
              </w:rPr>
              <w:t xml:space="preserve">В целях выявления в прилагаемом </w:t>
            </w:r>
            <w:r w:rsidR="00947147">
              <w:rPr>
                <w:rFonts w:ascii="Times New Roman" w:hAnsi="Times New Roman"/>
                <w:sz w:val="28"/>
                <w:szCs w:val="28"/>
              </w:rPr>
              <w:t xml:space="preserve">муниципальном </w:t>
            </w:r>
            <w:r w:rsidRPr="00A40D7A">
              <w:rPr>
                <w:rFonts w:ascii="Times New Roman" w:hAnsi="Times New Roman"/>
                <w:sz w:val="28"/>
                <w:szCs w:val="28"/>
              </w:rPr>
              <w:t>нормативном правовом</w:t>
            </w:r>
            <w:r w:rsidR="00947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D7A">
              <w:rPr>
                <w:rFonts w:ascii="Times New Roman" w:hAnsi="Times New Roman"/>
                <w:sz w:val="28"/>
                <w:szCs w:val="28"/>
              </w:rPr>
              <w:t xml:space="preserve"> акте  положений, необоснованно затрудняющих </w:t>
            </w:r>
            <w:r w:rsidR="00947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D7A">
              <w:rPr>
                <w:rFonts w:ascii="Times New Roman" w:hAnsi="Times New Roman"/>
                <w:sz w:val="28"/>
                <w:szCs w:val="28"/>
              </w:rPr>
              <w:t xml:space="preserve">ведение </w:t>
            </w:r>
            <w:r w:rsidR="00947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D7A">
              <w:rPr>
                <w:rFonts w:ascii="Times New Roman" w:hAnsi="Times New Roman"/>
                <w:sz w:val="28"/>
                <w:szCs w:val="28"/>
              </w:rPr>
              <w:t>предпринимательской и инвестиционной деятельности ____________________________________</w:t>
            </w:r>
            <w:r w:rsidR="00947147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9A553E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A40D7A" w:rsidRPr="009A553E" w:rsidRDefault="00A40D7A" w:rsidP="009A553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>(наименование</w:t>
            </w:r>
            <w:r w:rsidR="00947147"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 структурного подразделения админи</w:t>
            </w:r>
            <w:r w:rsidR="009A553E"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страции </w:t>
            </w:r>
            <w:r w:rsidR="00947147" w:rsidRPr="009A553E">
              <w:rPr>
                <w:rFonts w:ascii="Times New Roman" w:hAnsi="Times New Roman"/>
                <w:i/>
                <w:sz w:val="24"/>
                <w:szCs w:val="24"/>
              </w:rPr>
              <w:t>горо</w:t>
            </w:r>
            <w:r w:rsidR="009A553E">
              <w:rPr>
                <w:rFonts w:ascii="Times New Roman" w:hAnsi="Times New Roman"/>
                <w:i/>
                <w:sz w:val="24"/>
                <w:szCs w:val="24"/>
              </w:rPr>
              <w:t xml:space="preserve">д, </w:t>
            </w:r>
            <w:r w:rsidR="009A553E"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>осуществляющего экспертизу</w:t>
            </w:r>
            <w:r w:rsidR="009A553E"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 муниципальных нормативных правовых актов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64F5E" w:rsidRDefault="00A40D7A" w:rsidP="00164F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0D7A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пунктами </w:t>
            </w:r>
            <w:r w:rsidR="00EF33B1">
              <w:rPr>
                <w:rFonts w:ascii="Times New Roman" w:hAnsi="Times New Roman"/>
                <w:color w:val="FF0000"/>
                <w:sz w:val="28"/>
                <w:szCs w:val="28"/>
              </w:rPr>
              <w:t>3.8</w:t>
            </w:r>
            <w:r w:rsidRPr="00AB22A8">
              <w:rPr>
                <w:rFonts w:ascii="Times New Roman" w:hAnsi="Times New Roman"/>
                <w:color w:val="FF0000"/>
                <w:sz w:val="28"/>
                <w:szCs w:val="28"/>
              </w:rPr>
              <w:t>, </w:t>
            </w:r>
            <w:r w:rsidR="0077025A" w:rsidRPr="00AB22A8">
              <w:rPr>
                <w:rFonts w:ascii="Times New Roman" w:hAnsi="Times New Roman"/>
                <w:color w:val="FF0000"/>
                <w:sz w:val="28"/>
                <w:szCs w:val="28"/>
              </w:rPr>
              <w:t>4.</w:t>
            </w:r>
            <w:r w:rsidRPr="00AB22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2 </w:t>
            </w:r>
            <w:r w:rsidR="009A553E" w:rsidRPr="00F646FC">
              <w:rPr>
                <w:rFonts w:ascii="Times New Roman" w:hAnsi="Times New Roman"/>
                <w:sz w:val="28"/>
                <w:szCs w:val="28"/>
              </w:rPr>
              <w:t>Порядк</w:t>
            </w:r>
            <w:r w:rsidR="009A553E">
              <w:rPr>
                <w:rFonts w:ascii="Times New Roman" w:hAnsi="Times New Roman"/>
                <w:sz w:val="28"/>
                <w:szCs w:val="28"/>
              </w:rPr>
              <w:t>а</w:t>
            </w:r>
            <w:r w:rsidR="009A553E" w:rsidRPr="00F646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53E" w:rsidRPr="007B10C4">
              <w:rPr>
                <w:rFonts w:ascii="Times New Roman" w:hAnsi="Times New Roman"/>
                <w:sz w:val="28"/>
                <w:szCs w:val="28"/>
              </w:rPr>
              <w:t xml:space="preserve">проведения в администрации города Нижневартовска </w:t>
            </w:r>
            <w:r w:rsidR="009A553E" w:rsidRPr="007B10C4">
              <w:rPr>
                <w:rFonts w:ascii="Times New Roman" w:eastAsiaTheme="minorHAnsi" w:hAnsi="Times New Roman"/>
                <w:sz w:val="28"/>
                <w:szCs w:val="28"/>
              </w:rPr>
              <w:t>оценки регулирующего воздействия проектов муниципальных нормативных</w:t>
            </w:r>
            <w:r w:rsidR="009A55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A553E" w:rsidRPr="007B10C4">
              <w:rPr>
                <w:rFonts w:ascii="Times New Roman" w:eastAsiaTheme="minorHAnsi" w:hAnsi="Times New Roman"/>
                <w:sz w:val="28"/>
                <w:szCs w:val="28"/>
              </w:rPr>
              <w:t xml:space="preserve"> правовых актов и экспертизы муниципальных нормативных правовых актов, затрагивающих вопросы осуществления предпринимательской  </w:t>
            </w:r>
            <w:r w:rsidR="009A553E">
              <w:rPr>
                <w:rFonts w:ascii="Times New Roman" w:eastAsiaTheme="minorHAnsi" w:hAnsi="Times New Roman"/>
                <w:sz w:val="28"/>
                <w:szCs w:val="28"/>
              </w:rPr>
              <w:t xml:space="preserve">и </w:t>
            </w:r>
            <w:r w:rsidR="009A553E" w:rsidRPr="007B10C4">
              <w:rPr>
                <w:rFonts w:ascii="Times New Roman" w:eastAsiaTheme="minorHAnsi" w:hAnsi="Times New Roman"/>
                <w:sz w:val="28"/>
                <w:szCs w:val="28"/>
              </w:rPr>
              <w:t>инвестиционной деятельности</w:t>
            </w:r>
            <w:r w:rsidR="00164F5E">
              <w:rPr>
                <w:rFonts w:ascii="Times New Roman" w:eastAsiaTheme="minorHAnsi" w:hAnsi="Times New Roman"/>
                <w:sz w:val="28"/>
                <w:szCs w:val="28"/>
              </w:rPr>
              <w:t>, утвержденного _______________________________________________________________,</w:t>
            </w:r>
          </w:p>
          <w:p w:rsidR="00164F5E" w:rsidRPr="009A553E" w:rsidRDefault="00164F5E" w:rsidP="00164F5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реквизиты 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A40D7A" w:rsidRPr="00A40D7A" w:rsidRDefault="009A553E" w:rsidP="0077025A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D7A" w:rsidRPr="00A40D7A">
              <w:rPr>
                <w:rFonts w:ascii="Times New Roman" w:hAnsi="Times New Roman"/>
                <w:sz w:val="28"/>
                <w:szCs w:val="28"/>
              </w:rPr>
              <w:t xml:space="preserve"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муниципальному </w:t>
            </w:r>
            <w:r w:rsidR="00A40D7A" w:rsidRPr="00A40D7A">
              <w:rPr>
                <w:rFonts w:ascii="Times New Roman" w:hAnsi="Times New Roman"/>
                <w:sz w:val="28"/>
                <w:szCs w:val="28"/>
              </w:rPr>
              <w:t>нормативному правовому акту.</w:t>
            </w:r>
          </w:p>
        </w:tc>
      </w:tr>
      <w:tr w:rsidR="00A40D7A" w:rsidRPr="00A40D7A" w:rsidTr="001B6B30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D7A" w:rsidRPr="009A553E" w:rsidRDefault="00A40D7A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40D7A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вопросов: </w:t>
            </w:r>
            <w:r w:rsidRPr="009A553E">
              <w:rPr>
                <w:rFonts w:ascii="Times New Roman" w:hAnsi="Times New Roman"/>
                <w:i/>
                <w:sz w:val="24"/>
                <w:szCs w:val="24"/>
              </w:rPr>
              <w:t>(в случае отсутствия опросного листа)</w:t>
            </w:r>
          </w:p>
          <w:p w:rsidR="009A553E" w:rsidRDefault="009A553E" w:rsidP="009A553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1.________________________________________________________.</w:t>
            </w:r>
          </w:p>
          <w:p w:rsidR="009A553E" w:rsidRDefault="009A553E" w:rsidP="009A553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2.________________________________________________________.</w:t>
            </w:r>
          </w:p>
          <w:p w:rsidR="009A553E" w:rsidRDefault="009A553E" w:rsidP="009A553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3.________________________________________________________.</w:t>
            </w:r>
          </w:p>
          <w:p w:rsidR="009A553E" w:rsidRPr="00AF059B" w:rsidRDefault="009A553E" w:rsidP="009A553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…________________________________________________________.</w:t>
            </w:r>
          </w:p>
          <w:p w:rsidR="00A40D7A" w:rsidRPr="00A40D7A" w:rsidRDefault="00A40D7A" w:rsidP="001B6B3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0D7A" w:rsidRPr="00A40D7A" w:rsidRDefault="00A40D7A" w:rsidP="00164F5E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D7A">
              <w:rPr>
                <w:rFonts w:ascii="Times New Roman" w:hAnsi="Times New Roman"/>
                <w:sz w:val="28"/>
                <w:szCs w:val="28"/>
              </w:rPr>
              <w:t xml:space="preserve">Приложение: </w:t>
            </w:r>
            <w:r w:rsidR="00164F5E">
              <w:rPr>
                <w:rFonts w:ascii="Times New Roman" w:hAnsi="Times New Roman"/>
                <w:sz w:val="28"/>
                <w:szCs w:val="28"/>
              </w:rPr>
              <w:t>м</w:t>
            </w:r>
            <w:r w:rsidR="009A553E">
              <w:rPr>
                <w:rFonts w:ascii="Times New Roman" w:hAnsi="Times New Roman"/>
                <w:sz w:val="28"/>
                <w:szCs w:val="28"/>
              </w:rPr>
              <w:t>униципальный н</w:t>
            </w:r>
            <w:r w:rsidRPr="00A40D7A">
              <w:rPr>
                <w:rFonts w:ascii="Times New Roman" w:hAnsi="Times New Roman"/>
                <w:sz w:val="28"/>
                <w:szCs w:val="28"/>
              </w:rPr>
              <w:t xml:space="preserve">ормативный правовой акт, пояснительная записка к </w:t>
            </w:r>
            <w:r w:rsidR="009A553E">
              <w:rPr>
                <w:rFonts w:ascii="Times New Roman" w:hAnsi="Times New Roman"/>
                <w:sz w:val="28"/>
                <w:szCs w:val="28"/>
              </w:rPr>
              <w:t xml:space="preserve">муниципальному </w:t>
            </w:r>
            <w:r w:rsidRPr="00A40D7A">
              <w:rPr>
                <w:rFonts w:ascii="Times New Roman" w:hAnsi="Times New Roman"/>
                <w:sz w:val="28"/>
                <w:szCs w:val="28"/>
              </w:rPr>
              <w:t>нормативному правовому акту, опросный лист (факультативно).</w:t>
            </w:r>
          </w:p>
        </w:tc>
      </w:tr>
    </w:tbl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D32562" w:rsidRDefault="00D32562" w:rsidP="00EB0517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8A2B66" w:rsidRDefault="00D32562" w:rsidP="00D32562">
      <w:pPr>
        <w:spacing w:after="0" w:line="240" w:lineRule="auto"/>
        <w:ind w:left="5103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№3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 Порядку проведения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администрации города Нижневартовска  оценки  регулирующего воздействия проек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тов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муниципальных нормативных правовых актов и эксперт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изы муниципальных  нормативных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правовых актов, затрагиваю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>щих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вопросы осуществления предпринимательской и инвестиционной деятельности</w:t>
      </w:r>
    </w:p>
    <w:p w:rsidR="008A2B66" w:rsidRDefault="008A2B66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B0517" w:rsidRPr="00EB0517" w:rsidRDefault="00EB0517" w:rsidP="00EB0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17">
        <w:rPr>
          <w:rFonts w:ascii="Times New Roman" w:hAnsi="Times New Roman"/>
          <w:b/>
          <w:sz w:val="28"/>
          <w:szCs w:val="28"/>
        </w:rPr>
        <w:t>Типовая форма</w:t>
      </w:r>
    </w:p>
    <w:p w:rsidR="00EB0517" w:rsidRPr="00EB0517" w:rsidRDefault="00EB0517" w:rsidP="00EB0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17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B0517" w:rsidRPr="00EB0517" w:rsidRDefault="00EB0517" w:rsidP="00EB05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17"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EB0517" w:rsidRPr="00EB0517" w:rsidRDefault="00840C76" w:rsidP="00EB051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</w:t>
      </w:r>
      <w:r w:rsidR="00EB0517" w:rsidRPr="00EB0517">
        <w:rPr>
          <w:rFonts w:ascii="Times New Roman" w:hAnsi="Times New Roman"/>
          <w:b/>
          <w:sz w:val="28"/>
          <w:szCs w:val="28"/>
        </w:rPr>
        <w:t xml:space="preserve"> </w:t>
      </w:r>
      <w:r w:rsidR="00EB051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EB0517" w:rsidRPr="00EB0517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EB0517" w:rsidRPr="00EB0517" w:rsidRDefault="00EB0517" w:rsidP="00EB0517">
      <w:pPr>
        <w:rPr>
          <w:rFonts w:ascii="Times New Roman" w:hAnsi="Times New Roman"/>
          <w:sz w:val="1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EB0517" w:rsidRPr="00EB0517" w:rsidTr="001B6B30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EB0517" w:rsidRPr="00EB0517" w:rsidRDefault="00EB0517" w:rsidP="001B6B3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517">
              <w:rPr>
                <w:rFonts w:ascii="Times New Roman" w:hAnsi="Times New Roman"/>
                <w:b/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EB0517" w:rsidRPr="00EB0517" w:rsidRDefault="00EB0517" w:rsidP="00EB051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517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</w:t>
            </w:r>
          </w:p>
          <w:p w:rsidR="00EB0517" w:rsidRPr="00EB0517" w:rsidRDefault="00EB0517" w:rsidP="001B6B30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</w:t>
            </w:r>
            <w:r w:rsidRPr="00EB0517">
              <w:rPr>
                <w:rFonts w:ascii="Times New Roman" w:hAnsi="Times New Roman"/>
                <w:i/>
                <w:szCs w:val="28"/>
              </w:rPr>
              <w:t>наименование проекта</w:t>
            </w:r>
            <w:r>
              <w:rPr>
                <w:rFonts w:ascii="Times New Roman" w:hAnsi="Times New Roman"/>
                <w:i/>
                <w:szCs w:val="28"/>
              </w:rPr>
              <w:t xml:space="preserve"> муниципального </w:t>
            </w:r>
            <w:r w:rsidRPr="00EB0517">
              <w:rPr>
                <w:rFonts w:ascii="Times New Roman" w:hAnsi="Times New Roman"/>
                <w:i/>
                <w:szCs w:val="28"/>
              </w:rPr>
              <w:t xml:space="preserve"> нормативного правового акта</w:t>
            </w:r>
            <w:r w:rsidR="00840C76">
              <w:rPr>
                <w:rFonts w:ascii="Times New Roman" w:hAnsi="Times New Roman"/>
                <w:i/>
                <w:szCs w:val="28"/>
              </w:rPr>
              <w:t>)</w:t>
            </w:r>
          </w:p>
          <w:p w:rsidR="00EB0517" w:rsidRPr="00EB0517" w:rsidRDefault="00EB0517" w:rsidP="00EB0517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517">
              <w:rPr>
                <w:rFonts w:ascii="Times New Roman" w:hAnsi="Times New Roman"/>
                <w:sz w:val="28"/>
                <w:szCs w:val="28"/>
              </w:rPr>
              <w:t>Пожалуйста, заполните и направьте данную форму по электронной почте на адрес_________________________________________________________</w:t>
            </w:r>
          </w:p>
          <w:p w:rsidR="00EB0517" w:rsidRPr="00EB0517" w:rsidRDefault="00EB0517" w:rsidP="00EB0517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0"/>
                <w:szCs w:val="28"/>
              </w:rPr>
              <w:t>(адрес электронной почты ответственного сотрудника)</w:t>
            </w:r>
          </w:p>
          <w:p w:rsidR="00EB0517" w:rsidRPr="00EB0517" w:rsidRDefault="00EB0517" w:rsidP="00EB05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517">
              <w:rPr>
                <w:rFonts w:ascii="Times New Roman" w:hAnsi="Times New Roman"/>
                <w:sz w:val="28"/>
                <w:szCs w:val="28"/>
              </w:rPr>
              <w:t>не позднее_______________________________________________________.</w:t>
            </w:r>
          </w:p>
          <w:p w:rsidR="00EB0517" w:rsidRPr="00EB0517" w:rsidRDefault="00EB0517" w:rsidP="001B6B30">
            <w:pPr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EB0517">
              <w:rPr>
                <w:rFonts w:ascii="Times New Roman" w:hAnsi="Times New Roman"/>
                <w:i/>
                <w:sz w:val="20"/>
                <w:szCs w:val="28"/>
              </w:rPr>
              <w:t>(дата)</w:t>
            </w:r>
          </w:p>
          <w:p w:rsidR="00EB0517" w:rsidRPr="00EB0517" w:rsidRDefault="00EB0517" w:rsidP="00EB0517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517">
              <w:rPr>
                <w:rFonts w:ascii="Times New Roman" w:hAnsi="Times New Roman"/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EB0517">
              <w:rPr>
                <w:rFonts w:ascii="Times New Roman" w:hAnsi="Times New Roman"/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EB0517" w:rsidRPr="00EB0517" w:rsidRDefault="00EB0517" w:rsidP="00EB0517">
      <w:pPr>
        <w:ind w:firstLine="567"/>
        <w:rPr>
          <w:rFonts w:ascii="Times New Roman" w:hAnsi="Times New Roman"/>
          <w:sz w:val="12"/>
          <w:szCs w:val="28"/>
        </w:rPr>
      </w:pP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B0517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EB0517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EB0517">
        <w:rPr>
          <w:rFonts w:ascii="Times New Roman" w:hAnsi="Times New Roman"/>
          <w:sz w:val="28"/>
          <w:szCs w:val="28"/>
        </w:rPr>
        <w:t>Наименование организации _________________________________________</w:t>
      </w: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EB0517">
        <w:rPr>
          <w:rFonts w:ascii="Times New Roman" w:hAnsi="Times New Roman"/>
          <w:sz w:val="28"/>
          <w:szCs w:val="28"/>
        </w:rPr>
        <w:t>Сфер</w:t>
      </w:r>
      <w:r>
        <w:rPr>
          <w:rFonts w:ascii="Times New Roman" w:hAnsi="Times New Roman"/>
          <w:sz w:val="28"/>
          <w:szCs w:val="28"/>
        </w:rPr>
        <w:t>а</w:t>
      </w:r>
      <w:r w:rsidRPr="00EB0517">
        <w:rPr>
          <w:rFonts w:ascii="Times New Roman" w:hAnsi="Times New Roman"/>
          <w:sz w:val="28"/>
          <w:szCs w:val="28"/>
        </w:rPr>
        <w:t xml:space="preserve"> деятельности организации ____________________________________</w:t>
      </w: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EB0517">
        <w:rPr>
          <w:rFonts w:ascii="Times New Roman" w:hAnsi="Times New Roman"/>
          <w:sz w:val="28"/>
          <w:szCs w:val="28"/>
        </w:rPr>
        <w:t>Ф.И.О. контактного лица ___________________________________________</w:t>
      </w: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EB0517">
        <w:rPr>
          <w:rFonts w:ascii="Times New Roman" w:hAnsi="Times New Roman"/>
          <w:sz w:val="28"/>
          <w:szCs w:val="28"/>
        </w:rPr>
        <w:t>Номер контактного телефона ________________________________________</w:t>
      </w:r>
    </w:p>
    <w:p w:rsidR="00EB0517" w:rsidRPr="00EB0517" w:rsidRDefault="00EB0517" w:rsidP="00EB051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EB0517">
        <w:rPr>
          <w:rFonts w:ascii="Times New Roman" w:hAnsi="Times New Roman"/>
          <w:sz w:val="28"/>
          <w:szCs w:val="28"/>
        </w:rPr>
        <w:t>Адрес электронной почты __________________________________________</w:t>
      </w:r>
    </w:p>
    <w:p w:rsidR="00EB0517" w:rsidRPr="00EB0517" w:rsidRDefault="00EB0517" w:rsidP="00EB0517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EB0517" w:rsidRPr="00EB0517" w:rsidTr="001B6B30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B0517" w:rsidRPr="00EB0517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 xml:space="preserve">Является ли актуальной в настоящее время проблема, на решение которой направлен проект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муниципального </w:t>
            </w: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>нормативного правового акта? Укажите обоснования высказанного Вами мнения.</w:t>
            </w:r>
          </w:p>
        </w:tc>
      </w:tr>
      <w:tr w:rsidR="00EB0517" w:rsidRPr="00EB0517" w:rsidTr="001B6B30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B0517" w:rsidTr="001B6B30"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EB0517" w:rsidRPr="00EB0517" w:rsidTr="001B6B3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B0517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EB0517" w:rsidRPr="00EB0517" w:rsidTr="001B6B3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B0517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EB0517" w:rsidRPr="00EB0517" w:rsidTr="001B6B3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B0517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A13632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r w:rsidR="00EF33B1">
              <w:rPr>
                <w:rFonts w:ascii="Times New Roman" w:hAnsi="Times New Roman"/>
                <w:i/>
                <w:sz w:val="28"/>
                <w:szCs w:val="28"/>
              </w:rPr>
              <w:t>структурными подразделениями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администрации города Нижневартовска</w:t>
            </w: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 xml:space="preserve">, насколько точно и недвусмысленно прописаны властные функции и полномочия? </w:t>
            </w:r>
          </w:p>
        </w:tc>
      </w:tr>
      <w:tr w:rsidR="00EB0517" w:rsidRPr="00EB0517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1B6B30">
            <w:pPr>
              <w:ind w:left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B0517" w:rsidRPr="00EB0517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B0517" w:rsidRPr="00EB0517" w:rsidTr="001B6B30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B0517" w:rsidTr="001B6B30">
        <w:tc>
          <w:tcPr>
            <w:tcW w:w="9782" w:type="dxa"/>
            <w:shd w:val="clear" w:color="auto" w:fill="auto"/>
            <w:vAlign w:val="bottom"/>
          </w:tcPr>
          <w:p w:rsidR="00EB0517" w:rsidRPr="00EB0517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 xml:space="preserve">Существуют ли в предлагаемом проекте 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муниципального </w:t>
            </w:r>
            <w:r w:rsidRPr="00EB0517">
              <w:rPr>
                <w:rFonts w:ascii="Times New Roman" w:hAnsi="Times New Roman"/>
                <w:i/>
                <w:sz w:val="28"/>
                <w:szCs w:val="28"/>
              </w:rPr>
              <w:t>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B0517" w:rsidRPr="00A51C98" w:rsidTr="001B6B3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EB0517" w:rsidRPr="00A51C98" w:rsidRDefault="00EB0517" w:rsidP="001B6B30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EB0517" w:rsidRPr="00E9375E" w:rsidTr="001B6B30"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B0517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Pr="00E937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>Приведите конкретные примеры.</w:t>
            </w:r>
          </w:p>
        </w:tc>
      </w:tr>
      <w:tr w:rsidR="00EB0517" w:rsidRPr="00E9375E" w:rsidTr="001B6B30"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9375E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9375E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при возможности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и бюджета 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 xml:space="preserve">города Нижневартовска </w:t>
            </w: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E9375E">
              <w:rPr>
                <w:rFonts w:ascii="Times New Roman" w:hAnsi="Times New Roman"/>
                <w:i/>
                <w:szCs w:val="28"/>
                <w:vertAlign w:val="superscript"/>
              </w:rPr>
              <w:t xml:space="preserve"> </w:t>
            </w:r>
          </w:p>
        </w:tc>
      </w:tr>
      <w:tr w:rsidR="00EB0517" w:rsidRPr="00E9375E" w:rsidTr="001B6B30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9375E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9375E" w:rsidTr="001B6B30">
        <w:trPr>
          <w:trHeight w:val="397"/>
        </w:trPr>
        <w:tc>
          <w:tcPr>
            <w:tcW w:w="9782" w:type="dxa"/>
            <w:shd w:val="clear" w:color="auto" w:fill="auto"/>
          </w:tcPr>
          <w:p w:rsidR="00EB0517" w:rsidRPr="00E9375E" w:rsidRDefault="00EB0517" w:rsidP="00E9375E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 xml:space="preserve"> муниципального </w:t>
            </w: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нормативного правового акта?</w:t>
            </w:r>
          </w:p>
        </w:tc>
      </w:tr>
      <w:tr w:rsidR="00EB0517" w:rsidRPr="00E9375E" w:rsidTr="001B6B30">
        <w:trPr>
          <w:trHeight w:val="155"/>
        </w:trPr>
        <w:tc>
          <w:tcPr>
            <w:tcW w:w="9782" w:type="dxa"/>
            <w:shd w:val="clear" w:color="auto" w:fill="auto"/>
          </w:tcPr>
          <w:p w:rsidR="00EB0517" w:rsidRPr="00E9375E" w:rsidRDefault="00EB0517" w:rsidP="00E9375E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9375E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937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B0517" w:rsidRPr="00E9375E" w:rsidTr="001B6B30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9375E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9375E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937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>? П</w:t>
            </w:r>
            <w:r w:rsidRPr="00E9375E">
              <w:rPr>
                <w:rFonts w:ascii="Times New Roman" w:hAnsi="Times New Roman"/>
                <w:i/>
                <w:sz w:val="28"/>
                <w:szCs w:val="28"/>
              </w:rPr>
              <w:t>риведите соответствующее обоснование.</w:t>
            </w:r>
          </w:p>
        </w:tc>
      </w:tr>
      <w:tr w:rsidR="00EB0517" w:rsidRPr="00E9375E" w:rsidTr="001B6B30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EB0517" w:rsidRPr="00E9375E" w:rsidRDefault="00EB0517" w:rsidP="00E9375E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517" w:rsidRPr="00E9375E" w:rsidTr="001B6B30">
        <w:trPr>
          <w:trHeight w:val="397"/>
        </w:trPr>
        <w:tc>
          <w:tcPr>
            <w:tcW w:w="9782" w:type="dxa"/>
            <w:shd w:val="clear" w:color="auto" w:fill="auto"/>
          </w:tcPr>
          <w:p w:rsidR="00EB0517" w:rsidRPr="00E9375E" w:rsidRDefault="00840C76" w:rsidP="00840C76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</w:t>
            </w:r>
            <w:r w:rsidR="00EB0517" w:rsidRPr="00E9375E">
              <w:rPr>
                <w:rFonts w:ascii="Times New Roman" w:hAnsi="Times New Roman"/>
                <w:i/>
                <w:sz w:val="28"/>
                <w:szCs w:val="28"/>
              </w:rPr>
              <w:t xml:space="preserve">. Иные предложения и замечания, которые, по Вашему мнению, целесообразно учесть в рамках оценки регулирующего воздействия проекта </w:t>
            </w:r>
            <w:r w:rsidR="00E9375E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муниципального </w:t>
            </w:r>
            <w:r w:rsidR="00EB0517" w:rsidRPr="00E9375E">
              <w:rPr>
                <w:rFonts w:ascii="Times New Roman" w:hAnsi="Times New Roman"/>
                <w:i/>
                <w:sz w:val="28"/>
                <w:szCs w:val="28"/>
              </w:rPr>
              <w:t>нормативного правового акта.</w:t>
            </w:r>
          </w:p>
        </w:tc>
      </w:tr>
    </w:tbl>
    <w:p w:rsidR="00EB0517" w:rsidRPr="00E9375E" w:rsidRDefault="00EB0517" w:rsidP="00EB0517">
      <w:pPr>
        <w:jc w:val="both"/>
        <w:rPr>
          <w:rFonts w:ascii="Times New Roman" w:hAnsi="Times New Roman"/>
        </w:rPr>
      </w:pPr>
    </w:p>
    <w:p w:rsidR="00EB0517" w:rsidRPr="00E9375E" w:rsidRDefault="00EB0517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B0517" w:rsidRPr="00E9375E" w:rsidRDefault="00EB0517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B0517" w:rsidRPr="00E9375E" w:rsidRDefault="00EB0517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B0517" w:rsidRPr="00E9375E" w:rsidRDefault="00EB0517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727520" w:rsidRDefault="00727520" w:rsidP="00E9375E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11FEC" w:rsidRDefault="00011FEC" w:rsidP="00E9375E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F33B1" w:rsidRDefault="00EF33B1" w:rsidP="00E9375E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11FEC" w:rsidRDefault="00011FEC" w:rsidP="00E9375E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011FEC" w:rsidRDefault="00D32562" w:rsidP="00D32562">
      <w:pPr>
        <w:tabs>
          <w:tab w:val="left" w:pos="4536"/>
        </w:tabs>
        <w:spacing w:after="0" w:line="240" w:lineRule="auto"/>
        <w:ind w:left="5103" w:right="-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№4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 Порядку проведения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администрации города Нижневартовска  оценки  регулирующего воздействия проек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тов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муниципальных нормативных правовых актов и эксперт</w:t>
      </w:r>
      <w:r w:rsidR="00A136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изы муниципальных  нормативных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правовых актов, затрагива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ющих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вопросы осуществления предпринимательской и инвестиционной деятельности</w:t>
      </w:r>
    </w:p>
    <w:p w:rsidR="0029643D" w:rsidRDefault="0029643D" w:rsidP="00D32562">
      <w:pPr>
        <w:rPr>
          <w:b/>
          <w:sz w:val="28"/>
          <w:szCs w:val="28"/>
        </w:rPr>
      </w:pPr>
    </w:p>
    <w:p w:rsidR="0029643D" w:rsidRPr="0029643D" w:rsidRDefault="0029643D" w:rsidP="00296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>Типовая форма</w:t>
      </w:r>
    </w:p>
    <w:p w:rsidR="0029643D" w:rsidRPr="0029643D" w:rsidRDefault="0029643D" w:rsidP="002964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29643D" w:rsidRPr="0029643D" w:rsidRDefault="0029643D" w:rsidP="0029643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>в рамках экспертизы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29643D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29643D" w:rsidRPr="00E20C08" w:rsidRDefault="0029643D" w:rsidP="0029643D">
      <w:pPr>
        <w:rPr>
          <w:sz w:val="1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29643D" w:rsidRPr="0029643D" w:rsidTr="001B6B30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29643D" w:rsidRPr="0029643D" w:rsidRDefault="0029643D" w:rsidP="001B6B3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29643D" w:rsidRPr="0029643D" w:rsidRDefault="0029643D" w:rsidP="0029643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</w:t>
            </w:r>
          </w:p>
          <w:p w:rsidR="0029643D" w:rsidRPr="0029643D" w:rsidRDefault="0029643D" w:rsidP="001B6B30">
            <w:pPr>
              <w:ind w:firstLine="567"/>
              <w:jc w:val="center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(</w:t>
            </w:r>
            <w:r w:rsidRPr="0029643D">
              <w:rPr>
                <w:rFonts w:ascii="Times New Roman" w:hAnsi="Times New Roman"/>
                <w:i/>
                <w:szCs w:val="28"/>
              </w:rPr>
              <w:t>наименование</w:t>
            </w:r>
            <w:r>
              <w:rPr>
                <w:rFonts w:ascii="Times New Roman" w:hAnsi="Times New Roman"/>
                <w:i/>
                <w:szCs w:val="28"/>
              </w:rPr>
              <w:t xml:space="preserve"> муниципального</w:t>
            </w:r>
            <w:r w:rsidRPr="0029643D">
              <w:rPr>
                <w:rFonts w:ascii="Times New Roman" w:hAnsi="Times New Roman"/>
                <w:i/>
                <w:szCs w:val="28"/>
              </w:rPr>
              <w:t xml:space="preserve"> нормативного правового акта</w:t>
            </w:r>
            <w:r>
              <w:rPr>
                <w:rFonts w:ascii="Times New Roman" w:hAnsi="Times New Roman"/>
                <w:i/>
                <w:szCs w:val="28"/>
              </w:rPr>
              <w:t>)</w:t>
            </w:r>
          </w:p>
          <w:p w:rsidR="0029643D" w:rsidRPr="0029643D" w:rsidRDefault="0029643D" w:rsidP="0029643D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43D">
              <w:rPr>
                <w:rFonts w:ascii="Times New Roman" w:hAnsi="Times New Roman"/>
                <w:sz w:val="28"/>
                <w:szCs w:val="28"/>
              </w:rPr>
              <w:t>Пожалуйста, заполните и направьте данную форму по электронной почте на адрес_________________________________________________________</w:t>
            </w:r>
          </w:p>
          <w:p w:rsidR="0029643D" w:rsidRPr="0029643D" w:rsidRDefault="0029643D" w:rsidP="001B6B30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29643D">
              <w:rPr>
                <w:rFonts w:ascii="Times New Roman" w:hAnsi="Times New Roman"/>
                <w:i/>
                <w:sz w:val="20"/>
                <w:szCs w:val="28"/>
              </w:rPr>
              <w:t>(адрес электронной почты ответственного</w:t>
            </w:r>
            <w:r>
              <w:rPr>
                <w:rFonts w:ascii="Times New Roman" w:hAnsi="Times New Roman"/>
                <w:i/>
                <w:sz w:val="20"/>
                <w:szCs w:val="28"/>
              </w:rPr>
              <w:t xml:space="preserve"> сотрудника)</w:t>
            </w:r>
          </w:p>
          <w:p w:rsidR="0029643D" w:rsidRPr="0029643D" w:rsidRDefault="0029643D" w:rsidP="002964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43D">
              <w:rPr>
                <w:rFonts w:ascii="Times New Roman" w:hAnsi="Times New Roman"/>
                <w:sz w:val="28"/>
                <w:szCs w:val="28"/>
              </w:rPr>
              <w:t>не позднее_______________________________________________________.</w:t>
            </w:r>
          </w:p>
          <w:p w:rsidR="0029643D" w:rsidRPr="0029643D" w:rsidRDefault="0029643D" w:rsidP="0029643D">
            <w:pPr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29643D">
              <w:rPr>
                <w:rFonts w:ascii="Times New Roman" w:hAnsi="Times New Roman"/>
                <w:i/>
                <w:sz w:val="20"/>
                <w:szCs w:val="28"/>
              </w:rPr>
              <w:t>(дата)</w:t>
            </w:r>
          </w:p>
          <w:p w:rsidR="0029643D" w:rsidRPr="0029643D" w:rsidRDefault="0029643D" w:rsidP="0029643D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43D">
              <w:rPr>
                <w:rFonts w:ascii="Times New Roman" w:hAnsi="Times New Roman"/>
                <w:sz w:val="28"/>
                <w:szCs w:val="28"/>
              </w:rPr>
              <w:t xml:space="preserve">Орган, осуществляющий экспертизу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29643D">
              <w:rPr>
                <w:rFonts w:ascii="Times New Roman" w:hAnsi="Times New Roman"/>
                <w:sz w:val="28"/>
                <w:szCs w:val="28"/>
              </w:rPr>
              <w:t>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9643D" w:rsidRPr="0029643D" w:rsidRDefault="0029643D" w:rsidP="0029643D">
      <w:pPr>
        <w:ind w:firstLine="567"/>
        <w:rPr>
          <w:rFonts w:ascii="Times New Roman" w:hAnsi="Times New Roman"/>
          <w:sz w:val="12"/>
          <w:szCs w:val="28"/>
        </w:rPr>
      </w:pP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29643D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29643D">
        <w:rPr>
          <w:rFonts w:ascii="Times New Roman" w:hAnsi="Times New Roman"/>
          <w:sz w:val="28"/>
          <w:szCs w:val="28"/>
        </w:rPr>
        <w:t>Наименование организации _________________________________________</w:t>
      </w: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29643D">
        <w:rPr>
          <w:rFonts w:ascii="Times New Roman" w:hAnsi="Times New Roman"/>
          <w:sz w:val="28"/>
          <w:szCs w:val="28"/>
        </w:rPr>
        <w:t>Сфер</w:t>
      </w:r>
      <w:r>
        <w:rPr>
          <w:rFonts w:ascii="Times New Roman" w:hAnsi="Times New Roman"/>
          <w:sz w:val="28"/>
          <w:szCs w:val="28"/>
        </w:rPr>
        <w:t>а</w:t>
      </w:r>
      <w:r w:rsidRPr="0029643D">
        <w:rPr>
          <w:rFonts w:ascii="Times New Roman" w:hAnsi="Times New Roman"/>
          <w:sz w:val="28"/>
          <w:szCs w:val="28"/>
        </w:rPr>
        <w:t xml:space="preserve"> деятельности организации ____________________________________</w:t>
      </w: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29643D">
        <w:rPr>
          <w:rFonts w:ascii="Times New Roman" w:hAnsi="Times New Roman"/>
          <w:sz w:val="28"/>
          <w:szCs w:val="28"/>
        </w:rPr>
        <w:t>Ф.И.О. контактного лица ___________________________________________</w:t>
      </w: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29643D">
        <w:rPr>
          <w:rFonts w:ascii="Times New Roman" w:hAnsi="Times New Roman"/>
          <w:sz w:val="28"/>
          <w:szCs w:val="28"/>
        </w:rPr>
        <w:t>Номер контактного телефона _______________________________________</w:t>
      </w:r>
    </w:p>
    <w:p w:rsidR="0029643D" w:rsidRPr="0029643D" w:rsidRDefault="0029643D" w:rsidP="002964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8"/>
          <w:szCs w:val="28"/>
        </w:rPr>
      </w:pPr>
      <w:r w:rsidRPr="0029643D">
        <w:rPr>
          <w:rFonts w:ascii="Times New Roman" w:hAnsi="Times New Roman"/>
          <w:sz w:val="28"/>
          <w:szCs w:val="28"/>
        </w:rPr>
        <w:t>Адрес электронной почты __________________________________________</w:t>
      </w:r>
    </w:p>
    <w:p w:rsidR="0029643D" w:rsidRPr="0029643D" w:rsidRDefault="0029643D" w:rsidP="0029643D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29643D" w:rsidRPr="0029643D" w:rsidTr="001B6B30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643D" w:rsidRPr="0029643D" w:rsidRDefault="0029643D" w:rsidP="0029643D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 xml:space="preserve">Обоснованы ли нормы, содержащиеся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муниципальном </w:t>
            </w: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нормативном правовом акте?</w:t>
            </w:r>
          </w:p>
        </w:tc>
      </w:tr>
      <w:tr w:rsidR="0029643D" w:rsidRPr="0029643D" w:rsidTr="001B6B30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3D" w:rsidRPr="0029643D" w:rsidTr="001B6B30"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29643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29643D" w:rsidRPr="0029643D" w:rsidTr="001B6B30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3D" w:rsidRPr="0029643D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29643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Существуют ли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 xml:space="preserve"> на Ваш взгляд, иные наиболее эффективные и менее затратные для органа, осуществляющего экспертизу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муниципального нормативного </w:t>
            </w: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 xml:space="preserve">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29643D" w:rsidRPr="0029643D" w:rsidTr="001B6B30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3D" w:rsidRPr="0029643D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393AE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</w:t>
            </w:r>
            <w:r w:rsidR="00EF33B1">
              <w:rPr>
                <w:rFonts w:ascii="Times New Roman" w:hAnsi="Times New Roman"/>
                <w:i/>
                <w:sz w:val="28"/>
                <w:szCs w:val="28"/>
              </w:rPr>
              <w:t xml:space="preserve"> структурными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подразделе</w:t>
            </w:r>
            <w:r w:rsidR="00EF33B1">
              <w:rPr>
                <w:rFonts w:ascii="Times New Roman" w:hAnsi="Times New Roman"/>
                <w:i/>
                <w:sz w:val="28"/>
                <w:szCs w:val="28"/>
              </w:rPr>
              <w:t>ниями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администрации города Нижневартовска</w:t>
            </w: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29643D" w:rsidRPr="0029643D" w:rsidTr="001B6B30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3D" w:rsidRPr="0029643D" w:rsidTr="001B6B30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29643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9643D" w:rsidRPr="0029643D" w:rsidTr="001B6B30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29643D" w:rsidRPr="0029643D" w:rsidRDefault="0029643D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43D" w:rsidRPr="0029643D" w:rsidTr="001B6B30">
        <w:trPr>
          <w:trHeight w:val="397"/>
        </w:trPr>
        <w:tc>
          <w:tcPr>
            <w:tcW w:w="9782" w:type="dxa"/>
            <w:shd w:val="clear" w:color="auto" w:fill="auto"/>
          </w:tcPr>
          <w:p w:rsidR="0029643D" w:rsidRPr="0029643D" w:rsidRDefault="0029643D" w:rsidP="0029643D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 xml:space="preserve">6. Иные предложения и замечания, которые, по Вашему мнению, целесообразно учесть в рамках экспертизы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муниципального </w:t>
            </w:r>
            <w:r w:rsidRPr="0029643D">
              <w:rPr>
                <w:rFonts w:ascii="Times New Roman" w:hAnsi="Times New Roman"/>
                <w:i/>
                <w:sz w:val="28"/>
                <w:szCs w:val="28"/>
              </w:rPr>
              <w:t>нормативного правового акта.</w:t>
            </w:r>
          </w:p>
        </w:tc>
      </w:tr>
      <w:tr w:rsidR="0029643D" w:rsidRPr="0029643D" w:rsidTr="001B6B30">
        <w:trPr>
          <w:trHeight w:val="70"/>
        </w:trPr>
        <w:tc>
          <w:tcPr>
            <w:tcW w:w="9782" w:type="dxa"/>
            <w:shd w:val="clear" w:color="auto" w:fill="auto"/>
          </w:tcPr>
          <w:p w:rsidR="0029643D" w:rsidRPr="0029643D" w:rsidRDefault="0029643D" w:rsidP="001B6B3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643D" w:rsidRPr="0029643D" w:rsidRDefault="0029643D" w:rsidP="0029643D">
      <w:pPr>
        <w:jc w:val="both"/>
        <w:rPr>
          <w:rFonts w:ascii="Times New Roman" w:hAnsi="Times New Roman"/>
        </w:rPr>
      </w:pPr>
    </w:p>
    <w:p w:rsidR="00E9375E" w:rsidRPr="0029643D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Pr="0029643D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Pr="0029643D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Pr="0029643D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E9375E" w:rsidRPr="0029643D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727520" w:rsidRDefault="00727520" w:rsidP="001B6B30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2562" w:rsidRDefault="00D32562" w:rsidP="001B6B30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2562" w:rsidRDefault="00D32562" w:rsidP="001B6B30">
      <w:pPr>
        <w:tabs>
          <w:tab w:val="left" w:pos="4536"/>
        </w:tabs>
        <w:spacing w:after="0" w:line="240" w:lineRule="auto"/>
        <w:ind w:right="-1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9375E" w:rsidRPr="0029643D" w:rsidRDefault="00D32562" w:rsidP="00D32562">
      <w:pPr>
        <w:spacing w:after="0" w:line="240" w:lineRule="auto"/>
        <w:ind w:left="5245"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№5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 Порядку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проведе</w:t>
      </w:r>
      <w:r w:rsidR="00CB4E4F">
        <w:rPr>
          <w:rFonts w:ascii="Times New Roman" w:hAnsi="Times New Roman"/>
          <w:bCs/>
          <w:color w:val="000000" w:themeColor="text1"/>
          <w:sz w:val="24"/>
          <w:szCs w:val="24"/>
        </w:rPr>
        <w:t>ния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администрации города Нижневар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товска оценки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регулирующего воздей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ствия проектов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муниципальных нормативных правовых актов и экспертизы муниципальных  нормативных  правовых ак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тов, затрагивающих </w:t>
      </w:r>
      <w:r w:rsidRPr="00D32562">
        <w:rPr>
          <w:rFonts w:ascii="Times New Roman" w:hAnsi="Times New Roman"/>
          <w:bCs/>
          <w:color w:val="000000" w:themeColor="text1"/>
          <w:sz w:val="24"/>
          <w:szCs w:val="24"/>
        </w:rPr>
        <w:t>вопросы осуществления предпринимательской и инвестиционной деятельности</w:t>
      </w:r>
    </w:p>
    <w:p w:rsidR="00E9375E" w:rsidRPr="0029643D" w:rsidRDefault="00E9375E" w:rsidP="00D32562">
      <w:pPr>
        <w:spacing w:after="0" w:line="240" w:lineRule="auto"/>
        <w:ind w:left="5245" w:right="-1"/>
        <w:jc w:val="both"/>
        <w:rPr>
          <w:rFonts w:ascii="Times New Roman" w:hAnsi="Times New Roman"/>
          <w:bCs/>
          <w:sz w:val="28"/>
          <w:szCs w:val="28"/>
        </w:rPr>
      </w:pPr>
    </w:p>
    <w:p w:rsidR="00E9375E" w:rsidRDefault="00E9375E" w:rsidP="00EB6EE5">
      <w:pPr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</w:p>
    <w:p w:rsidR="001B6B30" w:rsidRPr="001B6B30" w:rsidRDefault="001B6B30" w:rsidP="001B6B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6B30">
        <w:rPr>
          <w:rFonts w:ascii="Times New Roman" w:hAnsi="Times New Roman"/>
          <w:b/>
          <w:sz w:val="28"/>
          <w:szCs w:val="28"/>
        </w:rPr>
        <w:t>Форма с</w:t>
      </w:r>
      <w:r w:rsidR="00727520">
        <w:rPr>
          <w:rFonts w:ascii="Times New Roman" w:hAnsi="Times New Roman"/>
          <w:b/>
          <w:sz w:val="28"/>
          <w:szCs w:val="28"/>
        </w:rPr>
        <w:t>вода предложений</w:t>
      </w:r>
    </w:p>
    <w:p w:rsidR="001B6B30" w:rsidRPr="001B6B30" w:rsidRDefault="001B6B30" w:rsidP="001B6B30">
      <w:pPr>
        <w:jc w:val="center"/>
        <w:rPr>
          <w:rFonts w:ascii="Times New Roman" w:hAnsi="Times New Roman"/>
          <w:b/>
          <w:sz w:val="28"/>
          <w:szCs w:val="28"/>
        </w:rPr>
      </w:pPr>
      <w:r w:rsidRPr="001B6B30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B6B30" w:rsidRDefault="001B6B30" w:rsidP="001B6B30">
      <w:pPr>
        <w:jc w:val="both"/>
        <w:rPr>
          <w:sz w:val="28"/>
        </w:rPr>
      </w:pPr>
    </w:p>
    <w:p w:rsidR="001B6B30" w:rsidRDefault="001B6B30" w:rsidP="001B6B30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B6B30">
        <w:rPr>
          <w:rFonts w:ascii="Times New Roman" w:hAnsi="Times New Roman"/>
          <w:sz w:val="28"/>
        </w:rPr>
        <w:t xml:space="preserve">В соответствии с пунктом с пунктом </w:t>
      </w:r>
      <w:r>
        <w:rPr>
          <w:rFonts w:ascii="Times New Roman" w:hAnsi="Times New Roman"/>
          <w:sz w:val="28"/>
        </w:rPr>
        <w:t>2.1</w:t>
      </w:r>
      <w:r w:rsidRPr="001B6B30">
        <w:rPr>
          <w:rFonts w:ascii="Times New Roman" w:hAnsi="Times New Roman"/>
          <w:sz w:val="28"/>
        </w:rPr>
        <w:t xml:space="preserve"> </w:t>
      </w:r>
      <w:r w:rsidRPr="00F646F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F646FC">
        <w:rPr>
          <w:rFonts w:ascii="Times New Roman" w:hAnsi="Times New Roman"/>
          <w:sz w:val="28"/>
          <w:szCs w:val="28"/>
        </w:rPr>
        <w:t xml:space="preserve"> </w:t>
      </w:r>
      <w:r w:rsidRPr="007B10C4">
        <w:rPr>
          <w:rFonts w:ascii="Times New Roman" w:hAnsi="Times New Roman"/>
          <w:sz w:val="28"/>
          <w:szCs w:val="28"/>
        </w:rPr>
        <w:t xml:space="preserve">проведения в администрации города Нижневартовска </w:t>
      </w:r>
      <w:r w:rsidRPr="007B10C4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B10C4">
        <w:rPr>
          <w:rFonts w:ascii="Times New Roman" w:eastAsiaTheme="minorHAnsi" w:hAnsi="Times New Roman"/>
          <w:sz w:val="28"/>
          <w:szCs w:val="28"/>
        </w:rPr>
        <w:t xml:space="preserve"> правовых актов и экспертизы муниципальных нормативных правовых актов, затрагивающих вопросы осуществления предпринимательской  </w:t>
      </w:r>
      <w:r>
        <w:rPr>
          <w:rFonts w:ascii="Times New Roman" w:eastAsiaTheme="minorHAnsi" w:hAnsi="Times New Roman"/>
          <w:sz w:val="28"/>
          <w:szCs w:val="28"/>
        </w:rPr>
        <w:t xml:space="preserve">и </w:t>
      </w:r>
      <w:r w:rsidRPr="007B10C4">
        <w:rPr>
          <w:rFonts w:ascii="Times New Roman" w:eastAsiaTheme="minorHAnsi" w:hAnsi="Times New Roman"/>
          <w:sz w:val="28"/>
          <w:szCs w:val="28"/>
        </w:rPr>
        <w:t>инвестиционной деятельности</w:t>
      </w:r>
      <w:r w:rsidR="0031797D">
        <w:rPr>
          <w:rFonts w:ascii="Times New Roman" w:eastAsiaTheme="minorHAnsi" w:hAnsi="Times New Roman"/>
          <w:sz w:val="28"/>
          <w:szCs w:val="28"/>
        </w:rPr>
        <w:t>, утвержденного</w:t>
      </w:r>
    </w:p>
    <w:p w:rsidR="0031797D" w:rsidRDefault="0031797D" w:rsidP="0031797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___________________________________________________________________,</w:t>
      </w:r>
    </w:p>
    <w:p w:rsidR="0031797D" w:rsidRPr="001B6B30" w:rsidRDefault="0031797D" w:rsidP="0031797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B6B30">
        <w:rPr>
          <w:rFonts w:ascii="Times New Roman" w:hAnsi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/>
          <w:i/>
          <w:sz w:val="24"/>
          <w:szCs w:val="24"/>
        </w:rPr>
        <w:t>и реквизиты муниципального нормативного правового акта</w:t>
      </w:r>
      <w:r w:rsidRPr="001B6B30">
        <w:rPr>
          <w:rFonts w:ascii="Times New Roman" w:hAnsi="Times New Roman"/>
          <w:i/>
          <w:sz w:val="24"/>
          <w:szCs w:val="24"/>
        </w:rPr>
        <w:t>)</w:t>
      </w:r>
    </w:p>
    <w:p w:rsidR="001B6B30" w:rsidRPr="001B6B30" w:rsidRDefault="001B6B30" w:rsidP="00BA0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</w:t>
      </w:r>
      <w:r w:rsidRPr="001B6B30">
        <w:rPr>
          <w:rFonts w:ascii="Times New Roman" w:hAnsi="Times New Roman"/>
          <w:sz w:val="28"/>
          <w:szCs w:val="28"/>
        </w:rPr>
        <w:t>_____________</w:t>
      </w:r>
      <w:r w:rsidR="00BA06DB">
        <w:rPr>
          <w:rFonts w:ascii="Times New Roman" w:hAnsi="Times New Roman"/>
          <w:sz w:val="28"/>
          <w:szCs w:val="28"/>
        </w:rPr>
        <w:t>______</w:t>
      </w:r>
    </w:p>
    <w:p w:rsidR="001B6B30" w:rsidRPr="001B6B30" w:rsidRDefault="001B6B30" w:rsidP="001B6B3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B6B30">
        <w:rPr>
          <w:rFonts w:ascii="Times New Roman" w:hAnsi="Times New Roman"/>
          <w:i/>
          <w:sz w:val="24"/>
          <w:szCs w:val="24"/>
        </w:rPr>
        <w:t>(наименование регулирующего органа или органа, осуществляющего экспертизу</w:t>
      </w:r>
      <w:r w:rsidR="0031797D">
        <w:rPr>
          <w:rFonts w:ascii="Times New Roman" w:hAnsi="Times New Roman"/>
          <w:i/>
          <w:sz w:val="24"/>
          <w:szCs w:val="24"/>
        </w:rPr>
        <w:t xml:space="preserve">                 муниципальных нормативных правовых актов</w:t>
      </w:r>
      <w:r w:rsidRPr="001B6B30">
        <w:rPr>
          <w:rFonts w:ascii="Times New Roman" w:hAnsi="Times New Roman"/>
          <w:i/>
          <w:sz w:val="24"/>
          <w:szCs w:val="24"/>
        </w:rPr>
        <w:t>)</w:t>
      </w:r>
    </w:p>
    <w:p w:rsidR="001B6B30" w:rsidRPr="001B6B30" w:rsidRDefault="001B6B30" w:rsidP="001B6B30">
      <w:pPr>
        <w:spacing w:line="240" w:lineRule="auto"/>
        <w:jc w:val="center"/>
        <w:rPr>
          <w:rFonts w:ascii="Times New Roman" w:hAnsi="Times New Roman"/>
        </w:rPr>
      </w:pPr>
    </w:p>
    <w:p w:rsidR="001B6B30" w:rsidRPr="001B6B30" w:rsidRDefault="001B6B30" w:rsidP="00BA06DB">
      <w:pPr>
        <w:spacing w:after="0" w:line="240" w:lineRule="auto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в период с «____» _________ 20____ года по «____» __________ 20____года проведены публичные консультации по</w:t>
      </w:r>
      <w:r w:rsidRPr="001B6B30">
        <w:rPr>
          <w:rFonts w:ascii="Times New Roman" w:hAnsi="Times New Roman"/>
          <w:sz w:val="28"/>
        </w:rPr>
        <w:br/>
        <w:t>__________________________________________________________________</w:t>
      </w:r>
      <w:r w:rsidR="00BA06DB">
        <w:rPr>
          <w:rFonts w:ascii="Times New Roman" w:hAnsi="Times New Roman"/>
          <w:sz w:val="28"/>
        </w:rPr>
        <w:t>__</w:t>
      </w:r>
    </w:p>
    <w:p w:rsidR="001B6B30" w:rsidRPr="00BA06DB" w:rsidRDefault="001B6B30" w:rsidP="001B6B3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A06DB">
        <w:rPr>
          <w:rFonts w:ascii="Times New Roman" w:hAnsi="Times New Roman"/>
          <w:i/>
          <w:sz w:val="24"/>
          <w:szCs w:val="24"/>
        </w:rPr>
        <w:t>(наименование нормативного правового акта</w:t>
      </w:r>
      <w:r w:rsidR="00BA06DB">
        <w:rPr>
          <w:rFonts w:ascii="Times New Roman" w:hAnsi="Times New Roman"/>
          <w:i/>
          <w:sz w:val="24"/>
          <w:szCs w:val="24"/>
        </w:rPr>
        <w:t xml:space="preserve"> (проекта)</w:t>
      </w:r>
      <w:r w:rsidRPr="00BA06DB">
        <w:rPr>
          <w:rFonts w:ascii="Times New Roman" w:hAnsi="Times New Roman"/>
          <w:i/>
          <w:sz w:val="24"/>
          <w:szCs w:val="24"/>
        </w:rPr>
        <w:t>, по которому проведены публичные консультации)</w:t>
      </w:r>
    </w:p>
    <w:p w:rsidR="001B6B30" w:rsidRPr="001B6B30" w:rsidRDefault="001B6B30" w:rsidP="001B6B3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1B6B30" w:rsidRPr="001B6B30" w:rsidRDefault="001B6B30" w:rsidP="001B6B3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 xml:space="preserve">При проведении публичных консультаций получены отзывы </w:t>
      </w:r>
      <w:r w:rsidR="000373FA">
        <w:rPr>
          <w:rFonts w:ascii="Times New Roman" w:hAnsi="Times New Roman"/>
          <w:sz w:val="28"/>
        </w:rPr>
        <w:t xml:space="preserve"> </w:t>
      </w:r>
      <w:r w:rsidRPr="001B6B30">
        <w:rPr>
          <w:rFonts w:ascii="Times New Roman" w:hAnsi="Times New Roman"/>
          <w:sz w:val="28"/>
        </w:rPr>
        <w:t>от:</w:t>
      </w:r>
    </w:p>
    <w:p w:rsidR="001B6B30" w:rsidRPr="001B6B30" w:rsidRDefault="001B6B30" w:rsidP="001B6B3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1. __________________________________________________________;</w:t>
      </w:r>
    </w:p>
    <w:p w:rsidR="001B6B30" w:rsidRPr="001B6B30" w:rsidRDefault="001B6B30" w:rsidP="001B6B30">
      <w:pPr>
        <w:spacing w:line="240" w:lineRule="auto"/>
        <w:ind w:firstLine="709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2. __________________________________________________________;</w:t>
      </w:r>
    </w:p>
    <w:p w:rsidR="00BA06DB" w:rsidRDefault="001B6B30" w:rsidP="001B6B30">
      <w:pPr>
        <w:spacing w:line="240" w:lineRule="auto"/>
        <w:ind w:left="708" w:firstLine="1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3. __________________________________________________________;</w:t>
      </w:r>
    </w:p>
    <w:p w:rsidR="001B6B30" w:rsidRPr="001B6B30" w:rsidRDefault="001B6B30" w:rsidP="001B6B30">
      <w:pPr>
        <w:spacing w:line="240" w:lineRule="auto"/>
        <w:ind w:left="708" w:firstLine="1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4. __________________________________________________________;</w:t>
      </w:r>
    </w:p>
    <w:p w:rsidR="001B6B30" w:rsidRPr="001B6B30" w:rsidRDefault="001B6B30" w:rsidP="001B6B30">
      <w:pPr>
        <w:spacing w:line="240" w:lineRule="auto"/>
        <w:ind w:left="708" w:firstLine="1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5. __________________________________________________________.</w:t>
      </w:r>
    </w:p>
    <w:p w:rsidR="001B6B30" w:rsidRPr="001B6B30" w:rsidRDefault="001B6B30" w:rsidP="001B6B30">
      <w:pPr>
        <w:spacing w:line="240" w:lineRule="auto"/>
        <w:rPr>
          <w:rFonts w:ascii="Times New Roman" w:hAnsi="Times New Roman"/>
          <w:sz w:val="28"/>
        </w:rPr>
      </w:pPr>
    </w:p>
    <w:p w:rsidR="001B6B30" w:rsidRPr="001B6B30" w:rsidRDefault="001B6B30" w:rsidP="001B6B3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 xml:space="preserve">Результаты публичных консультаций и позиция регулирующего органа (органа, осуществляющего экспертизу </w:t>
      </w:r>
      <w:r w:rsidR="000373FA">
        <w:rPr>
          <w:rFonts w:ascii="Times New Roman" w:hAnsi="Times New Roman"/>
          <w:sz w:val="28"/>
        </w:rPr>
        <w:t xml:space="preserve">муниципального </w:t>
      </w:r>
      <w:r w:rsidRPr="001B6B30">
        <w:rPr>
          <w:rFonts w:ascii="Times New Roman" w:hAnsi="Times New Roman"/>
          <w:sz w:val="28"/>
        </w:rPr>
        <w:t>нормативного правового акта) отражены в таблице результатов публичных консультаций.</w:t>
      </w:r>
    </w:p>
    <w:p w:rsidR="001B6B30" w:rsidRPr="001B6B30" w:rsidRDefault="001B6B30" w:rsidP="001B6B30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1B6B30">
        <w:rPr>
          <w:rFonts w:ascii="Times New Roman" w:hAnsi="Times New Roman"/>
          <w:b/>
          <w:sz w:val="28"/>
        </w:rPr>
        <w:t>Таблица результатов публичных консультаций</w:t>
      </w:r>
    </w:p>
    <w:p w:rsidR="001B6B30" w:rsidRPr="001B6B30" w:rsidRDefault="001B6B30" w:rsidP="001B6B30">
      <w:pPr>
        <w:spacing w:line="240" w:lineRule="auto"/>
        <w:jc w:val="center"/>
        <w:rPr>
          <w:rFonts w:ascii="Times New Roman" w:hAnsi="Times New Roman"/>
          <w:b/>
          <w:sz w:val="1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1B6B30" w:rsidRPr="001B6B30" w:rsidTr="001B6B30">
        <w:tc>
          <w:tcPr>
            <w:tcW w:w="9527" w:type="dxa"/>
            <w:gridSpan w:val="3"/>
            <w:shd w:val="clear" w:color="auto" w:fill="auto"/>
          </w:tcPr>
          <w:p w:rsidR="001B6B30" w:rsidRPr="001B6B30" w:rsidRDefault="001B6B30" w:rsidP="001B6B30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6B30">
              <w:rPr>
                <w:rFonts w:ascii="Times New Roman" w:hAnsi="Times New Roman"/>
                <w:sz w:val="28"/>
              </w:rPr>
              <w:t>Результаты публичных консультаций</w:t>
            </w:r>
          </w:p>
        </w:tc>
      </w:tr>
      <w:tr w:rsidR="001B6B30" w:rsidRPr="001B6B30" w:rsidTr="000373FA">
        <w:tc>
          <w:tcPr>
            <w:tcW w:w="2689" w:type="dxa"/>
            <w:shd w:val="clear" w:color="auto" w:fill="auto"/>
          </w:tcPr>
          <w:p w:rsidR="001B6B30" w:rsidRPr="001B6B30" w:rsidRDefault="001B6B30" w:rsidP="000373F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6B30">
              <w:rPr>
                <w:rFonts w:ascii="Times New Roman" w:hAnsi="Times New Roman"/>
                <w:sz w:val="2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</w:tcPr>
          <w:p w:rsidR="001B6B30" w:rsidRPr="001B6B30" w:rsidRDefault="001B6B30" w:rsidP="007C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6B30">
              <w:rPr>
                <w:rFonts w:ascii="Times New Roman" w:hAnsi="Times New Roman"/>
                <w:sz w:val="28"/>
              </w:rPr>
              <w:t>Высказанное мнение</w:t>
            </w:r>
          </w:p>
          <w:p w:rsidR="001B6B30" w:rsidRPr="001B6B30" w:rsidRDefault="001B6B30" w:rsidP="000373F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6B30">
              <w:rPr>
                <w:rFonts w:ascii="Times New Roman" w:hAnsi="Times New Roman"/>
                <w:sz w:val="28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1B6B30" w:rsidRPr="001B6B30" w:rsidRDefault="001B6B30" w:rsidP="007C691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6B30">
              <w:rPr>
                <w:rFonts w:ascii="Times New Roman" w:hAnsi="Times New Roman"/>
                <w:sz w:val="28"/>
              </w:rPr>
              <w:t>Позиция</w:t>
            </w:r>
            <w:r w:rsidRPr="001B6B30">
              <w:rPr>
                <w:rFonts w:ascii="Times New Roman" w:hAnsi="Times New Roman"/>
                <w:sz w:val="28"/>
              </w:rPr>
              <w:br/>
              <w:t>регулирующего   органа или органа, осуществляющего экспертизу</w:t>
            </w:r>
            <w:r w:rsidR="007C6917">
              <w:rPr>
                <w:rFonts w:ascii="Times New Roman" w:hAnsi="Times New Roman"/>
                <w:sz w:val="28"/>
              </w:rPr>
              <w:t xml:space="preserve"> </w:t>
            </w:r>
            <w:r w:rsidRPr="001B6B30">
              <w:rPr>
                <w:rFonts w:ascii="Times New Roman" w:hAnsi="Times New Roman"/>
                <w:sz w:val="28"/>
              </w:rPr>
              <w:t>(с обоснованием позиции)</w:t>
            </w:r>
          </w:p>
        </w:tc>
      </w:tr>
      <w:tr w:rsidR="001B6B30" w:rsidRPr="001B6B30" w:rsidTr="001B6B30">
        <w:tc>
          <w:tcPr>
            <w:tcW w:w="2689" w:type="dxa"/>
            <w:shd w:val="clear" w:color="auto" w:fill="auto"/>
          </w:tcPr>
          <w:p w:rsidR="001B6B30" w:rsidRPr="001B6B30" w:rsidRDefault="001B6B30" w:rsidP="001B6B3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B6B30" w:rsidRPr="001B6B30" w:rsidRDefault="001B6B30" w:rsidP="001B6B3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011" w:type="dxa"/>
            <w:shd w:val="clear" w:color="auto" w:fill="auto"/>
          </w:tcPr>
          <w:p w:rsidR="001B6B30" w:rsidRPr="001B6B30" w:rsidRDefault="001B6B30" w:rsidP="001B6B3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B6B30" w:rsidRPr="001B6B30" w:rsidRDefault="001B6B30" w:rsidP="001B6B3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1B6B30" w:rsidRPr="001B6B30" w:rsidRDefault="001B6B30" w:rsidP="001B6B30">
      <w:pPr>
        <w:spacing w:line="240" w:lineRule="auto"/>
        <w:jc w:val="both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Приложения:</w:t>
      </w:r>
    </w:p>
    <w:p w:rsidR="001B6B30" w:rsidRPr="001B6B30" w:rsidRDefault="001B6B30" w:rsidP="000373F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1. Текст скорректированного по итогам публичных консультаций</w:t>
      </w:r>
      <w:r w:rsidR="000373FA">
        <w:rPr>
          <w:rFonts w:ascii="Times New Roman" w:hAnsi="Times New Roman"/>
          <w:sz w:val="28"/>
        </w:rPr>
        <w:t xml:space="preserve"> </w:t>
      </w:r>
      <w:r w:rsidRPr="001B6B30">
        <w:rPr>
          <w:rFonts w:ascii="Times New Roman" w:hAnsi="Times New Roman"/>
          <w:sz w:val="28"/>
        </w:rPr>
        <w:t xml:space="preserve"> </w:t>
      </w:r>
      <w:r w:rsidR="007C6917">
        <w:rPr>
          <w:rFonts w:ascii="Times New Roman" w:hAnsi="Times New Roman"/>
          <w:sz w:val="28"/>
        </w:rPr>
        <w:t xml:space="preserve">муниципального </w:t>
      </w:r>
      <w:r w:rsidRPr="001B6B30">
        <w:rPr>
          <w:rFonts w:ascii="Times New Roman" w:hAnsi="Times New Roman"/>
          <w:sz w:val="28"/>
        </w:rPr>
        <w:t>нормативного правового акта</w:t>
      </w:r>
      <w:r w:rsidR="000373FA">
        <w:rPr>
          <w:rFonts w:ascii="Times New Roman" w:hAnsi="Times New Roman"/>
          <w:sz w:val="28"/>
        </w:rPr>
        <w:t xml:space="preserve"> (проекта).</w:t>
      </w:r>
    </w:p>
    <w:p w:rsidR="001B6B30" w:rsidRPr="001B6B30" w:rsidRDefault="001B6B30" w:rsidP="001B6B30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 w:rsidRPr="001B6B30">
        <w:rPr>
          <w:rFonts w:ascii="Times New Roman" w:hAnsi="Times New Roman"/>
          <w:sz w:val="28"/>
        </w:rPr>
        <w:t>2. Копии отзывов участников публичных консультаций.</w:t>
      </w:r>
    </w:p>
    <w:p w:rsidR="001B6B30" w:rsidRPr="001B6B30" w:rsidRDefault="001B6B30" w:rsidP="001B6B30">
      <w:pPr>
        <w:spacing w:line="240" w:lineRule="auto"/>
        <w:rPr>
          <w:rFonts w:ascii="Times New Roman" w:hAnsi="Times New Roman"/>
        </w:rPr>
      </w:pPr>
      <w:r w:rsidRPr="001B6B30">
        <w:rPr>
          <w:rFonts w:ascii="Times New Roman" w:hAnsi="Times New Roman"/>
          <w:sz w:val="28"/>
        </w:rPr>
        <w:t xml:space="preserve"> </w:t>
      </w: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1B6B30" w:rsidRDefault="00483EA5" w:rsidP="001B6B3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83EA5" w:rsidRPr="00AF059B" w:rsidRDefault="00483EA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11FEC" w:rsidRDefault="00011FEC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11FEC" w:rsidRDefault="00011FEC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EB6EE5" w:rsidRPr="00F646FC" w:rsidRDefault="00EB6EE5" w:rsidP="00EB6E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Приложение </w:t>
      </w:r>
      <w:r w:rsidR="00C35496">
        <w:rPr>
          <w:rFonts w:ascii="Times New Roman" w:hAnsi="Times New Roman"/>
          <w:sz w:val="28"/>
          <w:szCs w:val="28"/>
        </w:rPr>
        <w:t>2</w:t>
      </w:r>
      <w:r w:rsidRPr="00F646F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</w:t>
      </w:r>
      <w:r w:rsidRPr="00F646FC">
        <w:rPr>
          <w:rFonts w:ascii="Times New Roman" w:hAnsi="Times New Roman"/>
          <w:sz w:val="28"/>
          <w:szCs w:val="28"/>
        </w:rPr>
        <w:t>ению</w:t>
      </w:r>
    </w:p>
    <w:p w:rsidR="00EB6EE5" w:rsidRPr="00F646FC" w:rsidRDefault="00EB6EE5" w:rsidP="00EB6EE5">
      <w:pPr>
        <w:spacing w:after="0"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администрации города</w:t>
      </w:r>
    </w:p>
    <w:p w:rsidR="00EB6EE5" w:rsidRPr="00F646FC" w:rsidRDefault="00EB6EE5" w:rsidP="00EB6EE5">
      <w:pPr>
        <w:spacing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F646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571750" w:rsidRDefault="00571750" w:rsidP="00793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1750" w:rsidRDefault="00571750" w:rsidP="00793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8CD" w:rsidRPr="007938CD" w:rsidRDefault="007938CD" w:rsidP="00793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</w:rPr>
        <w:t>ТИПОВ</w:t>
      </w:r>
      <w:r>
        <w:rPr>
          <w:rFonts w:ascii="Times New Roman" w:hAnsi="Times New Roman"/>
          <w:b/>
          <w:sz w:val="28"/>
          <w:szCs w:val="28"/>
        </w:rPr>
        <w:t>АЯ ФОРМА СОГЛАШЕНИЯ</w:t>
      </w:r>
    </w:p>
    <w:p w:rsidR="007938CD" w:rsidRDefault="007938CD" w:rsidP="00793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</w:rPr>
        <w:t xml:space="preserve">о взаимодействии между администрацией города Нижневартовска </w:t>
      </w:r>
    </w:p>
    <w:p w:rsidR="007938CD" w:rsidRDefault="007938CD" w:rsidP="00793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</w:rPr>
        <w:t xml:space="preserve">и организациями, представляющими интересы предпринимательского </w:t>
      </w:r>
    </w:p>
    <w:p w:rsidR="007938CD" w:rsidRDefault="007938CD" w:rsidP="00793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</w:rPr>
        <w:t xml:space="preserve">и инвестиционного сообщества при оценке регулирующего воздействия проектов муниципальных нормативных правовых актов и экспертизе  </w:t>
      </w:r>
    </w:p>
    <w:p w:rsidR="007938CD" w:rsidRPr="007938CD" w:rsidRDefault="007938CD" w:rsidP="007938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</w:rPr>
        <w:t>муниципальных нормативных правовых актов администрации города Нижневартовска</w:t>
      </w:r>
    </w:p>
    <w:p w:rsidR="007938CD" w:rsidRPr="007938CD" w:rsidRDefault="007938CD" w:rsidP="00F00935">
      <w:pPr>
        <w:tabs>
          <w:tab w:val="left" w:pos="1134"/>
        </w:tabs>
        <w:spacing w:before="12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Нижневартовска </w:t>
      </w:r>
      <w:r w:rsidR="002522F3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Pr="007938CD">
        <w:rPr>
          <w:rFonts w:ascii="Times New Roman" w:hAnsi="Times New Roman"/>
          <w:sz w:val="28"/>
          <w:szCs w:val="28"/>
        </w:rPr>
        <w:t xml:space="preserve">в лице </w:t>
      </w:r>
    </w:p>
    <w:p w:rsidR="007938CD" w:rsidRPr="007938CD" w:rsidRDefault="007938CD" w:rsidP="00F00935">
      <w:pPr>
        <w:tabs>
          <w:tab w:val="left" w:pos="1134"/>
        </w:tabs>
        <w:spacing w:before="12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7938CD" w:rsidRPr="007938CD" w:rsidRDefault="007938CD" w:rsidP="00F0093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38CD">
        <w:rPr>
          <w:rFonts w:ascii="Times New Roman" w:hAnsi="Times New Roman"/>
          <w:sz w:val="24"/>
          <w:szCs w:val="24"/>
        </w:rPr>
        <w:t xml:space="preserve">                          </w:t>
      </w:r>
      <w:r w:rsidRPr="007938CD">
        <w:rPr>
          <w:rFonts w:ascii="Times New Roman" w:hAnsi="Times New Roman"/>
          <w:i/>
          <w:sz w:val="24"/>
          <w:szCs w:val="24"/>
        </w:rPr>
        <w:t>(должность</w:t>
      </w:r>
      <w:r>
        <w:rPr>
          <w:rFonts w:ascii="Times New Roman" w:hAnsi="Times New Roman"/>
          <w:i/>
          <w:sz w:val="24"/>
          <w:szCs w:val="24"/>
        </w:rPr>
        <w:t>, фамилия, имя и отчество</w:t>
      </w:r>
      <w:r w:rsidRPr="007938CD">
        <w:rPr>
          <w:rFonts w:ascii="Times New Roman" w:hAnsi="Times New Roman"/>
          <w:i/>
          <w:sz w:val="24"/>
          <w:szCs w:val="24"/>
        </w:rPr>
        <w:t>)</w:t>
      </w:r>
    </w:p>
    <w:p w:rsidR="007938CD" w:rsidRPr="007938CD" w:rsidRDefault="007938CD" w:rsidP="00F00935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действующего на основании _______________________________________</w:t>
      </w:r>
    </w:p>
    <w:p w:rsidR="007938CD" w:rsidRPr="007938CD" w:rsidRDefault="007938CD" w:rsidP="00F0093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7938CD">
        <w:rPr>
          <w:rFonts w:ascii="Times New Roman" w:hAnsi="Times New Roman"/>
          <w:i/>
          <w:sz w:val="24"/>
          <w:szCs w:val="24"/>
        </w:rPr>
        <w:t>(документ,</w:t>
      </w:r>
      <w:r w:rsidR="00F72B65">
        <w:rPr>
          <w:rFonts w:ascii="Times New Roman" w:hAnsi="Times New Roman"/>
          <w:i/>
          <w:sz w:val="24"/>
          <w:szCs w:val="24"/>
        </w:rPr>
        <w:t xml:space="preserve"> </w:t>
      </w:r>
      <w:r w:rsidRPr="007938CD">
        <w:rPr>
          <w:rFonts w:ascii="Times New Roman" w:hAnsi="Times New Roman"/>
          <w:i/>
          <w:sz w:val="24"/>
          <w:szCs w:val="24"/>
        </w:rPr>
        <w:t>устанавливающ</w:t>
      </w:r>
      <w:r>
        <w:rPr>
          <w:rFonts w:ascii="Times New Roman" w:hAnsi="Times New Roman"/>
          <w:i/>
          <w:sz w:val="24"/>
          <w:szCs w:val="24"/>
        </w:rPr>
        <w:t>ий</w:t>
      </w:r>
      <w:r w:rsidR="00745275">
        <w:rPr>
          <w:rFonts w:ascii="Times New Roman" w:hAnsi="Times New Roman"/>
          <w:i/>
          <w:sz w:val="24"/>
          <w:szCs w:val="24"/>
        </w:rPr>
        <w:t xml:space="preserve"> </w:t>
      </w:r>
      <w:r w:rsidRPr="007938CD">
        <w:rPr>
          <w:rFonts w:ascii="Times New Roman" w:hAnsi="Times New Roman"/>
          <w:i/>
          <w:sz w:val="24"/>
          <w:szCs w:val="24"/>
        </w:rPr>
        <w:t>полномочия</w:t>
      </w:r>
      <w:r w:rsidRPr="007938CD">
        <w:rPr>
          <w:rFonts w:ascii="Times New Roman" w:hAnsi="Times New Roman"/>
          <w:i/>
          <w:sz w:val="28"/>
          <w:szCs w:val="28"/>
        </w:rPr>
        <w:t>)</w:t>
      </w:r>
      <w:r w:rsidRPr="007938CD">
        <w:rPr>
          <w:rFonts w:ascii="Times New Roman" w:hAnsi="Times New Roman"/>
          <w:sz w:val="28"/>
          <w:szCs w:val="28"/>
        </w:rPr>
        <w:t>,</w:t>
      </w:r>
      <w:r w:rsidRPr="007938CD">
        <w:rPr>
          <w:rFonts w:ascii="Times New Roman" w:hAnsi="Times New Roman"/>
          <w:sz w:val="28"/>
          <w:szCs w:val="28"/>
        </w:rPr>
        <w:br/>
        <w:t>с одной стороны, и _______________________________________________</w:t>
      </w:r>
    </w:p>
    <w:p w:rsidR="007938CD" w:rsidRPr="007938CD" w:rsidRDefault="007938CD" w:rsidP="00F00935">
      <w:pPr>
        <w:tabs>
          <w:tab w:val="left" w:pos="1134"/>
        </w:tabs>
        <w:spacing w:before="12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______________________</w:t>
      </w:r>
      <w:r w:rsidR="002522F3">
        <w:rPr>
          <w:rFonts w:ascii="Times New Roman" w:hAnsi="Times New Roman"/>
          <w:sz w:val="28"/>
          <w:szCs w:val="28"/>
        </w:rPr>
        <w:t>________________________ (далее - __________)</w:t>
      </w:r>
    </w:p>
    <w:p w:rsidR="007938CD" w:rsidRPr="007938CD" w:rsidRDefault="007938CD" w:rsidP="0067420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i/>
          <w:sz w:val="28"/>
          <w:szCs w:val="28"/>
        </w:rPr>
        <w:t>(</w:t>
      </w:r>
      <w:r w:rsidRPr="00745275">
        <w:rPr>
          <w:rFonts w:ascii="Times New Roman" w:hAnsi="Times New Roman"/>
          <w:i/>
          <w:sz w:val="24"/>
          <w:szCs w:val="24"/>
        </w:rPr>
        <w:t>наименование организации, представляющей интересы предпринимательского и инвестиционного сообщества</w:t>
      </w:r>
      <w:r w:rsidRPr="007938CD">
        <w:rPr>
          <w:rFonts w:ascii="Times New Roman" w:hAnsi="Times New Roman"/>
          <w:i/>
          <w:sz w:val="28"/>
          <w:szCs w:val="28"/>
        </w:rPr>
        <w:t>)</w:t>
      </w:r>
    </w:p>
    <w:p w:rsidR="007938CD" w:rsidRPr="007938CD" w:rsidRDefault="007938CD" w:rsidP="00F00935">
      <w:pPr>
        <w:tabs>
          <w:tab w:val="left" w:pos="1134"/>
        </w:tabs>
        <w:spacing w:before="12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в лице __________________________________________________________,</w:t>
      </w:r>
    </w:p>
    <w:p w:rsidR="007938CD" w:rsidRPr="007938CD" w:rsidRDefault="007938CD" w:rsidP="00F0093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i/>
          <w:sz w:val="28"/>
          <w:szCs w:val="28"/>
        </w:rPr>
        <w:t>(</w:t>
      </w:r>
      <w:r w:rsidRPr="00745275">
        <w:rPr>
          <w:rFonts w:ascii="Times New Roman" w:hAnsi="Times New Roman"/>
          <w:i/>
          <w:sz w:val="24"/>
          <w:szCs w:val="24"/>
        </w:rPr>
        <w:t>должност</w:t>
      </w:r>
      <w:r w:rsidR="00745275" w:rsidRPr="00745275">
        <w:rPr>
          <w:rFonts w:ascii="Times New Roman" w:hAnsi="Times New Roman"/>
          <w:i/>
          <w:sz w:val="24"/>
          <w:szCs w:val="24"/>
        </w:rPr>
        <w:t>ь</w:t>
      </w:r>
      <w:r w:rsidRPr="00745275">
        <w:rPr>
          <w:rFonts w:ascii="Times New Roman" w:hAnsi="Times New Roman"/>
          <w:i/>
          <w:sz w:val="24"/>
          <w:szCs w:val="24"/>
        </w:rPr>
        <w:t>, фамилия, имя и отчество представителя организации, представляющего интересы предпринимательского и инвестиционного сообщества</w:t>
      </w:r>
      <w:r w:rsidRPr="007938CD">
        <w:rPr>
          <w:rFonts w:ascii="Times New Roman" w:hAnsi="Times New Roman"/>
          <w:i/>
          <w:sz w:val="28"/>
          <w:szCs w:val="28"/>
        </w:rPr>
        <w:t>)</w:t>
      </w:r>
    </w:p>
    <w:p w:rsidR="007938CD" w:rsidRPr="007938CD" w:rsidRDefault="007938CD" w:rsidP="00F00935">
      <w:pPr>
        <w:tabs>
          <w:tab w:val="left" w:pos="1134"/>
        </w:tabs>
        <w:spacing w:before="12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действующего на основании ______________________________________,</w:t>
      </w:r>
    </w:p>
    <w:p w:rsidR="002522F3" w:rsidRDefault="007938CD" w:rsidP="00F009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522F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522F3">
        <w:rPr>
          <w:rFonts w:ascii="Times New Roman" w:hAnsi="Times New Roman"/>
          <w:i/>
          <w:sz w:val="24"/>
          <w:szCs w:val="24"/>
        </w:rPr>
        <w:t>(наименование документа, устанавливающего</w:t>
      </w:r>
      <w:r w:rsidR="002522F3">
        <w:rPr>
          <w:rFonts w:ascii="Times New Roman" w:hAnsi="Times New Roman"/>
          <w:i/>
          <w:sz w:val="24"/>
          <w:szCs w:val="24"/>
        </w:rPr>
        <w:t xml:space="preserve"> </w:t>
      </w:r>
      <w:r w:rsidRPr="002522F3">
        <w:rPr>
          <w:rFonts w:ascii="Times New Roman" w:hAnsi="Times New Roman"/>
          <w:i/>
          <w:sz w:val="24"/>
          <w:szCs w:val="24"/>
        </w:rPr>
        <w:t xml:space="preserve">    </w:t>
      </w:r>
    </w:p>
    <w:p w:rsidR="002522F3" w:rsidRDefault="002522F3" w:rsidP="00F0093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  <w:r w:rsidR="007938CD" w:rsidRPr="002522F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:rsidR="007938CD" w:rsidRPr="002522F3" w:rsidRDefault="007938CD" w:rsidP="00F0093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2F3">
        <w:rPr>
          <w:rFonts w:ascii="Times New Roman" w:hAnsi="Times New Roman"/>
          <w:i/>
          <w:sz w:val="24"/>
          <w:szCs w:val="24"/>
        </w:rPr>
        <w:t>соответствующие полномочия)</w:t>
      </w:r>
    </w:p>
    <w:p w:rsidR="007938CD" w:rsidRPr="007938CD" w:rsidRDefault="007938CD" w:rsidP="00F00935">
      <w:pPr>
        <w:tabs>
          <w:tab w:val="left" w:pos="1134"/>
        </w:tabs>
        <w:spacing w:before="12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с другой стороны, именуемые совместно Стороны, заключили настоящее Соглашение о нижеследующем:</w:t>
      </w:r>
    </w:p>
    <w:p w:rsidR="0067420F" w:rsidRDefault="0067420F" w:rsidP="007938CD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8CD" w:rsidRDefault="007938CD" w:rsidP="007938CD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938CD">
        <w:rPr>
          <w:rFonts w:ascii="Times New Roman" w:hAnsi="Times New Roman"/>
          <w:b/>
          <w:sz w:val="28"/>
          <w:szCs w:val="28"/>
        </w:rPr>
        <w:t>. Предмет Соглашения</w:t>
      </w:r>
    </w:p>
    <w:p w:rsidR="0067420F" w:rsidRPr="007938CD" w:rsidRDefault="0067420F" w:rsidP="007938CD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DD6" w:rsidRDefault="007938CD" w:rsidP="00AC7DD6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 xml:space="preserve">1.1. Предметом настоящего Соглашения является взаимодействие Сторон в целях обеспечения информационно-аналитической поддержки проведения процедуры оценки регулирующего воздействия проектов </w:t>
      </w:r>
      <w:r w:rsidR="002522F3"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 xml:space="preserve">нормативных правовых актов и экспертизы </w:t>
      </w:r>
      <w:r w:rsidR="002522F3"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нормативных правовых актов, затрагивающих вопросы осуществления предпринимательской и инвестиционной деятельности</w:t>
      </w:r>
      <w:r w:rsidR="00AC7DD6">
        <w:rPr>
          <w:rFonts w:ascii="Times New Roman" w:hAnsi="Times New Roman"/>
          <w:sz w:val="28"/>
          <w:szCs w:val="28"/>
        </w:rPr>
        <w:t>.</w:t>
      </w:r>
    </w:p>
    <w:p w:rsidR="00F00935" w:rsidRPr="00F97DCF" w:rsidRDefault="00F00935" w:rsidP="00AC7DD6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935">
        <w:rPr>
          <w:rFonts w:ascii="Times New Roman" w:hAnsi="Times New Roman"/>
          <w:sz w:val="28"/>
          <w:szCs w:val="28"/>
        </w:rPr>
        <w:t>1.2. Ответс</w:t>
      </w:r>
      <w:r>
        <w:rPr>
          <w:rFonts w:ascii="Times New Roman" w:hAnsi="Times New Roman"/>
          <w:sz w:val="28"/>
          <w:szCs w:val="28"/>
        </w:rPr>
        <w:t>т</w:t>
      </w:r>
      <w:r w:rsidRPr="00F00935">
        <w:rPr>
          <w:rFonts w:ascii="Times New Roman" w:hAnsi="Times New Roman"/>
          <w:sz w:val="28"/>
          <w:szCs w:val="28"/>
        </w:rPr>
        <w:t>венным</w:t>
      </w:r>
      <w:r w:rsidR="00F97DCF">
        <w:rPr>
          <w:rFonts w:ascii="Times New Roman" w:hAnsi="Times New Roman"/>
          <w:sz w:val="28"/>
          <w:szCs w:val="28"/>
        </w:rPr>
        <w:t>и</w:t>
      </w:r>
      <w:r w:rsidRPr="00F009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настоящему Соглашению со стороны Администрации </w:t>
      </w:r>
      <w:r w:rsidR="00F97DCF">
        <w:rPr>
          <w:rFonts w:ascii="Times New Roman" w:hAnsi="Times New Roman"/>
          <w:sz w:val="28"/>
          <w:szCs w:val="28"/>
        </w:rPr>
        <w:t>являю</w:t>
      </w:r>
      <w:r w:rsidRPr="00F97DCF">
        <w:rPr>
          <w:rFonts w:ascii="Times New Roman" w:hAnsi="Times New Roman"/>
          <w:sz w:val="28"/>
          <w:szCs w:val="28"/>
        </w:rPr>
        <w:t>тся</w:t>
      </w:r>
      <w:r w:rsidR="00F97DCF" w:rsidRPr="00F97DCF">
        <w:rPr>
          <w:rFonts w:ascii="Times New Roman" w:hAnsi="Times New Roman"/>
          <w:sz w:val="28"/>
          <w:szCs w:val="28"/>
        </w:rPr>
        <w:t xml:space="preserve"> с</w:t>
      </w:r>
      <w:r w:rsidRPr="00F97DCF">
        <w:rPr>
          <w:rFonts w:ascii="Times New Roman" w:hAnsi="Times New Roman"/>
          <w:sz w:val="28"/>
          <w:szCs w:val="28"/>
        </w:rPr>
        <w:t>труктурн</w:t>
      </w:r>
      <w:r w:rsidR="00F97DCF">
        <w:rPr>
          <w:rFonts w:ascii="Times New Roman" w:hAnsi="Times New Roman"/>
          <w:sz w:val="28"/>
          <w:szCs w:val="28"/>
        </w:rPr>
        <w:t>ы</w:t>
      </w:r>
      <w:r w:rsidR="00F97DCF" w:rsidRPr="00F97DCF">
        <w:rPr>
          <w:rFonts w:ascii="Times New Roman" w:hAnsi="Times New Roman"/>
          <w:sz w:val="28"/>
          <w:szCs w:val="28"/>
        </w:rPr>
        <w:t>е</w:t>
      </w:r>
      <w:r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F97DCF">
        <w:rPr>
          <w:rFonts w:ascii="Times New Roman" w:hAnsi="Times New Roman"/>
          <w:sz w:val="28"/>
          <w:szCs w:val="28"/>
        </w:rPr>
        <w:t>я</w:t>
      </w:r>
      <w:r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E826B3">
        <w:rPr>
          <w:rFonts w:ascii="Times New Roman" w:hAnsi="Times New Roman"/>
          <w:sz w:val="28"/>
          <w:szCs w:val="28"/>
        </w:rPr>
        <w:t>, являющиеся</w:t>
      </w:r>
      <w:r w:rsidR="005C5B79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5C5B79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5C5B79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5C5B79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5C5B79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5C5B79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67420F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67420F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67420F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67420F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F97DCF">
        <w:rPr>
          <w:rFonts w:ascii="Times New Roman" w:hAnsi="Times New Roman"/>
          <w:sz w:val="28"/>
          <w:szCs w:val="28"/>
        </w:rPr>
        <w:t>.</w:t>
      </w:r>
    </w:p>
    <w:p w:rsidR="007938CD" w:rsidRPr="007938CD" w:rsidRDefault="007938CD" w:rsidP="00F00935">
      <w:pPr>
        <w:tabs>
          <w:tab w:val="left" w:pos="0"/>
        </w:tabs>
        <w:spacing w:before="120" w:after="6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938CD">
        <w:rPr>
          <w:rFonts w:ascii="Times New Roman" w:hAnsi="Times New Roman"/>
          <w:b/>
          <w:sz w:val="28"/>
          <w:szCs w:val="28"/>
        </w:rPr>
        <w:t>. Обязанности Сторон</w:t>
      </w:r>
    </w:p>
    <w:p w:rsidR="00F97DCF" w:rsidRDefault="007938CD" w:rsidP="00F97DCF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38CD">
        <w:rPr>
          <w:rFonts w:ascii="Times New Roman" w:hAnsi="Times New Roman"/>
          <w:sz w:val="28"/>
          <w:szCs w:val="28"/>
        </w:rPr>
        <w:t>2.1.</w:t>
      </w:r>
      <w:r w:rsidR="00F00935">
        <w:rPr>
          <w:rFonts w:ascii="Times New Roman" w:hAnsi="Times New Roman"/>
          <w:sz w:val="28"/>
          <w:szCs w:val="28"/>
        </w:rPr>
        <w:t xml:space="preserve">Администрация в лице </w:t>
      </w:r>
      <w:r w:rsidR="00F97DCF" w:rsidRPr="00F97DCF">
        <w:rPr>
          <w:rFonts w:ascii="Times New Roman" w:hAnsi="Times New Roman"/>
          <w:sz w:val="28"/>
          <w:szCs w:val="28"/>
        </w:rPr>
        <w:t>структурн</w:t>
      </w:r>
      <w:r w:rsidR="00F97DCF">
        <w:rPr>
          <w:rFonts w:ascii="Times New Roman" w:hAnsi="Times New Roman"/>
          <w:sz w:val="28"/>
          <w:szCs w:val="28"/>
        </w:rPr>
        <w:t>ых</w:t>
      </w:r>
      <w:r w:rsidR="00F97DCF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F97DCF">
        <w:rPr>
          <w:rFonts w:ascii="Times New Roman" w:hAnsi="Times New Roman"/>
          <w:sz w:val="28"/>
          <w:szCs w:val="28"/>
        </w:rPr>
        <w:t>й</w:t>
      </w:r>
      <w:r w:rsidR="00F97DCF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F97DCF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являющихся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F97DCF">
        <w:rPr>
          <w:rFonts w:ascii="Times New Roman" w:hAnsi="Times New Roman"/>
          <w:sz w:val="28"/>
          <w:szCs w:val="28"/>
        </w:rPr>
        <w:t xml:space="preserve">: </w:t>
      </w:r>
    </w:p>
    <w:p w:rsidR="007938CD" w:rsidRPr="007938CD" w:rsidRDefault="00AC7DD6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обеспечивает направление уведомления о проведении публичной консультации, 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7938CD" w:rsidRPr="007938CD">
        <w:rPr>
          <w:rFonts w:ascii="Times New Roman" w:hAnsi="Times New Roman"/>
          <w:sz w:val="28"/>
          <w:szCs w:val="28"/>
        </w:rPr>
        <w:t xml:space="preserve">нормативного правового акта, в отношении которого проводится оценка регулирующего воздействия </w:t>
      </w:r>
      <w:r w:rsidR="00393AED">
        <w:rPr>
          <w:rFonts w:ascii="Times New Roman" w:hAnsi="Times New Roman"/>
          <w:sz w:val="28"/>
          <w:szCs w:val="28"/>
        </w:rPr>
        <w:t xml:space="preserve">и </w:t>
      </w:r>
      <w:r w:rsidR="00393AED" w:rsidRPr="007938CD">
        <w:rPr>
          <w:rFonts w:ascii="Times New Roman" w:hAnsi="Times New Roman"/>
          <w:sz w:val="28"/>
          <w:szCs w:val="28"/>
        </w:rPr>
        <w:t xml:space="preserve">пояснительной записки к нему </w:t>
      </w:r>
      <w:r w:rsidR="007938CD" w:rsidRPr="007938CD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7938CD" w:rsidRPr="007938CD">
        <w:rPr>
          <w:rFonts w:ascii="Times New Roman" w:hAnsi="Times New Roman"/>
          <w:sz w:val="28"/>
          <w:szCs w:val="28"/>
        </w:rPr>
        <w:t>нормативного правового акта, в отношении которого проводится экспертиза, а также перечня вопросов, предлагаемых к обсуждению в ходе публичных консультаций или опросного листа участников;</w:t>
      </w:r>
    </w:p>
    <w:p w:rsidR="007938CD" w:rsidRPr="007938CD" w:rsidRDefault="00AC7DD6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рассматривает предложения и замечания субъектов предпринимательской и инвестиционной деятельности относительно положений </w:t>
      </w:r>
      <w:r w:rsidR="00A42EDC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>, подлежащего экспертизе, результаты рассмотрения которых оформляет с</w:t>
      </w:r>
      <w:r w:rsidR="00A42EDC">
        <w:rPr>
          <w:rFonts w:ascii="Times New Roman" w:hAnsi="Times New Roman"/>
          <w:sz w:val="28"/>
          <w:szCs w:val="28"/>
        </w:rPr>
        <w:t>водом предложений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AC7DD6" w:rsidRDefault="00AC7DD6" w:rsidP="002337AA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определяет лиц, ответственных за взаимодействие между </w:t>
      </w:r>
      <w:r w:rsidR="002337AA">
        <w:rPr>
          <w:rFonts w:ascii="Times New Roman" w:hAnsi="Times New Roman"/>
          <w:sz w:val="28"/>
          <w:szCs w:val="28"/>
        </w:rPr>
        <w:t xml:space="preserve">структурными подразделениями администрации города, </w:t>
      </w:r>
      <w:r w:rsidR="0067420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являющимися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 xml:space="preserve">ов, </w:t>
      </w:r>
      <w:r w:rsidR="007938CD" w:rsidRPr="007938CD">
        <w:rPr>
          <w:rFonts w:ascii="Times New Roman" w:hAnsi="Times New Roman"/>
          <w:sz w:val="28"/>
          <w:szCs w:val="28"/>
        </w:rPr>
        <w:t>и представителями предпринимательского и инвестиционного сообщества</w:t>
      </w:r>
      <w:r w:rsidR="002337AA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в ходе публичных консультаций в отношении 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 xml:space="preserve"> или действующего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7938CD" w:rsidRDefault="00AC7DD6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>обеспечивает организационно-техническое сопровождение реализации настоящего Соглашения.</w:t>
      </w:r>
    </w:p>
    <w:p w:rsidR="007938CD" w:rsidRPr="007938CD" w:rsidRDefault="007938CD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2.2. Организации, представляющие интересы предпринимательского и инвестиционного сообщества:</w:t>
      </w:r>
    </w:p>
    <w:p w:rsidR="007938CD" w:rsidRPr="007938CD" w:rsidRDefault="00AC7DD6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принимают участие в проводимых в различных формах публичных консультациях при обсуждении 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или действующего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7938CD" w:rsidRDefault="00AC7DD6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организуют сбор информации по вопросам, поставленным в ходе проведения публичных консультаций, осуществляют анализ и обобщение указанной информации, формируют сводную позицию членов организаций, представляющих интересы предпринимательского и инвестиционного сообщества, относительно положений 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7938CD" w:rsidRPr="007938CD">
        <w:rPr>
          <w:rFonts w:ascii="Times New Roman" w:hAnsi="Times New Roman"/>
          <w:sz w:val="28"/>
          <w:szCs w:val="28"/>
        </w:rPr>
        <w:t xml:space="preserve">или действующего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7938CD" w:rsidRDefault="00AC7DD6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направляют предложения и замечания субъектов предпринимательской и инвестиционной деятельности о необходимости включения нормативных правовых актов в ежегодный план проведения экспертизы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 xml:space="preserve">, а также относительно положений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938CD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необоснованно затрудняющих осуществление предпринимательской и инвестиционной деятельности, положений 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>нормативного правового акта</w:t>
      </w:r>
      <w:r w:rsidR="007938CD" w:rsidRPr="007938CD">
        <w:rPr>
          <w:rFonts w:ascii="Times New Roman" w:hAnsi="Times New Roman"/>
          <w:sz w:val="28"/>
          <w:szCs w:val="28"/>
        </w:rPr>
        <w:t xml:space="preserve">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введению, а также способствуют возникновению необоснованных расходов субъектов указанных видов деятельности и бюджета </w:t>
      </w:r>
      <w:r>
        <w:rPr>
          <w:rFonts w:ascii="Times New Roman" w:hAnsi="Times New Roman"/>
          <w:sz w:val="28"/>
          <w:szCs w:val="28"/>
        </w:rPr>
        <w:t>города Нижневартовска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2337AA" w:rsidRDefault="00140DD0" w:rsidP="002337AA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>определяют в целях проведения публичных консультаций сотрудников, ответственных за организацию подготовки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и замечаний по осуждаемым положениям (проектов) нормативных правовых актов, и направляют контактные данные указанных сотрудников в </w:t>
      </w:r>
      <w:r w:rsidR="002337AA" w:rsidRPr="00F97DCF">
        <w:rPr>
          <w:rFonts w:ascii="Times New Roman" w:hAnsi="Times New Roman"/>
          <w:sz w:val="28"/>
          <w:szCs w:val="28"/>
        </w:rPr>
        <w:t>структурн</w:t>
      </w:r>
      <w:r w:rsidR="002337AA">
        <w:rPr>
          <w:rFonts w:ascii="Times New Roman" w:hAnsi="Times New Roman"/>
          <w:sz w:val="28"/>
          <w:szCs w:val="28"/>
        </w:rPr>
        <w:t>ы</w:t>
      </w:r>
      <w:r w:rsidR="00973E35">
        <w:rPr>
          <w:rFonts w:ascii="Times New Roman" w:hAnsi="Times New Roman"/>
          <w:sz w:val="28"/>
          <w:szCs w:val="28"/>
        </w:rPr>
        <w:t>е</w:t>
      </w:r>
      <w:r w:rsidR="002337AA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973E35">
        <w:rPr>
          <w:rFonts w:ascii="Times New Roman" w:hAnsi="Times New Roman"/>
          <w:sz w:val="28"/>
          <w:szCs w:val="28"/>
        </w:rPr>
        <w:t>я</w:t>
      </w:r>
      <w:r w:rsidR="002337AA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2337AA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</w:t>
      </w:r>
      <w:r w:rsidR="00973E35">
        <w:rPr>
          <w:rFonts w:ascii="Times New Roman" w:hAnsi="Times New Roman"/>
          <w:sz w:val="28"/>
          <w:szCs w:val="28"/>
        </w:rPr>
        <w:t>е</w:t>
      </w:r>
      <w:r w:rsidR="002337AA">
        <w:rPr>
          <w:rFonts w:ascii="Times New Roman" w:hAnsi="Times New Roman"/>
          <w:sz w:val="28"/>
          <w:szCs w:val="28"/>
        </w:rPr>
        <w:t>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ов;</w:t>
      </w:r>
    </w:p>
    <w:p w:rsidR="007938CD" w:rsidRPr="007938CD" w:rsidRDefault="00140DD0" w:rsidP="002337AA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размещают на своих официальных сайтах в сети Интернет информацию об оценке регулирующего воздействия проектов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7938CD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и экспертизе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7938CD" w:rsidRDefault="00140DD0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представляют предложения по вопросам проведения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="007938CD" w:rsidRPr="007938CD">
        <w:rPr>
          <w:rFonts w:ascii="Times New Roman" w:hAnsi="Times New Roman"/>
          <w:sz w:val="28"/>
          <w:szCs w:val="28"/>
        </w:rPr>
        <w:br/>
        <w:t xml:space="preserve">и экспертизе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="007938CD" w:rsidRPr="007938CD">
        <w:rPr>
          <w:rFonts w:ascii="Times New Roman" w:hAnsi="Times New Roman"/>
          <w:sz w:val="28"/>
          <w:szCs w:val="28"/>
        </w:rPr>
        <w:t>.</w:t>
      </w:r>
    </w:p>
    <w:p w:rsidR="007938CD" w:rsidRPr="007938CD" w:rsidRDefault="007938CD" w:rsidP="007938CD">
      <w:pPr>
        <w:tabs>
          <w:tab w:val="left" w:pos="0"/>
        </w:tabs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938CD">
        <w:rPr>
          <w:rFonts w:ascii="Times New Roman" w:hAnsi="Times New Roman"/>
          <w:b/>
          <w:sz w:val="28"/>
          <w:szCs w:val="28"/>
        </w:rPr>
        <w:t>. Права Сторон</w:t>
      </w:r>
    </w:p>
    <w:p w:rsidR="00F00935" w:rsidRDefault="007938CD" w:rsidP="00140DD0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3.1</w:t>
      </w:r>
      <w:r w:rsidR="00140DD0">
        <w:rPr>
          <w:rFonts w:ascii="Times New Roman" w:hAnsi="Times New Roman"/>
          <w:sz w:val="28"/>
          <w:szCs w:val="28"/>
        </w:rPr>
        <w:t>.</w:t>
      </w:r>
      <w:r w:rsidR="00F00935">
        <w:rPr>
          <w:rFonts w:ascii="Times New Roman" w:hAnsi="Times New Roman"/>
          <w:sz w:val="28"/>
          <w:szCs w:val="28"/>
        </w:rPr>
        <w:t>Администрация в лице</w:t>
      </w:r>
      <w:r w:rsidR="002337AA">
        <w:rPr>
          <w:rFonts w:ascii="Times New Roman" w:hAnsi="Times New Roman"/>
          <w:sz w:val="28"/>
          <w:szCs w:val="28"/>
        </w:rPr>
        <w:t xml:space="preserve"> </w:t>
      </w:r>
      <w:r w:rsidR="002337AA" w:rsidRPr="00F97DCF">
        <w:rPr>
          <w:rFonts w:ascii="Times New Roman" w:hAnsi="Times New Roman"/>
          <w:sz w:val="28"/>
          <w:szCs w:val="28"/>
        </w:rPr>
        <w:t>структурн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2337AA">
        <w:rPr>
          <w:rFonts w:ascii="Times New Roman" w:hAnsi="Times New Roman"/>
          <w:sz w:val="28"/>
          <w:szCs w:val="28"/>
        </w:rPr>
        <w:t>й</w:t>
      </w:r>
      <w:r w:rsidR="002337AA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2337AA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являющихся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ов,</w:t>
      </w:r>
      <w:r w:rsidR="002337AA" w:rsidRPr="007938CD">
        <w:rPr>
          <w:rFonts w:ascii="Times New Roman" w:hAnsi="Times New Roman"/>
          <w:sz w:val="28"/>
          <w:szCs w:val="28"/>
        </w:rPr>
        <w:t xml:space="preserve"> </w:t>
      </w:r>
      <w:r w:rsidR="00F00935">
        <w:rPr>
          <w:rFonts w:ascii="Times New Roman" w:hAnsi="Times New Roman"/>
          <w:sz w:val="28"/>
          <w:szCs w:val="28"/>
        </w:rPr>
        <w:t>вправе:</w:t>
      </w:r>
      <w:r w:rsidR="00140DD0" w:rsidRPr="007938CD">
        <w:rPr>
          <w:rFonts w:ascii="Times New Roman" w:hAnsi="Times New Roman"/>
          <w:sz w:val="28"/>
          <w:szCs w:val="28"/>
        </w:rPr>
        <w:t xml:space="preserve"> </w:t>
      </w:r>
    </w:p>
    <w:p w:rsidR="007938CD" w:rsidRPr="007938CD" w:rsidRDefault="00140DD0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направлять запросы в организации, представляющие интересы предпринимательского сообщества, о представлении информационно-аналитических материалов, в том числе сведений о стандартных издержках субъектов предпринимательской и инвестиционной деятельности на соблюдение требований законодательства, сведений о развитии предпринимательской и инвестиционной деятельности в отдельных отраслях, о качественном и количественном составе субъектов предпринимательской и инвестиционной деятельности в отдельных отраслях, иных сведений, необходимых для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7938CD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или экспертизы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7938CD">
        <w:rPr>
          <w:rFonts w:ascii="Times New Roman" w:hAnsi="Times New Roman"/>
          <w:sz w:val="28"/>
          <w:szCs w:val="28"/>
        </w:rPr>
        <w:t>нормативн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ых</w:t>
      </w:r>
      <w:r w:rsidRPr="007938CD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7938CD" w:rsidRDefault="00140DD0" w:rsidP="007938CD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>запрашивать у организаций, представляющих интересы предпринимательского и инвестиционного сообщества</w:t>
      </w:r>
      <w:r>
        <w:rPr>
          <w:rFonts w:ascii="Times New Roman" w:hAnsi="Times New Roman"/>
          <w:sz w:val="28"/>
          <w:szCs w:val="28"/>
        </w:rPr>
        <w:t>,</w:t>
      </w:r>
      <w:r w:rsidR="007938CD" w:rsidRPr="007938CD">
        <w:rPr>
          <w:rFonts w:ascii="Times New Roman" w:hAnsi="Times New Roman"/>
          <w:sz w:val="28"/>
          <w:szCs w:val="28"/>
        </w:rPr>
        <w:t xml:space="preserve"> предложения, необходимые для формирования планов проведения экспертизы </w:t>
      </w:r>
      <w:r w:rsidR="00A0186E"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>нормативных правовых актов;</w:t>
      </w:r>
    </w:p>
    <w:p w:rsidR="007938CD" w:rsidRPr="007938CD" w:rsidRDefault="00140DD0" w:rsidP="00140DD0">
      <w:pPr>
        <w:tabs>
          <w:tab w:val="left" w:pos="1134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>направлять своих представителей для участия в совещаниях, круглых столах и иных мероприятиях, проводимых организациями, представляющими интересы предпринимательского и инвестиционного сообщества, направленных на активное привлечение субъектов предпринимательской и инвестиционной деятельности к участию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>в публичных консультациях, разъяснение ключевых вопросов функционирования института оценки регулирующего воздействия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в </w:t>
      </w:r>
      <w:r w:rsidR="00F36703">
        <w:rPr>
          <w:rFonts w:ascii="Times New Roman" w:hAnsi="Times New Roman"/>
          <w:sz w:val="28"/>
          <w:szCs w:val="28"/>
        </w:rPr>
        <w:t xml:space="preserve">администрации </w:t>
      </w:r>
      <w:r w:rsidR="00EF33B1">
        <w:rPr>
          <w:rFonts w:ascii="Times New Roman" w:hAnsi="Times New Roman"/>
          <w:sz w:val="28"/>
          <w:szCs w:val="28"/>
        </w:rPr>
        <w:t>город</w:t>
      </w:r>
      <w:r w:rsidR="00F36703">
        <w:rPr>
          <w:rFonts w:ascii="Times New Roman" w:hAnsi="Times New Roman"/>
          <w:sz w:val="28"/>
          <w:szCs w:val="28"/>
        </w:rPr>
        <w:t>а Ниж</w:t>
      </w:r>
      <w:r w:rsidR="00EF33B1">
        <w:rPr>
          <w:rFonts w:ascii="Times New Roman" w:hAnsi="Times New Roman"/>
          <w:sz w:val="28"/>
          <w:szCs w:val="28"/>
        </w:rPr>
        <w:t>невартовск</w:t>
      </w:r>
      <w:r w:rsidR="00F36703">
        <w:rPr>
          <w:rFonts w:ascii="Times New Roman" w:hAnsi="Times New Roman"/>
          <w:sz w:val="28"/>
          <w:szCs w:val="28"/>
        </w:rPr>
        <w:t>а</w:t>
      </w:r>
      <w:r w:rsidR="007938CD" w:rsidRPr="007938CD">
        <w:rPr>
          <w:rFonts w:ascii="Times New Roman" w:hAnsi="Times New Roman"/>
          <w:sz w:val="28"/>
          <w:szCs w:val="28"/>
        </w:rPr>
        <w:t>.</w:t>
      </w:r>
    </w:p>
    <w:p w:rsidR="007938CD" w:rsidRPr="007938CD" w:rsidRDefault="007938CD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3.2. Организации, представляющие интересы предпринимательского и инвестиционного сообщества, вправе:</w:t>
      </w:r>
    </w:p>
    <w:p w:rsidR="007938CD" w:rsidRPr="007938CD" w:rsidRDefault="00140DD0" w:rsidP="002337AA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направлять в </w:t>
      </w:r>
      <w:r w:rsidR="002337AA" w:rsidRPr="00F97DCF">
        <w:rPr>
          <w:rFonts w:ascii="Times New Roman" w:hAnsi="Times New Roman"/>
          <w:sz w:val="28"/>
          <w:szCs w:val="28"/>
        </w:rPr>
        <w:t>структурн</w:t>
      </w:r>
      <w:r w:rsidR="002337AA">
        <w:rPr>
          <w:rFonts w:ascii="Times New Roman" w:hAnsi="Times New Roman"/>
          <w:sz w:val="28"/>
          <w:szCs w:val="28"/>
        </w:rPr>
        <w:t>ые</w:t>
      </w:r>
      <w:r w:rsidR="002337AA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2337AA">
        <w:rPr>
          <w:rFonts w:ascii="Times New Roman" w:hAnsi="Times New Roman"/>
          <w:sz w:val="28"/>
          <w:szCs w:val="28"/>
        </w:rPr>
        <w:t>я</w:t>
      </w:r>
      <w:r w:rsidR="002337AA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2337AA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являющиеся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ов,</w:t>
      </w:r>
      <w:r w:rsidR="002337AA" w:rsidRPr="007938CD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предложения и замечания субъектов предпринимательской и инвестиционной деятельности о необходимости включения </w:t>
      </w:r>
      <w:r w:rsidR="004C1086"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 xml:space="preserve">нормативных правовых актов в ежегодный план проведения экспертизы </w:t>
      </w:r>
      <w:r w:rsidR="004C1086"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 xml:space="preserve">нормативных правовых актов, а также относительно положений проекта </w:t>
      </w:r>
      <w:r w:rsidR="004C1086">
        <w:rPr>
          <w:rFonts w:ascii="Times New Roman" w:hAnsi="Times New Roman"/>
          <w:sz w:val="28"/>
          <w:szCs w:val="28"/>
        </w:rPr>
        <w:t xml:space="preserve">муниципального </w:t>
      </w:r>
      <w:r w:rsidR="007938CD" w:rsidRPr="007938CD">
        <w:rPr>
          <w:rFonts w:ascii="Times New Roman" w:hAnsi="Times New Roman"/>
          <w:sz w:val="28"/>
          <w:szCs w:val="28"/>
        </w:rPr>
        <w:t xml:space="preserve">нормативного </w:t>
      </w:r>
      <w:r w:rsidR="004C1086">
        <w:rPr>
          <w:rFonts w:ascii="Times New Roman" w:hAnsi="Times New Roman"/>
          <w:sz w:val="28"/>
          <w:szCs w:val="28"/>
        </w:rPr>
        <w:t xml:space="preserve">правового </w:t>
      </w:r>
      <w:r w:rsidR="007938CD" w:rsidRPr="007938CD">
        <w:rPr>
          <w:rFonts w:ascii="Times New Roman" w:hAnsi="Times New Roman"/>
          <w:sz w:val="28"/>
          <w:szCs w:val="28"/>
        </w:rPr>
        <w:t xml:space="preserve">акта, подлежащего оценке регулирующего воздействия или действующего </w:t>
      </w:r>
      <w:r w:rsidR="004C1086">
        <w:rPr>
          <w:rFonts w:ascii="Times New Roman" w:hAnsi="Times New Roman"/>
          <w:sz w:val="28"/>
          <w:szCs w:val="28"/>
        </w:rPr>
        <w:t xml:space="preserve">муниципального </w:t>
      </w:r>
      <w:r w:rsidR="004C1086" w:rsidRPr="007938CD">
        <w:rPr>
          <w:rFonts w:ascii="Times New Roman" w:hAnsi="Times New Roman"/>
          <w:sz w:val="28"/>
          <w:szCs w:val="28"/>
        </w:rPr>
        <w:t xml:space="preserve">нормативного </w:t>
      </w:r>
      <w:r w:rsidR="004C1086">
        <w:rPr>
          <w:rFonts w:ascii="Times New Roman" w:hAnsi="Times New Roman"/>
          <w:sz w:val="28"/>
          <w:szCs w:val="28"/>
        </w:rPr>
        <w:t xml:space="preserve">правового </w:t>
      </w:r>
      <w:r w:rsidR="004C1086" w:rsidRPr="007938CD">
        <w:rPr>
          <w:rFonts w:ascii="Times New Roman" w:hAnsi="Times New Roman"/>
          <w:sz w:val="28"/>
          <w:szCs w:val="28"/>
        </w:rPr>
        <w:t>акта</w:t>
      </w:r>
      <w:r w:rsidR="007938CD" w:rsidRPr="007938CD">
        <w:rPr>
          <w:rFonts w:ascii="Times New Roman" w:hAnsi="Times New Roman"/>
          <w:sz w:val="28"/>
          <w:szCs w:val="28"/>
        </w:rPr>
        <w:t>, подлежащего экспертизе</w:t>
      </w:r>
      <w:r w:rsidR="004C1086">
        <w:rPr>
          <w:rFonts w:ascii="Times New Roman" w:hAnsi="Times New Roman"/>
          <w:sz w:val="28"/>
          <w:szCs w:val="28"/>
        </w:rPr>
        <w:t>,</w:t>
      </w:r>
      <w:r w:rsidR="007938CD" w:rsidRPr="007938CD">
        <w:rPr>
          <w:rFonts w:ascii="Times New Roman" w:hAnsi="Times New Roman"/>
          <w:sz w:val="28"/>
          <w:szCs w:val="28"/>
        </w:rPr>
        <w:t xml:space="preserve"> и предложения по совершенствованию института оценки регулирующего воздействия в </w:t>
      </w:r>
      <w:r w:rsidR="00F36703" w:rsidRPr="007938CD">
        <w:rPr>
          <w:rFonts w:ascii="Times New Roman" w:hAnsi="Times New Roman"/>
          <w:sz w:val="28"/>
          <w:szCs w:val="28"/>
        </w:rPr>
        <w:t xml:space="preserve"> </w:t>
      </w:r>
      <w:r w:rsidR="00F36703">
        <w:rPr>
          <w:rFonts w:ascii="Times New Roman" w:hAnsi="Times New Roman"/>
          <w:sz w:val="28"/>
          <w:szCs w:val="28"/>
        </w:rPr>
        <w:t>администрации города Нижневартовска</w:t>
      </w:r>
      <w:r w:rsidR="007938CD" w:rsidRPr="007938CD">
        <w:rPr>
          <w:rFonts w:ascii="Times New Roman" w:hAnsi="Times New Roman"/>
          <w:sz w:val="28"/>
          <w:szCs w:val="28"/>
        </w:rPr>
        <w:t>;</w:t>
      </w:r>
    </w:p>
    <w:p w:rsidR="007938CD" w:rsidRPr="007938CD" w:rsidRDefault="004C1086" w:rsidP="002337AA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запрашивать в </w:t>
      </w:r>
      <w:r w:rsidR="002337AA" w:rsidRPr="00F97DCF">
        <w:rPr>
          <w:rFonts w:ascii="Times New Roman" w:hAnsi="Times New Roman"/>
          <w:sz w:val="28"/>
          <w:szCs w:val="28"/>
        </w:rPr>
        <w:t>структурн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2337AA">
        <w:rPr>
          <w:rFonts w:ascii="Times New Roman" w:hAnsi="Times New Roman"/>
          <w:sz w:val="28"/>
          <w:szCs w:val="28"/>
        </w:rPr>
        <w:t>й</w:t>
      </w:r>
      <w:r w:rsidR="002337AA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2337AA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являющихся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ов,</w:t>
      </w:r>
      <w:r w:rsidR="002337AA" w:rsidRPr="007938CD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в электронной или бумажной форме копии </w:t>
      </w:r>
      <w:r w:rsidR="00B853A8">
        <w:rPr>
          <w:rFonts w:ascii="Times New Roman" w:hAnsi="Times New Roman"/>
          <w:sz w:val="28"/>
          <w:szCs w:val="28"/>
        </w:rPr>
        <w:t xml:space="preserve">сводного </w:t>
      </w:r>
      <w:r w:rsidR="007938CD" w:rsidRPr="007938CD">
        <w:rPr>
          <w:rFonts w:ascii="Times New Roman" w:hAnsi="Times New Roman"/>
          <w:sz w:val="28"/>
          <w:szCs w:val="28"/>
        </w:rPr>
        <w:t>отчета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и заключения о проведении оценки регулирующего воздействия проекта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 xml:space="preserve">нормативного </w:t>
      </w:r>
      <w:r>
        <w:rPr>
          <w:rFonts w:ascii="Times New Roman" w:hAnsi="Times New Roman"/>
          <w:sz w:val="28"/>
          <w:szCs w:val="28"/>
        </w:rPr>
        <w:t xml:space="preserve">правового </w:t>
      </w:r>
      <w:r w:rsidRPr="007938CD">
        <w:rPr>
          <w:rFonts w:ascii="Times New Roman" w:hAnsi="Times New Roman"/>
          <w:sz w:val="28"/>
          <w:szCs w:val="28"/>
        </w:rPr>
        <w:t xml:space="preserve">акта </w:t>
      </w:r>
      <w:r w:rsidR="007938CD" w:rsidRPr="007938CD">
        <w:rPr>
          <w:rFonts w:ascii="Times New Roman" w:hAnsi="Times New Roman"/>
          <w:sz w:val="28"/>
          <w:szCs w:val="28"/>
        </w:rPr>
        <w:t xml:space="preserve">или экспертизы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938CD">
        <w:rPr>
          <w:rFonts w:ascii="Times New Roman" w:hAnsi="Times New Roman"/>
          <w:sz w:val="28"/>
          <w:szCs w:val="28"/>
        </w:rPr>
        <w:t xml:space="preserve">нормативного </w:t>
      </w:r>
      <w:r>
        <w:rPr>
          <w:rFonts w:ascii="Times New Roman" w:hAnsi="Times New Roman"/>
          <w:sz w:val="28"/>
          <w:szCs w:val="28"/>
        </w:rPr>
        <w:t xml:space="preserve">правового </w:t>
      </w:r>
      <w:r w:rsidRPr="007938CD">
        <w:rPr>
          <w:rFonts w:ascii="Times New Roman" w:hAnsi="Times New Roman"/>
          <w:sz w:val="28"/>
          <w:szCs w:val="28"/>
        </w:rPr>
        <w:t>акта</w:t>
      </w:r>
      <w:r w:rsidR="007938CD" w:rsidRPr="007938CD">
        <w:rPr>
          <w:rFonts w:ascii="Times New Roman" w:hAnsi="Times New Roman"/>
          <w:sz w:val="28"/>
          <w:szCs w:val="28"/>
        </w:rPr>
        <w:t xml:space="preserve">, по которому проводились публичные консультации, а также нормативные правовые акты и методические документы по вопросам проведения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 xml:space="preserve">нормативных правовых актов или экспертизы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>нормативных правовых актов</w:t>
      </w:r>
      <w:r w:rsidR="007938CD" w:rsidRPr="007938CD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7938CD" w:rsidRPr="007938CD">
        <w:rPr>
          <w:rFonts w:ascii="Times New Roman" w:hAnsi="Times New Roman"/>
          <w:sz w:val="28"/>
          <w:szCs w:val="28"/>
        </w:rPr>
        <w:t xml:space="preserve">, информационные материалы о деятельности </w:t>
      </w:r>
      <w:r w:rsidR="002337AA" w:rsidRPr="00F97DCF">
        <w:rPr>
          <w:rFonts w:ascii="Times New Roman" w:hAnsi="Times New Roman"/>
          <w:sz w:val="28"/>
          <w:szCs w:val="28"/>
        </w:rPr>
        <w:t>структурн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2337AA">
        <w:rPr>
          <w:rFonts w:ascii="Times New Roman" w:hAnsi="Times New Roman"/>
          <w:sz w:val="28"/>
          <w:szCs w:val="28"/>
        </w:rPr>
        <w:t>й</w:t>
      </w:r>
      <w:r w:rsidR="002337AA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2337AA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являющихся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ов,</w:t>
      </w:r>
      <w:r w:rsidR="002337AA" w:rsidRPr="007938CD">
        <w:rPr>
          <w:rFonts w:ascii="Times New Roman" w:hAnsi="Times New Roman"/>
          <w:sz w:val="28"/>
          <w:szCs w:val="28"/>
        </w:rPr>
        <w:t xml:space="preserve"> </w:t>
      </w:r>
      <w:r w:rsidR="007938CD" w:rsidRPr="007938CD">
        <w:rPr>
          <w:rFonts w:ascii="Times New Roman" w:hAnsi="Times New Roman"/>
          <w:sz w:val="28"/>
          <w:szCs w:val="28"/>
        </w:rPr>
        <w:t xml:space="preserve">по оценке регулирующего воздействия проектов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 xml:space="preserve">нормативных правовых актов или экспертизе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7938CD" w:rsidRPr="007938CD">
        <w:rPr>
          <w:rFonts w:ascii="Times New Roman" w:hAnsi="Times New Roman"/>
          <w:sz w:val="28"/>
          <w:szCs w:val="28"/>
        </w:rPr>
        <w:t>нормативных правовых актов;</w:t>
      </w:r>
    </w:p>
    <w:p w:rsidR="007938CD" w:rsidRPr="007938CD" w:rsidRDefault="004C1086" w:rsidP="002337AA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8CD" w:rsidRPr="007938CD">
        <w:rPr>
          <w:rFonts w:ascii="Times New Roman" w:hAnsi="Times New Roman"/>
          <w:sz w:val="28"/>
          <w:szCs w:val="28"/>
        </w:rPr>
        <w:t xml:space="preserve">принимать участие в совещаниях, круглых столах и иных мероприятиях, проводимых </w:t>
      </w:r>
      <w:r w:rsidR="002337AA" w:rsidRPr="00F97DCF">
        <w:rPr>
          <w:rFonts w:ascii="Times New Roman" w:hAnsi="Times New Roman"/>
          <w:sz w:val="28"/>
          <w:szCs w:val="28"/>
        </w:rPr>
        <w:t>структурн</w:t>
      </w:r>
      <w:r w:rsidR="002337AA">
        <w:rPr>
          <w:rFonts w:ascii="Times New Roman" w:hAnsi="Times New Roman"/>
          <w:sz w:val="28"/>
          <w:szCs w:val="28"/>
        </w:rPr>
        <w:t>ыми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подразделени</w:t>
      </w:r>
      <w:r w:rsidR="002337AA">
        <w:rPr>
          <w:rFonts w:ascii="Times New Roman" w:hAnsi="Times New Roman"/>
          <w:sz w:val="28"/>
          <w:szCs w:val="28"/>
        </w:rPr>
        <w:t>ями</w:t>
      </w:r>
      <w:r w:rsidR="002337AA" w:rsidRPr="00F97DCF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2337AA">
        <w:rPr>
          <w:rFonts w:ascii="Times New Roman" w:hAnsi="Times New Roman"/>
          <w:sz w:val="28"/>
          <w:szCs w:val="28"/>
        </w:rPr>
        <w:t>,</w:t>
      </w:r>
      <w:r w:rsidR="002337AA" w:rsidRPr="00F97DCF">
        <w:rPr>
          <w:rFonts w:ascii="Times New Roman" w:hAnsi="Times New Roman"/>
          <w:sz w:val="28"/>
          <w:szCs w:val="28"/>
        </w:rPr>
        <w:t xml:space="preserve"> </w:t>
      </w:r>
      <w:r w:rsidR="002337AA">
        <w:rPr>
          <w:rFonts w:ascii="Times New Roman" w:hAnsi="Times New Roman"/>
          <w:sz w:val="28"/>
          <w:szCs w:val="28"/>
        </w:rPr>
        <w:t>являющимися</w:t>
      </w:r>
      <w:r w:rsidR="002337AA" w:rsidRPr="00F97DCF">
        <w:rPr>
          <w:rFonts w:ascii="Times New Roman" w:hAnsi="Times New Roman"/>
          <w:sz w:val="28"/>
          <w:szCs w:val="28"/>
        </w:rPr>
        <w:t xml:space="preserve"> разработч</w:t>
      </w:r>
      <w:r w:rsidR="002337AA">
        <w:rPr>
          <w:rFonts w:ascii="Times New Roman" w:hAnsi="Times New Roman"/>
          <w:sz w:val="28"/>
          <w:szCs w:val="28"/>
        </w:rPr>
        <w:t>иками</w:t>
      </w:r>
      <w:r w:rsidR="002337AA" w:rsidRPr="00F97DCF">
        <w:rPr>
          <w:rFonts w:ascii="Times New Roman" w:hAnsi="Times New Roman"/>
          <w:sz w:val="28"/>
          <w:szCs w:val="28"/>
        </w:rPr>
        <w:t xml:space="preserve"> проект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 xml:space="preserve">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>ов</w:t>
      </w:r>
      <w:r w:rsidR="002337AA" w:rsidRPr="00F97DCF">
        <w:rPr>
          <w:rFonts w:ascii="Times New Roman" w:hAnsi="Times New Roman"/>
          <w:sz w:val="28"/>
          <w:szCs w:val="28"/>
        </w:rPr>
        <w:t>, муниципальн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нормативн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правов</w:t>
      </w:r>
      <w:r w:rsidR="002337AA">
        <w:rPr>
          <w:rFonts w:ascii="Times New Roman" w:hAnsi="Times New Roman"/>
          <w:sz w:val="28"/>
          <w:szCs w:val="28"/>
        </w:rPr>
        <w:t>ых</w:t>
      </w:r>
      <w:r w:rsidR="002337AA" w:rsidRPr="00F97DCF">
        <w:rPr>
          <w:rFonts w:ascii="Times New Roman" w:hAnsi="Times New Roman"/>
          <w:sz w:val="28"/>
          <w:szCs w:val="28"/>
        </w:rPr>
        <w:t xml:space="preserve"> акт</w:t>
      </w:r>
      <w:r w:rsidR="002337AA">
        <w:rPr>
          <w:rFonts w:ascii="Times New Roman" w:hAnsi="Times New Roman"/>
          <w:sz w:val="28"/>
          <w:szCs w:val="28"/>
        </w:rPr>
        <w:t xml:space="preserve">ов, </w:t>
      </w:r>
      <w:r>
        <w:rPr>
          <w:rFonts w:ascii="Times New Roman" w:hAnsi="Times New Roman"/>
          <w:sz w:val="28"/>
          <w:szCs w:val="28"/>
        </w:rPr>
        <w:t xml:space="preserve">и </w:t>
      </w:r>
      <w:r w:rsidR="007938CD" w:rsidRPr="007938CD">
        <w:rPr>
          <w:rFonts w:ascii="Times New Roman" w:hAnsi="Times New Roman"/>
          <w:sz w:val="28"/>
          <w:szCs w:val="28"/>
        </w:rPr>
        <w:t>направленных на активное привлечение субъектов предпринимательской и инвестиционной деятельности к участию в публичных консультациях, разъяснение ключевых вопросов функционирования института оценки регулирующего воздействия</w:t>
      </w:r>
      <w:r w:rsidR="00C35496" w:rsidRPr="00C35496">
        <w:t xml:space="preserve"> </w:t>
      </w:r>
      <w:r w:rsidR="00F36703" w:rsidRPr="007938CD">
        <w:rPr>
          <w:rFonts w:ascii="Times New Roman" w:hAnsi="Times New Roman"/>
          <w:sz w:val="28"/>
          <w:szCs w:val="28"/>
        </w:rPr>
        <w:t xml:space="preserve">в </w:t>
      </w:r>
      <w:r w:rsidR="00F36703">
        <w:rPr>
          <w:rFonts w:ascii="Times New Roman" w:hAnsi="Times New Roman"/>
          <w:sz w:val="28"/>
          <w:szCs w:val="28"/>
        </w:rPr>
        <w:t>администрации города Нижневартовска</w:t>
      </w:r>
      <w:r w:rsidR="007938CD" w:rsidRPr="007938CD">
        <w:rPr>
          <w:rFonts w:ascii="Times New Roman" w:hAnsi="Times New Roman"/>
          <w:sz w:val="28"/>
          <w:szCs w:val="28"/>
        </w:rPr>
        <w:t>.</w:t>
      </w:r>
    </w:p>
    <w:p w:rsidR="007938CD" w:rsidRPr="007938CD" w:rsidRDefault="007938CD" w:rsidP="007938CD">
      <w:pPr>
        <w:tabs>
          <w:tab w:val="left" w:pos="567"/>
        </w:tabs>
        <w:spacing w:before="60" w:after="60" w:line="240" w:lineRule="auto"/>
        <w:rPr>
          <w:rFonts w:ascii="Times New Roman" w:hAnsi="Times New Roman"/>
          <w:b/>
          <w:sz w:val="28"/>
          <w:szCs w:val="28"/>
        </w:rPr>
      </w:pPr>
    </w:p>
    <w:p w:rsidR="007938CD" w:rsidRPr="007938CD" w:rsidRDefault="007938CD" w:rsidP="007938CD">
      <w:pPr>
        <w:tabs>
          <w:tab w:val="left" w:pos="567"/>
        </w:tabs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8C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938CD">
        <w:rPr>
          <w:rFonts w:ascii="Times New Roman" w:hAnsi="Times New Roman"/>
          <w:b/>
          <w:sz w:val="28"/>
          <w:szCs w:val="28"/>
        </w:rPr>
        <w:t>. Заключительные положения</w:t>
      </w:r>
    </w:p>
    <w:p w:rsidR="007938CD" w:rsidRPr="007938CD" w:rsidRDefault="007938CD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4.1. Соглашение заключается сроком на два года и вступает в силу</w:t>
      </w:r>
      <w:r w:rsidRPr="007938CD">
        <w:rPr>
          <w:rFonts w:ascii="Times New Roman" w:hAnsi="Times New Roman"/>
          <w:sz w:val="28"/>
          <w:szCs w:val="28"/>
        </w:rPr>
        <w:br/>
        <w:t>с момента его подписания.</w:t>
      </w:r>
    </w:p>
    <w:p w:rsidR="007938CD" w:rsidRPr="007938CD" w:rsidRDefault="007938CD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4.2. Дополнения и изменения Соглашения, принимаемые</w:t>
      </w:r>
      <w:r w:rsidRPr="007938CD">
        <w:rPr>
          <w:rFonts w:ascii="Times New Roman" w:hAnsi="Times New Roman"/>
          <w:sz w:val="28"/>
          <w:szCs w:val="28"/>
        </w:rPr>
        <w:br/>
        <w:t>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7938CD" w:rsidRPr="007938CD" w:rsidRDefault="007938CD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4.3. Споры и разногласия, возникающие при исполнении условий Соглашения, разрешаются путем переговоров.</w:t>
      </w:r>
    </w:p>
    <w:p w:rsidR="007938CD" w:rsidRPr="007938CD" w:rsidRDefault="007938CD" w:rsidP="007938CD">
      <w:pPr>
        <w:tabs>
          <w:tab w:val="left" w:pos="1134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4.4. Соглашение может быть расторгнуто по инициативе любой</w:t>
      </w:r>
      <w:r w:rsidRPr="007938CD">
        <w:rPr>
          <w:rFonts w:ascii="Times New Roman" w:hAnsi="Times New Roman"/>
          <w:sz w:val="28"/>
          <w:szCs w:val="28"/>
        </w:rPr>
        <w:br/>
        <w:t>из Сторон, при этом она должна письменно уведомить другую Сторону</w:t>
      </w:r>
      <w:r w:rsidRPr="007938CD">
        <w:rPr>
          <w:rFonts w:ascii="Times New Roman" w:hAnsi="Times New Roman"/>
          <w:sz w:val="28"/>
          <w:szCs w:val="28"/>
        </w:rPr>
        <w:br/>
        <w:t>не менее чем за три месяца до предполагаемой даты прекращения действия Соглашения.</w:t>
      </w:r>
    </w:p>
    <w:p w:rsidR="007938CD" w:rsidRPr="007938CD" w:rsidRDefault="004C1086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Если по истечению</w:t>
      </w:r>
      <w:r w:rsidR="007938CD" w:rsidRPr="007938CD">
        <w:rPr>
          <w:rFonts w:ascii="Times New Roman" w:hAnsi="Times New Roman"/>
          <w:sz w:val="28"/>
          <w:szCs w:val="28"/>
        </w:rPr>
        <w:t xml:space="preserve"> срока действия Соглашения ни одна из Сторон не выразила желание прекратить взаимодействие, Соглашение считается пролонгированным на каждые последующие два года.</w:t>
      </w:r>
    </w:p>
    <w:p w:rsidR="007938CD" w:rsidRPr="007938CD" w:rsidRDefault="007938CD" w:rsidP="007938CD">
      <w:pPr>
        <w:tabs>
          <w:tab w:val="left" w:pos="0"/>
        </w:tabs>
        <w:spacing w:before="120"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4.6. Настоящее Соглашение составлено в двух экземплярах, имеющих равную юридическую силу, по одному для каждой из Сторон.</w:t>
      </w:r>
    </w:p>
    <w:p w:rsidR="00571750" w:rsidRDefault="00571750" w:rsidP="007938CD">
      <w:pPr>
        <w:tabs>
          <w:tab w:val="left" w:pos="1134"/>
        </w:tabs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38CD" w:rsidRPr="007938CD" w:rsidRDefault="007938CD" w:rsidP="007938CD">
      <w:pPr>
        <w:tabs>
          <w:tab w:val="left" w:pos="1134"/>
        </w:tabs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7938CD">
        <w:rPr>
          <w:rFonts w:ascii="Times New Roman" w:hAnsi="Times New Roman"/>
          <w:sz w:val="28"/>
          <w:szCs w:val="28"/>
        </w:rPr>
        <w:t>Подписи сторон:</w:t>
      </w:r>
    </w:p>
    <w:tbl>
      <w:tblPr>
        <w:tblW w:w="9356" w:type="dxa"/>
        <w:jc w:val="center"/>
        <w:tblInd w:w="1042" w:type="dxa"/>
        <w:tblLayout w:type="fixed"/>
        <w:tblLook w:val="01E0" w:firstRow="1" w:lastRow="1" w:firstColumn="1" w:lastColumn="1" w:noHBand="0" w:noVBand="0"/>
      </w:tblPr>
      <w:tblGrid>
        <w:gridCol w:w="4821"/>
        <w:gridCol w:w="4535"/>
      </w:tblGrid>
      <w:tr w:rsidR="007938CD" w:rsidRPr="007938CD" w:rsidTr="00F831F3">
        <w:trPr>
          <w:jc w:val="center"/>
        </w:trPr>
        <w:tc>
          <w:tcPr>
            <w:tcW w:w="4821" w:type="dxa"/>
            <w:shd w:val="clear" w:color="auto" w:fill="auto"/>
          </w:tcPr>
          <w:p w:rsidR="007938CD" w:rsidRPr="007938CD" w:rsidRDefault="007938CD" w:rsidP="007938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8C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7938CD" w:rsidRPr="007938CD" w:rsidRDefault="007938CD" w:rsidP="007938C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8CD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535" w:type="dxa"/>
            <w:shd w:val="clear" w:color="auto" w:fill="auto"/>
          </w:tcPr>
          <w:p w:rsidR="007938CD" w:rsidRPr="007938CD" w:rsidRDefault="007938CD" w:rsidP="007938CD">
            <w:pPr>
              <w:spacing w:line="240" w:lineRule="auto"/>
              <w:ind w:left="-120" w:right="-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8C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7938CD" w:rsidRPr="007938CD" w:rsidRDefault="007938CD" w:rsidP="007938CD">
            <w:pPr>
              <w:spacing w:line="240" w:lineRule="auto"/>
              <w:ind w:right="-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8CD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7938CD" w:rsidRPr="007938CD" w:rsidRDefault="007938CD" w:rsidP="007938C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337AA" w:rsidRDefault="002337AA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4C1086" w:rsidRPr="00F646FC" w:rsidRDefault="004C1086" w:rsidP="004C1086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Приложение </w:t>
      </w:r>
      <w:r w:rsidR="00C35496">
        <w:rPr>
          <w:rFonts w:ascii="Times New Roman" w:hAnsi="Times New Roman"/>
          <w:sz w:val="28"/>
          <w:szCs w:val="28"/>
        </w:rPr>
        <w:t>3</w:t>
      </w:r>
      <w:r w:rsidRPr="00F646F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</w:t>
      </w:r>
      <w:r w:rsidRPr="00F646FC">
        <w:rPr>
          <w:rFonts w:ascii="Times New Roman" w:hAnsi="Times New Roman"/>
          <w:sz w:val="28"/>
          <w:szCs w:val="28"/>
        </w:rPr>
        <w:t>ению</w:t>
      </w:r>
    </w:p>
    <w:p w:rsidR="004C1086" w:rsidRPr="00F646FC" w:rsidRDefault="004C1086" w:rsidP="004C1086">
      <w:pPr>
        <w:spacing w:after="0"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администрации города</w:t>
      </w:r>
    </w:p>
    <w:p w:rsidR="004C1086" w:rsidRPr="00F646FC" w:rsidRDefault="004C1086" w:rsidP="004C1086">
      <w:pPr>
        <w:spacing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F646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4C1086" w:rsidRDefault="004C1086" w:rsidP="004C10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35F3F" w:rsidRDefault="004C1086" w:rsidP="007B5F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4C1086">
        <w:rPr>
          <w:rFonts w:ascii="Times New Roman" w:hAnsi="Times New Roman"/>
          <w:b/>
          <w:sz w:val="28"/>
          <w:szCs w:val="28"/>
        </w:rPr>
        <w:t>орм</w:t>
      </w:r>
      <w:r>
        <w:rPr>
          <w:rFonts w:ascii="Times New Roman" w:hAnsi="Times New Roman"/>
          <w:b/>
          <w:sz w:val="28"/>
          <w:szCs w:val="28"/>
        </w:rPr>
        <w:t>а</w:t>
      </w:r>
      <w:r w:rsidRPr="004C1086">
        <w:rPr>
          <w:rFonts w:ascii="Times New Roman" w:hAnsi="Times New Roman"/>
          <w:b/>
          <w:sz w:val="28"/>
          <w:szCs w:val="28"/>
        </w:rPr>
        <w:t xml:space="preserve"> </w:t>
      </w:r>
    </w:p>
    <w:p w:rsidR="00535F3F" w:rsidRDefault="00535F3F" w:rsidP="007B5F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сводного </w:t>
      </w:r>
      <w:r w:rsidR="004C1086" w:rsidRPr="004C1086">
        <w:rPr>
          <w:rFonts w:ascii="Times New Roman" w:hAnsi="Times New Roman"/>
          <w:b/>
          <w:sz w:val="28"/>
          <w:szCs w:val="28"/>
        </w:rPr>
        <w:t xml:space="preserve">отчета об оценке регулирующего воздействия проекта </w:t>
      </w:r>
    </w:p>
    <w:p w:rsidR="004C1086" w:rsidRPr="004C1086" w:rsidRDefault="004C1086" w:rsidP="00EF33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1086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4C1086" w:rsidRPr="004C1086" w:rsidRDefault="004C1086" w:rsidP="00EB6E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4C1086" w:rsidRPr="004C1086" w:rsidTr="004C1086">
        <w:trPr>
          <w:trHeight w:val="1409"/>
        </w:trPr>
        <w:tc>
          <w:tcPr>
            <w:tcW w:w="3652" w:type="dxa"/>
            <w:shd w:val="clear" w:color="auto" w:fill="auto"/>
          </w:tcPr>
          <w:p w:rsidR="004C1086" w:rsidRPr="004C1086" w:rsidRDefault="004C1086" w:rsidP="004C108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4C108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4C1086">
              <w:rPr>
                <w:rFonts w:ascii="Times New Roman" w:hAnsi="Times New Roman"/>
                <w:i/>
                <w:sz w:val="28"/>
                <w:szCs w:val="28"/>
              </w:rPr>
              <w:t xml:space="preserve"> ______________________</w:t>
            </w:r>
          </w:p>
          <w:p w:rsidR="004C1086" w:rsidRPr="004C1086" w:rsidRDefault="004C1086" w:rsidP="004C1086">
            <w:pPr>
              <w:spacing w:after="0"/>
              <w:rPr>
                <w:rFonts w:ascii="Times New Roman" w:hAnsi="Times New Roman"/>
                <w:i/>
                <w:szCs w:val="28"/>
              </w:rPr>
            </w:pPr>
            <w:r w:rsidRPr="004C1086">
              <w:rPr>
                <w:rFonts w:ascii="Times New Roman" w:hAnsi="Times New Roman"/>
                <w:i/>
                <w:szCs w:val="28"/>
              </w:rPr>
              <w:t xml:space="preserve">      присваивается регулирующим</w:t>
            </w:r>
          </w:p>
          <w:p w:rsidR="004C1086" w:rsidRPr="004C1086" w:rsidRDefault="004C1086" w:rsidP="004C1086">
            <w:pPr>
              <w:rPr>
                <w:rFonts w:ascii="Times New Roman" w:hAnsi="Times New Roman"/>
              </w:rPr>
            </w:pPr>
            <w:r w:rsidRPr="004C1086">
              <w:rPr>
                <w:rFonts w:ascii="Times New Roman" w:hAnsi="Times New Roman"/>
                <w:i/>
                <w:szCs w:val="28"/>
              </w:rPr>
              <w:t xml:space="preserve">     органом</w:t>
            </w:r>
          </w:p>
        </w:tc>
        <w:tc>
          <w:tcPr>
            <w:tcW w:w="5635" w:type="dxa"/>
            <w:shd w:val="clear" w:color="auto" w:fill="auto"/>
          </w:tcPr>
          <w:p w:rsidR="004C1086" w:rsidRPr="004C1086" w:rsidRDefault="004C1086" w:rsidP="004C1086">
            <w:pPr>
              <w:rPr>
                <w:rFonts w:ascii="Times New Roman" w:hAnsi="Times New Roman"/>
                <w:sz w:val="28"/>
                <w:szCs w:val="28"/>
              </w:rPr>
            </w:pPr>
            <w:r w:rsidRPr="004C1086">
              <w:rPr>
                <w:rFonts w:ascii="Times New Roman" w:hAnsi="Times New Roman"/>
                <w:sz w:val="28"/>
                <w:szCs w:val="28"/>
              </w:rPr>
              <w:t>Сроки проведения публичного обсуждения:</w:t>
            </w:r>
          </w:p>
          <w:p w:rsidR="004C1086" w:rsidRPr="004C1086" w:rsidRDefault="004C1086" w:rsidP="004C1086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4C1086">
              <w:rPr>
                <w:rFonts w:ascii="Times New Roman" w:hAnsi="Times New Roman"/>
                <w:sz w:val="28"/>
                <w:szCs w:val="28"/>
              </w:rPr>
              <w:t>начало: «___»___________ 20____г.;</w:t>
            </w:r>
          </w:p>
          <w:p w:rsidR="004C1086" w:rsidRPr="004C1086" w:rsidRDefault="004C1086" w:rsidP="004C1086">
            <w:pPr>
              <w:rPr>
                <w:rFonts w:ascii="Times New Roman" w:hAnsi="Times New Roman"/>
              </w:rPr>
            </w:pPr>
            <w:r w:rsidRPr="004C1086">
              <w:rPr>
                <w:rFonts w:ascii="Times New Roman" w:hAnsi="Times New Roman"/>
                <w:sz w:val="28"/>
                <w:szCs w:val="28"/>
              </w:rPr>
              <w:t>окончание: «___»___________ 20____г.</w:t>
            </w:r>
          </w:p>
        </w:tc>
      </w:tr>
    </w:tbl>
    <w:p w:rsidR="004C1086" w:rsidRPr="004C1086" w:rsidRDefault="004C1086" w:rsidP="004C1086">
      <w:pPr>
        <w:jc w:val="center"/>
        <w:rPr>
          <w:rFonts w:ascii="Times New Roman" w:hAnsi="Times New Roman"/>
          <w:sz w:val="28"/>
        </w:rPr>
      </w:pPr>
    </w:p>
    <w:p w:rsidR="004C1086" w:rsidRPr="004C1086" w:rsidRDefault="004C1086" w:rsidP="004C1086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  <w:r w:rsidRPr="004C1086">
        <w:rPr>
          <w:rFonts w:ascii="Times New Roman" w:hAnsi="Times New Roman"/>
          <w:sz w:val="28"/>
          <w:szCs w:val="28"/>
        </w:rPr>
        <w:t>1. Общая информация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4C1086" w:rsidRPr="004C1086" w:rsidTr="004C1086">
        <w:tc>
          <w:tcPr>
            <w:tcW w:w="9321" w:type="dxa"/>
            <w:shd w:val="clear" w:color="auto" w:fill="auto"/>
          </w:tcPr>
          <w:p w:rsidR="004C1086" w:rsidRPr="007938CD" w:rsidRDefault="004C1086" w:rsidP="004C108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>1.1.</w:t>
            </w:r>
            <w:r w:rsidRPr="004C1086">
              <w:rPr>
                <w:rFonts w:ascii="Times New Roman" w:hAnsi="Times New Roman"/>
                <w:b/>
                <w:szCs w:val="28"/>
              </w:rPr>
              <w:t> </w:t>
            </w:r>
            <w:r w:rsidRPr="007938CD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37108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1086" w:rsidRDefault="004C1086" w:rsidP="004C1086">
            <w:pPr>
              <w:tabs>
                <w:tab w:val="left" w:pos="1134"/>
              </w:tabs>
              <w:spacing w:before="12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7938C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AC7DD6">
              <w:rPr>
                <w:rFonts w:ascii="Times New Roman" w:hAnsi="Times New Roman"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структурного подразделения администрации города)</w:t>
            </w:r>
          </w:p>
          <w:p w:rsidR="004C1086" w:rsidRDefault="004C1086" w:rsidP="00371085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4C1086">
              <w:rPr>
                <w:rFonts w:ascii="Times New Roman" w:hAnsi="Times New Roman" w:cs="Times New Roman"/>
                <w:b w:val="0"/>
                <w:color w:val="auto"/>
              </w:rPr>
              <w:t xml:space="preserve">являющийся разработчиком проекта </w:t>
            </w:r>
            <w:r w:rsidR="00371085">
              <w:rPr>
                <w:rFonts w:ascii="Times New Roman" w:hAnsi="Times New Roman" w:cs="Times New Roman"/>
                <w:b w:val="0"/>
                <w:color w:val="auto"/>
              </w:rPr>
              <w:t xml:space="preserve">муниципального </w:t>
            </w:r>
            <w:r w:rsidRPr="004C1086">
              <w:rPr>
                <w:rFonts w:ascii="Times New Roman" w:hAnsi="Times New Roman" w:cs="Times New Roman"/>
                <w:b w:val="0"/>
                <w:color w:val="auto"/>
              </w:rPr>
              <w:t>нормативного правового акта, затрагивающего вопросы осуществления предпринимательской и инвестиционной деятельности (далее – ре</w:t>
            </w:r>
            <w:r w:rsidR="00371085">
              <w:rPr>
                <w:rFonts w:ascii="Times New Roman" w:hAnsi="Times New Roman" w:cs="Times New Roman"/>
                <w:b w:val="0"/>
                <w:color w:val="auto"/>
              </w:rPr>
              <w:t>гулирующий орган).</w:t>
            </w:r>
          </w:p>
          <w:p w:rsidR="00371085" w:rsidRPr="00371085" w:rsidRDefault="00371085" w:rsidP="00371085"/>
        </w:tc>
      </w:tr>
      <w:tr w:rsidR="004C1086" w:rsidRPr="004C1086" w:rsidTr="004C1086">
        <w:tc>
          <w:tcPr>
            <w:tcW w:w="9321" w:type="dxa"/>
            <w:shd w:val="clear" w:color="auto" w:fill="auto"/>
          </w:tcPr>
          <w:p w:rsidR="004C1086" w:rsidRPr="004C1086" w:rsidRDefault="004C1086" w:rsidP="004C10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086">
              <w:rPr>
                <w:rFonts w:ascii="Times New Roman" w:hAnsi="Times New Roman"/>
                <w:sz w:val="28"/>
                <w:szCs w:val="28"/>
              </w:rPr>
              <w:t>1.2. Сведения о</w:t>
            </w:r>
            <w:r w:rsidR="00371085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подразделениях администрации города Нижневартовска</w:t>
            </w:r>
            <w:r w:rsidR="00A13632">
              <w:rPr>
                <w:rFonts w:ascii="Times New Roman" w:hAnsi="Times New Roman"/>
                <w:sz w:val="28"/>
                <w:szCs w:val="28"/>
              </w:rPr>
              <w:t>, участвующих в разработке</w:t>
            </w:r>
            <w:r w:rsidR="00A13632">
              <w:t xml:space="preserve"> </w:t>
            </w:r>
            <w:r w:rsidR="00A13632" w:rsidRPr="00A13632">
              <w:rPr>
                <w:rFonts w:ascii="Times New Roman" w:hAnsi="Times New Roman"/>
                <w:sz w:val="28"/>
                <w:szCs w:val="28"/>
              </w:rPr>
              <w:t>проекта муниципального нормативного правового акта, затрагивающего вопросы осуществления предпринимательской и инвестиционной деятельности</w:t>
            </w:r>
            <w:r w:rsidRPr="004C10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1086" w:rsidRPr="004C1086" w:rsidRDefault="004C1086" w:rsidP="0037108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C1086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4C1086" w:rsidRDefault="004C1086" w:rsidP="004C108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C1086">
              <w:rPr>
                <w:rFonts w:ascii="Times New Roman" w:hAnsi="Times New Roman"/>
                <w:i/>
                <w:szCs w:val="32"/>
              </w:rPr>
              <w:t>(указываются полное и краткое наименования)</w:t>
            </w:r>
          </w:p>
        </w:tc>
      </w:tr>
      <w:tr w:rsidR="004C1086" w:rsidRPr="004C1086" w:rsidTr="004C1086">
        <w:tc>
          <w:tcPr>
            <w:tcW w:w="9321" w:type="dxa"/>
            <w:shd w:val="clear" w:color="auto" w:fill="auto"/>
          </w:tcPr>
          <w:p w:rsidR="004C1086" w:rsidRPr="004C1086" w:rsidRDefault="004C1086" w:rsidP="004C1086">
            <w:pPr>
              <w:spacing w:after="12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4C1086">
              <w:rPr>
                <w:rFonts w:ascii="Times New Roman" w:hAnsi="Times New Roman"/>
                <w:sz w:val="28"/>
                <w:szCs w:val="28"/>
              </w:rPr>
              <w:t xml:space="preserve">1.3. Вид и наименование проекта </w:t>
            </w:r>
            <w:r w:rsidR="00371085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4C1086">
              <w:rPr>
                <w:rFonts w:ascii="Times New Roman" w:hAnsi="Times New Roman"/>
                <w:sz w:val="28"/>
                <w:szCs w:val="28"/>
              </w:rPr>
              <w:t>нормативного правового акта:</w:t>
            </w:r>
          </w:p>
          <w:p w:rsidR="004C1086" w:rsidRPr="004C1086" w:rsidRDefault="004C1086" w:rsidP="0037108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C1086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4C1086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86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321" w:type="dxa"/>
            <w:shd w:val="clear" w:color="auto" w:fill="auto"/>
          </w:tcPr>
          <w:p w:rsidR="004C1086" w:rsidRPr="00371085" w:rsidRDefault="00371085" w:rsidP="004C108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>1.4</w:t>
            </w:r>
            <w:r w:rsidR="004C1086" w:rsidRPr="00371085">
              <w:rPr>
                <w:rFonts w:ascii="Times New Roman" w:hAnsi="Times New Roman"/>
                <w:sz w:val="28"/>
                <w:szCs w:val="28"/>
              </w:rPr>
              <w:t xml:space="preserve">. Основание для разработки проекта </w:t>
            </w:r>
            <w:r w:rsidR="00535F3F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4C1086" w:rsidRPr="00371085">
              <w:rPr>
                <w:rFonts w:ascii="Times New Roman" w:hAnsi="Times New Roman"/>
                <w:sz w:val="28"/>
                <w:szCs w:val="28"/>
              </w:rPr>
              <w:t xml:space="preserve">нормативного правового акта: </w:t>
            </w:r>
          </w:p>
          <w:p w:rsidR="004C1086" w:rsidRPr="006E567E" w:rsidRDefault="004C1086" w:rsidP="00371085">
            <w:pPr>
              <w:autoSpaceDE w:val="0"/>
              <w:autoSpaceDN w:val="0"/>
              <w:adjustRightInd w:val="0"/>
              <w:spacing w:after="0"/>
              <w:outlineLvl w:val="1"/>
              <w:rPr>
                <w:sz w:val="28"/>
                <w:szCs w:val="28"/>
              </w:rPr>
            </w:pPr>
            <w:r w:rsidRPr="006E567E">
              <w:rPr>
                <w:sz w:val="32"/>
                <w:szCs w:val="32"/>
              </w:rPr>
              <w:t>________________________________________________________</w:t>
            </w:r>
          </w:p>
          <w:p w:rsidR="004C1086" w:rsidRPr="00371085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rPr>
          <w:trHeight w:val="2224"/>
        </w:trPr>
        <w:tc>
          <w:tcPr>
            <w:tcW w:w="9321" w:type="dxa"/>
            <w:shd w:val="clear" w:color="auto" w:fill="auto"/>
          </w:tcPr>
          <w:p w:rsidR="004C1086" w:rsidRPr="00371085" w:rsidRDefault="004C1086" w:rsidP="004C1086">
            <w:pPr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 xml:space="preserve">1.6. Контактная информация </w:t>
            </w:r>
            <w:r w:rsidR="003F44F0">
              <w:rPr>
                <w:rFonts w:ascii="Times New Roman" w:hAnsi="Times New Roman"/>
                <w:sz w:val="28"/>
                <w:szCs w:val="28"/>
              </w:rPr>
              <w:t xml:space="preserve">ответственного 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>исполнителя регулирующего органа:</w:t>
            </w:r>
          </w:p>
          <w:p w:rsidR="004C1086" w:rsidRPr="00371085" w:rsidRDefault="004C1086" w:rsidP="004C1086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4C1086" w:rsidRPr="00371085" w:rsidRDefault="004C1086" w:rsidP="004C10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>Ф.И.О.: __________________________________________________________</w:t>
            </w:r>
          </w:p>
          <w:p w:rsidR="004C1086" w:rsidRPr="00371085" w:rsidRDefault="004C1086" w:rsidP="004C10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>Должность: ______________________________________________________</w:t>
            </w:r>
          </w:p>
          <w:p w:rsidR="004C1086" w:rsidRPr="00371085" w:rsidRDefault="004C1086" w:rsidP="004C108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>Тел: ____________________________________________________________</w:t>
            </w:r>
          </w:p>
          <w:p w:rsidR="004C1086" w:rsidRPr="00371085" w:rsidRDefault="004C1086" w:rsidP="004C1086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371085">
              <w:rPr>
                <w:rFonts w:ascii="Times New Roman" w:hAnsi="Times New Roman" w:cs="Times New Roman"/>
                <w:b w:val="0"/>
                <w:color w:val="auto"/>
              </w:rPr>
              <w:t>Адрес электронной почты: _________________________________________</w:t>
            </w:r>
          </w:p>
          <w:p w:rsidR="004C1086" w:rsidRPr="00E72AD7" w:rsidRDefault="004C1086" w:rsidP="004C1086">
            <w:pPr>
              <w:pStyle w:val="1"/>
              <w:keepLines w:val="0"/>
              <w:spacing w:before="0"/>
              <w:rPr>
                <w:rFonts w:ascii="Times New Roman" w:hAnsi="Times New Roman"/>
                <w:b w:val="0"/>
                <w:color w:val="auto"/>
              </w:rPr>
            </w:pPr>
          </w:p>
        </w:tc>
      </w:tr>
    </w:tbl>
    <w:p w:rsidR="004C1086" w:rsidRDefault="004C1086" w:rsidP="004C1086">
      <w:pPr>
        <w:rPr>
          <w:sz w:val="28"/>
          <w:szCs w:val="28"/>
          <w:lang w:val="en-US"/>
        </w:rPr>
      </w:pPr>
    </w:p>
    <w:p w:rsidR="004C1086" w:rsidRPr="00371085" w:rsidRDefault="004C1086" w:rsidP="004C1086">
      <w:pPr>
        <w:jc w:val="center"/>
        <w:rPr>
          <w:rFonts w:ascii="Times New Roman" w:hAnsi="Times New Roman"/>
          <w:sz w:val="28"/>
          <w:szCs w:val="28"/>
        </w:rPr>
      </w:pPr>
      <w:r w:rsidRPr="00371085">
        <w:rPr>
          <w:rFonts w:ascii="Times New Roman" w:hAnsi="Times New Roman"/>
          <w:sz w:val="28"/>
          <w:szCs w:val="28"/>
        </w:rPr>
        <w:t xml:space="preserve">2. Характеристика </w:t>
      </w:r>
      <w:r w:rsidR="00877E45">
        <w:rPr>
          <w:rFonts w:ascii="Times New Roman" w:hAnsi="Times New Roman"/>
          <w:sz w:val="28"/>
          <w:szCs w:val="28"/>
        </w:rPr>
        <w:t>общественных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C1086" w:rsidRPr="006E567E" w:rsidTr="004C1086">
        <w:trPr>
          <w:trHeight w:val="1542"/>
        </w:trPr>
        <w:tc>
          <w:tcPr>
            <w:tcW w:w="9287" w:type="dxa"/>
            <w:shd w:val="clear" w:color="auto" w:fill="auto"/>
          </w:tcPr>
          <w:p w:rsidR="004C1086" w:rsidRPr="00371085" w:rsidRDefault="004C1086" w:rsidP="00371085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 xml:space="preserve">2.1. Описание содержания </w:t>
            </w:r>
            <w:r w:rsidR="00877E45">
              <w:rPr>
                <w:rFonts w:ascii="Times New Roman" w:hAnsi="Times New Roman"/>
                <w:sz w:val="28"/>
                <w:szCs w:val="28"/>
              </w:rPr>
              <w:t>общественных отношений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r w:rsidR="00571750">
              <w:rPr>
                <w:rFonts w:ascii="Times New Roman" w:hAnsi="Times New Roman"/>
                <w:sz w:val="28"/>
                <w:szCs w:val="28"/>
              </w:rPr>
              <w:t>урегулирование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 xml:space="preserve"> котор</w:t>
            </w:r>
            <w:r w:rsidR="00877E45">
              <w:rPr>
                <w:rFonts w:ascii="Times New Roman" w:hAnsi="Times New Roman"/>
                <w:sz w:val="28"/>
                <w:szCs w:val="28"/>
              </w:rPr>
              <w:t>ых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 xml:space="preserve"> направлен предлагаемый проектом </w:t>
            </w:r>
            <w:r w:rsidR="00571750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>нормативного правового акта способ регулирования:</w:t>
            </w:r>
          </w:p>
          <w:p w:rsidR="004C1086" w:rsidRPr="00371085" w:rsidRDefault="004C1086" w:rsidP="0037108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371085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371085" w:rsidRDefault="004C1086" w:rsidP="004C1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371085" w:rsidRDefault="004C1086" w:rsidP="0037108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>2.2. Перечень действующих нормативных правовых актов (их положений), устанавливающих правовое регулирование:</w:t>
            </w:r>
          </w:p>
          <w:p w:rsidR="004C1086" w:rsidRPr="00371085" w:rsidRDefault="004C1086" w:rsidP="00371085">
            <w:pPr>
              <w:spacing w:after="0"/>
              <w:rPr>
                <w:rFonts w:ascii="Times New Roman" w:hAnsi="Times New Roman"/>
                <w:szCs w:val="32"/>
              </w:rPr>
            </w:pPr>
            <w:r w:rsidRPr="00371085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371085" w:rsidRDefault="004C1086" w:rsidP="004C1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371085" w:rsidRDefault="004C1086" w:rsidP="004C108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sz w:val="28"/>
                <w:szCs w:val="28"/>
              </w:rPr>
              <w:t xml:space="preserve">2.3. Опыт </w:t>
            </w:r>
            <w:r w:rsidR="00285B57">
              <w:rPr>
                <w:rFonts w:ascii="Times New Roman" w:hAnsi="Times New Roman"/>
                <w:sz w:val="28"/>
                <w:szCs w:val="28"/>
              </w:rPr>
              <w:t>муниципальных образований Ханты-Ман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>с</w:t>
            </w:r>
            <w:r w:rsidR="00285B57">
              <w:rPr>
                <w:rFonts w:ascii="Times New Roman" w:hAnsi="Times New Roman"/>
                <w:sz w:val="28"/>
                <w:szCs w:val="28"/>
              </w:rPr>
              <w:t>ийс</w:t>
            </w:r>
            <w:r w:rsidR="00F36703">
              <w:rPr>
                <w:rFonts w:ascii="Times New Roman" w:hAnsi="Times New Roman"/>
                <w:sz w:val="28"/>
                <w:szCs w:val="28"/>
              </w:rPr>
              <w:t xml:space="preserve">кого автономного округа – Югры </w:t>
            </w:r>
            <w:r w:rsidRPr="00371085">
              <w:rPr>
                <w:rFonts w:ascii="Times New Roman" w:hAnsi="Times New Roman"/>
                <w:sz w:val="28"/>
                <w:szCs w:val="28"/>
              </w:rPr>
              <w:t>в соответствующих сферах деятельности:</w:t>
            </w:r>
          </w:p>
          <w:p w:rsidR="004C1086" w:rsidRPr="00371085" w:rsidRDefault="004C1086" w:rsidP="00285B5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371085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371085" w:rsidRDefault="004C1086" w:rsidP="004C108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085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285B57" w:rsidRDefault="004C1086" w:rsidP="004C1086">
            <w:pPr>
              <w:pStyle w:val="1"/>
              <w:keepLines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 xml:space="preserve">2.4. Выявление рисков, связанных с </w:t>
            </w:r>
            <w:r w:rsidR="00F36703">
              <w:rPr>
                <w:rFonts w:ascii="Times New Roman" w:hAnsi="Times New Roman" w:cs="Times New Roman"/>
                <w:b w:val="0"/>
                <w:color w:val="auto"/>
              </w:rPr>
              <w:t>существующей</w:t>
            </w: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 xml:space="preserve"> ситуацией:</w:t>
            </w:r>
          </w:p>
          <w:p w:rsidR="004C1086" w:rsidRPr="00285B57" w:rsidRDefault="004C1086" w:rsidP="00285B57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4C1086" w:rsidRPr="00285B57" w:rsidRDefault="004C1086" w:rsidP="004C1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285B57" w:rsidRDefault="004C1086" w:rsidP="004C1086">
            <w:pPr>
              <w:pStyle w:val="1"/>
              <w:keepLines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 xml:space="preserve">2.5. Моделирование последствий, наступление которых возможно при отсутствии </w:t>
            </w:r>
            <w:r w:rsidR="00F36703">
              <w:rPr>
                <w:rFonts w:ascii="Times New Roman" w:hAnsi="Times New Roman" w:cs="Times New Roman"/>
                <w:b w:val="0"/>
                <w:color w:val="auto"/>
              </w:rPr>
              <w:t xml:space="preserve">правового </w:t>
            </w: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>регулирования:</w:t>
            </w:r>
          </w:p>
          <w:p w:rsidR="004C1086" w:rsidRPr="00285B57" w:rsidRDefault="004C1086" w:rsidP="00285B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4C1086" w:rsidRPr="00285B57" w:rsidRDefault="004C1086" w:rsidP="004C1086">
            <w:pPr>
              <w:jc w:val="center"/>
              <w:rPr>
                <w:rFonts w:ascii="Times New Roman" w:hAnsi="Times New Roman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285B57" w:rsidRDefault="004C1086" w:rsidP="004C1086">
            <w:pPr>
              <w:pStyle w:val="1"/>
              <w:keepLines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>2.6.</w:t>
            </w:r>
            <w:r w:rsidRPr="00285B57">
              <w:rPr>
                <w:rFonts w:ascii="Times New Roman" w:hAnsi="Times New Roman" w:cs="Times New Roman"/>
                <w:color w:val="auto"/>
              </w:rPr>
              <w:t> </w:t>
            </w: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>Источники данных:</w:t>
            </w:r>
          </w:p>
          <w:p w:rsidR="004C1086" w:rsidRPr="00285B57" w:rsidRDefault="004C1086" w:rsidP="00285B5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4C1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285B57" w:rsidRDefault="004C1086" w:rsidP="004C1086">
            <w:pPr>
              <w:pStyle w:val="1"/>
              <w:keepLines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>2.7.</w:t>
            </w:r>
            <w:r w:rsidRPr="00285B57">
              <w:rPr>
                <w:rFonts w:ascii="Times New Roman" w:hAnsi="Times New Roman" w:cs="Times New Roman"/>
                <w:color w:val="auto"/>
              </w:rPr>
              <w:t> </w:t>
            </w:r>
            <w:r w:rsidRPr="00285B57">
              <w:rPr>
                <w:rFonts w:ascii="Times New Roman" w:hAnsi="Times New Roman" w:cs="Times New Roman"/>
                <w:b w:val="0"/>
                <w:color w:val="auto"/>
              </w:rPr>
              <w:t>Иная информация о проблеме:</w:t>
            </w:r>
          </w:p>
          <w:p w:rsidR="004C1086" w:rsidRPr="00285B57" w:rsidRDefault="004C1086" w:rsidP="00285B5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4C1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E34760" w:rsidRDefault="004C1086" w:rsidP="004C1086">
      <w:pPr>
        <w:jc w:val="center"/>
        <w:rPr>
          <w:szCs w:val="28"/>
        </w:rPr>
      </w:pPr>
    </w:p>
    <w:p w:rsidR="004C1086" w:rsidRPr="00285B57" w:rsidRDefault="004C1086" w:rsidP="00B73743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85B57">
        <w:rPr>
          <w:rFonts w:ascii="Times New Roman" w:hAnsi="Times New Roman"/>
          <w:sz w:val="28"/>
          <w:szCs w:val="28"/>
        </w:rPr>
        <w:t>3. Цели предлагаемого регулирования</w:t>
      </w:r>
    </w:p>
    <w:p w:rsidR="00720D5C" w:rsidRPr="00285B57" w:rsidRDefault="004C1086" w:rsidP="00174A14">
      <w:pPr>
        <w:tabs>
          <w:tab w:val="left" w:pos="-28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5B57">
        <w:rPr>
          <w:rFonts w:ascii="Times New Roman" w:hAnsi="Times New Roman"/>
          <w:sz w:val="28"/>
          <w:szCs w:val="28"/>
        </w:rPr>
        <w:t xml:space="preserve">и их соответствие принципам правового регулирования, а также </w:t>
      </w:r>
      <w:r w:rsidR="00571750">
        <w:rPr>
          <w:rFonts w:ascii="Times New Roman" w:hAnsi="Times New Roman"/>
          <w:sz w:val="28"/>
          <w:szCs w:val="28"/>
        </w:rPr>
        <w:t xml:space="preserve">         </w:t>
      </w:r>
      <w:r w:rsidRPr="00285B57">
        <w:rPr>
          <w:rFonts w:ascii="Times New Roman" w:hAnsi="Times New Roman"/>
          <w:sz w:val="28"/>
          <w:szCs w:val="28"/>
        </w:rPr>
        <w:t xml:space="preserve">приоритетам развития, представленным </w:t>
      </w:r>
      <w:r w:rsidR="00174A14">
        <w:rPr>
          <w:rFonts w:ascii="Times New Roman" w:hAnsi="Times New Roman"/>
          <w:sz w:val="28"/>
          <w:szCs w:val="28"/>
        </w:rPr>
        <w:t>Стратегии социально-экономического развития города Нижневартовска и муниципальных программах</w:t>
      </w:r>
      <w:r w:rsidR="00720D5C" w:rsidRPr="00285B57">
        <w:rPr>
          <w:rFonts w:ascii="Times New Roman" w:hAnsi="Times New Roman"/>
          <w:sz w:val="28"/>
          <w:szCs w:val="28"/>
        </w:rPr>
        <w:t>:</w:t>
      </w:r>
    </w:p>
    <w:p w:rsidR="004C1086" w:rsidRPr="00E34760" w:rsidRDefault="004C1086" w:rsidP="004C1086">
      <w:pPr>
        <w:pStyle w:val="a5"/>
        <w:ind w:left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59"/>
      </w:tblGrid>
      <w:tr w:rsidR="004C1086" w:rsidRPr="006E567E" w:rsidTr="004C1086">
        <w:tc>
          <w:tcPr>
            <w:tcW w:w="4928" w:type="dxa"/>
            <w:shd w:val="clear" w:color="auto" w:fill="auto"/>
          </w:tcPr>
          <w:p w:rsidR="004C1086" w:rsidRPr="00285B57" w:rsidRDefault="004C1086" w:rsidP="00285B5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 xml:space="preserve">3.1. Цели предлагаемого </w:t>
            </w:r>
          </w:p>
          <w:p w:rsidR="004C1086" w:rsidRPr="00285B57" w:rsidRDefault="004C1086" w:rsidP="00285B57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 xml:space="preserve"> регулирования:</w:t>
            </w:r>
          </w:p>
        </w:tc>
        <w:tc>
          <w:tcPr>
            <w:tcW w:w="4359" w:type="dxa"/>
            <w:shd w:val="clear" w:color="auto" w:fill="auto"/>
          </w:tcPr>
          <w:p w:rsidR="004C1086" w:rsidRPr="00285B57" w:rsidRDefault="004C1086" w:rsidP="00B73743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3.2. Способ достижения целей посредством предлагаемого регулирования:</w:t>
            </w:r>
          </w:p>
        </w:tc>
      </w:tr>
      <w:tr w:rsidR="004C1086" w:rsidRPr="006E567E" w:rsidTr="004C1086">
        <w:tc>
          <w:tcPr>
            <w:tcW w:w="4928" w:type="dxa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(Цель 1)</w:t>
            </w:r>
          </w:p>
        </w:tc>
        <w:tc>
          <w:tcPr>
            <w:tcW w:w="4359" w:type="dxa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6E567E" w:rsidTr="004C1086">
        <w:tc>
          <w:tcPr>
            <w:tcW w:w="4928" w:type="dxa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(Цель №)</w:t>
            </w:r>
          </w:p>
        </w:tc>
        <w:tc>
          <w:tcPr>
            <w:tcW w:w="4359" w:type="dxa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6E567E" w:rsidTr="004C1086">
        <w:tc>
          <w:tcPr>
            <w:tcW w:w="9287" w:type="dxa"/>
            <w:gridSpan w:val="2"/>
            <w:shd w:val="clear" w:color="auto" w:fill="auto"/>
          </w:tcPr>
          <w:p w:rsidR="004C1086" w:rsidRPr="00285B57" w:rsidRDefault="004C1086" w:rsidP="00B73743">
            <w:pPr>
              <w:tabs>
                <w:tab w:val="left" w:pos="-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 xml:space="preserve">3.3. Обоснование соответствия целей предлагаемого регулирования принципам правового регулирования, а также приоритетам развития, представленным </w:t>
            </w:r>
            <w:r w:rsidR="00571750" w:rsidRPr="00F646F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74A14">
              <w:rPr>
                <w:rFonts w:ascii="Times New Roman" w:hAnsi="Times New Roman"/>
                <w:sz w:val="28"/>
                <w:szCs w:val="28"/>
              </w:rPr>
              <w:t>С</w:t>
            </w:r>
            <w:r w:rsidR="00571750">
              <w:rPr>
                <w:rFonts w:ascii="Times New Roman" w:hAnsi="Times New Roman"/>
                <w:sz w:val="28"/>
                <w:szCs w:val="28"/>
              </w:rPr>
              <w:t>тратегии социально-экономического развития города Нижневартовска и муниципальных программах</w:t>
            </w:r>
            <w:r w:rsidRPr="00285B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1086" w:rsidRPr="00285B57" w:rsidRDefault="004C1086" w:rsidP="00285B5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gridSpan w:val="2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3.4. Иная информация о целях предлагаемого регулирования:</w:t>
            </w:r>
          </w:p>
          <w:p w:rsidR="004C1086" w:rsidRPr="00285B57" w:rsidRDefault="004C1086" w:rsidP="00285B5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E34760" w:rsidRDefault="004C1086" w:rsidP="004C1086">
      <w:pPr>
        <w:pStyle w:val="a5"/>
        <w:ind w:left="0"/>
        <w:jc w:val="center"/>
        <w:rPr>
          <w:szCs w:val="28"/>
        </w:rPr>
      </w:pPr>
    </w:p>
    <w:p w:rsidR="004C1086" w:rsidRPr="00285B57" w:rsidRDefault="004C1086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85B57">
        <w:rPr>
          <w:rFonts w:ascii="Times New Roman" w:hAnsi="Times New Roman"/>
          <w:sz w:val="28"/>
          <w:szCs w:val="28"/>
        </w:rPr>
        <w:t xml:space="preserve">4. Описание предлагаемого </w:t>
      </w:r>
      <w:r w:rsidR="007F1D40">
        <w:rPr>
          <w:rFonts w:ascii="Times New Roman" w:hAnsi="Times New Roman"/>
          <w:sz w:val="28"/>
          <w:szCs w:val="28"/>
        </w:rPr>
        <w:t xml:space="preserve">способа </w:t>
      </w:r>
      <w:r w:rsidRPr="00285B57">
        <w:rPr>
          <w:rFonts w:ascii="Times New Roman" w:hAnsi="Times New Roman"/>
          <w:sz w:val="28"/>
          <w:szCs w:val="28"/>
        </w:rPr>
        <w:t>регулирования</w:t>
      </w:r>
      <w:r w:rsidRPr="00285B57">
        <w:rPr>
          <w:rFonts w:ascii="Times New Roman" w:hAnsi="Times New Roman"/>
          <w:sz w:val="28"/>
          <w:szCs w:val="28"/>
        </w:rPr>
        <w:br/>
      </w:r>
    </w:p>
    <w:p w:rsidR="004C1086" w:rsidRPr="00285B57" w:rsidRDefault="004C1086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C1086" w:rsidRPr="00285B57" w:rsidTr="004C1086">
        <w:tc>
          <w:tcPr>
            <w:tcW w:w="9287" w:type="dxa"/>
            <w:shd w:val="clear" w:color="auto" w:fill="auto"/>
          </w:tcPr>
          <w:p w:rsidR="004C1086" w:rsidRPr="00285B57" w:rsidRDefault="004C1086" w:rsidP="00B73AE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4.1. Описание предлагаемого способа ре</w:t>
            </w:r>
            <w:r w:rsidR="007F1D40">
              <w:rPr>
                <w:rFonts w:ascii="Times New Roman" w:hAnsi="Times New Roman"/>
                <w:sz w:val="28"/>
                <w:szCs w:val="28"/>
              </w:rPr>
              <w:t xml:space="preserve">гулирования </w:t>
            </w:r>
            <w:r w:rsidRPr="00285B57">
              <w:rPr>
                <w:rFonts w:ascii="Times New Roman" w:hAnsi="Times New Roman"/>
                <w:sz w:val="28"/>
                <w:szCs w:val="28"/>
              </w:rPr>
              <w:t>и преодоле</w:t>
            </w:r>
            <w:r w:rsidR="007F1D40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285B57">
              <w:rPr>
                <w:rFonts w:ascii="Times New Roman" w:hAnsi="Times New Roman"/>
                <w:sz w:val="28"/>
                <w:szCs w:val="28"/>
              </w:rPr>
              <w:t xml:space="preserve"> связанных с н</w:t>
            </w:r>
            <w:r w:rsidR="007F1D40">
              <w:rPr>
                <w:rFonts w:ascii="Times New Roman" w:hAnsi="Times New Roman"/>
                <w:sz w:val="28"/>
                <w:szCs w:val="28"/>
              </w:rPr>
              <w:t>им</w:t>
            </w:r>
            <w:r w:rsidRPr="00285B57">
              <w:rPr>
                <w:rFonts w:ascii="Times New Roman" w:hAnsi="Times New Roman"/>
                <w:sz w:val="28"/>
                <w:szCs w:val="28"/>
              </w:rPr>
              <w:t xml:space="preserve"> негативных эффектов:</w:t>
            </w:r>
          </w:p>
          <w:p w:rsidR="004C1086" w:rsidRPr="00285B57" w:rsidRDefault="004C1086" w:rsidP="00B73AE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285B57" w:rsidTr="004C1086">
        <w:tc>
          <w:tcPr>
            <w:tcW w:w="9287" w:type="dxa"/>
            <w:shd w:val="clear" w:color="auto" w:fill="auto"/>
          </w:tcPr>
          <w:p w:rsidR="004C1086" w:rsidRPr="00285B57" w:rsidRDefault="004C1086" w:rsidP="00B73AE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4.2. 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4C1086" w:rsidRPr="00285B57" w:rsidRDefault="004C1086" w:rsidP="00B73AE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4.3. Обоснование выбора предлагаемого способа ре</w:t>
            </w:r>
            <w:r w:rsidR="007F1D40">
              <w:rPr>
                <w:rFonts w:ascii="Times New Roman" w:hAnsi="Times New Roman"/>
                <w:sz w:val="28"/>
                <w:szCs w:val="28"/>
              </w:rPr>
              <w:t>гулирования</w:t>
            </w:r>
            <w:r w:rsidRPr="00285B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1086" w:rsidRPr="00285B57" w:rsidRDefault="004C1086" w:rsidP="00B73A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shd w:val="clear" w:color="auto" w:fill="auto"/>
          </w:tcPr>
          <w:p w:rsidR="004C1086" w:rsidRPr="00285B57" w:rsidRDefault="004C1086" w:rsidP="004C108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sz w:val="28"/>
                <w:szCs w:val="28"/>
              </w:rPr>
              <w:t>4.4. Иная информация о предлагаемом способе ре</w:t>
            </w:r>
            <w:r w:rsidR="007F1D40">
              <w:rPr>
                <w:rFonts w:ascii="Times New Roman" w:hAnsi="Times New Roman"/>
                <w:sz w:val="28"/>
                <w:szCs w:val="28"/>
              </w:rPr>
              <w:t>гулирования</w:t>
            </w:r>
            <w:r w:rsidRPr="00285B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1086" w:rsidRPr="00285B57" w:rsidRDefault="004C1086" w:rsidP="00B73A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285B57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285B57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B57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E34760" w:rsidRDefault="004C1086" w:rsidP="004C1086">
      <w:pPr>
        <w:pStyle w:val="a5"/>
        <w:ind w:left="0"/>
        <w:jc w:val="center"/>
        <w:rPr>
          <w:szCs w:val="28"/>
        </w:rPr>
      </w:pPr>
    </w:p>
    <w:p w:rsidR="004C1086" w:rsidRPr="00B73AED" w:rsidRDefault="004C1086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5. Анализ выгод и издержек от реализации предлагаемого</w:t>
      </w:r>
    </w:p>
    <w:p w:rsidR="004C1086" w:rsidRPr="00B73AED" w:rsidRDefault="00CB02D7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способа </w:t>
      </w:r>
      <w:r w:rsidR="004C1086" w:rsidRPr="00B73AED">
        <w:rPr>
          <w:rFonts w:ascii="Times New Roman" w:hAnsi="Times New Roman"/>
          <w:sz w:val="28"/>
          <w:szCs w:val="28"/>
        </w:rPr>
        <w:t xml:space="preserve"> регулирования</w:t>
      </w:r>
    </w:p>
    <w:p w:rsidR="004C1086" w:rsidRPr="00B73AED" w:rsidRDefault="004C1086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C1086" w:rsidRPr="00B73AED" w:rsidTr="004C1086">
        <w:tc>
          <w:tcPr>
            <w:tcW w:w="9287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5.1. Сектор экономики, группа субъектов предпринимательской и инвестиционной деятельности, (территория) ожидаемого воздействия:</w:t>
            </w:r>
          </w:p>
          <w:p w:rsidR="004C1086" w:rsidRPr="00B73AED" w:rsidRDefault="004C1086" w:rsidP="00B73AE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B73AED" w:rsidTr="004C1086">
        <w:tc>
          <w:tcPr>
            <w:tcW w:w="9287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5.2. 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4C1086" w:rsidRPr="00B73AED" w:rsidRDefault="004C1086" w:rsidP="00B73AE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B73AED" w:rsidTr="004C1086">
        <w:tc>
          <w:tcPr>
            <w:tcW w:w="9287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5.3. 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4C1086" w:rsidRPr="00B73AED" w:rsidRDefault="004C1086" w:rsidP="00B73AE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B73AED" w:rsidTr="004C1086">
        <w:tc>
          <w:tcPr>
            <w:tcW w:w="9287" w:type="dxa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5.4. Источники данных:</w:t>
            </w:r>
          </w:p>
          <w:p w:rsidR="004C1086" w:rsidRPr="00B73AED" w:rsidRDefault="004C1086" w:rsidP="003D78B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B73AED" w:rsidRDefault="004C1086" w:rsidP="004C1086">
      <w:pPr>
        <w:pStyle w:val="a5"/>
        <w:ind w:left="0"/>
        <w:jc w:val="center"/>
        <w:rPr>
          <w:rFonts w:ascii="Times New Roman" w:hAnsi="Times New Roman"/>
          <w:szCs w:val="28"/>
        </w:rPr>
      </w:pPr>
    </w:p>
    <w:p w:rsidR="004C1086" w:rsidRPr="00BE55CE" w:rsidRDefault="004C1086" w:rsidP="00BE55CE">
      <w:pPr>
        <w:pStyle w:val="a5"/>
        <w:numPr>
          <w:ilvl w:val="0"/>
          <w:numId w:val="3"/>
        </w:num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BE55CE">
        <w:rPr>
          <w:rFonts w:ascii="Times New Roman" w:hAnsi="Times New Roman"/>
          <w:sz w:val="28"/>
          <w:szCs w:val="28"/>
        </w:rPr>
        <w:t>О</w:t>
      </w:r>
      <w:r w:rsidR="00BE55CE" w:rsidRPr="00BE55CE">
        <w:rPr>
          <w:rFonts w:ascii="Times New Roman" w:hAnsi="Times New Roman"/>
          <w:sz w:val="28"/>
          <w:szCs w:val="28"/>
        </w:rPr>
        <w:t xml:space="preserve">ценка соответствующих расходов </w:t>
      </w:r>
      <w:r w:rsidRPr="00BE55CE">
        <w:rPr>
          <w:rFonts w:ascii="Times New Roman" w:hAnsi="Times New Roman"/>
          <w:sz w:val="28"/>
          <w:szCs w:val="28"/>
        </w:rPr>
        <w:t xml:space="preserve">бюджета </w:t>
      </w:r>
      <w:r w:rsidR="00B73AED" w:rsidRPr="00BE55CE">
        <w:rPr>
          <w:rFonts w:ascii="Times New Roman" w:hAnsi="Times New Roman"/>
          <w:sz w:val="28"/>
          <w:szCs w:val="28"/>
        </w:rPr>
        <w:t>города Нижневартовска</w:t>
      </w:r>
      <w:r w:rsidRPr="00BE55CE">
        <w:rPr>
          <w:rFonts w:ascii="Times New Roman" w:hAnsi="Times New Roman"/>
          <w:sz w:val="28"/>
          <w:szCs w:val="28"/>
        </w:rPr>
        <w:t>, а также расходов субъектов предпринимательской и инвестиционной деятельности, связанных с необходимостью соблюдения</w:t>
      </w:r>
      <w:r w:rsidR="00B73AED" w:rsidRPr="00BE55CE">
        <w:rPr>
          <w:rFonts w:ascii="Times New Roman" w:hAnsi="Times New Roman"/>
          <w:sz w:val="28"/>
          <w:szCs w:val="28"/>
        </w:rPr>
        <w:t xml:space="preserve"> </w:t>
      </w:r>
      <w:r w:rsidRPr="00BE55CE">
        <w:rPr>
          <w:rFonts w:ascii="Times New Roman" w:hAnsi="Times New Roman"/>
          <w:sz w:val="28"/>
          <w:szCs w:val="28"/>
        </w:rPr>
        <w:t>устанавливаемых (изменяемых) обязанностей, ограничений или запретов</w:t>
      </w:r>
    </w:p>
    <w:p w:rsidR="004C1086" w:rsidRPr="00B73AED" w:rsidRDefault="004C1086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C1086" w:rsidRPr="00B73AED" w:rsidTr="004C1086">
        <w:tc>
          <w:tcPr>
            <w:tcW w:w="3095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B73AED">
              <w:rPr>
                <w:rFonts w:ascii="Times New Roman" w:hAnsi="Times New Roman"/>
                <w:color w:val="000000"/>
                <w:sz w:val="28"/>
                <w:szCs w:val="28"/>
              </w:rPr>
              <w:t>6.1. Наименование (новой или изменяемой) функции, полномочия, обязанности или права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3D78B8" w:rsidP="00BE55C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6.2. Описание видов расходов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E55C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color w:val="000000"/>
                <w:sz w:val="28"/>
                <w:szCs w:val="28"/>
              </w:rPr>
              <w:t>6.3.</w:t>
            </w:r>
            <w:r w:rsidR="003D78B8">
              <w:rPr>
                <w:rFonts w:ascii="Times New Roman" w:hAnsi="Times New Roman"/>
                <w:color w:val="000000"/>
                <w:sz w:val="28"/>
                <w:szCs w:val="28"/>
              </w:rPr>
              <w:t> Количественная оценка расходов</w:t>
            </w:r>
          </w:p>
        </w:tc>
      </w:tr>
      <w:tr w:rsidR="004C1086" w:rsidRPr="00B73AED" w:rsidTr="004C1086">
        <w:trPr>
          <w:trHeight w:val="479"/>
        </w:trPr>
        <w:tc>
          <w:tcPr>
            <w:tcW w:w="9287" w:type="dxa"/>
            <w:gridSpan w:val="3"/>
            <w:shd w:val="clear" w:color="auto" w:fill="auto"/>
          </w:tcPr>
          <w:p w:rsidR="004C1086" w:rsidRPr="00B73AED" w:rsidRDefault="004C1086" w:rsidP="000B4B9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6.4. </w:t>
            </w:r>
            <w:r w:rsidR="000B4B94">
              <w:rPr>
                <w:rFonts w:ascii="Times New Roman" w:hAnsi="Times New Roman"/>
                <w:sz w:val="28"/>
                <w:szCs w:val="28"/>
              </w:rPr>
              <w:t>Бюджет города Нижневартовска</w:t>
            </w:r>
          </w:p>
        </w:tc>
      </w:tr>
      <w:tr w:rsidR="004C1086" w:rsidRPr="00B73AED" w:rsidTr="004C1086">
        <w:trPr>
          <w:trHeight w:val="1149"/>
        </w:trPr>
        <w:tc>
          <w:tcPr>
            <w:tcW w:w="3095" w:type="dxa"/>
            <w:vMerge w:val="restart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6.4.1.  (№ К)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6.4.2. Единовременные расходы в _____ (год возникновения):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rPr>
          <w:trHeight w:val="1164"/>
        </w:trPr>
        <w:tc>
          <w:tcPr>
            <w:tcW w:w="3095" w:type="dxa"/>
            <w:vMerge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6.4.3. Периодические расходы за период _______________: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rPr>
          <w:trHeight w:val="1036"/>
        </w:trPr>
        <w:tc>
          <w:tcPr>
            <w:tcW w:w="3095" w:type="dxa"/>
            <w:vMerge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 xml:space="preserve">6.4.4. Возможные </w:t>
            </w:r>
          </w:p>
          <w:p w:rsid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 xml:space="preserve">поступления за </w:t>
            </w:r>
          </w:p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период___________: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rPr>
          <w:trHeight w:val="424"/>
        </w:trPr>
        <w:tc>
          <w:tcPr>
            <w:tcW w:w="6191" w:type="dxa"/>
            <w:gridSpan w:val="2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6.5. Итого единовременные расходы: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rPr>
          <w:trHeight w:val="448"/>
        </w:trPr>
        <w:tc>
          <w:tcPr>
            <w:tcW w:w="6191" w:type="dxa"/>
            <w:gridSpan w:val="2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6.6. Итого периодические расходы за год: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rPr>
          <w:trHeight w:val="479"/>
        </w:trPr>
        <w:tc>
          <w:tcPr>
            <w:tcW w:w="9287" w:type="dxa"/>
            <w:gridSpan w:val="3"/>
            <w:shd w:val="clear" w:color="auto" w:fill="auto"/>
          </w:tcPr>
          <w:p w:rsidR="004C1086" w:rsidRPr="00B73AED" w:rsidRDefault="000B4B94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6.7</w:t>
            </w:r>
            <w:r w:rsidR="004C1086" w:rsidRPr="00B73AED">
              <w:rPr>
                <w:rFonts w:ascii="Times New Roman" w:hAnsi="Times New Roman"/>
                <w:sz w:val="28"/>
                <w:szCs w:val="28"/>
              </w:rPr>
              <w:t>. Наименование субъекта предпринимательской и инвестиционной деятельности: (субъект №)</w:t>
            </w:r>
          </w:p>
        </w:tc>
      </w:tr>
      <w:tr w:rsidR="004C1086" w:rsidRPr="00B73AED" w:rsidTr="004C1086">
        <w:trPr>
          <w:trHeight w:val="1149"/>
        </w:trPr>
        <w:tc>
          <w:tcPr>
            <w:tcW w:w="3095" w:type="dxa"/>
            <w:vMerge w:val="restart"/>
            <w:shd w:val="clear" w:color="auto" w:fill="auto"/>
          </w:tcPr>
          <w:p w:rsidR="004C1086" w:rsidRPr="00B73AED" w:rsidRDefault="000B4B94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6.7</w:t>
            </w:r>
            <w:r w:rsidR="004C1086" w:rsidRPr="00B73AED">
              <w:rPr>
                <w:rFonts w:ascii="Times New Roman" w:hAnsi="Times New Roman"/>
                <w:sz w:val="28"/>
                <w:szCs w:val="28"/>
              </w:rPr>
              <w:t>.1.  (№ К)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0B4B94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</w:t>
            </w:r>
            <w:r w:rsidR="000B4B94">
              <w:rPr>
                <w:rFonts w:ascii="Times New Roman" w:hAnsi="Times New Roman"/>
                <w:sz w:val="28"/>
                <w:szCs w:val="28"/>
              </w:rPr>
              <w:t>7</w:t>
            </w:r>
            <w:r w:rsidRPr="00B73AED">
              <w:rPr>
                <w:rFonts w:ascii="Times New Roman" w:hAnsi="Times New Roman"/>
                <w:sz w:val="28"/>
                <w:szCs w:val="28"/>
              </w:rPr>
              <w:t>.2. Единовременные расходы в _____ (год возникновения):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6E567E" w:rsidTr="004C1086">
        <w:trPr>
          <w:trHeight w:val="1164"/>
        </w:trPr>
        <w:tc>
          <w:tcPr>
            <w:tcW w:w="3095" w:type="dxa"/>
            <w:vMerge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6.8.3. Периодические расходы за период _______________: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B73AED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6E567E" w:rsidTr="004C1086">
        <w:trPr>
          <w:trHeight w:val="535"/>
        </w:trPr>
        <w:tc>
          <w:tcPr>
            <w:tcW w:w="6191" w:type="dxa"/>
            <w:gridSpan w:val="2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6.9. Итого единовременные расходы: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6E567E" w:rsidTr="004C1086">
        <w:trPr>
          <w:trHeight w:val="543"/>
        </w:trPr>
        <w:tc>
          <w:tcPr>
            <w:tcW w:w="6191" w:type="dxa"/>
            <w:gridSpan w:val="2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6.10. Итого периодические расходы за год:</w:t>
            </w:r>
          </w:p>
        </w:tc>
        <w:tc>
          <w:tcPr>
            <w:tcW w:w="3096" w:type="dxa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6E567E" w:rsidTr="004C1086">
        <w:trPr>
          <w:trHeight w:val="1132"/>
        </w:trPr>
        <w:tc>
          <w:tcPr>
            <w:tcW w:w="9287" w:type="dxa"/>
            <w:gridSpan w:val="3"/>
            <w:shd w:val="clear" w:color="auto" w:fill="auto"/>
          </w:tcPr>
          <w:p w:rsidR="00B73AED" w:rsidRDefault="004C1086" w:rsidP="00B73AE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6.11. Иные сведения о расходах субъектов отношений:</w:t>
            </w:r>
          </w:p>
          <w:p w:rsidR="004C1086" w:rsidRPr="00B73AED" w:rsidRDefault="004C1086" w:rsidP="00B73AED">
            <w:pPr>
              <w:pStyle w:val="a5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6E567E" w:rsidTr="004C1086">
        <w:tc>
          <w:tcPr>
            <w:tcW w:w="9287" w:type="dxa"/>
            <w:gridSpan w:val="3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6.12. Источники данных:</w:t>
            </w:r>
          </w:p>
          <w:p w:rsidR="004C1086" w:rsidRPr="00B73AED" w:rsidRDefault="004C1086" w:rsidP="00B73A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5B3E13" w:rsidRDefault="004C1086" w:rsidP="004C1086">
      <w:pPr>
        <w:pStyle w:val="a5"/>
        <w:ind w:left="0"/>
        <w:rPr>
          <w:sz w:val="20"/>
          <w:szCs w:val="28"/>
        </w:rPr>
      </w:pPr>
    </w:p>
    <w:p w:rsidR="004C1086" w:rsidRPr="00B73AED" w:rsidRDefault="004C1086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7. Индикативные показатели мониторинга</w:t>
      </w:r>
    </w:p>
    <w:p w:rsidR="004C1086" w:rsidRPr="00B73AED" w:rsidRDefault="004C1086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и иные способы (методы) оценки достижения</w:t>
      </w:r>
    </w:p>
    <w:p w:rsidR="004C1086" w:rsidRPr="00B73AED" w:rsidRDefault="004C1086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заявленных целей регулирования</w:t>
      </w:r>
    </w:p>
    <w:p w:rsidR="004C1086" w:rsidRPr="00B73AED" w:rsidRDefault="004C1086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618"/>
        <w:gridCol w:w="931"/>
        <w:gridCol w:w="1289"/>
        <w:gridCol w:w="2220"/>
      </w:tblGrid>
      <w:tr w:rsidR="004C1086" w:rsidRPr="00B73AED" w:rsidTr="004C1086">
        <w:tc>
          <w:tcPr>
            <w:tcW w:w="2229" w:type="dxa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7.1. Цели предлагаемого регулирования</w:t>
            </w:r>
            <w:r w:rsidRPr="00B73AED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7.2. Индикативные показатели (ед.изм)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7.3. Способы расчета индикативных показателей</w:t>
            </w:r>
          </w:p>
        </w:tc>
        <w:tc>
          <w:tcPr>
            <w:tcW w:w="2220" w:type="dxa"/>
            <w:shd w:val="clear" w:color="auto" w:fill="auto"/>
          </w:tcPr>
          <w:p w:rsidR="00694DFF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 xml:space="preserve">7.4. Сроки </w:t>
            </w:r>
            <w:r w:rsidR="00694DF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73AED">
              <w:rPr>
                <w:rFonts w:ascii="Times New Roman" w:hAnsi="Times New Roman"/>
                <w:sz w:val="28"/>
                <w:szCs w:val="28"/>
              </w:rPr>
              <w:t xml:space="preserve">достижения </w:t>
            </w:r>
          </w:p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целей</w:t>
            </w:r>
          </w:p>
        </w:tc>
      </w:tr>
      <w:tr w:rsidR="004C1086" w:rsidRPr="00B73AED" w:rsidTr="004C1086">
        <w:trPr>
          <w:trHeight w:val="351"/>
        </w:trPr>
        <w:tc>
          <w:tcPr>
            <w:tcW w:w="2229" w:type="dxa"/>
            <w:vMerge w:val="restart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Цель №</w:t>
            </w:r>
          </w:p>
        </w:tc>
        <w:tc>
          <w:tcPr>
            <w:tcW w:w="2618" w:type="dxa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(показатель №1)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rPr>
          <w:trHeight w:val="413"/>
        </w:trPr>
        <w:tc>
          <w:tcPr>
            <w:tcW w:w="2229" w:type="dxa"/>
            <w:vMerge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(показатель №2)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086" w:rsidRPr="00B73AED" w:rsidTr="004C1086">
        <w:tc>
          <w:tcPr>
            <w:tcW w:w="9287" w:type="dxa"/>
            <w:gridSpan w:val="5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7.5. Информация о мониторинг</w:t>
            </w:r>
            <w:r w:rsidR="002A647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3AED">
              <w:rPr>
                <w:rFonts w:ascii="Times New Roman" w:hAnsi="Times New Roman"/>
                <w:sz w:val="28"/>
                <w:szCs w:val="28"/>
              </w:rPr>
              <w:t xml:space="preserve"> и иных способах (методах) оценки достижения заявленных целей регулирования:</w:t>
            </w:r>
          </w:p>
          <w:p w:rsidR="004C1086" w:rsidRPr="00B73AED" w:rsidRDefault="004C1086" w:rsidP="00F11F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F11F2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B73AED" w:rsidTr="004C1086">
        <w:trPr>
          <w:trHeight w:val="818"/>
        </w:trPr>
        <w:tc>
          <w:tcPr>
            <w:tcW w:w="5778" w:type="dxa"/>
            <w:gridSpan w:val="3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7.6. Оценка затрат на осуществление мониторинга (в среднем в год):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___________________ руб.</w:t>
            </w:r>
          </w:p>
        </w:tc>
      </w:tr>
      <w:tr w:rsidR="004C1086" w:rsidRPr="00B73AED" w:rsidTr="004C1086">
        <w:tc>
          <w:tcPr>
            <w:tcW w:w="9287" w:type="dxa"/>
            <w:gridSpan w:val="5"/>
            <w:shd w:val="clear" w:color="auto" w:fill="auto"/>
          </w:tcPr>
          <w:p w:rsidR="004C1086" w:rsidRPr="00B73AED" w:rsidRDefault="004C1086" w:rsidP="00F11F2D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7.7. Описание источников информации для расчета показателей (индикаторов):</w:t>
            </w:r>
          </w:p>
          <w:p w:rsidR="004C1086" w:rsidRPr="00B73AED" w:rsidRDefault="004C1086" w:rsidP="00F11F2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F11F2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B73AED" w:rsidRDefault="004C1086" w:rsidP="00B73AED">
      <w:pPr>
        <w:pStyle w:val="a5"/>
        <w:spacing w:line="240" w:lineRule="auto"/>
        <w:ind w:left="0"/>
        <w:jc w:val="center"/>
        <w:rPr>
          <w:rFonts w:ascii="Times New Roman" w:hAnsi="Times New Roman"/>
          <w:sz w:val="20"/>
          <w:szCs w:val="28"/>
        </w:rPr>
      </w:pPr>
    </w:p>
    <w:p w:rsidR="004C1086" w:rsidRPr="00B73AED" w:rsidRDefault="004C1086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8. Иные сведения, которые, по мнению регулирующего органа,</w:t>
      </w:r>
    </w:p>
    <w:p w:rsidR="004C1086" w:rsidRPr="00B73AED" w:rsidRDefault="004C1086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позволяют оценить обоснованность предлагаемого регулирования</w:t>
      </w:r>
    </w:p>
    <w:p w:rsidR="004C1086" w:rsidRPr="00B73AED" w:rsidRDefault="004C1086" w:rsidP="004C1086">
      <w:pPr>
        <w:pStyle w:val="a5"/>
        <w:ind w:left="0"/>
        <w:jc w:val="center"/>
        <w:rPr>
          <w:rFonts w:ascii="Times New Roman" w:hAnsi="Times New Roman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C1086" w:rsidRPr="00B73AED" w:rsidTr="004C1086">
        <w:tc>
          <w:tcPr>
            <w:tcW w:w="9287" w:type="dxa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8.1. Иные необходимые, по мнению разработчика</w:t>
            </w:r>
            <w:r w:rsidR="002A647C">
              <w:rPr>
                <w:rFonts w:ascii="Times New Roman" w:hAnsi="Times New Roman"/>
                <w:sz w:val="28"/>
                <w:szCs w:val="28"/>
              </w:rPr>
              <w:t xml:space="preserve"> проекта муниципального нормативного правового акта</w:t>
            </w:r>
            <w:r w:rsidRPr="00B73AED">
              <w:rPr>
                <w:rFonts w:ascii="Times New Roman" w:hAnsi="Times New Roman"/>
                <w:sz w:val="28"/>
                <w:szCs w:val="28"/>
              </w:rPr>
              <w:t>, сведения:</w:t>
            </w:r>
          </w:p>
          <w:p w:rsidR="004C1086" w:rsidRPr="00B73AED" w:rsidRDefault="004C1086" w:rsidP="00B73A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4C1086" w:rsidRPr="00B73AED" w:rsidTr="004C1086">
        <w:tc>
          <w:tcPr>
            <w:tcW w:w="9287" w:type="dxa"/>
            <w:shd w:val="clear" w:color="auto" w:fill="auto"/>
          </w:tcPr>
          <w:p w:rsidR="004C1086" w:rsidRPr="00B73AED" w:rsidRDefault="004C1086" w:rsidP="004C108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sz w:val="28"/>
                <w:szCs w:val="28"/>
              </w:rPr>
              <w:t>8.2. Источники данных:</w:t>
            </w:r>
          </w:p>
          <w:p w:rsidR="004C1086" w:rsidRPr="00B73AED" w:rsidRDefault="004C1086" w:rsidP="00B73AE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B73AE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4C1086" w:rsidRPr="00B73AED" w:rsidRDefault="004C1086" w:rsidP="004C1086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E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4C1086" w:rsidRPr="00B73AED" w:rsidRDefault="004C1086" w:rsidP="004C1086">
      <w:pPr>
        <w:pStyle w:val="a5"/>
        <w:ind w:left="0"/>
        <w:jc w:val="center"/>
        <w:rPr>
          <w:rFonts w:ascii="Times New Roman" w:hAnsi="Times New Roman"/>
          <w:szCs w:val="28"/>
        </w:rPr>
      </w:pPr>
    </w:p>
    <w:p w:rsidR="004C1086" w:rsidRPr="00B73AED" w:rsidRDefault="004C1086" w:rsidP="004C1086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Дата</w:t>
      </w:r>
    </w:p>
    <w:p w:rsidR="004C1086" w:rsidRPr="00B73AED" w:rsidRDefault="004C1086" w:rsidP="004C1086">
      <w:pPr>
        <w:pStyle w:val="a5"/>
        <w:ind w:left="0"/>
        <w:rPr>
          <w:rFonts w:ascii="Times New Roman" w:hAnsi="Times New Roman"/>
        </w:rPr>
      </w:pPr>
    </w:p>
    <w:p w:rsidR="004C1086" w:rsidRPr="00B73AED" w:rsidRDefault="004C1086" w:rsidP="004C1086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B73AED">
        <w:rPr>
          <w:rFonts w:ascii="Times New Roman" w:hAnsi="Times New Roman"/>
          <w:sz w:val="28"/>
          <w:szCs w:val="28"/>
        </w:rPr>
        <w:t>Руководитель регулирующего органа     _____________ ________________</w:t>
      </w:r>
    </w:p>
    <w:p w:rsidR="004C1086" w:rsidRPr="00B73AED" w:rsidRDefault="004C1086" w:rsidP="004C1086">
      <w:pPr>
        <w:pStyle w:val="a5"/>
        <w:ind w:left="0"/>
        <w:rPr>
          <w:rFonts w:ascii="Times New Roman" w:hAnsi="Times New Roman"/>
          <w:sz w:val="28"/>
          <w:szCs w:val="28"/>
          <w:vertAlign w:val="subscript"/>
        </w:rPr>
      </w:pPr>
      <w:r w:rsidRPr="00B73AE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подпись                           инициалы, фамилия</w:t>
      </w:r>
    </w:p>
    <w:p w:rsidR="004C1086" w:rsidRPr="00B73AED" w:rsidRDefault="004C1086" w:rsidP="004C1086">
      <w:pPr>
        <w:pStyle w:val="a5"/>
        <w:ind w:left="0"/>
        <w:rPr>
          <w:rFonts w:ascii="Times New Roman" w:hAnsi="Times New Roman"/>
          <w:sz w:val="28"/>
          <w:szCs w:val="28"/>
          <w:vertAlign w:val="subscript"/>
        </w:rPr>
      </w:pPr>
      <w:r w:rsidRPr="00B73AED">
        <w:rPr>
          <w:rFonts w:ascii="Times New Roman" w:hAnsi="Times New Roman"/>
          <w:sz w:val="28"/>
          <w:szCs w:val="28"/>
          <w:vertAlign w:val="subscript"/>
        </w:rPr>
        <w:t>_____________________________</w:t>
      </w:r>
    </w:p>
    <w:p w:rsidR="004C1086" w:rsidRPr="00B73AED" w:rsidRDefault="004C1086" w:rsidP="004C10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</w:rPr>
      </w:pPr>
      <w:bookmarkStart w:id="1" w:name="Par607"/>
      <w:bookmarkStart w:id="2" w:name="Par608"/>
      <w:bookmarkEnd w:id="1"/>
      <w:bookmarkEnd w:id="2"/>
      <w:r w:rsidRPr="00B73AED">
        <w:rPr>
          <w:rFonts w:ascii="Times New Roman" w:hAnsi="Times New Roman"/>
          <w:sz w:val="16"/>
        </w:rPr>
        <w:t xml:space="preserve">&lt;1&gt; Указываются данные из </w:t>
      </w:r>
      <w:hyperlink w:anchor="Par259" w:history="1">
        <w:r w:rsidRPr="00B73AED">
          <w:rPr>
            <w:rFonts w:ascii="Times New Roman" w:hAnsi="Times New Roman"/>
            <w:sz w:val="16"/>
          </w:rPr>
          <w:t>раздела 3</w:t>
        </w:r>
      </w:hyperlink>
      <w:r w:rsidRPr="00B73AED">
        <w:rPr>
          <w:rFonts w:ascii="Times New Roman" w:hAnsi="Times New Roman"/>
          <w:sz w:val="16"/>
        </w:rPr>
        <w:t xml:space="preserve"> сводного отчета</w:t>
      </w:r>
      <w:bookmarkStart w:id="3" w:name="Par609"/>
      <w:bookmarkEnd w:id="3"/>
    </w:p>
    <w:p w:rsidR="004C1086" w:rsidRPr="004C1086" w:rsidRDefault="004C1086" w:rsidP="00EB6E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C1086" w:rsidRDefault="004C1086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7C" w:rsidRDefault="002A647C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F2D" w:rsidRDefault="00F11F2D" w:rsidP="00EB6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FEC" w:rsidRDefault="00011FEC" w:rsidP="00F11F2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11FEC" w:rsidRDefault="00011FEC" w:rsidP="00F11F2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13632" w:rsidRDefault="00A13632" w:rsidP="00F11F2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13632" w:rsidRDefault="00A13632" w:rsidP="00F11F2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11FEC" w:rsidRDefault="00011FEC" w:rsidP="00F11F2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F11F2D" w:rsidRPr="00F646FC" w:rsidRDefault="00F11F2D" w:rsidP="00F11F2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Приложение </w:t>
      </w:r>
      <w:r w:rsidR="00C35496">
        <w:rPr>
          <w:rFonts w:ascii="Times New Roman" w:hAnsi="Times New Roman"/>
          <w:sz w:val="28"/>
          <w:szCs w:val="28"/>
        </w:rPr>
        <w:t>4</w:t>
      </w:r>
      <w:r w:rsidRPr="00F646F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</w:t>
      </w:r>
      <w:r w:rsidRPr="00F646FC">
        <w:rPr>
          <w:rFonts w:ascii="Times New Roman" w:hAnsi="Times New Roman"/>
          <w:sz w:val="28"/>
          <w:szCs w:val="28"/>
        </w:rPr>
        <w:t>ению</w:t>
      </w:r>
    </w:p>
    <w:p w:rsidR="00F11F2D" w:rsidRPr="00F646FC" w:rsidRDefault="00F11F2D" w:rsidP="00F11F2D">
      <w:pPr>
        <w:spacing w:after="0"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администрации города</w:t>
      </w:r>
    </w:p>
    <w:p w:rsidR="00F11F2D" w:rsidRPr="00F646FC" w:rsidRDefault="00F11F2D" w:rsidP="00F11F2D">
      <w:pPr>
        <w:spacing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F646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F11F2D" w:rsidRDefault="00F11F2D" w:rsidP="00F11F2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11F2D" w:rsidRDefault="00F11F2D" w:rsidP="00DC0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DFF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</w:t>
      </w:r>
      <w:r w:rsidR="00EB6EE5" w:rsidRPr="00F11F2D">
        <w:rPr>
          <w:rFonts w:ascii="Times New Roman" w:hAnsi="Times New Roman"/>
          <w:b/>
          <w:sz w:val="28"/>
          <w:szCs w:val="28"/>
        </w:rPr>
        <w:t>рм</w:t>
      </w:r>
      <w:r>
        <w:rPr>
          <w:rFonts w:ascii="Times New Roman" w:hAnsi="Times New Roman"/>
          <w:b/>
          <w:sz w:val="28"/>
          <w:szCs w:val="28"/>
        </w:rPr>
        <w:t>а</w:t>
      </w:r>
      <w:r w:rsidR="00EB6EE5" w:rsidRPr="00F11F2D">
        <w:rPr>
          <w:rFonts w:ascii="Times New Roman" w:hAnsi="Times New Roman"/>
          <w:b/>
          <w:sz w:val="28"/>
          <w:szCs w:val="28"/>
        </w:rPr>
        <w:t xml:space="preserve"> </w:t>
      </w:r>
    </w:p>
    <w:p w:rsidR="00694DFF" w:rsidRDefault="00EB6EE5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1F2D">
        <w:rPr>
          <w:rFonts w:ascii="Times New Roman" w:hAnsi="Times New Roman"/>
          <w:b/>
          <w:sz w:val="28"/>
          <w:szCs w:val="28"/>
        </w:rPr>
        <w:t xml:space="preserve">отчета об экспертизе муниципального нормативного </w:t>
      </w:r>
    </w:p>
    <w:p w:rsidR="00F11F2D" w:rsidRDefault="00EB6EE5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1F2D">
        <w:rPr>
          <w:rFonts w:ascii="Times New Roman" w:hAnsi="Times New Roman"/>
          <w:b/>
          <w:sz w:val="28"/>
          <w:szCs w:val="28"/>
        </w:rPr>
        <w:t>право</w:t>
      </w:r>
      <w:r w:rsidR="00F11F2D">
        <w:rPr>
          <w:rFonts w:ascii="Times New Roman" w:hAnsi="Times New Roman"/>
          <w:b/>
          <w:sz w:val="28"/>
          <w:szCs w:val="28"/>
        </w:rPr>
        <w:t>во</w:t>
      </w:r>
      <w:r w:rsidRPr="00F11F2D">
        <w:rPr>
          <w:rFonts w:ascii="Times New Roman" w:hAnsi="Times New Roman"/>
          <w:b/>
          <w:sz w:val="28"/>
          <w:szCs w:val="28"/>
        </w:rPr>
        <w:t xml:space="preserve">го акта </w:t>
      </w:r>
    </w:p>
    <w:p w:rsidR="00F11F2D" w:rsidRPr="00A87CC2" w:rsidRDefault="00F11F2D" w:rsidP="00F11F2D">
      <w:pPr>
        <w:ind w:left="426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F11F2D" w:rsidRPr="00F11F2D" w:rsidTr="00DE4005">
        <w:trPr>
          <w:trHeight w:val="1409"/>
        </w:trPr>
        <w:tc>
          <w:tcPr>
            <w:tcW w:w="3652" w:type="dxa"/>
            <w:shd w:val="clear" w:color="auto" w:fill="auto"/>
          </w:tcPr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11F2D">
              <w:rPr>
                <w:rFonts w:ascii="Times New Roman" w:hAnsi="Times New Roman"/>
                <w:i/>
                <w:sz w:val="28"/>
                <w:szCs w:val="28"/>
              </w:rPr>
              <w:t>_____________________</w:t>
            </w:r>
          </w:p>
          <w:p w:rsidR="00F11F2D" w:rsidRPr="00F11F2D" w:rsidRDefault="00F11F2D" w:rsidP="00694DFF">
            <w:pPr>
              <w:spacing w:line="240" w:lineRule="auto"/>
              <w:ind w:left="426"/>
              <w:jc w:val="both"/>
              <w:rPr>
                <w:rFonts w:ascii="Times New Roman" w:hAnsi="Times New Roman"/>
              </w:rPr>
            </w:pPr>
            <w:r w:rsidRPr="00F11F2D">
              <w:rPr>
                <w:rFonts w:ascii="Times New Roman" w:hAnsi="Times New Roman"/>
                <w:i/>
                <w:szCs w:val="28"/>
              </w:rPr>
              <w:t>присваивается органом, осуществляющ</w:t>
            </w:r>
            <w:r>
              <w:rPr>
                <w:rFonts w:ascii="Times New Roman" w:hAnsi="Times New Roman"/>
                <w:i/>
                <w:szCs w:val="28"/>
              </w:rPr>
              <w:t xml:space="preserve">им </w:t>
            </w:r>
            <w:r w:rsidRPr="00F11F2D">
              <w:rPr>
                <w:rFonts w:ascii="Times New Roman" w:hAnsi="Times New Roman"/>
                <w:i/>
                <w:szCs w:val="28"/>
              </w:rPr>
              <w:t>экспертизу</w:t>
            </w:r>
          </w:p>
        </w:tc>
        <w:tc>
          <w:tcPr>
            <w:tcW w:w="5635" w:type="dxa"/>
            <w:shd w:val="clear" w:color="auto" w:fill="auto"/>
          </w:tcPr>
          <w:p w:rsidR="00F11F2D" w:rsidRPr="00F11F2D" w:rsidRDefault="00F11F2D" w:rsidP="00DE4005">
            <w:pPr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Сроки проведения публичн</w:t>
            </w:r>
            <w:r w:rsidR="00A525B9">
              <w:rPr>
                <w:rFonts w:ascii="Times New Roman" w:hAnsi="Times New Roman"/>
                <w:sz w:val="28"/>
                <w:szCs w:val="28"/>
              </w:rPr>
              <w:t>ых консультаций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11F2D" w:rsidRPr="00F11F2D" w:rsidRDefault="00F11F2D" w:rsidP="00DE40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1F2D" w:rsidRPr="00F11F2D" w:rsidRDefault="00F11F2D" w:rsidP="00DE4005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начало: «___»___________ 20__г.;</w:t>
            </w:r>
          </w:p>
          <w:p w:rsidR="00F11F2D" w:rsidRPr="00F11F2D" w:rsidRDefault="00F11F2D" w:rsidP="00DE4005">
            <w:pPr>
              <w:rPr>
                <w:rFonts w:ascii="Times New Roman" w:hAnsi="Times New Roman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окончание: «___»___________ 20__г.</w:t>
            </w:r>
          </w:p>
        </w:tc>
      </w:tr>
    </w:tbl>
    <w:p w:rsidR="00F11F2D" w:rsidRPr="00F11F2D" w:rsidRDefault="00F11F2D" w:rsidP="00F11F2D">
      <w:pPr>
        <w:jc w:val="center"/>
        <w:rPr>
          <w:rFonts w:ascii="Times New Roman" w:hAnsi="Times New Roman"/>
          <w:sz w:val="28"/>
        </w:rPr>
      </w:pPr>
    </w:p>
    <w:p w:rsidR="00F11F2D" w:rsidRPr="00F11F2D" w:rsidRDefault="00F11F2D" w:rsidP="00F11F2D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1. Общая информация</w:t>
      </w:r>
    </w:p>
    <w:p w:rsidR="00F11F2D" w:rsidRPr="00F11F2D" w:rsidRDefault="00F11F2D" w:rsidP="00F11F2D">
      <w:pPr>
        <w:pStyle w:val="a5"/>
        <w:rPr>
          <w:rFonts w:ascii="Times New Roman" w:hAnsi="Times New Roman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F11F2D" w:rsidRPr="00F11F2D" w:rsidTr="00DE4005">
        <w:tc>
          <w:tcPr>
            <w:tcW w:w="9321" w:type="dxa"/>
            <w:shd w:val="clear" w:color="auto" w:fill="auto"/>
          </w:tcPr>
          <w:p w:rsidR="00694DFF" w:rsidRPr="00694DFF" w:rsidRDefault="00F11F2D" w:rsidP="00694DFF">
            <w:pPr>
              <w:keepNext/>
              <w:keepLines/>
              <w:widowControl w:val="0"/>
              <w:spacing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4D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1.1. </w:t>
            </w:r>
            <w:r w:rsidR="00694DFF" w:rsidRPr="00694D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 местного самоуправления, выполняющий функции по нормативному правовому регулированию в соответствующих сферах общественных отношений (далее – орган, осуществляющий экспертизу муниципальных нормативных правовых актов):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  <w:szCs w:val="32"/>
              </w:rPr>
              <w:t>(указываются полное и краткое наименования)</w:t>
            </w:r>
          </w:p>
        </w:tc>
      </w:tr>
      <w:tr w:rsidR="00F11F2D" w:rsidRPr="00F11F2D" w:rsidTr="00DE4005">
        <w:tc>
          <w:tcPr>
            <w:tcW w:w="9321" w:type="dxa"/>
            <w:shd w:val="clear" w:color="auto" w:fill="auto"/>
          </w:tcPr>
          <w:p w:rsidR="00F11F2D" w:rsidRPr="00F11F2D" w:rsidRDefault="00F11F2D" w:rsidP="00F11F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1.2. Сведения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подразделениях администрации города  Нижневартовска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– соисполнителях: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  <w:szCs w:val="32"/>
              </w:rPr>
              <w:t>(указываются полное и краткое наименования)</w:t>
            </w:r>
          </w:p>
        </w:tc>
      </w:tr>
      <w:tr w:rsidR="00F11F2D" w:rsidRPr="00F11F2D" w:rsidTr="00DE4005">
        <w:tc>
          <w:tcPr>
            <w:tcW w:w="9321" w:type="dxa"/>
            <w:shd w:val="clear" w:color="auto" w:fill="auto"/>
          </w:tcPr>
          <w:p w:rsidR="00F11F2D" w:rsidRPr="00F11F2D" w:rsidRDefault="00F11F2D" w:rsidP="00DE4005">
            <w:pPr>
              <w:spacing w:after="12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1.3. Вид и наименование </w:t>
            </w:r>
            <w:r w:rsidR="00694DFF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нормативного правового акта: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F11F2D" w:rsidRPr="00F11F2D" w:rsidTr="00DE4005">
        <w:trPr>
          <w:trHeight w:val="2286"/>
        </w:trPr>
        <w:tc>
          <w:tcPr>
            <w:tcW w:w="9321" w:type="dxa"/>
            <w:shd w:val="clear" w:color="auto" w:fill="auto"/>
          </w:tcPr>
          <w:p w:rsidR="00F11F2D" w:rsidRPr="00F11F2D" w:rsidRDefault="00F11F2D" w:rsidP="00F11F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1.4. Контактная информация исполнителя органа, осуществляющего экспертизу </w:t>
            </w:r>
            <w:r w:rsidR="00424CFA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нормативного правового акта:</w:t>
            </w:r>
          </w:p>
          <w:p w:rsidR="00F11F2D" w:rsidRPr="00F11F2D" w:rsidRDefault="00F11F2D" w:rsidP="00F11F2D">
            <w:pPr>
              <w:spacing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F11F2D" w:rsidRPr="00F11F2D" w:rsidRDefault="00F11F2D" w:rsidP="00F11F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Ф.И.О.: __________________________________________________________</w:t>
            </w:r>
          </w:p>
          <w:p w:rsidR="00F11F2D" w:rsidRPr="00F11F2D" w:rsidRDefault="00F11F2D" w:rsidP="00F11F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Должность: ______________________________________________________</w:t>
            </w:r>
          </w:p>
          <w:p w:rsidR="00F11F2D" w:rsidRPr="00F11F2D" w:rsidRDefault="00F11F2D" w:rsidP="00F11F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Тел: ____________________________________________________________</w:t>
            </w:r>
          </w:p>
          <w:p w:rsidR="00F11F2D" w:rsidRPr="00F11F2D" w:rsidRDefault="00F11F2D" w:rsidP="00F11F2D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>Адрес электронной почты: _________________________________________</w:t>
            </w:r>
          </w:p>
        </w:tc>
      </w:tr>
    </w:tbl>
    <w:p w:rsidR="00F11F2D" w:rsidRPr="00F11F2D" w:rsidRDefault="00F11F2D" w:rsidP="00F11F2D">
      <w:pPr>
        <w:rPr>
          <w:rFonts w:ascii="Times New Roman" w:hAnsi="Times New Roman"/>
          <w:sz w:val="28"/>
          <w:szCs w:val="28"/>
        </w:rPr>
      </w:pPr>
    </w:p>
    <w:p w:rsidR="00174A14" w:rsidRDefault="00F11F2D" w:rsidP="0017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2. Описание </w:t>
      </w:r>
      <w:r w:rsidR="00174A14">
        <w:rPr>
          <w:rFonts w:ascii="Times New Roman" w:hAnsi="Times New Roman"/>
          <w:sz w:val="28"/>
          <w:szCs w:val="28"/>
        </w:rPr>
        <w:t>общественных отношений</w:t>
      </w:r>
      <w:r w:rsidRPr="00F11F2D">
        <w:rPr>
          <w:rFonts w:ascii="Times New Roman" w:hAnsi="Times New Roman"/>
          <w:sz w:val="28"/>
          <w:szCs w:val="28"/>
        </w:rPr>
        <w:t xml:space="preserve">, на </w:t>
      </w:r>
      <w:r w:rsidR="00174A14">
        <w:rPr>
          <w:rFonts w:ascii="Times New Roman" w:hAnsi="Times New Roman"/>
          <w:sz w:val="28"/>
          <w:szCs w:val="28"/>
        </w:rPr>
        <w:t>урегулировани</w:t>
      </w:r>
      <w:r w:rsidRPr="00F11F2D">
        <w:rPr>
          <w:rFonts w:ascii="Times New Roman" w:hAnsi="Times New Roman"/>
          <w:sz w:val="28"/>
          <w:szCs w:val="28"/>
        </w:rPr>
        <w:t>е котор</w:t>
      </w:r>
      <w:r w:rsidR="00174A14">
        <w:rPr>
          <w:rFonts w:ascii="Times New Roman" w:hAnsi="Times New Roman"/>
          <w:sz w:val="28"/>
          <w:szCs w:val="28"/>
        </w:rPr>
        <w:t>ых</w:t>
      </w:r>
      <w:r w:rsidRPr="00F11F2D">
        <w:rPr>
          <w:rFonts w:ascii="Times New Roman" w:hAnsi="Times New Roman"/>
          <w:sz w:val="28"/>
          <w:szCs w:val="28"/>
        </w:rPr>
        <w:t xml:space="preserve"> направлен способ регулирования, оценка необходимости регулирования </w:t>
      </w:r>
    </w:p>
    <w:p w:rsidR="00F11F2D" w:rsidRPr="00F11F2D" w:rsidRDefault="00F11F2D" w:rsidP="00F11F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в соответствующей сфере деятельности</w:t>
      </w:r>
    </w:p>
    <w:p w:rsidR="00F11F2D" w:rsidRPr="00F11F2D" w:rsidRDefault="00F11F2D" w:rsidP="00F11F2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F11F2D" w:rsidRPr="00F11F2D" w:rsidTr="00DE4005">
        <w:trPr>
          <w:trHeight w:val="1542"/>
        </w:trPr>
        <w:tc>
          <w:tcPr>
            <w:tcW w:w="9287" w:type="dxa"/>
            <w:shd w:val="clear" w:color="auto" w:fill="auto"/>
          </w:tcPr>
          <w:p w:rsidR="00F11F2D" w:rsidRPr="00F11F2D" w:rsidRDefault="00F11F2D" w:rsidP="00174A14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2.1. Описание </w:t>
            </w:r>
            <w:r w:rsidR="00174A14">
              <w:rPr>
                <w:rFonts w:ascii="Times New Roman" w:hAnsi="Times New Roman"/>
                <w:sz w:val="28"/>
                <w:szCs w:val="28"/>
              </w:rPr>
              <w:t>общественных отношений</w:t>
            </w:r>
            <w:r w:rsidR="00174A14" w:rsidRPr="00F11F2D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r w:rsidR="00174A14">
              <w:rPr>
                <w:rFonts w:ascii="Times New Roman" w:hAnsi="Times New Roman"/>
                <w:sz w:val="28"/>
                <w:szCs w:val="28"/>
              </w:rPr>
              <w:t>урегулировани</w:t>
            </w:r>
            <w:r w:rsidR="00174A14" w:rsidRPr="00F11F2D">
              <w:rPr>
                <w:rFonts w:ascii="Times New Roman" w:hAnsi="Times New Roman"/>
                <w:sz w:val="28"/>
                <w:szCs w:val="28"/>
              </w:rPr>
              <w:t>е котор</w:t>
            </w:r>
            <w:r w:rsidR="00174A14">
              <w:rPr>
                <w:rFonts w:ascii="Times New Roman" w:hAnsi="Times New Roman"/>
                <w:sz w:val="28"/>
                <w:szCs w:val="28"/>
              </w:rPr>
              <w:t>ых</w:t>
            </w:r>
            <w:r w:rsidR="00174A14" w:rsidRPr="00F11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 xml:space="preserve">направлен способ регулирования, установленный рассматриваемым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нормативным правовым актом: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F11F2D" w:rsidRPr="00F11F2D" w:rsidTr="00DE4005">
        <w:trPr>
          <w:trHeight w:val="1052"/>
        </w:trPr>
        <w:tc>
          <w:tcPr>
            <w:tcW w:w="9287" w:type="dxa"/>
            <w:shd w:val="clear" w:color="auto" w:fill="auto"/>
          </w:tcPr>
          <w:p w:rsidR="00F11F2D" w:rsidRPr="00F11F2D" w:rsidRDefault="00C35496" w:rsidP="00DE400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2.2. Цели осуществляемого </w:t>
            </w:r>
            <w:r w:rsidR="00F11F2D" w:rsidRPr="00F11F2D">
              <w:rPr>
                <w:rFonts w:ascii="Times New Roman" w:hAnsi="Times New Roman"/>
                <w:sz w:val="28"/>
                <w:szCs w:val="28"/>
              </w:rPr>
              <w:t>регулирования: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F11F2D" w:rsidRPr="00F11F2D" w:rsidRDefault="00F11F2D" w:rsidP="00DE4005">
            <w:pPr>
              <w:spacing w:after="12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  <w:szCs w:val="28"/>
              </w:rPr>
              <w:t>(место для текстового описания)</w:t>
            </w:r>
          </w:p>
        </w:tc>
      </w:tr>
      <w:tr w:rsidR="00F11F2D" w:rsidRPr="00F11F2D" w:rsidTr="00DE4005">
        <w:trPr>
          <w:trHeight w:val="1052"/>
        </w:trPr>
        <w:tc>
          <w:tcPr>
            <w:tcW w:w="9287" w:type="dxa"/>
            <w:shd w:val="clear" w:color="auto" w:fill="auto"/>
          </w:tcPr>
          <w:p w:rsidR="00F11F2D" w:rsidRPr="00F11F2D" w:rsidRDefault="00F11F2D" w:rsidP="00F11F2D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>2.3. </w:t>
            </w:r>
            <w:r w:rsidR="00424CFA">
              <w:rPr>
                <w:rFonts w:ascii="Times New Roman" w:hAnsi="Times New Roman" w:cs="Times New Roman"/>
                <w:b w:val="0"/>
                <w:color w:val="auto"/>
              </w:rPr>
              <w:t>Муниципальные н</w:t>
            </w: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 xml:space="preserve">ормативные </w:t>
            </w:r>
            <w:r w:rsidR="00424CFA">
              <w:rPr>
                <w:rFonts w:ascii="Times New Roman" w:hAnsi="Times New Roman" w:cs="Times New Roman"/>
                <w:b w:val="0"/>
                <w:color w:val="auto"/>
              </w:rPr>
              <w:t xml:space="preserve">правовые </w:t>
            </w: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>акты, содержащие принципы правового регулирования, программные документы, которым соответствуют це</w:t>
            </w:r>
            <w:r w:rsidR="00424CFA">
              <w:rPr>
                <w:rFonts w:ascii="Times New Roman" w:hAnsi="Times New Roman" w:cs="Times New Roman"/>
                <w:b w:val="0"/>
                <w:color w:val="auto"/>
              </w:rPr>
              <w:t>ли</w:t>
            </w: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 xml:space="preserve"> рассматриваемого регулирования: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F11F2D" w:rsidRPr="00F11F2D" w:rsidRDefault="00F11F2D" w:rsidP="00DE400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F11F2D" w:rsidRPr="00F11F2D" w:rsidTr="00DE4005">
        <w:tc>
          <w:tcPr>
            <w:tcW w:w="9287" w:type="dxa"/>
            <w:shd w:val="clear" w:color="auto" w:fill="auto"/>
          </w:tcPr>
          <w:p w:rsidR="00F11F2D" w:rsidRPr="00F11F2D" w:rsidRDefault="00F11F2D" w:rsidP="00F11F2D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2.4. Негативные эффекты, возникающие в связи с отсутствием регулирования в соответствующей сфере деятельности: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Cs w:val="28"/>
              </w:rPr>
            </w:pPr>
            <w:r w:rsidRPr="00F11F2D">
              <w:rPr>
                <w:rFonts w:ascii="Times New Roman" w:hAnsi="Times New Roman"/>
                <w:i/>
                <w:szCs w:val="28"/>
              </w:rPr>
              <w:t>__________________________________________________________________________________</w:t>
            </w:r>
          </w:p>
          <w:p w:rsidR="00F11F2D" w:rsidRPr="00F11F2D" w:rsidRDefault="00F11F2D" w:rsidP="00DE40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  <w:szCs w:val="28"/>
              </w:rPr>
              <w:t>(место для текстового описания)</w:t>
            </w:r>
          </w:p>
        </w:tc>
      </w:tr>
      <w:tr w:rsidR="00F11F2D" w:rsidRPr="00F11F2D" w:rsidTr="00DE4005">
        <w:tc>
          <w:tcPr>
            <w:tcW w:w="9287" w:type="dxa"/>
            <w:shd w:val="clear" w:color="auto" w:fill="auto"/>
          </w:tcPr>
          <w:p w:rsidR="00F11F2D" w:rsidRPr="00F11F2D" w:rsidRDefault="00F11F2D" w:rsidP="00F11F2D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 xml:space="preserve">2.5. Описание условий, при которых </w:t>
            </w:r>
            <w:r w:rsidR="00E57572" w:rsidRPr="00E57572">
              <w:rPr>
                <w:rFonts w:ascii="Times New Roman" w:hAnsi="Times New Roman"/>
                <w:b w:val="0"/>
                <w:color w:val="000000" w:themeColor="text1"/>
              </w:rPr>
              <w:t>о</w:t>
            </w:r>
            <w:r w:rsidR="00E57572">
              <w:rPr>
                <w:rFonts w:ascii="Times New Roman" w:hAnsi="Times New Roman"/>
                <w:b w:val="0"/>
                <w:color w:val="000000" w:themeColor="text1"/>
              </w:rPr>
              <w:t>бщественные</w:t>
            </w:r>
            <w:r w:rsidR="00E57572" w:rsidRPr="00E57572">
              <w:rPr>
                <w:rFonts w:ascii="Times New Roman" w:hAnsi="Times New Roman"/>
                <w:b w:val="0"/>
                <w:color w:val="000000" w:themeColor="text1"/>
              </w:rPr>
              <w:t xml:space="preserve"> отношени</w:t>
            </w:r>
            <w:r w:rsidR="00E57572">
              <w:rPr>
                <w:rFonts w:ascii="Times New Roman" w:hAnsi="Times New Roman"/>
                <w:b w:val="0"/>
                <w:color w:val="000000" w:themeColor="text1"/>
              </w:rPr>
              <w:t>я</w:t>
            </w:r>
            <w:r w:rsidRPr="00E5757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E57572">
              <w:rPr>
                <w:rFonts w:ascii="Times New Roman" w:hAnsi="Times New Roman" w:cs="Times New Roman"/>
                <w:b w:val="0"/>
                <w:color w:val="auto"/>
              </w:rPr>
              <w:t>могу</w:t>
            </w: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 xml:space="preserve">т быть </w:t>
            </w:r>
            <w:r w:rsidR="00E57572">
              <w:rPr>
                <w:rFonts w:ascii="Times New Roman" w:hAnsi="Times New Roman" w:cs="Times New Roman"/>
                <w:b w:val="0"/>
                <w:color w:val="auto"/>
              </w:rPr>
              <w:t>урегулированы</w:t>
            </w: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 xml:space="preserve"> в целом без вмешательства со стороны государства: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F11F2D" w:rsidRPr="00F11F2D" w:rsidRDefault="00F11F2D" w:rsidP="00DE4005">
            <w:pPr>
              <w:jc w:val="center"/>
              <w:rPr>
                <w:rFonts w:ascii="Times New Roman" w:hAnsi="Times New Roman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F11F2D" w:rsidRPr="00F11F2D" w:rsidTr="00DE4005">
        <w:tc>
          <w:tcPr>
            <w:tcW w:w="9287" w:type="dxa"/>
            <w:shd w:val="clear" w:color="auto" w:fill="auto"/>
          </w:tcPr>
          <w:p w:rsidR="00F11F2D" w:rsidRPr="00F11F2D" w:rsidRDefault="00F11F2D" w:rsidP="00DE400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2.6. Краткий анализ регулирования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муниципальными образованиями Ханты-Мансийского автономного округа – Югры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 xml:space="preserve"> в соответствующих сферах деятельности:</w:t>
            </w:r>
          </w:p>
          <w:p w:rsidR="00F11F2D" w:rsidRPr="00F11F2D" w:rsidRDefault="00F11F2D" w:rsidP="00DE400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F11F2D" w:rsidRPr="00F11F2D" w:rsidRDefault="00F11F2D" w:rsidP="00F11F2D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F11F2D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(Описание примеров установления 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муниципальными образованиями Ханты-Мансийского автономного округа – Югры, </w:t>
            </w:r>
            <w:r w:rsidRPr="00F11F2D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исполнительными органами государственной власти </w:t>
            </w:r>
            <w:r w:rsidR="002A647C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>Ханты-Мансийского автономного округа – Югры</w:t>
            </w:r>
            <w:r w:rsidRPr="00F11F2D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 обязательных требований в соответствующих сферах деятельности с указанием на экономические, правовые и иные особенности установления обязательных требований; оценки расходов субъектов предпринимательской и инвестиционной деятельности, связанных с необходимостью соблюдения установленных требований, а также оценки соответствующих расходов, связанных с осуществлением контроля соблюдения установленных требований; описание показателей, по которым оценивалась эффективность установления обязательных требований, и результатов такой оценки).</w:t>
            </w:r>
          </w:p>
        </w:tc>
      </w:tr>
      <w:tr w:rsidR="00F11F2D" w:rsidRPr="00F11F2D" w:rsidTr="00DE4005">
        <w:tc>
          <w:tcPr>
            <w:tcW w:w="9287" w:type="dxa"/>
            <w:shd w:val="clear" w:color="auto" w:fill="auto"/>
          </w:tcPr>
          <w:p w:rsidR="00F11F2D" w:rsidRPr="00F11F2D" w:rsidRDefault="00F11F2D" w:rsidP="00DE4005">
            <w:pPr>
              <w:pStyle w:val="1"/>
              <w:keepLines w:val="0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>2.7.</w:t>
            </w:r>
            <w:r w:rsidRPr="00F11F2D">
              <w:rPr>
                <w:rFonts w:ascii="Times New Roman" w:hAnsi="Times New Roman" w:cs="Times New Roman"/>
                <w:color w:val="auto"/>
              </w:rPr>
              <w:t> </w:t>
            </w:r>
            <w:r w:rsidRPr="00F11F2D">
              <w:rPr>
                <w:rFonts w:ascii="Times New Roman" w:hAnsi="Times New Roman" w:cs="Times New Roman"/>
                <w:b w:val="0"/>
                <w:color w:val="auto"/>
              </w:rPr>
              <w:t>Источники данных:</w:t>
            </w:r>
          </w:p>
          <w:p w:rsidR="00F11F2D" w:rsidRPr="00F11F2D" w:rsidRDefault="00F11F2D" w:rsidP="00F11F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F11F2D" w:rsidRPr="00F11F2D" w:rsidRDefault="00F11F2D" w:rsidP="00F11F2D">
      <w:pPr>
        <w:jc w:val="center"/>
        <w:rPr>
          <w:rFonts w:ascii="Times New Roman" w:hAnsi="Times New Roman"/>
          <w:szCs w:val="28"/>
        </w:rPr>
      </w:pPr>
    </w:p>
    <w:p w:rsidR="00F11F2D" w:rsidRDefault="00F11F2D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3. Основные группы субъектов предпринимательской и инвестиционной </w:t>
      </w:r>
    </w:p>
    <w:p w:rsidR="00F11F2D" w:rsidRDefault="00F11F2D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деятельности, иные заинтересованные лица, включая органы </w:t>
      </w:r>
      <w:r w:rsidR="00424CFA">
        <w:rPr>
          <w:rFonts w:ascii="Times New Roman" w:hAnsi="Times New Roman"/>
          <w:sz w:val="28"/>
          <w:szCs w:val="28"/>
        </w:rPr>
        <w:t>местного самоуправления города Нижневартовска</w:t>
      </w:r>
      <w:r w:rsidRPr="00F11F2D">
        <w:rPr>
          <w:rFonts w:ascii="Times New Roman" w:hAnsi="Times New Roman"/>
          <w:sz w:val="28"/>
          <w:szCs w:val="28"/>
        </w:rPr>
        <w:t xml:space="preserve">, интересы которых затронуты правовым </w:t>
      </w:r>
    </w:p>
    <w:p w:rsidR="00F11F2D" w:rsidRPr="00F11F2D" w:rsidRDefault="00F11F2D" w:rsidP="00F11F2D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регулированием, оценка количества таких субъектов</w:t>
      </w:r>
    </w:p>
    <w:p w:rsidR="00F11F2D" w:rsidRPr="00F11F2D" w:rsidRDefault="00F11F2D" w:rsidP="00F11F2D">
      <w:pPr>
        <w:pStyle w:val="a5"/>
        <w:ind w:left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6"/>
      </w:tblGrid>
      <w:tr w:rsidR="00F11F2D" w:rsidRPr="00F11F2D" w:rsidTr="00DE4005">
        <w:tc>
          <w:tcPr>
            <w:tcW w:w="5211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3.1. Группа участников отношений</w:t>
            </w:r>
          </w:p>
        </w:tc>
        <w:tc>
          <w:tcPr>
            <w:tcW w:w="4076" w:type="dxa"/>
            <w:shd w:val="clear" w:color="auto" w:fill="auto"/>
          </w:tcPr>
          <w:p w:rsidR="00A538B6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3.2. Оценка количества </w:t>
            </w:r>
          </w:p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участников отношений</w:t>
            </w:r>
          </w:p>
        </w:tc>
      </w:tr>
      <w:tr w:rsidR="00F11F2D" w:rsidRPr="00F11F2D" w:rsidTr="00DE4005">
        <w:tc>
          <w:tcPr>
            <w:tcW w:w="5211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(Описание группы субъектов предпринимательской и инвестиционной деятельности №)</w:t>
            </w:r>
          </w:p>
        </w:tc>
        <w:tc>
          <w:tcPr>
            <w:tcW w:w="4076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c>
          <w:tcPr>
            <w:tcW w:w="5211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(описание иной группы участников отношений №)</w:t>
            </w:r>
          </w:p>
        </w:tc>
        <w:tc>
          <w:tcPr>
            <w:tcW w:w="4076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c>
          <w:tcPr>
            <w:tcW w:w="9287" w:type="dxa"/>
            <w:gridSpan w:val="2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3.3. Источники данных:</w:t>
            </w:r>
          </w:p>
          <w:p w:rsidR="00F11F2D" w:rsidRPr="00F11F2D" w:rsidRDefault="00F11F2D" w:rsidP="00A538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A538B6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F11F2D" w:rsidRPr="00F11F2D" w:rsidRDefault="00F11F2D" w:rsidP="00F11F2D">
      <w:pPr>
        <w:pStyle w:val="a5"/>
        <w:ind w:left="0"/>
        <w:rPr>
          <w:rFonts w:ascii="Times New Roman" w:hAnsi="Times New Roman"/>
          <w:szCs w:val="28"/>
        </w:rPr>
      </w:pPr>
    </w:p>
    <w:p w:rsidR="00F11F2D" w:rsidRPr="00F11F2D" w:rsidRDefault="00F11F2D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4. Оценка соответствующих расходов </w:t>
      </w:r>
    </w:p>
    <w:p w:rsidR="00F11F2D" w:rsidRDefault="00F11F2D" w:rsidP="00F72B65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бюджета </w:t>
      </w:r>
      <w:r w:rsidR="00F72B65">
        <w:rPr>
          <w:rFonts w:ascii="Times New Roman" w:hAnsi="Times New Roman"/>
          <w:sz w:val="28"/>
          <w:szCs w:val="28"/>
        </w:rPr>
        <w:t>города Нижневартовска</w:t>
      </w:r>
    </w:p>
    <w:p w:rsidR="00F72B65" w:rsidRPr="00F11F2D" w:rsidRDefault="00F72B65" w:rsidP="00F72B65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F11F2D" w:rsidRPr="00F11F2D" w:rsidTr="00DE4005">
        <w:tc>
          <w:tcPr>
            <w:tcW w:w="3095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4.1. Наименование существующей функции, полномочия, обязанности или права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2A647C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4.2. Описание видов расходов бюджета </w:t>
            </w:r>
            <w:r w:rsidR="00A538B6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2A647C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4.3. Количественная оценка расходов</w:t>
            </w:r>
          </w:p>
        </w:tc>
      </w:tr>
      <w:tr w:rsidR="00F11F2D" w:rsidRPr="00F11F2D" w:rsidTr="00DE4005">
        <w:trPr>
          <w:trHeight w:val="479"/>
        </w:trPr>
        <w:tc>
          <w:tcPr>
            <w:tcW w:w="9287" w:type="dxa"/>
            <w:gridSpan w:val="3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4.4. </w:t>
            </w:r>
            <w:r w:rsidR="00A525B9">
              <w:rPr>
                <w:rFonts w:ascii="Times New Roman" w:hAnsi="Times New Roman"/>
                <w:sz w:val="28"/>
                <w:szCs w:val="28"/>
              </w:rPr>
              <w:t>Бюджет города Нижневартовска</w:t>
            </w:r>
          </w:p>
        </w:tc>
      </w:tr>
      <w:tr w:rsidR="00F11F2D" w:rsidRPr="00F11F2D" w:rsidTr="00DE4005">
        <w:trPr>
          <w:trHeight w:val="1149"/>
        </w:trPr>
        <w:tc>
          <w:tcPr>
            <w:tcW w:w="3095" w:type="dxa"/>
            <w:vMerge w:val="restart"/>
            <w:shd w:val="clear" w:color="auto" w:fill="auto"/>
          </w:tcPr>
          <w:p w:rsidR="00F11F2D" w:rsidRPr="00F11F2D" w:rsidRDefault="00F11F2D" w:rsidP="00A538B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4.4.1.  (функция </w:t>
            </w:r>
            <w:r w:rsidR="00A538B6">
              <w:rPr>
                <w:rFonts w:ascii="Times New Roman" w:hAnsi="Times New Roman"/>
                <w:sz w:val="28"/>
                <w:szCs w:val="28"/>
              </w:rPr>
              <w:t>№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4.4.2. Единовременные расходы в ______</w:t>
            </w:r>
          </w:p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(год возникновения полномочия и т.д.):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rPr>
          <w:trHeight w:val="1674"/>
        </w:trPr>
        <w:tc>
          <w:tcPr>
            <w:tcW w:w="3095" w:type="dxa"/>
            <w:vMerge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4.4.3. Периодические расходы за период реализации полномочия</w:t>
            </w:r>
          </w:p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__________________: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rPr>
          <w:trHeight w:val="666"/>
        </w:trPr>
        <w:tc>
          <w:tcPr>
            <w:tcW w:w="6191" w:type="dxa"/>
            <w:gridSpan w:val="2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4.5. Итого единовременные расходы: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rPr>
          <w:trHeight w:val="603"/>
        </w:trPr>
        <w:tc>
          <w:tcPr>
            <w:tcW w:w="6191" w:type="dxa"/>
            <w:gridSpan w:val="2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4.6. Итого периодические расходы:</w:t>
            </w:r>
          </w:p>
        </w:tc>
        <w:tc>
          <w:tcPr>
            <w:tcW w:w="3096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c>
          <w:tcPr>
            <w:tcW w:w="9287" w:type="dxa"/>
            <w:gridSpan w:val="3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</w:t>
            </w:r>
            <w:r w:rsidR="002A647C">
              <w:rPr>
                <w:rFonts w:ascii="Times New Roman" w:hAnsi="Times New Roman"/>
                <w:sz w:val="28"/>
                <w:szCs w:val="28"/>
              </w:rPr>
              <w:t>7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 xml:space="preserve">. Иные сведения о расходах бюджета </w:t>
            </w:r>
            <w:r w:rsidR="00A21DB0">
              <w:rPr>
                <w:rFonts w:ascii="Times New Roman" w:hAnsi="Times New Roman"/>
                <w:sz w:val="28"/>
                <w:szCs w:val="28"/>
              </w:rPr>
              <w:t>города Нижневартовска:</w:t>
            </w:r>
          </w:p>
          <w:p w:rsidR="00F11F2D" w:rsidRPr="00F11F2D" w:rsidRDefault="00F11F2D" w:rsidP="00A21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A21DB0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F11F2D" w:rsidRPr="00F11F2D" w:rsidTr="00DE4005">
        <w:tc>
          <w:tcPr>
            <w:tcW w:w="9287" w:type="dxa"/>
            <w:gridSpan w:val="3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4.</w:t>
            </w:r>
            <w:r w:rsidR="00A525B9">
              <w:rPr>
                <w:rFonts w:ascii="Times New Roman" w:hAnsi="Times New Roman"/>
                <w:sz w:val="28"/>
                <w:szCs w:val="28"/>
              </w:rPr>
              <w:t>8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. Источники данных:</w:t>
            </w:r>
          </w:p>
          <w:p w:rsidR="00F11F2D" w:rsidRPr="00F11F2D" w:rsidRDefault="00F11F2D" w:rsidP="00A21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A21DB0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A21DB0" w:rsidRDefault="00A21DB0" w:rsidP="00F11F2D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</w:p>
    <w:p w:rsidR="00F11F2D" w:rsidRPr="00F11F2D" w:rsidRDefault="00F11F2D" w:rsidP="00A21DB0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5. Обязанности или ограничения для субъектов</w:t>
      </w:r>
    </w:p>
    <w:p w:rsidR="00F11F2D" w:rsidRPr="00F11F2D" w:rsidRDefault="00F11F2D" w:rsidP="00A21DB0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предпринимательской и инвестиционной деятельности,</w:t>
      </w:r>
      <w:r w:rsidRPr="00F11F2D">
        <w:rPr>
          <w:rFonts w:ascii="Times New Roman" w:hAnsi="Times New Roman"/>
          <w:sz w:val="28"/>
          <w:szCs w:val="28"/>
        </w:rPr>
        <w:br/>
        <w:t>а также порядок организации их исполнения</w:t>
      </w:r>
    </w:p>
    <w:p w:rsidR="00F11F2D" w:rsidRPr="00F11F2D" w:rsidRDefault="00F11F2D" w:rsidP="00A21DB0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3225"/>
      </w:tblGrid>
      <w:tr w:rsidR="00F11F2D" w:rsidRPr="00F11F2D" w:rsidTr="00DE4005">
        <w:tc>
          <w:tcPr>
            <w:tcW w:w="2376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5.1. Группа участников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br/>
              <w:t>отношений</w:t>
            </w:r>
            <w:r w:rsidRPr="00F11F2D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5.2. Описание содержания существующих обязанностей и ограничений</w:t>
            </w:r>
          </w:p>
        </w:tc>
        <w:tc>
          <w:tcPr>
            <w:tcW w:w="3225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5.3. Порядок организации исполнения обязанностей и ограничений</w:t>
            </w:r>
          </w:p>
        </w:tc>
      </w:tr>
      <w:tr w:rsidR="00F11F2D" w:rsidRPr="00F11F2D" w:rsidTr="00DE4005">
        <w:trPr>
          <w:trHeight w:val="485"/>
        </w:trPr>
        <w:tc>
          <w:tcPr>
            <w:tcW w:w="2376" w:type="dxa"/>
            <w:vMerge w:val="restart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(Группа участников отношений №)</w:t>
            </w:r>
          </w:p>
        </w:tc>
        <w:tc>
          <w:tcPr>
            <w:tcW w:w="3686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(№1)</w:t>
            </w:r>
          </w:p>
        </w:tc>
        <w:tc>
          <w:tcPr>
            <w:tcW w:w="3225" w:type="dxa"/>
            <w:shd w:val="clear" w:color="auto" w:fill="auto"/>
          </w:tcPr>
          <w:p w:rsidR="00F11F2D" w:rsidRPr="00F11F2D" w:rsidRDefault="00F11F2D" w:rsidP="00A21DB0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c>
          <w:tcPr>
            <w:tcW w:w="2376" w:type="dxa"/>
            <w:vMerge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(№К)</w:t>
            </w:r>
          </w:p>
        </w:tc>
        <w:tc>
          <w:tcPr>
            <w:tcW w:w="3225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1F2D" w:rsidRPr="00F11F2D" w:rsidRDefault="00F11F2D" w:rsidP="00F11F2D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</w:p>
    <w:p w:rsidR="00A21DB0" w:rsidRDefault="00A21DB0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21DB0" w:rsidRDefault="00A21DB0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21DB0" w:rsidRDefault="00A21DB0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11F2D" w:rsidRPr="00F11F2D" w:rsidRDefault="00F11F2D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6. Оценка расходов субъектов предпринимательской</w:t>
      </w:r>
    </w:p>
    <w:p w:rsidR="00F11F2D" w:rsidRPr="00F11F2D" w:rsidRDefault="00F11F2D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F11F2D" w:rsidRPr="00F11F2D" w:rsidRDefault="00F11F2D" w:rsidP="00F11F2D">
      <w:pPr>
        <w:pStyle w:val="a5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27"/>
        <w:gridCol w:w="2942"/>
      </w:tblGrid>
      <w:tr w:rsidR="00F11F2D" w:rsidRPr="00F11F2D" w:rsidTr="00DE4005">
        <w:tc>
          <w:tcPr>
            <w:tcW w:w="2518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 xml:space="preserve">6.1. Группа участников </w:t>
            </w:r>
            <w:r w:rsidRPr="00F11F2D">
              <w:rPr>
                <w:rFonts w:ascii="Times New Roman" w:hAnsi="Times New Roman"/>
                <w:sz w:val="28"/>
                <w:szCs w:val="28"/>
              </w:rPr>
              <w:br/>
              <w:t xml:space="preserve">отношений </w:t>
            </w:r>
            <w:r w:rsidRPr="00F11F2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6.2. Описание содержания существующих обязанностей и ограничений</w:t>
            </w:r>
          </w:p>
        </w:tc>
        <w:tc>
          <w:tcPr>
            <w:tcW w:w="2942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6.3. Описание и оценка видов расходов</w:t>
            </w:r>
          </w:p>
        </w:tc>
      </w:tr>
      <w:tr w:rsidR="00F11F2D" w:rsidRPr="00F11F2D" w:rsidTr="00DE4005">
        <w:trPr>
          <w:trHeight w:val="493"/>
        </w:trPr>
        <w:tc>
          <w:tcPr>
            <w:tcW w:w="2518" w:type="dxa"/>
            <w:vMerge w:val="restart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(Группа участников отношений №)</w:t>
            </w:r>
          </w:p>
        </w:tc>
        <w:tc>
          <w:tcPr>
            <w:tcW w:w="3827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(№1)</w:t>
            </w:r>
          </w:p>
        </w:tc>
        <w:tc>
          <w:tcPr>
            <w:tcW w:w="2942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c>
          <w:tcPr>
            <w:tcW w:w="2518" w:type="dxa"/>
            <w:vMerge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(№К)</w:t>
            </w:r>
          </w:p>
        </w:tc>
        <w:tc>
          <w:tcPr>
            <w:tcW w:w="2942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F2D" w:rsidRPr="00F11F2D" w:rsidTr="00DE4005">
        <w:tc>
          <w:tcPr>
            <w:tcW w:w="9287" w:type="dxa"/>
            <w:gridSpan w:val="3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6.4. Источники данных:</w:t>
            </w:r>
          </w:p>
          <w:p w:rsidR="00F11F2D" w:rsidRPr="00F11F2D" w:rsidRDefault="00F11F2D" w:rsidP="00A538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A538B6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F11F2D" w:rsidRPr="00F11F2D" w:rsidRDefault="00F11F2D" w:rsidP="00F11F2D">
      <w:pPr>
        <w:pStyle w:val="a5"/>
        <w:ind w:left="0"/>
        <w:jc w:val="center"/>
        <w:rPr>
          <w:rFonts w:ascii="Times New Roman" w:hAnsi="Times New Roman"/>
          <w:szCs w:val="28"/>
        </w:rPr>
      </w:pPr>
    </w:p>
    <w:p w:rsidR="00A538B6" w:rsidRDefault="00A21DB0" w:rsidP="00A21DB0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Иные сведения, которые</w:t>
      </w:r>
      <w:r w:rsidR="00F11F2D" w:rsidRPr="00F11F2D">
        <w:rPr>
          <w:rFonts w:ascii="Times New Roman" w:hAnsi="Times New Roman"/>
          <w:sz w:val="28"/>
          <w:szCs w:val="28"/>
        </w:rPr>
        <w:t xml:space="preserve"> по мнению органа, осуществляющего </w:t>
      </w:r>
    </w:p>
    <w:p w:rsidR="00F11F2D" w:rsidRPr="00F11F2D" w:rsidRDefault="00F11F2D" w:rsidP="00A21DB0">
      <w:pPr>
        <w:pStyle w:val="a5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экспертизу </w:t>
      </w:r>
      <w:r w:rsidR="00A21DB0">
        <w:rPr>
          <w:rFonts w:ascii="Times New Roman" w:hAnsi="Times New Roman"/>
          <w:sz w:val="28"/>
          <w:szCs w:val="28"/>
        </w:rPr>
        <w:t xml:space="preserve">муниципального </w:t>
      </w:r>
      <w:r w:rsidRPr="00F11F2D">
        <w:rPr>
          <w:rFonts w:ascii="Times New Roman" w:hAnsi="Times New Roman"/>
          <w:sz w:val="28"/>
          <w:szCs w:val="28"/>
        </w:rPr>
        <w:t>нормативного правового акта</w:t>
      </w:r>
      <w:r w:rsidR="00A21DB0">
        <w:rPr>
          <w:rFonts w:ascii="Times New Roman" w:hAnsi="Times New Roman"/>
          <w:sz w:val="28"/>
          <w:szCs w:val="28"/>
        </w:rPr>
        <w:t>,</w:t>
      </w:r>
      <w:r w:rsidRPr="00F11F2D">
        <w:rPr>
          <w:rFonts w:ascii="Times New Roman" w:hAnsi="Times New Roman"/>
          <w:sz w:val="28"/>
          <w:szCs w:val="28"/>
        </w:rPr>
        <w:t xml:space="preserve"> позволяют оценить эффективность действующего регулирования</w:t>
      </w:r>
    </w:p>
    <w:p w:rsidR="00F11F2D" w:rsidRPr="00F11F2D" w:rsidRDefault="00F11F2D" w:rsidP="00A538B6">
      <w:pPr>
        <w:pStyle w:val="a5"/>
        <w:spacing w:line="240" w:lineRule="auto"/>
        <w:ind w:left="0"/>
        <w:jc w:val="center"/>
        <w:rPr>
          <w:rFonts w:ascii="Times New Roman" w:hAnsi="Times New Roman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F11F2D" w:rsidRPr="00F11F2D" w:rsidTr="00DE4005">
        <w:tc>
          <w:tcPr>
            <w:tcW w:w="9287" w:type="dxa"/>
            <w:shd w:val="clear" w:color="auto" w:fill="auto"/>
          </w:tcPr>
          <w:p w:rsidR="00F11F2D" w:rsidRPr="00F11F2D" w:rsidRDefault="00F11F2D" w:rsidP="00A538B6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7.1. Ины</w:t>
            </w:r>
            <w:r w:rsidR="00A21DB0">
              <w:rPr>
                <w:rFonts w:ascii="Times New Roman" w:hAnsi="Times New Roman"/>
                <w:sz w:val="28"/>
                <w:szCs w:val="28"/>
              </w:rPr>
              <w:t>е необходимые  по мнению органа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>, осуществляющего экспертизу</w:t>
            </w:r>
            <w:r w:rsidR="00424CFA">
              <w:rPr>
                <w:rFonts w:ascii="Times New Roman" w:hAnsi="Times New Roman"/>
                <w:sz w:val="28"/>
                <w:szCs w:val="28"/>
              </w:rPr>
              <w:t xml:space="preserve"> муниципальных нормативных правовых актов,</w:t>
            </w:r>
            <w:r w:rsidRPr="00F11F2D">
              <w:rPr>
                <w:rFonts w:ascii="Times New Roman" w:hAnsi="Times New Roman"/>
                <w:sz w:val="28"/>
                <w:szCs w:val="28"/>
              </w:rPr>
              <w:t xml:space="preserve"> сведения:</w:t>
            </w:r>
          </w:p>
          <w:p w:rsidR="00F11F2D" w:rsidRPr="00F11F2D" w:rsidRDefault="00F11F2D" w:rsidP="00A538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  <w:tr w:rsidR="00F11F2D" w:rsidRPr="00F11F2D" w:rsidTr="00DE4005">
        <w:tc>
          <w:tcPr>
            <w:tcW w:w="9287" w:type="dxa"/>
            <w:shd w:val="clear" w:color="auto" w:fill="auto"/>
          </w:tcPr>
          <w:p w:rsidR="00F11F2D" w:rsidRPr="00F11F2D" w:rsidRDefault="00F11F2D" w:rsidP="00DE4005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sz w:val="28"/>
                <w:szCs w:val="28"/>
              </w:rPr>
              <w:t>7.2. Источники данных:</w:t>
            </w:r>
          </w:p>
          <w:p w:rsidR="00F11F2D" w:rsidRPr="00F11F2D" w:rsidRDefault="00F11F2D" w:rsidP="00A538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F11F2D">
              <w:rPr>
                <w:rFonts w:ascii="Times New Roman" w:hAnsi="Times New Roman"/>
                <w:sz w:val="32"/>
                <w:szCs w:val="32"/>
              </w:rPr>
              <w:t>________________________________________________________</w:t>
            </w:r>
          </w:p>
          <w:p w:rsidR="00F11F2D" w:rsidRPr="00F11F2D" w:rsidRDefault="00F11F2D" w:rsidP="00DE4005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F2D">
              <w:rPr>
                <w:rFonts w:ascii="Times New Roman" w:hAnsi="Times New Roman"/>
                <w:i/>
              </w:rPr>
              <w:t>(место для текстового описания)</w:t>
            </w:r>
          </w:p>
        </w:tc>
      </w:tr>
    </w:tbl>
    <w:p w:rsidR="00F11F2D" w:rsidRPr="00F11F2D" w:rsidRDefault="00F11F2D" w:rsidP="00F11F2D">
      <w:pPr>
        <w:pStyle w:val="a5"/>
        <w:ind w:left="0"/>
        <w:rPr>
          <w:rFonts w:ascii="Times New Roman" w:hAnsi="Times New Roman"/>
          <w:szCs w:val="28"/>
        </w:rPr>
      </w:pPr>
    </w:p>
    <w:p w:rsidR="00F11F2D" w:rsidRPr="00F11F2D" w:rsidRDefault="00A538B6" w:rsidP="00F11F2D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F11F2D" w:rsidRPr="00F11F2D" w:rsidRDefault="00F11F2D" w:rsidP="00F11F2D">
      <w:pPr>
        <w:pStyle w:val="a5"/>
        <w:ind w:left="0"/>
        <w:rPr>
          <w:rFonts w:ascii="Times New Roman" w:hAnsi="Times New Roman"/>
        </w:rPr>
      </w:pPr>
    </w:p>
    <w:p w:rsidR="00F11F2D" w:rsidRPr="00F11F2D" w:rsidRDefault="00F11F2D" w:rsidP="00A538B6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>Руководитель органа,</w:t>
      </w:r>
    </w:p>
    <w:p w:rsidR="00424CFA" w:rsidRDefault="00F11F2D" w:rsidP="00A538B6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11F2D">
        <w:rPr>
          <w:rFonts w:ascii="Times New Roman" w:hAnsi="Times New Roman"/>
          <w:sz w:val="28"/>
          <w:szCs w:val="28"/>
        </w:rPr>
        <w:t xml:space="preserve">осуществляющего экспертизу   </w:t>
      </w:r>
    </w:p>
    <w:p w:rsidR="00F11F2D" w:rsidRPr="00F11F2D" w:rsidRDefault="00424CFA" w:rsidP="00424CFA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F11F2D" w:rsidRPr="00F11F2D">
        <w:rPr>
          <w:rFonts w:ascii="Times New Roman" w:hAnsi="Times New Roman"/>
          <w:sz w:val="28"/>
          <w:szCs w:val="28"/>
        </w:rPr>
        <w:t xml:space="preserve">  _________________________</w:t>
      </w:r>
    </w:p>
    <w:p w:rsidR="00F11F2D" w:rsidRPr="00424CFA" w:rsidRDefault="00F11F2D" w:rsidP="00F11F2D">
      <w:pPr>
        <w:pStyle w:val="a5"/>
        <w:ind w:left="0"/>
        <w:rPr>
          <w:rFonts w:ascii="Times New Roman" w:hAnsi="Times New Roman"/>
          <w:sz w:val="24"/>
          <w:szCs w:val="24"/>
          <w:vertAlign w:val="subscript"/>
        </w:rPr>
      </w:pPr>
      <w:r w:rsidRPr="00424CF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</w:t>
      </w:r>
      <w:r w:rsidR="00424CFA" w:rsidRPr="00424CFA">
        <w:rPr>
          <w:rFonts w:ascii="Times New Roman" w:hAnsi="Times New Roman"/>
          <w:sz w:val="24"/>
          <w:szCs w:val="24"/>
          <w:vertAlign w:val="subscript"/>
        </w:rPr>
        <w:t xml:space="preserve">                             </w:t>
      </w:r>
      <w:r w:rsidR="00424CF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</w:t>
      </w:r>
      <w:r w:rsidR="00424CFA" w:rsidRPr="00424CFA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424CFA"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="00424CFA" w:rsidRPr="00424CFA">
        <w:rPr>
          <w:rFonts w:ascii="Times New Roman" w:hAnsi="Times New Roman"/>
          <w:sz w:val="24"/>
          <w:szCs w:val="24"/>
          <w:vertAlign w:val="subscript"/>
        </w:rPr>
        <w:t>(</w:t>
      </w:r>
      <w:r w:rsidRPr="00424CFA">
        <w:rPr>
          <w:rFonts w:ascii="Times New Roman" w:hAnsi="Times New Roman"/>
          <w:sz w:val="24"/>
          <w:szCs w:val="24"/>
          <w:vertAlign w:val="subscript"/>
        </w:rPr>
        <w:t>подпись</w:t>
      </w:r>
      <w:r w:rsidR="00424CFA" w:rsidRPr="00424CFA">
        <w:rPr>
          <w:rFonts w:ascii="Times New Roman" w:hAnsi="Times New Roman"/>
          <w:sz w:val="24"/>
          <w:szCs w:val="24"/>
          <w:vertAlign w:val="subscript"/>
        </w:rPr>
        <w:t>,</w:t>
      </w:r>
      <w:r w:rsidR="00424CF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4CFA">
        <w:rPr>
          <w:rFonts w:ascii="Times New Roman" w:hAnsi="Times New Roman"/>
          <w:sz w:val="24"/>
          <w:szCs w:val="24"/>
          <w:vertAlign w:val="subscript"/>
        </w:rPr>
        <w:t xml:space="preserve"> инициалы, фамилия</w:t>
      </w:r>
      <w:r w:rsidR="00424CFA" w:rsidRPr="00424CFA">
        <w:rPr>
          <w:rFonts w:ascii="Times New Roman" w:hAnsi="Times New Roman"/>
          <w:sz w:val="24"/>
          <w:szCs w:val="24"/>
          <w:vertAlign w:val="subscript"/>
        </w:rPr>
        <w:t>)</w:t>
      </w:r>
    </w:p>
    <w:p w:rsidR="00F11F2D" w:rsidRPr="00F11F2D" w:rsidRDefault="00F11F2D" w:rsidP="00F11F2D">
      <w:pPr>
        <w:pStyle w:val="a5"/>
        <w:ind w:left="0"/>
        <w:rPr>
          <w:rFonts w:ascii="Times New Roman" w:hAnsi="Times New Roman"/>
          <w:sz w:val="28"/>
          <w:szCs w:val="28"/>
          <w:vertAlign w:val="subscript"/>
        </w:rPr>
      </w:pPr>
      <w:r w:rsidRPr="00F11F2D">
        <w:rPr>
          <w:rFonts w:ascii="Times New Roman" w:hAnsi="Times New Roman"/>
          <w:sz w:val="28"/>
          <w:szCs w:val="28"/>
          <w:vertAlign w:val="subscript"/>
        </w:rPr>
        <w:t>_____________________________</w:t>
      </w:r>
    </w:p>
    <w:p w:rsidR="00F11F2D" w:rsidRPr="00F11F2D" w:rsidRDefault="00F11F2D" w:rsidP="00F11F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</w:rPr>
      </w:pPr>
      <w:r w:rsidRPr="00F11F2D">
        <w:rPr>
          <w:rFonts w:ascii="Times New Roman" w:hAnsi="Times New Roman"/>
          <w:sz w:val="16"/>
        </w:rPr>
        <w:t xml:space="preserve">&lt;1&gt; Указываются данные из </w:t>
      </w:r>
      <w:hyperlink w:anchor="Par259" w:history="1">
        <w:r w:rsidRPr="00F11F2D">
          <w:rPr>
            <w:rFonts w:ascii="Times New Roman" w:hAnsi="Times New Roman"/>
            <w:sz w:val="16"/>
          </w:rPr>
          <w:t>раздела 3</w:t>
        </w:r>
      </w:hyperlink>
      <w:r w:rsidRPr="00F11F2D">
        <w:rPr>
          <w:rFonts w:ascii="Times New Roman" w:hAnsi="Times New Roman"/>
          <w:sz w:val="16"/>
        </w:rPr>
        <w:t xml:space="preserve"> сводного отчета.</w:t>
      </w:r>
    </w:p>
    <w:p w:rsidR="00F11F2D" w:rsidRPr="00F11F2D" w:rsidRDefault="00F11F2D" w:rsidP="00F11F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</w:rPr>
      </w:pPr>
      <w:r w:rsidRPr="00F11F2D">
        <w:rPr>
          <w:rFonts w:ascii="Times New Roman" w:hAnsi="Times New Roman"/>
          <w:sz w:val="16"/>
        </w:rPr>
        <w:t xml:space="preserve">&lt;2&gt; Указываются данные из </w:t>
      </w:r>
      <w:hyperlink w:anchor="Par259" w:history="1">
        <w:r w:rsidRPr="00F11F2D">
          <w:rPr>
            <w:rFonts w:ascii="Times New Roman" w:hAnsi="Times New Roman"/>
            <w:sz w:val="16"/>
          </w:rPr>
          <w:t>раздела 3</w:t>
        </w:r>
      </w:hyperlink>
      <w:r w:rsidRPr="00F11F2D">
        <w:rPr>
          <w:rFonts w:ascii="Times New Roman" w:hAnsi="Times New Roman"/>
          <w:sz w:val="16"/>
        </w:rPr>
        <w:t xml:space="preserve"> сводного отчета.</w:t>
      </w: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A647C" w:rsidRDefault="002A647C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DE4005" w:rsidRPr="00F646FC" w:rsidRDefault="00DE4005" w:rsidP="00DE400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Приложение </w:t>
      </w:r>
      <w:r w:rsidR="00C35496">
        <w:rPr>
          <w:rFonts w:ascii="Times New Roman" w:hAnsi="Times New Roman"/>
          <w:sz w:val="28"/>
          <w:szCs w:val="28"/>
        </w:rPr>
        <w:t>5</w:t>
      </w:r>
      <w:r w:rsidRPr="00F646F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</w:t>
      </w:r>
      <w:r w:rsidRPr="00F646FC">
        <w:rPr>
          <w:rFonts w:ascii="Times New Roman" w:hAnsi="Times New Roman"/>
          <w:sz w:val="28"/>
          <w:szCs w:val="28"/>
        </w:rPr>
        <w:t>ению</w:t>
      </w:r>
    </w:p>
    <w:p w:rsidR="00DE4005" w:rsidRPr="00F646FC" w:rsidRDefault="00DE4005" w:rsidP="00DE4005">
      <w:pPr>
        <w:spacing w:after="0"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администрации города</w:t>
      </w:r>
    </w:p>
    <w:p w:rsidR="00DE4005" w:rsidRPr="00F646FC" w:rsidRDefault="00DE4005" w:rsidP="00DE4005">
      <w:pPr>
        <w:spacing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F646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F11F2D" w:rsidRPr="00F11F2D" w:rsidRDefault="00F11F2D" w:rsidP="00A136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4005" w:rsidRPr="00DE4005" w:rsidRDefault="00DE4005" w:rsidP="00DE40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005">
        <w:rPr>
          <w:rFonts w:ascii="Times New Roman" w:hAnsi="Times New Roman"/>
          <w:b/>
          <w:sz w:val="28"/>
          <w:szCs w:val="28"/>
        </w:rPr>
        <w:t>Форма заключения</w:t>
      </w:r>
    </w:p>
    <w:p w:rsidR="00DE4005" w:rsidRPr="00DE4005" w:rsidRDefault="00DE4005" w:rsidP="00DE40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005">
        <w:rPr>
          <w:rFonts w:ascii="Times New Roman" w:hAnsi="Times New Roman"/>
          <w:b/>
          <w:sz w:val="28"/>
          <w:szCs w:val="28"/>
        </w:rPr>
        <w:t xml:space="preserve">об оценке регулирующего воздействия проекта муниципального </w:t>
      </w:r>
    </w:p>
    <w:p w:rsidR="00DE4005" w:rsidRPr="00DE4005" w:rsidRDefault="00DE4005" w:rsidP="00D242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005">
        <w:rPr>
          <w:rFonts w:ascii="Times New Roman" w:hAnsi="Times New Roman"/>
          <w:b/>
          <w:sz w:val="28"/>
          <w:szCs w:val="28"/>
        </w:rPr>
        <w:t xml:space="preserve">нормативного правового акта </w:t>
      </w:r>
    </w:p>
    <w:p w:rsidR="00F11F2D" w:rsidRPr="00DE4005" w:rsidRDefault="00F11F2D" w:rsidP="00DE400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4005" w:rsidRPr="004E26F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DC2F2B" w:rsidRDefault="00DE4005" w:rsidP="00DC2F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Департамент экономи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 администрации города Нижневартовска (далее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уполномоченный  орган)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DA5AD3"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</w:t>
      </w:r>
      <w:r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/>
      <w:r w:rsidR="00DA5AD3">
        <w:rPr>
          <w:rFonts w:ascii="Times New Roman" w:hAnsi="Times New Roman"/>
          <w:sz w:val="28"/>
          <w:szCs w:val="28"/>
        </w:rPr>
        <w:t xml:space="preserve">Порядка проведения в администрации города Нижневартовска </w:t>
      </w:r>
      <w:r w:rsidR="00DA5AD3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Pr="00DE400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Порядок), </w:t>
      </w:r>
      <w:r w:rsidR="00DC2F2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утвержденного ______________________________________________________,</w:t>
      </w:r>
    </w:p>
    <w:p w:rsidR="00DC2F2B" w:rsidRPr="00DC2F2B" w:rsidRDefault="00DC2F2B" w:rsidP="00DC2F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                </w:t>
      </w:r>
      <w:r w:rsidRPr="00DC2F2B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(</w:t>
      </w:r>
      <w:r w:rsidRPr="004A4C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реквизиты и наименование муниципального нормативного правового акта</w:t>
      </w:r>
      <w:r w:rsidRPr="00DC2F2B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)</w:t>
      </w:r>
    </w:p>
    <w:p w:rsidR="00DE4005" w:rsidRPr="00DC2F2B" w:rsidRDefault="00DE4005" w:rsidP="00DC2F2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C2F2B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4B7F90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_,</w:t>
      </w:r>
    </w:p>
    <w:p w:rsidR="00DE4005" w:rsidRPr="004A4C4E" w:rsidRDefault="004B7F90" w:rsidP="004B7F90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</w:t>
      </w:r>
      <w:r w:rsidR="004A4C4E">
        <w:rPr>
          <w:rFonts w:ascii="Times New Roman" w:eastAsia="Times New Roman" w:hAnsi="Times New Roman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DE4005">
        <w:rPr>
          <w:rFonts w:ascii="Times New Roman" w:eastAsia="Times New Roman" w:hAnsi="Times New Roman"/>
          <w:szCs w:val="28"/>
          <w:lang w:eastAsia="ru-RU"/>
        </w:rPr>
        <w:t xml:space="preserve">  </w:t>
      </w:r>
      <w:r w:rsidR="00DE4005" w:rsidRPr="004A4C4E">
        <w:rPr>
          <w:rFonts w:ascii="Times New Roman" w:eastAsia="Times New Roman" w:hAnsi="Times New Roman"/>
          <w:szCs w:val="28"/>
          <w:lang w:eastAsia="ru-RU"/>
        </w:rPr>
        <w:t xml:space="preserve">(наименование проекта </w:t>
      </w:r>
      <w:r w:rsidRPr="004A4C4E">
        <w:rPr>
          <w:rFonts w:ascii="Times New Roman" w:eastAsia="Times New Roman" w:hAnsi="Times New Roman"/>
          <w:szCs w:val="28"/>
          <w:lang w:eastAsia="ru-RU"/>
        </w:rPr>
        <w:t xml:space="preserve">муниципального </w:t>
      </w:r>
      <w:r w:rsidR="00DE4005" w:rsidRPr="004A4C4E">
        <w:rPr>
          <w:rFonts w:ascii="Times New Roman" w:eastAsia="Times New Roman" w:hAnsi="Times New Roman"/>
          <w:szCs w:val="28"/>
          <w:lang w:eastAsia="ru-RU"/>
        </w:rPr>
        <w:t>нормативного правового акта)</w:t>
      </w:r>
    </w:p>
    <w:p w:rsidR="00DE4005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пояснительную записку к нему, </w:t>
      </w:r>
      <w:r w:rsidR="002A647C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оценке регулирующего воздействия (далее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ОРВ) проекта </w:t>
      </w:r>
      <w:r w:rsidR="004B7F9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нормативного правового акта, и с</w:t>
      </w:r>
      <w:r w:rsidR="004A4C4E">
        <w:rPr>
          <w:rFonts w:ascii="Times New Roman" w:eastAsia="Times New Roman" w:hAnsi="Times New Roman"/>
          <w:sz w:val="28"/>
          <w:szCs w:val="28"/>
          <w:lang w:eastAsia="ru-RU"/>
        </w:rPr>
        <w:t>вод предложений, содержащий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езультат</w:t>
      </w:r>
      <w:r w:rsidR="004A4C4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консультаций,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подготовленны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___________________________________________________________,</w:t>
      </w:r>
    </w:p>
    <w:p w:rsidR="00DE4005" w:rsidRPr="0011072B" w:rsidRDefault="00DE4005" w:rsidP="00DE40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D3">
        <w:rPr>
          <w:rFonts w:ascii="Times New Roman" w:eastAsia="Times New Roman" w:hAnsi="Times New Roman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Cs w:val="28"/>
          <w:lang w:eastAsia="ru-RU"/>
        </w:rPr>
        <w:t>регулирующего органа</w:t>
      </w:r>
      <w:r w:rsidRPr="00DA38D3">
        <w:rPr>
          <w:rFonts w:ascii="Times New Roman" w:eastAsia="Times New Roman" w:hAnsi="Times New Roman"/>
          <w:szCs w:val="28"/>
          <w:lang w:eastAsia="ru-RU"/>
        </w:rPr>
        <w:t>)</w:t>
      </w:r>
    </w:p>
    <w:p w:rsidR="00DE4005" w:rsidRPr="00C40CD4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сообщает следующее.</w:t>
      </w:r>
    </w:p>
    <w:p w:rsidR="00DE4005" w:rsidRPr="00DD2AA6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647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Вариант 1</w:t>
      </w:r>
      <w:r w:rsidRPr="00BF6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6E8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BF6E8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&gt;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4B7F9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нормативного правового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акта)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направлен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егулирующим органом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подготовки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заключения </w:t>
      </w:r>
      <w:r w:rsidRPr="00A24E7E"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DE4005" w:rsidRPr="0011072B" w:rsidRDefault="00DE4005" w:rsidP="00DE40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BA4">
        <w:rPr>
          <w:rFonts w:ascii="Times New Roman" w:eastAsia="Times New Roman" w:hAnsi="Times New Roman"/>
          <w:szCs w:val="28"/>
          <w:lang w:eastAsia="ru-RU"/>
        </w:rPr>
        <w:t>(впервые/повторно)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Pr="002759B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</w:p>
    <w:p w:rsidR="00DE4005" w:rsidRPr="00BF07E4" w:rsidRDefault="00DE4005" w:rsidP="00DE4005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07E4">
        <w:rPr>
          <w:rFonts w:ascii="Times New Roman" w:eastAsia="Times New Roman" w:hAnsi="Times New Roman"/>
          <w:szCs w:val="28"/>
          <w:lang w:eastAsia="ru-RU"/>
        </w:rPr>
        <w:t>(информация о предшест</w:t>
      </w:r>
      <w:r>
        <w:rPr>
          <w:rFonts w:ascii="Times New Roman" w:eastAsia="Times New Roman" w:hAnsi="Times New Roman"/>
          <w:szCs w:val="28"/>
          <w:lang w:eastAsia="ru-RU"/>
        </w:rPr>
        <w:t xml:space="preserve">вующей подготовке заключений об ОРВ </w:t>
      </w:r>
      <w:r w:rsidRPr="00BF07E4">
        <w:rPr>
          <w:rFonts w:ascii="Times New Roman" w:eastAsia="Times New Roman" w:hAnsi="Times New Roman"/>
          <w:szCs w:val="28"/>
          <w:lang w:eastAsia="ru-RU"/>
        </w:rPr>
        <w:t>проекта акта)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ОРВ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акта размещена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регулирующим органом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C356A3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B7F90">
        <w:rPr>
          <w:rFonts w:ascii="Times New Roman" w:eastAsia="Times New Roman" w:hAnsi="Times New Roman"/>
          <w:sz w:val="28"/>
          <w:szCs w:val="28"/>
          <w:lang w:eastAsia="ru-RU"/>
        </w:rPr>
        <w:t>органов местного самоуправления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«____»____________20___года.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4A4C4E" w:rsidP="001302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акта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публичные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</w:t>
      </w:r>
      <w:r w:rsidR="00130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>«____»__________20___года</w:t>
      </w:r>
      <w:r w:rsidR="00A8621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 xml:space="preserve"> «____»___________20___года.</w:t>
      </w:r>
    </w:p>
    <w:p w:rsidR="00DE4005" w:rsidRPr="00E40933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представленных документов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установлено, что при подготовке проекта</w:t>
      </w:r>
      <w:r w:rsidRPr="00BF6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акта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егулирующим органом:</w:t>
      </w:r>
    </w:p>
    <w:p w:rsidR="00DE4005" w:rsidRPr="00E40933" w:rsidRDefault="00DE4005" w:rsidP="009E7D7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не соблюд</w:t>
      </w:r>
      <w:r w:rsidR="009E7D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 порядок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ОРВ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________________________________;</w:t>
      </w:r>
    </w:p>
    <w:p w:rsidR="00DE4005" w:rsidRPr="00BF6E86" w:rsidRDefault="00DE4005" w:rsidP="00DE4005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6E86">
        <w:rPr>
          <w:rFonts w:ascii="Times New Roman" w:eastAsia="Times New Roman" w:hAnsi="Times New Roman"/>
          <w:szCs w:val="28"/>
          <w:lang w:eastAsia="ru-RU"/>
        </w:rPr>
        <w:t xml:space="preserve">(указываются невыполненные процедуры, предусмотренные </w:t>
      </w:r>
      <w:hyperlink r:id="rId11" w:history="1">
        <w:r w:rsidR="00A13632">
          <w:rPr>
            <w:rFonts w:ascii="Times New Roman" w:eastAsia="Times New Roman" w:hAnsi="Times New Roman"/>
            <w:szCs w:val="28"/>
            <w:lang w:eastAsia="ru-RU"/>
          </w:rPr>
          <w:t>пунктами</w:t>
        </w:r>
      </w:hyperlink>
      <w:r w:rsidR="00A13632">
        <w:rPr>
          <w:rFonts w:ascii="Times New Roman" w:eastAsia="Times New Roman" w:hAnsi="Times New Roman"/>
          <w:szCs w:val="28"/>
          <w:lang w:eastAsia="ru-RU"/>
        </w:rPr>
        <w:t xml:space="preserve"> 3.1 -3.14 </w:t>
      </w:r>
      <w:r w:rsidRPr="00BF6E86">
        <w:rPr>
          <w:rFonts w:ascii="Times New Roman" w:eastAsia="Times New Roman" w:hAnsi="Times New Roman"/>
          <w:szCs w:val="28"/>
          <w:lang w:eastAsia="ru-RU"/>
        </w:rPr>
        <w:t>Порядка)</w:t>
      </w:r>
    </w:p>
    <w:p w:rsidR="00DE4005" w:rsidRPr="00CC4AFD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DE4005" w:rsidRPr="00E40933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 информация, представленная в </w:t>
      </w:r>
      <w:r w:rsidR="002A647C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отчете об ОРВ проекта акта, свидетельствует о некачественном проведении процедур ОРВ и (или) выводы, сделанные в отчете, являются необоснованными относительно вводимого регулирования и позиции участников публичных консультаций 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4005" w:rsidRPr="00BF6E86" w:rsidRDefault="00DE4005" w:rsidP="00DE4005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6E86">
        <w:rPr>
          <w:rFonts w:ascii="Times New Roman" w:eastAsia="Times New Roman" w:hAnsi="Times New Roman"/>
          <w:szCs w:val="28"/>
          <w:lang w:eastAsia="ru-RU"/>
        </w:rPr>
        <w:t xml:space="preserve">(указываются </w:t>
      </w:r>
      <w:r>
        <w:rPr>
          <w:rFonts w:ascii="Times New Roman" w:eastAsia="Times New Roman" w:hAnsi="Times New Roman"/>
          <w:szCs w:val="28"/>
          <w:lang w:eastAsia="ru-RU"/>
        </w:rPr>
        <w:t>недостатки, допущенные при составлении отчёта и (или) проведении ОРВ</w:t>
      </w:r>
      <w:r w:rsidRPr="00BF6E86">
        <w:rPr>
          <w:rFonts w:ascii="Times New Roman" w:eastAsia="Times New Roman" w:hAnsi="Times New Roman"/>
          <w:szCs w:val="28"/>
          <w:lang w:eastAsia="ru-RU"/>
        </w:rPr>
        <w:t>)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Вывод: проект акта возвращается без согласования.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Предлагается: ______________________________________________.</w:t>
      </w:r>
    </w:p>
    <w:p w:rsidR="00DE4005" w:rsidRPr="00A007C0" w:rsidRDefault="00DE4005" w:rsidP="00DE40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A24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lang w:eastAsia="ru-RU"/>
        </w:rPr>
        <w:t>(указываются предложения уполномоченного органа)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Pr="008E5BA4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ar662"/>
      <w:bookmarkEnd w:id="5"/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Вариант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B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&lt;2&gt;</w:t>
      </w:r>
    </w:p>
    <w:p w:rsidR="00DE4005" w:rsidRPr="001231AB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DE4005" w:rsidRPr="00E40933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Проект акта направлен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егулирующим органом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подготовки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заключения __________________</w:t>
      </w:r>
      <w:r w:rsidRPr="00A24E7E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____.</w:t>
      </w:r>
    </w:p>
    <w:p w:rsidR="00DE4005" w:rsidRPr="008E5BA4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DE4005"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</w:t>
      </w:r>
      <w:r w:rsidRPr="008E5BA4">
        <w:rPr>
          <w:rFonts w:ascii="Times New Roman" w:eastAsia="Times New Roman" w:hAnsi="Times New Roman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</w:t>
      </w:r>
      <w:r w:rsidRPr="008E5BA4">
        <w:rPr>
          <w:rFonts w:ascii="Times New Roman" w:eastAsia="Times New Roman" w:hAnsi="Times New Roman"/>
          <w:szCs w:val="28"/>
          <w:lang w:eastAsia="ru-RU"/>
        </w:rPr>
        <w:t>(впервые/повторно)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2759B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hyperlink w:anchor="Par742" w:history="1"/>
      <w:r w:rsidRPr="002759B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</w:t>
      </w:r>
    </w:p>
    <w:p w:rsidR="00DE4005" w:rsidRPr="00BF07E4" w:rsidRDefault="00DE4005" w:rsidP="00DE4005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07E4">
        <w:rPr>
          <w:rFonts w:ascii="Times New Roman" w:eastAsia="Times New Roman" w:hAnsi="Times New Roman"/>
          <w:szCs w:val="28"/>
          <w:lang w:eastAsia="ru-RU"/>
        </w:rPr>
        <w:t xml:space="preserve">(информация о предшествующей подготовке заключений об </w:t>
      </w:r>
      <w:r>
        <w:rPr>
          <w:rFonts w:ascii="Times New Roman" w:eastAsia="Times New Roman" w:hAnsi="Times New Roman"/>
          <w:szCs w:val="28"/>
          <w:lang w:eastAsia="ru-RU"/>
        </w:rPr>
        <w:t>ОРВ</w:t>
      </w:r>
      <w:r w:rsidRPr="00BF07E4">
        <w:rPr>
          <w:rFonts w:ascii="Times New Roman" w:eastAsia="Times New Roman" w:hAnsi="Times New Roman"/>
          <w:szCs w:val="28"/>
          <w:lang w:eastAsia="ru-RU"/>
        </w:rPr>
        <w:t xml:space="preserve"> проекта акта)</w:t>
      </w:r>
    </w:p>
    <w:p w:rsidR="00DE4005" w:rsidRPr="001231AB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ОРВ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акта размещена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регулирующим органом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C356A3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 </w:t>
      </w:r>
      <w:r w:rsidR="00C356A3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C356A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«____»____________20___года.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9E7D79" w:rsidP="00C356A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акта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публичные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>«____»__________20___года</w:t>
      </w:r>
      <w:r w:rsidR="00C356A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E4005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356A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E4005">
        <w:rPr>
          <w:rFonts w:ascii="Times New Roman" w:eastAsia="Times New Roman" w:hAnsi="Times New Roman"/>
          <w:sz w:val="28"/>
          <w:szCs w:val="28"/>
          <w:lang w:eastAsia="ru-RU"/>
        </w:rPr>
        <w:t>____»___________20___года.</w:t>
      </w:r>
    </w:p>
    <w:p w:rsidR="00DE4005" w:rsidRPr="001231AB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E4005" w:rsidRPr="007B5FE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представленных документов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установлено, что при подготовке проекта</w:t>
      </w:r>
      <w:r w:rsidRPr="008E5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 процедуры, предусмотренные </w:t>
      </w:r>
      <w:hyperlink r:id="rId12" w:history="1">
        <w:r w:rsidRPr="007B5FE5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пунктами </w:t>
        </w:r>
      </w:hyperlink>
      <w:r w:rsidR="007B5FE5" w:rsidRPr="007B5F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3.1</w:t>
      </w:r>
      <w:r w:rsidRPr="007B5F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5FE5" w:rsidRPr="007B5F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7B5F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5FE5" w:rsidRPr="007B5F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3.16</w:t>
      </w:r>
      <w:r w:rsidRPr="007B5F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Порядка, регулирующим органом соблюдены.</w:t>
      </w:r>
    </w:p>
    <w:p w:rsidR="00DE4005" w:rsidRPr="007B5FE5" w:rsidRDefault="00DE4005" w:rsidP="00DE40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проведенной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ОРВ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акта</w:t>
      </w:r>
      <w:r w:rsidR="009E7D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учетом информации, представленной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регулирующим органом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E7D79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сводном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отчете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ОРВ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7D79">
        <w:rPr>
          <w:rFonts w:ascii="Times New Roman" w:eastAsia="Times New Roman" w:hAnsi="Times New Roman"/>
          <w:sz w:val="28"/>
          <w:szCs w:val="28"/>
          <w:lang w:eastAsia="ru-RU"/>
        </w:rPr>
        <w:t xml:space="preserve">своде предложений, содержащем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 w:rsidR="009E7D7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консультаций, пояснительной записке к проекту акта</w:t>
      </w:r>
      <w:r w:rsidR="009E7D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уполномоченным органом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сделаны следующие выводы</w:t>
      </w:r>
      <w:hyperlink w:anchor="Par744" w:history="1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_________________________;</w:t>
      </w:r>
    </w:p>
    <w:p w:rsidR="00DE4005" w:rsidRPr="00481C62" w:rsidRDefault="00DE4005" w:rsidP="00DE4005">
      <w:pPr>
        <w:spacing w:after="0" w:line="192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481C62">
        <w:rPr>
          <w:rFonts w:ascii="Times New Roman" w:eastAsia="Times New Roman" w:hAnsi="Times New Roman"/>
          <w:lang w:eastAsia="ru-RU"/>
        </w:rPr>
        <w:t xml:space="preserve">(вывод о наличии либо </w:t>
      </w:r>
      <w:r w:rsidRPr="00C763F0">
        <w:rPr>
          <w:rFonts w:ascii="Times New Roman" w:eastAsia="Times New Roman" w:hAnsi="Times New Roman"/>
          <w:lang w:eastAsia="ru-RU"/>
        </w:rPr>
        <w:t>отсутствии</w:t>
      </w:r>
      <w:r w:rsidRPr="00481C62">
        <w:rPr>
          <w:rFonts w:ascii="Times New Roman" w:eastAsia="Times New Roman" w:hAnsi="Times New Roman"/>
          <w:lang w:eastAsia="ru-RU"/>
        </w:rPr>
        <w:t xml:space="preserve"> достаточного обоснования решения </w:t>
      </w:r>
      <w:r w:rsidR="002A647C">
        <w:rPr>
          <w:rFonts w:ascii="Times New Roman" w:eastAsia="Times New Roman" w:hAnsi="Times New Roman"/>
          <w:lang w:eastAsia="ru-RU"/>
        </w:rPr>
        <w:t>текущей ситуации</w:t>
      </w:r>
      <w:r w:rsidR="00B64423">
        <w:rPr>
          <w:rFonts w:ascii="Times New Roman" w:eastAsia="Times New Roman" w:hAnsi="Times New Roman"/>
          <w:lang w:eastAsia="ru-RU"/>
        </w:rPr>
        <w:t xml:space="preserve">           </w:t>
      </w:r>
      <w:r w:rsidRPr="00481C62">
        <w:rPr>
          <w:rFonts w:ascii="Times New Roman" w:eastAsia="Times New Roman" w:hAnsi="Times New Roman"/>
          <w:lang w:eastAsia="ru-RU"/>
        </w:rPr>
        <w:t>предложенным способом регулирования)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4D2D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_______________________________;</w:t>
      </w:r>
    </w:p>
    <w:p w:rsidR="00DE4005" w:rsidRDefault="00DE4005" w:rsidP="00DE4005">
      <w:pPr>
        <w:spacing w:after="0" w:line="192" w:lineRule="auto"/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481C62">
        <w:rPr>
          <w:rFonts w:ascii="Times New Roman" w:eastAsia="Times New Roman" w:hAnsi="Times New Roman"/>
          <w:szCs w:val="28"/>
          <w:lang w:eastAsia="ru-RU"/>
        </w:rPr>
        <w:t xml:space="preserve">(вывод о наличии либо отсутствии положений, вводящих избыточные обязанности, </w:t>
      </w:r>
    </w:p>
    <w:p w:rsidR="00DE4005" w:rsidRPr="00481C62" w:rsidRDefault="00DE4005" w:rsidP="00DE4005">
      <w:pPr>
        <w:spacing w:after="0" w:line="192" w:lineRule="auto"/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з</w:t>
      </w:r>
      <w:r w:rsidRPr="00481C62">
        <w:rPr>
          <w:rFonts w:ascii="Times New Roman" w:eastAsia="Times New Roman" w:hAnsi="Times New Roman"/>
          <w:szCs w:val="28"/>
          <w:lang w:eastAsia="ru-RU"/>
        </w:rPr>
        <w:t xml:space="preserve">апреты и ограничения для </w:t>
      </w:r>
      <w:r>
        <w:rPr>
          <w:rFonts w:ascii="Times New Roman" w:eastAsia="Times New Roman" w:hAnsi="Times New Roman"/>
          <w:szCs w:val="28"/>
          <w:lang w:eastAsia="ru-RU"/>
        </w:rPr>
        <w:t xml:space="preserve">субъектов </w:t>
      </w:r>
      <w:r w:rsidRPr="00481C62">
        <w:rPr>
          <w:rFonts w:ascii="Times New Roman" w:eastAsia="Times New Roman" w:hAnsi="Times New Roman"/>
          <w:szCs w:val="28"/>
          <w:lang w:eastAsia="ru-RU"/>
        </w:rPr>
        <w:t xml:space="preserve">предпринимательской и </w:t>
      </w:r>
      <w:r>
        <w:rPr>
          <w:rFonts w:ascii="Times New Roman" w:eastAsia="Times New Roman" w:hAnsi="Times New Roman"/>
          <w:szCs w:val="28"/>
          <w:lang w:eastAsia="ru-RU"/>
        </w:rPr>
        <w:t>инвестиционной</w:t>
      </w:r>
      <w:r w:rsidRPr="00481C62">
        <w:rPr>
          <w:rFonts w:ascii="Times New Roman" w:eastAsia="Times New Roman" w:hAnsi="Times New Roman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481C62">
        <w:rPr>
          <w:rFonts w:ascii="Times New Roman" w:eastAsia="Times New Roman" w:hAnsi="Times New Roman"/>
          <w:szCs w:val="28"/>
          <w:lang w:eastAsia="ru-RU"/>
        </w:rPr>
        <w:t xml:space="preserve">или способствующих их введению, а также положений, приводящих к возникновению необоснованных расходов </w:t>
      </w:r>
      <w:r>
        <w:rPr>
          <w:rFonts w:ascii="Times New Roman" w:eastAsia="Times New Roman" w:hAnsi="Times New Roman"/>
          <w:szCs w:val="28"/>
          <w:lang w:eastAsia="ru-RU"/>
        </w:rPr>
        <w:t xml:space="preserve">субъектов </w:t>
      </w:r>
      <w:r w:rsidRPr="00481C62">
        <w:rPr>
          <w:rFonts w:ascii="Times New Roman" w:eastAsia="Times New Roman" w:hAnsi="Times New Roman"/>
          <w:szCs w:val="28"/>
          <w:lang w:eastAsia="ru-RU"/>
        </w:rPr>
        <w:t xml:space="preserve">предпринимательской и </w:t>
      </w:r>
      <w:r>
        <w:rPr>
          <w:rFonts w:ascii="Times New Roman" w:eastAsia="Times New Roman" w:hAnsi="Times New Roman"/>
          <w:szCs w:val="28"/>
          <w:lang w:eastAsia="ru-RU"/>
        </w:rPr>
        <w:t>инвестиционной</w:t>
      </w:r>
      <w:r w:rsidRPr="00481C62">
        <w:rPr>
          <w:rFonts w:ascii="Times New Roman" w:eastAsia="Times New Roman" w:hAnsi="Times New Roman"/>
          <w:szCs w:val="28"/>
          <w:lang w:eastAsia="ru-RU"/>
        </w:rPr>
        <w:t xml:space="preserve"> деятельности, а также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481C62">
        <w:rPr>
          <w:rFonts w:ascii="Times New Roman" w:eastAsia="Times New Roman" w:hAnsi="Times New Roman"/>
          <w:szCs w:val="28"/>
          <w:lang w:eastAsia="ru-RU"/>
        </w:rPr>
        <w:t>бюджет</w:t>
      </w:r>
      <w:r>
        <w:rPr>
          <w:rFonts w:ascii="Times New Roman" w:eastAsia="Times New Roman" w:hAnsi="Times New Roman"/>
          <w:szCs w:val="28"/>
          <w:lang w:eastAsia="ru-RU"/>
        </w:rPr>
        <w:t xml:space="preserve">а </w:t>
      </w:r>
      <w:r w:rsidR="009175FF">
        <w:rPr>
          <w:rFonts w:ascii="Times New Roman" w:eastAsia="Times New Roman" w:hAnsi="Times New Roman"/>
          <w:szCs w:val="28"/>
          <w:lang w:eastAsia="ru-RU"/>
        </w:rPr>
        <w:t>города Нижневартовска</w:t>
      </w:r>
      <w:r w:rsidRPr="00481C62">
        <w:rPr>
          <w:rFonts w:ascii="Times New Roman" w:eastAsia="Times New Roman" w:hAnsi="Times New Roman"/>
          <w:szCs w:val="28"/>
          <w:lang w:eastAsia="ru-RU"/>
        </w:rPr>
        <w:t>)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</w:p>
    <w:p w:rsidR="00DE4005" w:rsidRPr="00481C62" w:rsidRDefault="00DE4005" w:rsidP="00DE40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481C62">
        <w:rPr>
          <w:rFonts w:ascii="Times New Roman" w:eastAsia="Times New Roman" w:hAnsi="Times New Roman"/>
          <w:lang w:eastAsia="ru-RU"/>
        </w:rPr>
        <w:t>(иные замечания и предложения</w:t>
      </w:r>
      <w:r>
        <w:rPr>
          <w:rFonts w:ascii="Times New Roman" w:eastAsia="Times New Roman" w:hAnsi="Times New Roman"/>
          <w:lang w:eastAsia="ru-RU"/>
        </w:rPr>
        <w:t xml:space="preserve"> уполномоченного органа</w:t>
      </w:r>
      <w:r w:rsidRPr="00481C62">
        <w:rPr>
          <w:rFonts w:ascii="Times New Roman" w:eastAsia="Times New Roman" w:hAnsi="Times New Roman"/>
          <w:lang w:eastAsia="ru-RU"/>
        </w:rPr>
        <w:t>)</w:t>
      </w:r>
    </w:p>
    <w:p w:rsidR="00DE4005" w:rsidRPr="008C2E92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DE4005" w:rsidRPr="008C2E92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DE4005" w:rsidRDefault="004356E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(при наличии). 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Pr="00E40933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AE5" w:rsidRPr="00F11F2D" w:rsidRDefault="00070AE5" w:rsidP="00070AE5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департамента экономики</w:t>
      </w:r>
      <w:r w:rsidRPr="00F11F2D">
        <w:rPr>
          <w:rFonts w:ascii="Times New Roman" w:hAnsi="Times New Roman"/>
          <w:sz w:val="28"/>
          <w:szCs w:val="28"/>
        </w:rPr>
        <w:t xml:space="preserve">     ______________ __________________</w:t>
      </w:r>
    </w:p>
    <w:p w:rsidR="00070AE5" w:rsidRPr="00F11F2D" w:rsidRDefault="00070AE5" w:rsidP="00070AE5">
      <w:pPr>
        <w:pStyle w:val="a5"/>
        <w:ind w:left="0"/>
        <w:rPr>
          <w:rFonts w:ascii="Times New Roman" w:hAnsi="Times New Roman"/>
          <w:sz w:val="28"/>
          <w:szCs w:val="28"/>
          <w:vertAlign w:val="subscript"/>
        </w:rPr>
      </w:pPr>
      <w:r w:rsidRPr="00F11F2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</w:t>
      </w:r>
      <w:r w:rsidRPr="00F11F2D">
        <w:rPr>
          <w:rFonts w:ascii="Times New Roman" w:hAnsi="Times New Roman"/>
          <w:sz w:val="28"/>
          <w:szCs w:val="28"/>
          <w:vertAlign w:val="subscript"/>
        </w:rPr>
        <w:t xml:space="preserve">     подпись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</w:t>
      </w:r>
      <w:r w:rsidRPr="00F11F2D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фамилия, </w:t>
      </w:r>
      <w:r w:rsidRPr="00F11F2D">
        <w:rPr>
          <w:rFonts w:ascii="Times New Roman" w:hAnsi="Times New Roman"/>
          <w:sz w:val="28"/>
          <w:szCs w:val="28"/>
          <w:vertAlign w:val="subscript"/>
        </w:rPr>
        <w:t>инициалы</w:t>
      </w: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Pr="00E40933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005" w:rsidRPr="00E40933" w:rsidRDefault="00DE4005" w:rsidP="00DE40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DE4005" w:rsidRPr="008E5BA4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bookmarkStart w:id="6" w:name="Par740"/>
      <w:bookmarkEnd w:id="6"/>
      <w:r w:rsidRPr="008E5BA4">
        <w:rPr>
          <w:rFonts w:ascii="Times New Roman" w:eastAsia="Times New Roman" w:hAnsi="Times New Roman"/>
          <w:lang w:eastAsia="ru-RU"/>
        </w:rPr>
        <w:t xml:space="preserve">&lt;1&gt; В случае, если выявлено несоблюдение </w:t>
      </w:r>
      <w:r>
        <w:rPr>
          <w:rFonts w:ascii="Times New Roman" w:eastAsia="Times New Roman" w:hAnsi="Times New Roman"/>
          <w:lang w:eastAsia="ru-RU"/>
        </w:rPr>
        <w:t xml:space="preserve">регулирующим </w:t>
      </w:r>
      <w:r w:rsidRPr="008E5BA4">
        <w:rPr>
          <w:rFonts w:ascii="Times New Roman" w:eastAsia="Times New Roman" w:hAnsi="Times New Roman"/>
          <w:lang w:eastAsia="ru-RU"/>
        </w:rPr>
        <w:t xml:space="preserve">органом </w:t>
      </w:r>
      <w:r>
        <w:rPr>
          <w:rFonts w:ascii="Times New Roman" w:eastAsia="Times New Roman" w:hAnsi="Times New Roman"/>
          <w:lang w:eastAsia="ru-RU"/>
        </w:rPr>
        <w:t xml:space="preserve">процедур </w:t>
      </w:r>
      <w:r w:rsidRPr="008E5BA4">
        <w:rPr>
          <w:rFonts w:ascii="Times New Roman" w:eastAsia="Times New Roman" w:hAnsi="Times New Roman"/>
          <w:lang w:eastAsia="ru-RU"/>
        </w:rPr>
        <w:t>оценки регулирующего воздействия</w:t>
      </w:r>
      <w:r>
        <w:rPr>
          <w:rFonts w:ascii="Times New Roman" w:eastAsia="Times New Roman" w:hAnsi="Times New Roman"/>
          <w:lang w:eastAsia="ru-RU"/>
        </w:rPr>
        <w:t xml:space="preserve"> проекта акта или </w:t>
      </w:r>
      <w:r w:rsidR="002A647C">
        <w:rPr>
          <w:rFonts w:ascii="Times New Roman" w:eastAsia="Times New Roman" w:hAnsi="Times New Roman"/>
          <w:lang w:eastAsia="ru-RU"/>
        </w:rPr>
        <w:t xml:space="preserve">сводный </w:t>
      </w:r>
      <w:r>
        <w:rPr>
          <w:rFonts w:ascii="Times New Roman" w:eastAsia="Times New Roman" w:hAnsi="Times New Roman"/>
          <w:lang w:eastAsia="ru-RU"/>
        </w:rPr>
        <w:t>отч</w:t>
      </w:r>
      <w:r w:rsidR="002A647C">
        <w:rPr>
          <w:rFonts w:ascii="Times New Roman" w:eastAsia="Times New Roman" w:hAnsi="Times New Roman"/>
          <w:lang w:eastAsia="ru-RU"/>
        </w:rPr>
        <w:t>е</w:t>
      </w:r>
      <w:r>
        <w:rPr>
          <w:rFonts w:ascii="Times New Roman" w:eastAsia="Times New Roman" w:hAnsi="Times New Roman"/>
          <w:lang w:eastAsia="ru-RU"/>
        </w:rPr>
        <w:t>т об оценке регулирующего воздействия проекта акта составлен некорректно, что позволяет поставить под сомнение процедуру оценки или сделанные в отчёте выводы</w:t>
      </w:r>
      <w:r w:rsidRPr="008E5BA4">
        <w:rPr>
          <w:rFonts w:ascii="Times New Roman" w:eastAsia="Times New Roman" w:hAnsi="Times New Roman"/>
          <w:lang w:eastAsia="ru-RU"/>
        </w:rPr>
        <w:t>.</w:t>
      </w:r>
    </w:p>
    <w:p w:rsidR="00DE4005" w:rsidRPr="008E5BA4" w:rsidRDefault="00DE4005" w:rsidP="00DE400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bookmarkStart w:id="7" w:name="Par741"/>
      <w:bookmarkEnd w:id="7"/>
      <w:r w:rsidRPr="008E5BA4">
        <w:rPr>
          <w:rFonts w:ascii="Times New Roman" w:eastAsia="Times New Roman" w:hAnsi="Times New Roman"/>
          <w:lang w:eastAsia="ru-RU"/>
        </w:rPr>
        <w:t xml:space="preserve">&lt;2&gt; В случае, если несоблюдение </w:t>
      </w:r>
      <w:r>
        <w:rPr>
          <w:rFonts w:ascii="Times New Roman" w:eastAsia="Times New Roman" w:hAnsi="Times New Roman"/>
          <w:lang w:eastAsia="ru-RU"/>
        </w:rPr>
        <w:t xml:space="preserve">регулирующим </w:t>
      </w:r>
      <w:r w:rsidRPr="008E5BA4">
        <w:rPr>
          <w:rFonts w:ascii="Times New Roman" w:eastAsia="Times New Roman" w:hAnsi="Times New Roman"/>
          <w:lang w:eastAsia="ru-RU"/>
        </w:rPr>
        <w:t xml:space="preserve">органом </w:t>
      </w:r>
      <w:r>
        <w:rPr>
          <w:rFonts w:ascii="Times New Roman" w:eastAsia="Times New Roman" w:hAnsi="Times New Roman"/>
          <w:lang w:eastAsia="ru-RU"/>
        </w:rPr>
        <w:t>процедур</w:t>
      </w:r>
      <w:r w:rsidRPr="008E5BA4">
        <w:rPr>
          <w:rFonts w:ascii="Times New Roman" w:eastAsia="Times New Roman" w:hAnsi="Times New Roman"/>
          <w:lang w:eastAsia="ru-RU"/>
        </w:rPr>
        <w:t xml:space="preserve"> оценки регулирующего воздействия </w:t>
      </w:r>
      <w:r>
        <w:rPr>
          <w:rFonts w:ascii="Times New Roman" w:eastAsia="Times New Roman" w:hAnsi="Times New Roman"/>
          <w:lang w:eastAsia="ru-RU"/>
        </w:rPr>
        <w:t xml:space="preserve">проекта акта </w:t>
      </w:r>
      <w:r w:rsidRPr="008E5BA4">
        <w:rPr>
          <w:rFonts w:ascii="Times New Roman" w:eastAsia="Times New Roman" w:hAnsi="Times New Roman"/>
          <w:lang w:eastAsia="ru-RU"/>
        </w:rPr>
        <w:t>не выявлено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2A647C">
        <w:rPr>
          <w:rFonts w:ascii="Times New Roman" w:eastAsia="Times New Roman" w:hAnsi="Times New Roman"/>
          <w:lang w:eastAsia="ru-RU"/>
        </w:rPr>
        <w:t xml:space="preserve">сводный </w:t>
      </w:r>
      <w:r>
        <w:rPr>
          <w:rFonts w:ascii="Times New Roman" w:eastAsia="Times New Roman" w:hAnsi="Times New Roman"/>
          <w:lang w:eastAsia="ru-RU"/>
        </w:rPr>
        <w:t>отчет об оценке регулирующего воздействия проекта акта составлен обоснованно в соответствии с предъявляемыми требованиями</w:t>
      </w:r>
      <w:r w:rsidRPr="008E5BA4">
        <w:rPr>
          <w:rFonts w:ascii="Times New Roman" w:eastAsia="Times New Roman" w:hAnsi="Times New Roman"/>
          <w:lang w:eastAsia="ru-RU"/>
        </w:rPr>
        <w:t>.</w:t>
      </w: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5AD3" w:rsidRDefault="00DA5AD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DA5AD3" w:rsidRDefault="00DA5AD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DA5AD3" w:rsidRDefault="00DA5AD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DA5AD3" w:rsidRDefault="00DA5AD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11FEC" w:rsidRDefault="00011FEC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11FEC" w:rsidRDefault="00011FEC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13632" w:rsidRDefault="00A13632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13632" w:rsidRDefault="00A13632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636F3" w:rsidRDefault="002636F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636F3" w:rsidRDefault="002636F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2636F3" w:rsidRDefault="002636F3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70AE5" w:rsidRPr="00F646FC" w:rsidRDefault="00070AE5" w:rsidP="00070AE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Приложение </w:t>
      </w:r>
      <w:r w:rsidR="00C35496">
        <w:rPr>
          <w:rFonts w:ascii="Times New Roman" w:hAnsi="Times New Roman"/>
          <w:sz w:val="28"/>
          <w:szCs w:val="28"/>
        </w:rPr>
        <w:t>6</w:t>
      </w:r>
      <w:r w:rsidRPr="00F646FC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</w:t>
      </w:r>
      <w:r w:rsidRPr="00F646FC">
        <w:rPr>
          <w:rFonts w:ascii="Times New Roman" w:hAnsi="Times New Roman"/>
          <w:sz w:val="28"/>
          <w:szCs w:val="28"/>
        </w:rPr>
        <w:t>ению</w:t>
      </w:r>
    </w:p>
    <w:p w:rsidR="00070AE5" w:rsidRPr="00F646FC" w:rsidRDefault="00070AE5" w:rsidP="00070AE5">
      <w:pPr>
        <w:spacing w:after="0"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>администрации города</w:t>
      </w:r>
    </w:p>
    <w:p w:rsidR="00070AE5" w:rsidRPr="00F646FC" w:rsidRDefault="00070AE5" w:rsidP="00070AE5">
      <w:pPr>
        <w:spacing w:line="240" w:lineRule="auto"/>
        <w:ind w:right="-1" w:firstLine="5812"/>
        <w:jc w:val="both"/>
        <w:rPr>
          <w:rFonts w:ascii="Times New Roman" w:hAnsi="Times New Roman"/>
          <w:sz w:val="28"/>
          <w:szCs w:val="28"/>
        </w:rPr>
      </w:pPr>
      <w:r w:rsidRPr="00F646F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</w:t>
      </w:r>
      <w:r w:rsidRPr="00F646F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11F2D" w:rsidRPr="00F11F2D" w:rsidRDefault="00F11F2D" w:rsidP="00F11F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316A" w:rsidRPr="009A316A" w:rsidRDefault="009A316A" w:rsidP="009A31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316A">
        <w:rPr>
          <w:rFonts w:ascii="Times New Roman" w:hAnsi="Times New Roman"/>
          <w:b/>
          <w:sz w:val="28"/>
          <w:szCs w:val="28"/>
        </w:rPr>
        <w:t>Форма</w:t>
      </w:r>
      <w:r w:rsidR="00EB6EE5" w:rsidRPr="009A316A">
        <w:rPr>
          <w:rFonts w:ascii="Times New Roman" w:hAnsi="Times New Roman"/>
          <w:b/>
          <w:sz w:val="28"/>
          <w:szCs w:val="28"/>
        </w:rPr>
        <w:t xml:space="preserve"> заключения</w:t>
      </w:r>
    </w:p>
    <w:p w:rsidR="009A316A" w:rsidRDefault="00EB6EE5" w:rsidP="00EB6E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316A">
        <w:rPr>
          <w:rFonts w:ascii="Times New Roman" w:hAnsi="Times New Roman"/>
          <w:b/>
          <w:sz w:val="28"/>
          <w:szCs w:val="28"/>
        </w:rPr>
        <w:t>об экспертизе муниципального нормативного правового акта</w:t>
      </w:r>
      <w:r w:rsidR="00C35496">
        <w:rPr>
          <w:rFonts w:ascii="Times New Roman" w:hAnsi="Times New Roman"/>
          <w:b/>
          <w:sz w:val="28"/>
          <w:szCs w:val="28"/>
        </w:rPr>
        <w:t xml:space="preserve"> </w:t>
      </w:r>
    </w:p>
    <w:p w:rsidR="00EB6EE5" w:rsidRDefault="00EB6EE5" w:rsidP="006044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B02" w:rsidRPr="001E6FE0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DA38D3" w:rsidRDefault="00F77B02" w:rsidP="00F77B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>Департамент экономи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 администрации города Нижневартовска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уполномоченный орган)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DA5AD3"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5.2</w:t>
      </w:r>
      <w:r w:rsidRPr="00DA5A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3" w:history="1"/>
      <w:r w:rsidR="00DA5AD3" w:rsidRPr="00DA5AD3">
        <w:rPr>
          <w:rFonts w:ascii="Times New Roman" w:hAnsi="Times New Roman"/>
          <w:color w:val="000000" w:themeColor="text1"/>
          <w:sz w:val="28"/>
          <w:szCs w:val="28"/>
        </w:rPr>
        <w:t xml:space="preserve">Порядка </w:t>
      </w:r>
      <w:r w:rsidR="00DA5AD3">
        <w:rPr>
          <w:rFonts w:ascii="Times New Roman" w:hAnsi="Times New Roman"/>
          <w:sz w:val="28"/>
          <w:szCs w:val="28"/>
        </w:rPr>
        <w:t xml:space="preserve">проведения в администрации города Нижневартовска </w:t>
      </w:r>
      <w:r w:rsidR="00DA5AD3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DA5AD3"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Порядок), рассмотре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38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="00DA5AD3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77B02" w:rsidRPr="00DA38D3" w:rsidRDefault="00DA5AD3" w:rsidP="00DA5AD3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</w:t>
      </w:r>
      <w:r w:rsidR="00F77B02" w:rsidRPr="00DA38D3">
        <w:rPr>
          <w:rFonts w:ascii="Times New Roman" w:eastAsia="Times New Roman" w:hAnsi="Times New Roman"/>
          <w:szCs w:val="28"/>
          <w:lang w:eastAsia="ru-RU"/>
        </w:rPr>
        <w:t xml:space="preserve">(наименование </w:t>
      </w:r>
      <w:r w:rsidR="00F77B02">
        <w:rPr>
          <w:rFonts w:ascii="Times New Roman" w:eastAsia="Times New Roman" w:hAnsi="Times New Roman"/>
          <w:szCs w:val="28"/>
          <w:lang w:eastAsia="ru-RU"/>
        </w:rPr>
        <w:t xml:space="preserve">муниципального </w:t>
      </w:r>
      <w:r w:rsidR="00F77B02" w:rsidRPr="00DA38D3">
        <w:rPr>
          <w:rFonts w:ascii="Times New Roman" w:eastAsia="Times New Roman" w:hAnsi="Times New Roman"/>
          <w:szCs w:val="28"/>
          <w:lang w:eastAsia="ru-RU"/>
        </w:rPr>
        <w:t>нормативного правового акта)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пояснительную записку к нему, отчет об экспертизе муниципального нормативного правового акта и справку о результатах публичных консультаций,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подготовленны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F77B02" w:rsidRPr="00DA38D3" w:rsidRDefault="00F77B02" w:rsidP="00F77B02">
      <w:pPr>
        <w:spacing w:after="0" w:line="240" w:lineRule="auto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</w:t>
      </w:r>
      <w:r w:rsidRPr="00DA38D3">
        <w:rPr>
          <w:rFonts w:ascii="Times New Roman" w:eastAsia="Times New Roman" w:hAnsi="Times New Roman"/>
          <w:szCs w:val="28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Cs w:val="28"/>
          <w:lang w:eastAsia="ru-RU"/>
        </w:rPr>
        <w:t>органа, осуществляющего экспертизу</w:t>
      </w:r>
      <w:r w:rsidRPr="00DA38D3">
        <w:rPr>
          <w:rFonts w:ascii="Times New Roman" w:eastAsia="Times New Roman" w:hAnsi="Times New Roman"/>
          <w:szCs w:val="28"/>
          <w:lang w:eastAsia="ru-RU"/>
        </w:rPr>
        <w:t>)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сообщает следующее.</w:t>
      </w:r>
    </w:p>
    <w:p w:rsidR="00F77B02" w:rsidRPr="001E6FE0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Вариант 1</w:t>
      </w:r>
      <w:r w:rsidRPr="00BF6E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6E8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BF6E8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&gt;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Pr="001E6FE0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 w:rsidR="008E01F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ормативный правовой акт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89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нормативный акт)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 </w:t>
      </w:r>
      <w:r w:rsidRPr="00227034">
        <w:rPr>
          <w:rFonts w:ascii="Times New Roman" w:eastAsia="Times New Roman" w:hAnsi="Times New Roman"/>
          <w:sz w:val="28"/>
          <w:szCs w:val="28"/>
          <w:lang w:eastAsia="ru-RU"/>
        </w:rPr>
        <w:t>органом, осуществляющим экспертизу нормативного акта</w:t>
      </w:r>
      <w:r w:rsidR="008E01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2703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подготовки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заключения_________________________________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Pr="008E5BA4" w:rsidRDefault="00F77B02" w:rsidP="00F77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</w:t>
      </w:r>
      <w:r w:rsidRPr="008E5BA4">
        <w:rPr>
          <w:rFonts w:ascii="Times New Roman" w:eastAsia="Times New Roman" w:hAnsi="Times New Roman"/>
          <w:szCs w:val="28"/>
          <w:lang w:eastAsia="ru-RU"/>
        </w:rPr>
        <w:t>(впервые/повторно)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F07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Pr="00BF07E4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07E4">
        <w:rPr>
          <w:rFonts w:ascii="Times New Roman" w:eastAsia="Times New Roman" w:hAnsi="Times New Roman"/>
          <w:szCs w:val="28"/>
          <w:lang w:eastAsia="ru-RU"/>
        </w:rPr>
        <w:t>(информация о предшествующей подготовке заключений об</w:t>
      </w:r>
      <w:r>
        <w:rPr>
          <w:rFonts w:ascii="Times New Roman" w:eastAsia="Times New Roman" w:hAnsi="Times New Roman"/>
          <w:szCs w:val="28"/>
          <w:lang w:eastAsia="ru-RU"/>
        </w:rPr>
        <w:t xml:space="preserve"> экспертизе акта</w:t>
      </w:r>
      <w:r w:rsidRPr="00BF07E4">
        <w:rPr>
          <w:rFonts w:ascii="Times New Roman" w:eastAsia="Times New Roman" w:hAnsi="Times New Roman"/>
          <w:szCs w:val="28"/>
          <w:lang w:eastAsia="ru-RU"/>
        </w:rPr>
        <w:t>)</w:t>
      </w: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12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экспертизе нормативного акта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размещена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</w:t>
      </w:r>
      <w:r w:rsidR="008E01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осуществляющим экспертизу нормативного акта</w:t>
      </w:r>
      <w:r w:rsidR="008E01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 w:rsidR="008E01F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2DB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____»________20____года.</w:t>
      </w:r>
    </w:p>
    <w:p w:rsidR="00F77B02" w:rsidRDefault="00F12DB0" w:rsidP="00F12DB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осуществляющим экспертизу нормативного акта, 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публичные 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»___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____20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77B02" w:rsidRPr="00E4093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F77B02">
        <w:rPr>
          <w:rFonts w:ascii="Times New Roman" w:eastAsia="Times New Roman" w:hAnsi="Times New Roman"/>
          <w:sz w:val="28"/>
          <w:szCs w:val="28"/>
          <w:lang w:eastAsia="ru-RU"/>
        </w:rPr>
        <w:t>_______20___года.</w:t>
      </w:r>
    </w:p>
    <w:p w:rsidR="00F77B02" w:rsidRPr="00E40933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представленных документов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осуществлении экспертизы нормативного акта органом, осуществляющим экспертизу нормативного акта:</w:t>
      </w: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не соблюдё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 порядок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экспертизы нормативного акта 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_________;</w:t>
      </w:r>
    </w:p>
    <w:p w:rsidR="00F77B02" w:rsidRPr="00E23FE7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Cs w:val="28"/>
          <w:lang w:eastAsia="ru-RU"/>
        </w:rPr>
      </w:pPr>
      <w:r w:rsidRPr="00BF6E86">
        <w:rPr>
          <w:rFonts w:ascii="Times New Roman" w:eastAsia="Times New Roman" w:hAnsi="Times New Roman"/>
          <w:szCs w:val="28"/>
          <w:lang w:eastAsia="ru-RU"/>
        </w:rPr>
        <w:t xml:space="preserve">(указываются невыполненные процедуры, предусмотренные </w:t>
      </w:r>
      <w:hyperlink r:id="rId14" w:history="1">
        <w:r w:rsidRPr="00E23FE7">
          <w:rPr>
            <w:rFonts w:ascii="Times New Roman" w:eastAsia="Times New Roman" w:hAnsi="Times New Roman"/>
            <w:color w:val="000000" w:themeColor="text1"/>
            <w:szCs w:val="28"/>
            <w:lang w:eastAsia="ru-RU"/>
          </w:rPr>
          <w:t xml:space="preserve">пунктами </w:t>
        </w:r>
        <w:r w:rsidR="00E23FE7" w:rsidRPr="00E23FE7">
          <w:rPr>
            <w:rFonts w:ascii="Times New Roman" w:eastAsia="Times New Roman" w:hAnsi="Times New Roman"/>
            <w:color w:val="000000" w:themeColor="text1"/>
            <w:szCs w:val="28"/>
            <w:lang w:eastAsia="ru-RU"/>
          </w:rPr>
          <w:t>3.1-3.16</w:t>
        </w:r>
      </w:hyperlink>
      <w:r w:rsidRPr="00E23FE7">
        <w:rPr>
          <w:rFonts w:ascii="Times New Roman" w:eastAsia="Times New Roman" w:hAnsi="Times New Roman"/>
          <w:color w:val="000000" w:themeColor="text1"/>
          <w:szCs w:val="28"/>
          <w:lang w:eastAsia="ru-RU"/>
        </w:rPr>
        <w:t xml:space="preserve"> Порядка)</w:t>
      </w:r>
    </w:p>
    <w:p w:rsidR="00F77B02" w:rsidRPr="001E6FE0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F12D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 информация, представленная в отчёте об экспертизе нормативного акта, свидетельствует о некачественном проведении процедуры экспертизы и (или) выводы, сделанные в отчёте, являются необоснованными относительно существующего государственного регулирования и позиции участников публичных консультаций 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Default="00F77B02" w:rsidP="00F77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6E86">
        <w:rPr>
          <w:rFonts w:ascii="Times New Roman" w:eastAsia="Times New Roman" w:hAnsi="Times New Roman"/>
          <w:szCs w:val="28"/>
          <w:lang w:eastAsia="ru-RU"/>
        </w:rPr>
        <w:t xml:space="preserve">(указываются </w:t>
      </w:r>
      <w:r>
        <w:rPr>
          <w:rFonts w:ascii="Times New Roman" w:eastAsia="Times New Roman" w:hAnsi="Times New Roman"/>
          <w:szCs w:val="28"/>
          <w:lang w:eastAsia="ru-RU"/>
        </w:rPr>
        <w:t>недостатки, допущенные при составлении отчёта</w:t>
      </w:r>
      <w:r w:rsidRPr="00BF6E86">
        <w:rPr>
          <w:rFonts w:ascii="Times New Roman" w:eastAsia="Times New Roman" w:hAnsi="Times New Roman"/>
          <w:szCs w:val="28"/>
          <w:lang w:eastAsia="ru-RU"/>
        </w:rPr>
        <w:t>)</w:t>
      </w:r>
    </w:p>
    <w:p w:rsidR="00F77B02" w:rsidRPr="001E6FE0" w:rsidRDefault="00F77B02" w:rsidP="00F77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ывод: нормативный акт возвращается без согласования.</w:t>
      </w: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Предлагается:_______________________________________________</w:t>
      </w:r>
    </w:p>
    <w:p w:rsidR="00F77B02" w:rsidRPr="00C86A7F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(указываются предложения уполномоченного органа)</w:t>
      </w:r>
    </w:p>
    <w:p w:rsidR="00F77B02" w:rsidRPr="00473319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8E5BA4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Вариант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B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&lt;2&gt;</w:t>
      </w:r>
    </w:p>
    <w:p w:rsidR="00F77B02" w:rsidRPr="00473319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Нормативный акт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органом, осуществляющим экспертизу нормативного акта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для подготовки 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заключения 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Pr="008E5BA4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8E5BA4">
        <w:rPr>
          <w:rFonts w:ascii="Times New Roman" w:eastAsia="Times New Roman" w:hAnsi="Times New Roman"/>
          <w:szCs w:val="28"/>
          <w:lang w:eastAsia="ru-RU"/>
        </w:rPr>
        <w:t>(впервые/повторно)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 w:rsidRPr="00BF07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Pr="00BF07E4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BF07E4">
        <w:rPr>
          <w:rFonts w:ascii="Times New Roman" w:eastAsia="Times New Roman" w:hAnsi="Times New Roman"/>
          <w:szCs w:val="28"/>
          <w:lang w:eastAsia="ru-RU"/>
        </w:rPr>
        <w:t>(информация о предшествующей подготовке заключений об</w:t>
      </w:r>
      <w:r>
        <w:rPr>
          <w:rFonts w:ascii="Times New Roman" w:eastAsia="Times New Roman" w:hAnsi="Times New Roman"/>
          <w:szCs w:val="28"/>
          <w:lang w:eastAsia="ru-RU"/>
        </w:rPr>
        <w:t xml:space="preserve"> экспертизе акта</w:t>
      </w:r>
      <w:r w:rsidRPr="00BF07E4">
        <w:rPr>
          <w:rFonts w:ascii="Times New Roman" w:eastAsia="Times New Roman" w:hAnsi="Times New Roman"/>
          <w:szCs w:val="28"/>
          <w:lang w:eastAsia="ru-RU"/>
        </w:rPr>
        <w:t>)</w:t>
      </w: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12DB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экспертизе нормативного акта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размещена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органом, осуществляющим экспертизу нормативного акта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12DB0"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 w:rsidR="00F12DB0">
        <w:rPr>
          <w:rFonts w:ascii="Times New Roman" w:eastAsia="Times New Roman" w:hAnsi="Times New Roman"/>
          <w:sz w:val="28"/>
          <w:szCs w:val="28"/>
          <w:lang w:eastAsia="ru-RU"/>
        </w:rPr>
        <w:t>органов местного самоуправления города Нижневартовска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____»_______20____года.</w:t>
      </w:r>
    </w:p>
    <w:p w:rsidR="00F77B02" w:rsidRPr="00473319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6E7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Органом, осуществляющим экспертизу нормативного акта,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публичные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«____»___________20____года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»____________20____года.</w:t>
      </w:r>
    </w:p>
    <w:p w:rsidR="00F77B02" w:rsidRDefault="00F77B02" w:rsidP="00F77B0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C86A7F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A7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представленных документов </w:t>
      </w:r>
      <w:r w:rsidRPr="00C86A7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при экспертизе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нормативного </w:t>
      </w:r>
      <w:r w:rsidRPr="00C86A7F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 процедуры, предусмотренные </w:t>
      </w:r>
      <w:hyperlink r:id="rId15" w:history="1">
        <w:r w:rsidRPr="00E23FE7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 xml:space="preserve">пунктами </w:t>
        </w:r>
        <w:r w:rsidR="00E23FE7" w:rsidRPr="00E23FE7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3.1-3.16</w:t>
        </w:r>
      </w:hyperlink>
      <w:r w:rsidRPr="00E23F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Порядка, </w:t>
      </w:r>
      <w:r w:rsidR="006E74F4">
        <w:rPr>
          <w:rFonts w:ascii="Times New Roman" w:eastAsia="Times New Roman" w:hAnsi="Times New Roman"/>
          <w:sz w:val="28"/>
          <w:szCs w:val="28"/>
          <w:lang w:eastAsia="ru-RU"/>
        </w:rPr>
        <w:t>органом,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осуществляющим экспертизу нормативного акта, </w:t>
      </w:r>
      <w:r w:rsidRPr="00C86A7F">
        <w:rPr>
          <w:rFonts w:ascii="Times New Roman" w:eastAsia="Times New Roman" w:hAnsi="Times New Roman"/>
          <w:sz w:val="28"/>
          <w:szCs w:val="28"/>
          <w:lang w:eastAsia="ru-RU"/>
        </w:rPr>
        <w:t>соблюдены.</w:t>
      </w:r>
    </w:p>
    <w:p w:rsidR="00F77B02" w:rsidRPr="00C86A7F" w:rsidRDefault="00F77B02" w:rsidP="00F77B0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4356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На основе провед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акта с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 xml:space="preserve">том информации, представленной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 w:rsidR="004356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осуществляющим экспертизу нормативного акта</w:t>
      </w:r>
      <w:r w:rsidR="004356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в отч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экспертизе нормативного акта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справке</w:t>
      </w:r>
      <w:r w:rsidR="00435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результатах публичных консультаций, пояснительной записке</w:t>
      </w:r>
      <w:r w:rsidR="00435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нормативному акту уполномоченным органом сделаны следующие выводы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_________________________;</w:t>
      </w:r>
    </w:p>
    <w:p w:rsidR="00F77B02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81C62">
        <w:rPr>
          <w:rFonts w:ascii="Times New Roman" w:eastAsia="Times New Roman" w:hAnsi="Times New Roman"/>
          <w:lang w:eastAsia="ru-RU"/>
        </w:rPr>
        <w:t xml:space="preserve">(вывод о наличии либо отсутствии достаточного обоснования </w:t>
      </w:r>
      <w:r>
        <w:rPr>
          <w:rFonts w:ascii="Times New Roman" w:eastAsia="Times New Roman" w:hAnsi="Times New Roman"/>
          <w:lang w:eastAsia="ru-RU"/>
        </w:rPr>
        <w:t>действующего</w:t>
      </w:r>
    </w:p>
    <w:p w:rsidR="00F77B02" w:rsidRPr="00481C62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способа регулирования</w:t>
      </w:r>
      <w:r w:rsidRPr="00481C62">
        <w:rPr>
          <w:rFonts w:ascii="Times New Roman" w:eastAsia="Times New Roman" w:hAnsi="Times New Roman"/>
          <w:lang w:eastAsia="ru-RU"/>
        </w:rPr>
        <w:t>)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________________________;</w:t>
      </w:r>
    </w:p>
    <w:p w:rsidR="00F77B02" w:rsidRDefault="00F77B02" w:rsidP="00F77B02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481C62">
        <w:rPr>
          <w:rFonts w:ascii="Times New Roman" w:eastAsia="Times New Roman" w:hAnsi="Times New Roman"/>
          <w:szCs w:val="28"/>
          <w:lang w:eastAsia="ru-RU"/>
        </w:rPr>
        <w:t xml:space="preserve">(вывод о наличии либо отсутствии положений, </w:t>
      </w:r>
      <w:r>
        <w:rPr>
          <w:rFonts w:ascii="Times New Roman" w:eastAsia="Times New Roman" w:hAnsi="Times New Roman"/>
          <w:szCs w:val="28"/>
          <w:lang w:eastAsia="ru-RU"/>
        </w:rPr>
        <w:t>необоснованно затрудняющих ведение предпринимательской и инвестиционной деятельности</w:t>
      </w: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E40933"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</w:p>
    <w:p w:rsidR="00F77B02" w:rsidRPr="00481C62" w:rsidRDefault="00F77B02" w:rsidP="00F77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481C62">
        <w:rPr>
          <w:rFonts w:ascii="Times New Roman" w:eastAsia="Times New Roman" w:hAnsi="Times New Roman"/>
          <w:lang w:eastAsia="ru-RU"/>
        </w:rPr>
        <w:t>(иные замечания и предложения</w:t>
      </w:r>
      <w:r>
        <w:rPr>
          <w:rFonts w:ascii="Times New Roman" w:eastAsia="Times New Roman" w:hAnsi="Times New Roman"/>
          <w:lang w:eastAsia="ru-RU"/>
        </w:rPr>
        <w:t xml:space="preserve"> уполномоченного органа</w:t>
      </w:r>
      <w:r w:rsidRPr="00481C62">
        <w:rPr>
          <w:rFonts w:ascii="Times New Roman" w:eastAsia="Times New Roman" w:hAnsi="Times New Roman"/>
          <w:lang w:eastAsia="ru-RU"/>
        </w:rPr>
        <w:t>)</w:t>
      </w:r>
    </w:p>
    <w:p w:rsidR="00F77B02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F77B02" w:rsidRPr="006201E9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4356E5" w:rsidRDefault="004356E5" w:rsidP="004356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(при наличии). </w:t>
      </w:r>
    </w:p>
    <w:p w:rsidR="004356E5" w:rsidRDefault="004356E5" w:rsidP="004356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6201E9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6201E9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6201E9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6E5" w:rsidRPr="00F11F2D" w:rsidRDefault="004356E5" w:rsidP="004356E5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департамента экономики</w:t>
      </w:r>
      <w:r w:rsidRPr="00F11F2D">
        <w:rPr>
          <w:rFonts w:ascii="Times New Roman" w:hAnsi="Times New Roman"/>
          <w:sz w:val="28"/>
          <w:szCs w:val="28"/>
        </w:rPr>
        <w:t xml:space="preserve">     ______________ __________________</w:t>
      </w:r>
    </w:p>
    <w:p w:rsidR="004356E5" w:rsidRPr="00F11F2D" w:rsidRDefault="004356E5" w:rsidP="004356E5">
      <w:pPr>
        <w:pStyle w:val="a5"/>
        <w:ind w:left="0"/>
        <w:rPr>
          <w:rFonts w:ascii="Times New Roman" w:hAnsi="Times New Roman"/>
          <w:sz w:val="28"/>
          <w:szCs w:val="28"/>
          <w:vertAlign w:val="subscript"/>
        </w:rPr>
      </w:pPr>
      <w:r w:rsidRPr="00F11F2D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</w:t>
      </w:r>
      <w:r w:rsidRPr="00F11F2D">
        <w:rPr>
          <w:rFonts w:ascii="Times New Roman" w:hAnsi="Times New Roman"/>
          <w:sz w:val="28"/>
          <w:szCs w:val="28"/>
          <w:vertAlign w:val="subscript"/>
        </w:rPr>
        <w:t xml:space="preserve">     подпись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</w:t>
      </w:r>
      <w:r w:rsidRPr="00F11F2D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фамилия, </w:t>
      </w:r>
      <w:r w:rsidRPr="00F11F2D">
        <w:rPr>
          <w:rFonts w:ascii="Times New Roman" w:hAnsi="Times New Roman"/>
          <w:sz w:val="28"/>
          <w:szCs w:val="28"/>
          <w:vertAlign w:val="subscript"/>
        </w:rPr>
        <w:t>инициалы</w:t>
      </w:r>
    </w:p>
    <w:p w:rsidR="004356E5" w:rsidRDefault="004356E5" w:rsidP="004356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B02" w:rsidRPr="00E40933" w:rsidRDefault="00F77B02" w:rsidP="00F77B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F77B02" w:rsidRPr="008E5BA4" w:rsidRDefault="00F77B02" w:rsidP="00F77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E5BA4">
        <w:rPr>
          <w:rFonts w:ascii="Times New Roman" w:eastAsia="Times New Roman" w:hAnsi="Times New Roman"/>
          <w:lang w:eastAsia="ru-RU"/>
        </w:rPr>
        <w:t xml:space="preserve">&lt;1&gt; В случае, если выявлено несоблюдение </w:t>
      </w:r>
      <w:r w:rsidRPr="00D056A8">
        <w:rPr>
          <w:rFonts w:ascii="Times New Roman" w:eastAsia="Times New Roman" w:hAnsi="Times New Roman"/>
          <w:lang w:eastAsia="ru-RU"/>
        </w:rPr>
        <w:t>органом, осуществляющим экспертизу нормативного акта</w:t>
      </w:r>
      <w:r w:rsidR="004356E5">
        <w:rPr>
          <w:rFonts w:ascii="Times New Roman" w:eastAsia="Times New Roman" w:hAnsi="Times New Roman"/>
          <w:lang w:eastAsia="ru-RU"/>
        </w:rPr>
        <w:t>,</w:t>
      </w:r>
      <w:r w:rsidRPr="00D056A8">
        <w:rPr>
          <w:rFonts w:ascii="Times New Roman" w:eastAsia="Times New Roman" w:hAnsi="Times New Roman"/>
          <w:lang w:eastAsia="ru-RU"/>
        </w:rPr>
        <w:t xml:space="preserve"> процедур экспертизы нормативного акта или отчёт об экспертизе нормативного акта составлен</w:t>
      </w:r>
      <w:r>
        <w:rPr>
          <w:rFonts w:ascii="Times New Roman" w:eastAsia="Times New Roman" w:hAnsi="Times New Roman"/>
          <w:lang w:eastAsia="ru-RU"/>
        </w:rPr>
        <w:t xml:space="preserve"> некорректно, что позволяет поставить под сомнение процедуру оценки или сделанные в отчёте выводы</w:t>
      </w:r>
      <w:r w:rsidRPr="008E5BA4">
        <w:rPr>
          <w:rFonts w:ascii="Times New Roman" w:eastAsia="Times New Roman" w:hAnsi="Times New Roman"/>
          <w:lang w:eastAsia="ru-RU"/>
        </w:rPr>
        <w:t>.</w:t>
      </w:r>
    </w:p>
    <w:p w:rsidR="00F77B02" w:rsidRPr="008E5BA4" w:rsidRDefault="00F77B02" w:rsidP="004356E5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8E5BA4">
        <w:rPr>
          <w:rFonts w:ascii="Times New Roman" w:eastAsia="Times New Roman" w:hAnsi="Times New Roman"/>
          <w:lang w:eastAsia="ru-RU"/>
        </w:rPr>
        <w:t xml:space="preserve">&lt;2&gt; В случае, если несоблюдение </w:t>
      </w:r>
      <w:r w:rsidR="004356E5">
        <w:rPr>
          <w:rFonts w:ascii="Times New Roman" w:eastAsia="Times New Roman" w:hAnsi="Times New Roman"/>
          <w:lang w:eastAsia="ru-RU"/>
        </w:rPr>
        <w:t>органом</w:t>
      </w:r>
      <w:r w:rsidRPr="00D056A8">
        <w:rPr>
          <w:rFonts w:ascii="Times New Roman" w:eastAsia="Times New Roman" w:hAnsi="Times New Roman"/>
          <w:lang w:eastAsia="ru-RU"/>
        </w:rPr>
        <w:t>, осуществляющим экспертизу нормативного акта</w:t>
      </w:r>
      <w:r w:rsidR="004356E5">
        <w:rPr>
          <w:rFonts w:ascii="Times New Roman" w:eastAsia="Times New Roman" w:hAnsi="Times New Roman"/>
          <w:lang w:eastAsia="ru-RU"/>
        </w:rPr>
        <w:t>,</w:t>
      </w:r>
      <w:r w:rsidRPr="00D056A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процедур</w:t>
      </w:r>
      <w:r w:rsidRPr="008E5BA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экспертизы нормативного правового акта не выявлено,</w:t>
      </w:r>
      <w:r w:rsidR="004356E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отчет об экспертизе нормативного акта составлен обоснованно в соответствии</w:t>
      </w:r>
      <w:r w:rsidR="004356E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 предъявляемыми требованиями</w:t>
      </w:r>
      <w:r w:rsidRPr="008E5BA4">
        <w:rPr>
          <w:rFonts w:ascii="Times New Roman" w:eastAsia="Times New Roman" w:hAnsi="Times New Roman"/>
          <w:lang w:eastAsia="ru-RU"/>
        </w:rPr>
        <w:t>.</w:t>
      </w:r>
    </w:p>
    <w:p w:rsidR="009A316A" w:rsidRPr="009A316A" w:rsidRDefault="009A316A" w:rsidP="006044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A316A" w:rsidRPr="009A316A" w:rsidSect="00011FE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CA" w:rsidRDefault="00C729CA">
      <w:pPr>
        <w:spacing w:after="0" w:line="240" w:lineRule="auto"/>
      </w:pPr>
      <w:r>
        <w:separator/>
      </w:r>
    </w:p>
  </w:endnote>
  <w:endnote w:type="continuationSeparator" w:id="0">
    <w:p w:rsidR="00C729CA" w:rsidRDefault="00C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CA" w:rsidRDefault="00C729CA">
      <w:pPr>
        <w:spacing w:after="0" w:line="240" w:lineRule="auto"/>
      </w:pPr>
      <w:r>
        <w:separator/>
      </w:r>
    </w:p>
  </w:footnote>
  <w:footnote w:type="continuationSeparator" w:id="0">
    <w:p w:rsidR="00C729CA" w:rsidRDefault="00C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6B" w:rsidRPr="00083F1C" w:rsidRDefault="00BB3B6B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505359">
      <w:rPr>
        <w:rFonts w:ascii="Times New Roman" w:hAnsi="Times New Roman"/>
        <w:noProof/>
        <w:sz w:val="24"/>
        <w:szCs w:val="24"/>
      </w:rPr>
      <w:t>18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FC"/>
    <w:rsid w:val="0000258B"/>
    <w:rsid w:val="00011FEC"/>
    <w:rsid w:val="000142D8"/>
    <w:rsid w:val="000228E9"/>
    <w:rsid w:val="000254D3"/>
    <w:rsid w:val="000327C9"/>
    <w:rsid w:val="00032E98"/>
    <w:rsid w:val="00036622"/>
    <w:rsid w:val="000373FA"/>
    <w:rsid w:val="00063DDC"/>
    <w:rsid w:val="00065C48"/>
    <w:rsid w:val="00070AE5"/>
    <w:rsid w:val="0008203A"/>
    <w:rsid w:val="00093BB5"/>
    <w:rsid w:val="00093CD2"/>
    <w:rsid w:val="00096140"/>
    <w:rsid w:val="000A1F19"/>
    <w:rsid w:val="000B4B94"/>
    <w:rsid w:val="000C2779"/>
    <w:rsid w:val="000D6A97"/>
    <w:rsid w:val="000E522E"/>
    <w:rsid w:val="000F40AB"/>
    <w:rsid w:val="00112E09"/>
    <w:rsid w:val="001172E4"/>
    <w:rsid w:val="00130235"/>
    <w:rsid w:val="00130565"/>
    <w:rsid w:val="0013261C"/>
    <w:rsid w:val="00140DD0"/>
    <w:rsid w:val="001440A0"/>
    <w:rsid w:val="00144944"/>
    <w:rsid w:val="0015065D"/>
    <w:rsid w:val="001532E5"/>
    <w:rsid w:val="00164F5E"/>
    <w:rsid w:val="00174A14"/>
    <w:rsid w:val="00181959"/>
    <w:rsid w:val="00183CDE"/>
    <w:rsid w:val="00184F08"/>
    <w:rsid w:val="00192FAF"/>
    <w:rsid w:val="001B0527"/>
    <w:rsid w:val="001B6B30"/>
    <w:rsid w:val="001D3660"/>
    <w:rsid w:val="001F1CA8"/>
    <w:rsid w:val="002004AB"/>
    <w:rsid w:val="002146C4"/>
    <w:rsid w:val="00220167"/>
    <w:rsid w:val="00222694"/>
    <w:rsid w:val="0022435B"/>
    <w:rsid w:val="00230020"/>
    <w:rsid w:val="00230E9B"/>
    <w:rsid w:val="00232F0A"/>
    <w:rsid w:val="00233303"/>
    <w:rsid w:val="002337AA"/>
    <w:rsid w:val="00240271"/>
    <w:rsid w:val="002522F3"/>
    <w:rsid w:val="002563E8"/>
    <w:rsid w:val="00256762"/>
    <w:rsid w:val="002575FC"/>
    <w:rsid w:val="002636F3"/>
    <w:rsid w:val="002675A9"/>
    <w:rsid w:val="00285B57"/>
    <w:rsid w:val="00294A33"/>
    <w:rsid w:val="0029643D"/>
    <w:rsid w:val="002A41F7"/>
    <w:rsid w:val="002A647C"/>
    <w:rsid w:val="002B7F4D"/>
    <w:rsid w:val="002C1893"/>
    <w:rsid w:val="002F3748"/>
    <w:rsid w:val="00306B98"/>
    <w:rsid w:val="003149AD"/>
    <w:rsid w:val="0031797D"/>
    <w:rsid w:val="00325859"/>
    <w:rsid w:val="0032738B"/>
    <w:rsid w:val="00332328"/>
    <w:rsid w:val="00346851"/>
    <w:rsid w:val="00350445"/>
    <w:rsid w:val="003521E0"/>
    <w:rsid w:val="00353D89"/>
    <w:rsid w:val="003626F7"/>
    <w:rsid w:val="00366D0B"/>
    <w:rsid w:val="00371085"/>
    <w:rsid w:val="003812D5"/>
    <w:rsid w:val="00393AED"/>
    <w:rsid w:val="003A2632"/>
    <w:rsid w:val="003A3500"/>
    <w:rsid w:val="003B584F"/>
    <w:rsid w:val="003C2927"/>
    <w:rsid w:val="003D78B8"/>
    <w:rsid w:val="003F21EE"/>
    <w:rsid w:val="003F44F0"/>
    <w:rsid w:val="004165CE"/>
    <w:rsid w:val="00422769"/>
    <w:rsid w:val="00424CFA"/>
    <w:rsid w:val="00425B53"/>
    <w:rsid w:val="00433C39"/>
    <w:rsid w:val="004356E5"/>
    <w:rsid w:val="004423D2"/>
    <w:rsid w:val="00475F2F"/>
    <w:rsid w:val="004835D5"/>
    <w:rsid w:val="00483EA5"/>
    <w:rsid w:val="00490A27"/>
    <w:rsid w:val="00492558"/>
    <w:rsid w:val="00496BB0"/>
    <w:rsid w:val="004A4C4E"/>
    <w:rsid w:val="004B327A"/>
    <w:rsid w:val="004B7F90"/>
    <w:rsid w:val="004C1086"/>
    <w:rsid w:val="004C17BE"/>
    <w:rsid w:val="004C2CD2"/>
    <w:rsid w:val="004D2DB5"/>
    <w:rsid w:val="004D3F56"/>
    <w:rsid w:val="004D50FF"/>
    <w:rsid w:val="004F7BD0"/>
    <w:rsid w:val="00505359"/>
    <w:rsid w:val="00507482"/>
    <w:rsid w:val="0053135D"/>
    <w:rsid w:val="00535F3F"/>
    <w:rsid w:val="00554E4D"/>
    <w:rsid w:val="00571750"/>
    <w:rsid w:val="00585D12"/>
    <w:rsid w:val="00593D7F"/>
    <w:rsid w:val="005B68B9"/>
    <w:rsid w:val="005C430F"/>
    <w:rsid w:val="005C4533"/>
    <w:rsid w:val="005C5B79"/>
    <w:rsid w:val="005C78FF"/>
    <w:rsid w:val="005E0B98"/>
    <w:rsid w:val="00602629"/>
    <w:rsid w:val="0060447E"/>
    <w:rsid w:val="00610AC9"/>
    <w:rsid w:val="0061382F"/>
    <w:rsid w:val="00614C69"/>
    <w:rsid w:val="006202AA"/>
    <w:rsid w:val="00633FBA"/>
    <w:rsid w:val="00637CFC"/>
    <w:rsid w:val="00652208"/>
    <w:rsid w:val="0067060A"/>
    <w:rsid w:val="0067420F"/>
    <w:rsid w:val="0067695E"/>
    <w:rsid w:val="00681E26"/>
    <w:rsid w:val="00693D9F"/>
    <w:rsid w:val="00694DFF"/>
    <w:rsid w:val="006A011F"/>
    <w:rsid w:val="006A2A3E"/>
    <w:rsid w:val="006B0C14"/>
    <w:rsid w:val="006B5966"/>
    <w:rsid w:val="006C1E61"/>
    <w:rsid w:val="006C6AE0"/>
    <w:rsid w:val="006D5264"/>
    <w:rsid w:val="006D63E5"/>
    <w:rsid w:val="006E5F30"/>
    <w:rsid w:val="006E74F4"/>
    <w:rsid w:val="00702020"/>
    <w:rsid w:val="00704DF9"/>
    <w:rsid w:val="0071064D"/>
    <w:rsid w:val="00720D5C"/>
    <w:rsid w:val="00727520"/>
    <w:rsid w:val="00743EDC"/>
    <w:rsid w:val="00745275"/>
    <w:rsid w:val="00746E76"/>
    <w:rsid w:val="0077025A"/>
    <w:rsid w:val="00770C25"/>
    <w:rsid w:val="007938CD"/>
    <w:rsid w:val="007A3207"/>
    <w:rsid w:val="007B10C4"/>
    <w:rsid w:val="007B5FE5"/>
    <w:rsid w:val="007B64F4"/>
    <w:rsid w:val="007B6C36"/>
    <w:rsid w:val="007C6917"/>
    <w:rsid w:val="007C73E0"/>
    <w:rsid w:val="007D312C"/>
    <w:rsid w:val="007F1D40"/>
    <w:rsid w:val="007F539A"/>
    <w:rsid w:val="00821A68"/>
    <w:rsid w:val="00830C1F"/>
    <w:rsid w:val="00840C76"/>
    <w:rsid w:val="00841B4C"/>
    <w:rsid w:val="008511D7"/>
    <w:rsid w:val="008553C2"/>
    <w:rsid w:val="00877E45"/>
    <w:rsid w:val="0089118B"/>
    <w:rsid w:val="00895A2B"/>
    <w:rsid w:val="008963D6"/>
    <w:rsid w:val="008A2ABE"/>
    <w:rsid w:val="008A2B66"/>
    <w:rsid w:val="008A5B06"/>
    <w:rsid w:val="008E01F0"/>
    <w:rsid w:val="008E6C0A"/>
    <w:rsid w:val="008E7C6B"/>
    <w:rsid w:val="008F19E9"/>
    <w:rsid w:val="00900FBB"/>
    <w:rsid w:val="009043EA"/>
    <w:rsid w:val="00907466"/>
    <w:rsid w:val="009175FF"/>
    <w:rsid w:val="00935212"/>
    <w:rsid w:val="00943276"/>
    <w:rsid w:val="00945138"/>
    <w:rsid w:val="00947147"/>
    <w:rsid w:val="00947EB0"/>
    <w:rsid w:val="00950617"/>
    <w:rsid w:val="0095522E"/>
    <w:rsid w:val="00960136"/>
    <w:rsid w:val="00973E35"/>
    <w:rsid w:val="00976CDC"/>
    <w:rsid w:val="0099199C"/>
    <w:rsid w:val="009A316A"/>
    <w:rsid w:val="009A553E"/>
    <w:rsid w:val="009B1FBF"/>
    <w:rsid w:val="009B2A05"/>
    <w:rsid w:val="009C7E08"/>
    <w:rsid w:val="009E7D79"/>
    <w:rsid w:val="00A0186E"/>
    <w:rsid w:val="00A04304"/>
    <w:rsid w:val="00A13632"/>
    <w:rsid w:val="00A17EAD"/>
    <w:rsid w:val="00A21DB0"/>
    <w:rsid w:val="00A40D7A"/>
    <w:rsid w:val="00A42EDC"/>
    <w:rsid w:val="00A525A9"/>
    <w:rsid w:val="00A525B9"/>
    <w:rsid w:val="00A52797"/>
    <w:rsid w:val="00A538B6"/>
    <w:rsid w:val="00A67451"/>
    <w:rsid w:val="00A76605"/>
    <w:rsid w:val="00A85BF3"/>
    <w:rsid w:val="00A8621D"/>
    <w:rsid w:val="00A900DB"/>
    <w:rsid w:val="00AB22A8"/>
    <w:rsid w:val="00AB6FD2"/>
    <w:rsid w:val="00AC623B"/>
    <w:rsid w:val="00AC7DD6"/>
    <w:rsid w:val="00AD77D2"/>
    <w:rsid w:val="00AF059B"/>
    <w:rsid w:val="00B0667E"/>
    <w:rsid w:val="00B15502"/>
    <w:rsid w:val="00B32AEB"/>
    <w:rsid w:val="00B60469"/>
    <w:rsid w:val="00B64423"/>
    <w:rsid w:val="00B73743"/>
    <w:rsid w:val="00B73AED"/>
    <w:rsid w:val="00B74FC7"/>
    <w:rsid w:val="00B80864"/>
    <w:rsid w:val="00B853A8"/>
    <w:rsid w:val="00B866CC"/>
    <w:rsid w:val="00B9190D"/>
    <w:rsid w:val="00B95969"/>
    <w:rsid w:val="00B97355"/>
    <w:rsid w:val="00BA06DB"/>
    <w:rsid w:val="00BA315B"/>
    <w:rsid w:val="00BB3B6B"/>
    <w:rsid w:val="00BB4EE4"/>
    <w:rsid w:val="00BC5578"/>
    <w:rsid w:val="00BE55CE"/>
    <w:rsid w:val="00BE7617"/>
    <w:rsid w:val="00BF0360"/>
    <w:rsid w:val="00BF083C"/>
    <w:rsid w:val="00C16061"/>
    <w:rsid w:val="00C27A1D"/>
    <w:rsid w:val="00C32AED"/>
    <w:rsid w:val="00C35496"/>
    <w:rsid w:val="00C356A3"/>
    <w:rsid w:val="00C40F21"/>
    <w:rsid w:val="00C603A1"/>
    <w:rsid w:val="00C642BC"/>
    <w:rsid w:val="00C6652B"/>
    <w:rsid w:val="00C729CA"/>
    <w:rsid w:val="00C81497"/>
    <w:rsid w:val="00C905A5"/>
    <w:rsid w:val="00C94C2D"/>
    <w:rsid w:val="00CA5FE2"/>
    <w:rsid w:val="00CB02D7"/>
    <w:rsid w:val="00CB2261"/>
    <w:rsid w:val="00CB4E4F"/>
    <w:rsid w:val="00CC1BB0"/>
    <w:rsid w:val="00CF35BC"/>
    <w:rsid w:val="00CF4113"/>
    <w:rsid w:val="00CF755A"/>
    <w:rsid w:val="00D110D1"/>
    <w:rsid w:val="00D13E8A"/>
    <w:rsid w:val="00D21490"/>
    <w:rsid w:val="00D242A8"/>
    <w:rsid w:val="00D32562"/>
    <w:rsid w:val="00D43346"/>
    <w:rsid w:val="00D51B8D"/>
    <w:rsid w:val="00D665DC"/>
    <w:rsid w:val="00D81D5F"/>
    <w:rsid w:val="00D8471B"/>
    <w:rsid w:val="00D9014C"/>
    <w:rsid w:val="00DA5AD3"/>
    <w:rsid w:val="00DC068D"/>
    <w:rsid w:val="00DC2F2B"/>
    <w:rsid w:val="00DC3512"/>
    <w:rsid w:val="00DC49D2"/>
    <w:rsid w:val="00DD088E"/>
    <w:rsid w:val="00DE013A"/>
    <w:rsid w:val="00DE4005"/>
    <w:rsid w:val="00E22C4A"/>
    <w:rsid w:val="00E23FE7"/>
    <w:rsid w:val="00E24E42"/>
    <w:rsid w:val="00E34C34"/>
    <w:rsid w:val="00E524D9"/>
    <w:rsid w:val="00E527D7"/>
    <w:rsid w:val="00E55651"/>
    <w:rsid w:val="00E57572"/>
    <w:rsid w:val="00E7444E"/>
    <w:rsid w:val="00E826B3"/>
    <w:rsid w:val="00E9375E"/>
    <w:rsid w:val="00EB0517"/>
    <w:rsid w:val="00EB3F50"/>
    <w:rsid w:val="00EB6EE5"/>
    <w:rsid w:val="00ED1EF0"/>
    <w:rsid w:val="00EF33B1"/>
    <w:rsid w:val="00F00935"/>
    <w:rsid w:val="00F11F2D"/>
    <w:rsid w:val="00F12DB0"/>
    <w:rsid w:val="00F25F5A"/>
    <w:rsid w:val="00F26172"/>
    <w:rsid w:val="00F276D4"/>
    <w:rsid w:val="00F33C74"/>
    <w:rsid w:val="00F36703"/>
    <w:rsid w:val="00F36A6B"/>
    <w:rsid w:val="00F40F82"/>
    <w:rsid w:val="00F44863"/>
    <w:rsid w:val="00F44A19"/>
    <w:rsid w:val="00F55602"/>
    <w:rsid w:val="00F55674"/>
    <w:rsid w:val="00F622A2"/>
    <w:rsid w:val="00F62F3F"/>
    <w:rsid w:val="00F646FC"/>
    <w:rsid w:val="00F707EB"/>
    <w:rsid w:val="00F72B65"/>
    <w:rsid w:val="00F75F95"/>
    <w:rsid w:val="00F77B02"/>
    <w:rsid w:val="00F831F3"/>
    <w:rsid w:val="00F9393D"/>
    <w:rsid w:val="00F97DCF"/>
    <w:rsid w:val="00FA2A13"/>
    <w:rsid w:val="00FA433A"/>
    <w:rsid w:val="00FA7139"/>
    <w:rsid w:val="00FB3F8A"/>
    <w:rsid w:val="00FC3ECB"/>
    <w:rsid w:val="00FC644D"/>
    <w:rsid w:val="00FC696C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746E76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7CFC"/>
    <w:rPr>
      <w:rFonts w:ascii="Calibri" w:eastAsia="Calibri" w:hAnsi="Calibri" w:cs="Times New Roman"/>
    </w:rPr>
  </w:style>
  <w:style w:type="paragraph" w:customStyle="1" w:styleId="ConsPlusNormal">
    <w:name w:val="ConsPlusNormal"/>
    <w:rsid w:val="00F64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2ABE"/>
    <w:pPr>
      <w:ind w:left="720"/>
      <w:contextualSpacing/>
    </w:p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746E7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EA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3">
    <w:name w:val="Font Style13"/>
    <w:rsid w:val="00AF059B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5829D85F8B8C7616AFE9D1E7C9A39103D9BECB0A929EF803BF905A3E501D18F206731BC6F7BE8217c3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5829D85F8B8C7616AFE9D1E7C9A39103D9BECB0A929EF803BF905A3E501D18F206731BC6F7BE8217c3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25829D85F8B8C7616AFE9D1E7C9A39103D9BECB0A929EF803BF905A3E501D18F206731BC6F7BE8217c3F" TargetMode="External"/><Relationship Id="rId10" Type="http://schemas.openxmlformats.org/officeDocument/2006/relationships/hyperlink" Target="consultantplus://offline/ref=425829D85F8B8C7616AFE9D1E7C9A39103D9BECB0A929EF803BF905A3E501D18F206731BC6F7BE8417c0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25829D85F8B8C7616AFE9D1E7C9A39103D9BECB0A929EF803BF905A3E501D18F206731BC6F7BE8217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605B-1F13-4AD3-AA16-53841F65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14190</Words>
  <Characters>80887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Сеитова Яна Игоревна</cp:lastModifiedBy>
  <cp:revision>2</cp:revision>
  <cp:lastPrinted>2014-11-07T07:47:00Z</cp:lastPrinted>
  <dcterms:created xsi:type="dcterms:W3CDTF">2014-11-07T07:51:00Z</dcterms:created>
  <dcterms:modified xsi:type="dcterms:W3CDTF">2014-11-07T07:51:00Z</dcterms:modified>
</cp:coreProperties>
</file>