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6C" w:rsidRPr="00725610" w:rsidRDefault="00875B6C" w:rsidP="00875B6C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 w:rsidRPr="00725610">
        <w:rPr>
          <w:noProof/>
          <w:lang w:eastAsia="ru-RU"/>
        </w:rPr>
        <w:drawing>
          <wp:inline distT="0" distB="0" distL="0" distR="0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875B6C" w:rsidRPr="00E35630" w:rsidRDefault="00E35630" w:rsidP="00E35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5630">
        <w:rPr>
          <w:rFonts w:ascii="Times New Roman" w:hAnsi="Times New Roman"/>
          <w:sz w:val="28"/>
          <w:szCs w:val="28"/>
        </w:rPr>
        <w:t>Вносится главой города Нижневартовска</w:t>
      </w:r>
    </w:p>
    <w:p w:rsidR="00E35630" w:rsidRPr="00725610" w:rsidRDefault="00E35630" w:rsidP="00875B6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25610">
        <w:rPr>
          <w:rFonts w:ascii="Times New Roman" w:hAnsi="Times New Roman"/>
          <w:b/>
        </w:rPr>
        <w:t>ГОРОД НИЖНЕВАРТОВСК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25610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5610">
        <w:rPr>
          <w:rFonts w:ascii="Times New Roman" w:hAnsi="Times New Roman"/>
          <w:b/>
          <w:sz w:val="32"/>
          <w:szCs w:val="32"/>
        </w:rPr>
        <w:t>ДУМА ГОРОДА</w:t>
      </w:r>
      <w:r>
        <w:rPr>
          <w:rFonts w:ascii="Times New Roman" w:hAnsi="Times New Roman"/>
          <w:b/>
          <w:sz w:val="32"/>
          <w:szCs w:val="32"/>
        </w:rPr>
        <w:t xml:space="preserve"> НИЖНЕВАРТОВКА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B6C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5610">
        <w:rPr>
          <w:rFonts w:ascii="Times New Roman" w:hAnsi="Times New Roman"/>
          <w:b/>
          <w:sz w:val="32"/>
          <w:szCs w:val="32"/>
        </w:rPr>
        <w:t>РЕШЕНИЕ</w:t>
      </w:r>
    </w:p>
    <w:p w:rsidR="007167D1" w:rsidRPr="00725610" w:rsidRDefault="007167D1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>от «___»</w:t>
      </w:r>
      <w:r w:rsidR="00891150">
        <w:rPr>
          <w:rFonts w:ascii="Times New Roman" w:hAnsi="Times New Roman"/>
          <w:sz w:val="28"/>
          <w:szCs w:val="28"/>
        </w:rPr>
        <w:t xml:space="preserve"> </w:t>
      </w:r>
      <w:r w:rsidRPr="00725610">
        <w:rPr>
          <w:rFonts w:ascii="Times New Roman" w:hAnsi="Times New Roman"/>
          <w:sz w:val="28"/>
          <w:szCs w:val="28"/>
        </w:rPr>
        <w:t>____</w:t>
      </w:r>
      <w:r w:rsidR="00CD2625">
        <w:rPr>
          <w:rFonts w:ascii="Times New Roman" w:hAnsi="Times New Roman"/>
          <w:sz w:val="28"/>
          <w:szCs w:val="28"/>
        </w:rPr>
        <w:t>________</w:t>
      </w:r>
      <w:r w:rsidRPr="00725610">
        <w:rPr>
          <w:rFonts w:ascii="Times New Roman" w:hAnsi="Times New Roman"/>
          <w:sz w:val="28"/>
          <w:szCs w:val="28"/>
        </w:rPr>
        <w:t>___20__ года                                                                 № ____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75B6C" w:rsidRPr="00725610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5630" w:rsidRPr="00E35630" w:rsidRDefault="00E35630" w:rsidP="00E35630">
      <w:pPr>
        <w:spacing w:after="0" w:line="240" w:lineRule="auto"/>
        <w:ind w:right="3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</w:t>
      </w:r>
      <w:r w:rsidR="00CE39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в решение Думы города Нижневартовска от 29.09.2017 №219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«О Положении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о департаменте по социальной политике администрации города Нижневартовска» (с изменениями)</w:t>
      </w:r>
    </w:p>
    <w:p w:rsidR="00E35630" w:rsidRPr="00725610" w:rsidRDefault="00E35630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25610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E35630" w:rsidRPr="00E35630" w:rsidRDefault="00E35630" w:rsidP="004C0B68">
      <w:pPr>
        <w:spacing w:after="0" w:line="240" w:lineRule="auto"/>
        <w:ind w:firstLine="708"/>
        <w:jc w:val="both"/>
        <w:rPr>
          <w:rFonts w:ascii="Tinos" w:hAnsi="Tinos" w:cs="Tinos"/>
          <w:sz w:val="28"/>
          <w:szCs w:val="28"/>
        </w:rPr>
      </w:pPr>
      <w:r w:rsidRPr="00E35630">
        <w:rPr>
          <w:rFonts w:ascii="Tinos" w:hAnsi="Tinos" w:cs="Tinos"/>
          <w:sz w:val="28"/>
          <w:szCs w:val="28"/>
        </w:rPr>
        <w:t>В целях организации деятельности администрации города</w:t>
      </w:r>
      <w:r w:rsidRPr="00E35630">
        <w:rPr>
          <w:rFonts w:ascii="Tinos" w:hAnsi="Tinos" w:cs="Tinos"/>
          <w:sz w:val="28"/>
          <w:szCs w:val="28"/>
        </w:rPr>
        <w:br/>
        <w:t>Нижневартовска по противодействию терроризму и экстремизму, руководствуясь статьей 19</w:t>
      </w:r>
      <w:r w:rsidR="00003D31">
        <w:rPr>
          <w:rFonts w:ascii="Tinos" w:hAnsi="Tinos" w:cs="Tinos"/>
          <w:sz w:val="28"/>
          <w:szCs w:val="28"/>
        </w:rPr>
        <w:t xml:space="preserve">, </w:t>
      </w:r>
      <w:r w:rsidR="00003D31">
        <w:rPr>
          <w:rFonts w:ascii="Times New Roman" w:hAnsi="Times New Roman"/>
          <w:sz w:val="28"/>
          <w:szCs w:val="28"/>
        </w:rPr>
        <w:t>пунктом 7 статьи 28 Устава города Нижневартовска</w:t>
      </w:r>
      <w:r w:rsidRPr="00E35630">
        <w:rPr>
          <w:rFonts w:ascii="Tinos" w:hAnsi="Tinos" w:cs="Tinos"/>
          <w:sz w:val="28"/>
          <w:szCs w:val="28"/>
        </w:rPr>
        <w:t>,</w:t>
      </w:r>
    </w:p>
    <w:p w:rsidR="00875B6C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25610" w:rsidRDefault="00875B6C" w:rsidP="004C0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875B6C" w:rsidRPr="00725610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45235E" w:rsidRPr="00E35630" w:rsidRDefault="00E35630" w:rsidP="004523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CE39F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3 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CE39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решению Думы города Нижневартовска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29.09.2017 №219 «О Положении о департаменте по социальной политике администрации города Нижневартовска» (с изменениями от 27.10.2017 №233, 22.02.2018 </w:t>
      </w:r>
      <w:hyperlink r:id="rId9" w:tooltip="https://login.consultant.ru/link/?req=doc&amp;base=RLAW926&amp;n=168156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№293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26.04.2018 </w:t>
      </w:r>
      <w:hyperlink r:id="rId10" w:tooltip="https://login.consultant.ru/link/?req=doc&amp;base=RLAW926&amp;n=171808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№342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22.06.2018 </w:t>
      </w:r>
      <w:hyperlink r:id="rId11" w:tooltip="https://login.consultant.ru/link/?req=doc&amp;base=RLAW926&amp;n=175110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№369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19.05.2019 </w:t>
      </w:r>
      <w:hyperlink r:id="rId12" w:tooltip="https://login.consultant.ru/link/?req=doc&amp;base=RLAW926&amp;n=193110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№496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29.11.2019 </w:t>
      </w:r>
      <w:hyperlink r:id="rId13" w:tooltip="https://login.consultant.ru/link/?req=doc&amp;base=RLAW926&amp;n=201698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№552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07.02.2020 </w:t>
      </w:r>
      <w:hyperlink r:id="rId14" w:tooltip="https://login.consultant.ru/link/?req=doc&amp;base=RLAW926&amp;n=205128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№575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26.06.2020 </w:t>
      </w:r>
      <w:hyperlink r:id="rId15" w:tooltip="https://login.consultant.ru/link/?req=doc&amp;base=RLAW926&amp;n=213784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№641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27.07.2020 </w:t>
      </w:r>
      <w:hyperlink r:id="rId16" w:tooltip="https://login.consultant.ru/link/?req=doc&amp;base=RLAW926&amp;n=215321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№652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26.03.2021 </w:t>
      </w:r>
      <w:hyperlink r:id="rId17" w:tooltip="https://login.consultant.ru/link/?req=doc&amp;base=RLAW926&amp;n=228786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№753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29.10.2021 </w:t>
      </w:r>
      <w:hyperlink r:id="rId18" w:tooltip="https://login.consultant.ru/link/?req=doc&amp;base=RLAW926&amp;n=242849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№28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, от 30.09.2022 №179, от 25.11.2022 №207, от 16.12.2022 №222, от 30.06.2023 №304,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br/>
        <w:t>от 24.05.2024 №425</w:t>
      </w:r>
      <w:r w:rsidR="00DE03A9">
        <w:rPr>
          <w:rFonts w:ascii="Times New Roman" w:eastAsia="Times New Roman" w:hAnsi="Times New Roman"/>
          <w:sz w:val="28"/>
          <w:szCs w:val="28"/>
          <w:lang w:eastAsia="ru-RU"/>
        </w:rPr>
        <w:t>, от 2</w:t>
      </w:r>
      <w:r w:rsidR="00FE25E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E03A9">
        <w:rPr>
          <w:rFonts w:ascii="Times New Roman" w:eastAsia="Times New Roman" w:hAnsi="Times New Roman"/>
          <w:sz w:val="28"/>
          <w:szCs w:val="28"/>
          <w:lang w:eastAsia="ru-RU"/>
        </w:rPr>
        <w:t>.10.2024 №473</w:t>
      </w:r>
      <w:r w:rsidR="00CE39F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0" w:name="_GoBack"/>
      <w:bookmarkEnd w:id="0"/>
      <w:r w:rsidR="00CE39FC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 w:rsidR="00A40120" w:rsidRPr="00213E1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E39F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дополнив </w:t>
      </w:r>
      <w:r w:rsidR="0045235E"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45235E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45235E"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03A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8 </w:t>
      </w:r>
      <w:r w:rsidR="0045235E" w:rsidRPr="00E35630">
        <w:rPr>
          <w:rFonts w:ascii="Times New Roman" w:eastAsia="Times New Roman" w:hAnsi="Times New Roman"/>
          <w:sz w:val="28"/>
          <w:szCs w:val="28"/>
          <w:lang w:eastAsia="ru-RU"/>
        </w:rPr>
        <w:t>следующе</w:t>
      </w:r>
      <w:r w:rsidR="00DE03A9">
        <w:rPr>
          <w:rFonts w:ascii="Times New Roman" w:eastAsia="Times New Roman" w:hAnsi="Times New Roman"/>
          <w:sz w:val="28"/>
          <w:szCs w:val="28"/>
          <w:lang w:eastAsia="ru-RU"/>
        </w:rPr>
        <w:t>го содержания</w:t>
      </w:r>
      <w:r w:rsidR="0045235E" w:rsidRPr="00E3563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5235E" w:rsidRPr="000550B2" w:rsidRDefault="0045235E" w:rsidP="00DE03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E03A9">
        <w:rPr>
          <w:rFonts w:ascii="Times New Roman" w:eastAsia="Times New Roman" w:hAnsi="Times New Roman"/>
          <w:sz w:val="28"/>
          <w:szCs w:val="28"/>
          <w:lang w:eastAsia="ru-RU"/>
        </w:rPr>
        <w:t xml:space="preserve">8) участвует </w:t>
      </w:r>
      <w:r w:rsidR="000550B2" w:rsidRPr="000550B2">
        <w:rPr>
          <w:rFonts w:ascii="Times New Roman" w:hAnsi="Times New Roman"/>
          <w:bCs/>
          <w:sz w:val="28"/>
          <w:szCs w:val="28"/>
        </w:rPr>
        <w:t>в мониторинге общественно-политических, социально-экономических и иных процессов, оказывающих влияние на ситуацию в сфере противодействия терроризму в городе Нижневартовске</w:t>
      </w:r>
      <w:r w:rsidR="000550B2">
        <w:rPr>
          <w:rFonts w:ascii="Times New Roman" w:hAnsi="Times New Roman"/>
          <w:bCs/>
          <w:sz w:val="28"/>
          <w:szCs w:val="28"/>
        </w:rPr>
        <w:t xml:space="preserve"> </w:t>
      </w:r>
      <w:r w:rsidR="000550B2">
        <w:rPr>
          <w:rFonts w:ascii="Times New Roman" w:hAnsi="Times New Roman"/>
          <w:sz w:val="28"/>
          <w:szCs w:val="28"/>
        </w:rPr>
        <w:t xml:space="preserve">через организацию деятельности подведомственных учреждений по проведению профилактической </w:t>
      </w:r>
      <w:r w:rsidR="00DE03A9" w:rsidRPr="000550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50B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 молодежью от 14-ти до 17-ти лет, наиболее подверженной влиянию идеологии терроризма или попавшими под ее влияние</w:t>
      </w:r>
      <w:r w:rsidR="00FE25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550B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75B6C" w:rsidRPr="00725610" w:rsidRDefault="00875B6C" w:rsidP="0087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Настоящее решение вступает в силу после его официального опубликования. </w:t>
      </w:r>
    </w:p>
    <w:p w:rsidR="00875B6C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     </w:t>
      </w:r>
    </w:p>
    <w:p w:rsidR="00FD40EC" w:rsidRDefault="00FD40E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0EC" w:rsidRPr="00725610" w:rsidRDefault="00FD40E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A40120" w:rsidRPr="00A40120" w:rsidTr="00802ADA">
        <w:trPr>
          <w:trHeight w:val="2201"/>
        </w:trPr>
        <w:tc>
          <w:tcPr>
            <w:tcW w:w="5769" w:type="dxa"/>
          </w:tcPr>
          <w:p w:rsidR="00A40120" w:rsidRPr="00A40120" w:rsidRDefault="00A40120" w:rsidP="00A40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A40120" w:rsidRPr="00A40120" w:rsidRDefault="00A40120" w:rsidP="00A40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A40120" w:rsidRDefault="00A40120" w:rsidP="00A401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40120" w:rsidRDefault="00A40120" w:rsidP="00A401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2025 года</w:t>
            </w:r>
          </w:p>
        </w:tc>
        <w:tc>
          <w:tcPr>
            <w:tcW w:w="3904" w:type="dxa"/>
          </w:tcPr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0120" w:rsidRPr="00A40120" w:rsidRDefault="00A40120" w:rsidP="00A401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2025 года</w:t>
            </w:r>
          </w:p>
        </w:tc>
      </w:tr>
    </w:tbl>
    <w:p w:rsidR="006C48C1" w:rsidRDefault="006C48C1"/>
    <w:sectPr w:rsidR="006C48C1" w:rsidSect="0033796B">
      <w:pgSz w:w="11906" w:h="16838"/>
      <w:pgMar w:top="1134" w:right="566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30" w:rsidRDefault="001A7E30" w:rsidP="00FD40EC">
      <w:pPr>
        <w:spacing w:after="0" w:line="240" w:lineRule="auto"/>
      </w:pPr>
      <w:r>
        <w:separator/>
      </w:r>
    </w:p>
  </w:endnote>
  <w:endnote w:type="continuationSeparator" w:id="0">
    <w:p w:rsidR="001A7E30" w:rsidRDefault="001A7E30" w:rsidP="00FD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30" w:rsidRDefault="001A7E30" w:rsidP="00FD40EC">
      <w:pPr>
        <w:spacing w:after="0" w:line="240" w:lineRule="auto"/>
      </w:pPr>
      <w:r>
        <w:separator/>
      </w:r>
    </w:p>
  </w:footnote>
  <w:footnote w:type="continuationSeparator" w:id="0">
    <w:p w:rsidR="001A7E30" w:rsidRDefault="001A7E30" w:rsidP="00FD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5DD"/>
    <w:multiLevelType w:val="hybridMultilevel"/>
    <w:tmpl w:val="FD160232"/>
    <w:lvl w:ilvl="0" w:tplc="79D2EB88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42AE6802">
      <w:start w:val="1"/>
      <w:numFmt w:val="lowerLetter"/>
      <w:lvlText w:val="%2."/>
      <w:lvlJc w:val="left"/>
      <w:pPr>
        <w:ind w:left="1620" w:hanging="360"/>
      </w:pPr>
    </w:lvl>
    <w:lvl w:ilvl="2" w:tplc="8124BC88">
      <w:start w:val="1"/>
      <w:numFmt w:val="lowerRoman"/>
      <w:lvlText w:val="%3."/>
      <w:lvlJc w:val="right"/>
      <w:pPr>
        <w:ind w:left="2340" w:hanging="180"/>
      </w:pPr>
    </w:lvl>
    <w:lvl w:ilvl="3" w:tplc="366C17A2">
      <w:start w:val="1"/>
      <w:numFmt w:val="decimal"/>
      <w:lvlText w:val="%4."/>
      <w:lvlJc w:val="left"/>
      <w:pPr>
        <w:ind w:left="3060" w:hanging="360"/>
      </w:pPr>
    </w:lvl>
    <w:lvl w:ilvl="4" w:tplc="27F6726A">
      <w:start w:val="1"/>
      <w:numFmt w:val="lowerLetter"/>
      <w:lvlText w:val="%5."/>
      <w:lvlJc w:val="left"/>
      <w:pPr>
        <w:ind w:left="3780" w:hanging="360"/>
      </w:pPr>
    </w:lvl>
    <w:lvl w:ilvl="5" w:tplc="DAEC2474">
      <w:start w:val="1"/>
      <w:numFmt w:val="lowerRoman"/>
      <w:lvlText w:val="%6."/>
      <w:lvlJc w:val="right"/>
      <w:pPr>
        <w:ind w:left="4500" w:hanging="180"/>
      </w:pPr>
    </w:lvl>
    <w:lvl w:ilvl="6" w:tplc="BC384460">
      <w:start w:val="1"/>
      <w:numFmt w:val="decimal"/>
      <w:lvlText w:val="%7."/>
      <w:lvlJc w:val="left"/>
      <w:pPr>
        <w:ind w:left="5220" w:hanging="360"/>
      </w:pPr>
    </w:lvl>
    <w:lvl w:ilvl="7" w:tplc="8D5EDD48">
      <w:start w:val="1"/>
      <w:numFmt w:val="lowerLetter"/>
      <w:lvlText w:val="%8."/>
      <w:lvlJc w:val="left"/>
      <w:pPr>
        <w:ind w:left="5940" w:hanging="360"/>
      </w:pPr>
    </w:lvl>
    <w:lvl w:ilvl="8" w:tplc="CDE698D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09574E"/>
    <w:multiLevelType w:val="hybridMultilevel"/>
    <w:tmpl w:val="84289A56"/>
    <w:lvl w:ilvl="0" w:tplc="A8402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07224"/>
    <w:multiLevelType w:val="multilevel"/>
    <w:tmpl w:val="36A48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1776020"/>
    <w:multiLevelType w:val="hybridMultilevel"/>
    <w:tmpl w:val="4FDAE86E"/>
    <w:lvl w:ilvl="0" w:tplc="3C68D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0F7E4A"/>
    <w:multiLevelType w:val="hybridMultilevel"/>
    <w:tmpl w:val="5074F884"/>
    <w:lvl w:ilvl="0" w:tplc="7F544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1"/>
    <w:rsid w:val="00003D31"/>
    <w:rsid w:val="000550B2"/>
    <w:rsid w:val="001A7E30"/>
    <w:rsid w:val="001C3F73"/>
    <w:rsid w:val="00213E1E"/>
    <w:rsid w:val="002457D8"/>
    <w:rsid w:val="002958BD"/>
    <w:rsid w:val="002C6F1D"/>
    <w:rsid w:val="002F1290"/>
    <w:rsid w:val="0033796B"/>
    <w:rsid w:val="0045235E"/>
    <w:rsid w:val="00465761"/>
    <w:rsid w:val="004C0B68"/>
    <w:rsid w:val="005734C1"/>
    <w:rsid w:val="006C48C1"/>
    <w:rsid w:val="0071153B"/>
    <w:rsid w:val="007167D1"/>
    <w:rsid w:val="00773058"/>
    <w:rsid w:val="007E2E98"/>
    <w:rsid w:val="00820FFE"/>
    <w:rsid w:val="00875B6C"/>
    <w:rsid w:val="00891150"/>
    <w:rsid w:val="00907986"/>
    <w:rsid w:val="009109BA"/>
    <w:rsid w:val="00A40070"/>
    <w:rsid w:val="00A40120"/>
    <w:rsid w:val="00A73B6B"/>
    <w:rsid w:val="00AB532D"/>
    <w:rsid w:val="00AF010B"/>
    <w:rsid w:val="00AF4128"/>
    <w:rsid w:val="00C428F0"/>
    <w:rsid w:val="00CD2625"/>
    <w:rsid w:val="00CE39FC"/>
    <w:rsid w:val="00CF2675"/>
    <w:rsid w:val="00D07AFD"/>
    <w:rsid w:val="00D26360"/>
    <w:rsid w:val="00DB5A89"/>
    <w:rsid w:val="00DE03A9"/>
    <w:rsid w:val="00E2307F"/>
    <w:rsid w:val="00E35630"/>
    <w:rsid w:val="00E761E1"/>
    <w:rsid w:val="00F70A43"/>
    <w:rsid w:val="00FD40E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ABB6"/>
  <w15:chartTrackingRefBased/>
  <w15:docId w15:val="{1C0F2AF3-DC55-4009-9C32-5E19BA2F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0E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EC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qFormat/>
    <w:rsid w:val="00E35630"/>
    <w:pPr>
      <w:ind w:left="720"/>
      <w:contextualSpacing/>
    </w:pPr>
  </w:style>
  <w:style w:type="paragraph" w:customStyle="1" w:styleId="ConsPlusNormal">
    <w:name w:val="ConsPlusNormal"/>
    <w:link w:val="ConsPlusNormal0"/>
    <w:rsid w:val="00E35630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E35630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926&amp;n=201698&amp;date=18.08.2022&amp;dst=100005&amp;field=134" TargetMode="External"/><Relationship Id="rId18" Type="http://schemas.openxmlformats.org/officeDocument/2006/relationships/hyperlink" Target="https://login.consultant.ru/link/?req=doc&amp;base=RLAW926&amp;n=242849&amp;date=18.08.2022&amp;dst=10000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93110&amp;date=18.08.2022&amp;dst=100005&amp;field=134" TargetMode="External"/><Relationship Id="rId17" Type="http://schemas.openxmlformats.org/officeDocument/2006/relationships/hyperlink" Target="https://login.consultant.ru/link/?req=doc&amp;base=RLAW926&amp;n=228786&amp;date=18.08.2022&amp;dst=100005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15321&amp;date=18.08.2022&amp;dst=100005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75110&amp;date=18.08.2022&amp;dst=10000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13784&amp;date=18.08.2022&amp;dst=100005&amp;field=134" TargetMode="External"/><Relationship Id="rId10" Type="http://schemas.openxmlformats.org/officeDocument/2006/relationships/hyperlink" Target="https://login.consultant.ru/link/?req=doc&amp;base=RLAW926&amp;n=171808&amp;date=18.08.2022&amp;dst=100005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68156&amp;date=18.08.2022&amp;dst=100005&amp;field=134" TargetMode="External"/><Relationship Id="rId14" Type="http://schemas.openxmlformats.org/officeDocument/2006/relationships/hyperlink" Target="https://login.consultant.ru/link/?req=doc&amp;base=RLAW926&amp;n=205128&amp;date=18.08.2022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341D-29E1-416F-9101-7491B4E8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16</cp:revision>
  <cp:lastPrinted>2025-01-16T04:37:00Z</cp:lastPrinted>
  <dcterms:created xsi:type="dcterms:W3CDTF">2024-12-11T11:13:00Z</dcterms:created>
  <dcterms:modified xsi:type="dcterms:W3CDTF">2025-01-16T04:38:00Z</dcterms:modified>
</cp:coreProperties>
</file>