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59" w:rsidRDefault="00553859" w:rsidP="0055385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553859" w:rsidRDefault="00553859" w:rsidP="005538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</w:p>
    <w:p w:rsidR="00553859" w:rsidRDefault="00553859" w:rsidP="005538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Думе города Нижневартовска </w:t>
      </w:r>
    </w:p>
    <w:p w:rsidR="00553859" w:rsidRDefault="00553859" w:rsidP="005538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53859" w:rsidRDefault="00553859" w:rsidP="005538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19.06.2018 №6</w:t>
      </w:r>
    </w:p>
    <w:p w:rsidR="00553859" w:rsidRDefault="00553859" w:rsidP="005538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553859" w:rsidRDefault="00553859" w:rsidP="005538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работе Молодежного парламента</w:t>
      </w:r>
    </w:p>
    <w:p w:rsidR="00553859" w:rsidRDefault="00553859" w:rsidP="005538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Думе города Нижневартовска шестого созыва</w:t>
      </w:r>
    </w:p>
    <w:p w:rsidR="00553859" w:rsidRPr="006D49E3" w:rsidRDefault="00553859" w:rsidP="0055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за 2017 год и 1</w:t>
      </w:r>
      <w:r w:rsidRPr="000D6DA6">
        <w:rPr>
          <w:rFonts w:ascii="Times New Roman" w:hAnsi="Times New Roman" w:cs="Times New Roman"/>
          <w:bCs/>
          <w:sz w:val="28"/>
          <w:szCs w:val="28"/>
        </w:rPr>
        <w:t xml:space="preserve"> полугодие 2018 года</w:t>
      </w:r>
    </w:p>
    <w:p w:rsidR="00E02E40" w:rsidRDefault="00E02E40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Отчет, председателя Молодежного парламента при Думе города Нижневартовска шестого созыва </w:t>
      </w:r>
      <w:r>
        <w:rPr>
          <w:rFonts w:ascii="Times New Roman" w:hAnsi="Times New Roman" w:cs="Times New Roman"/>
          <w:sz w:val="28"/>
          <w:szCs w:val="28"/>
        </w:rPr>
        <w:t xml:space="preserve">(далее - МП) </w:t>
      </w:r>
      <w:r w:rsidRPr="00AD70AC">
        <w:rPr>
          <w:rFonts w:ascii="Times New Roman" w:hAnsi="Times New Roman" w:cs="Times New Roman"/>
          <w:sz w:val="28"/>
          <w:szCs w:val="28"/>
        </w:rPr>
        <w:t>о результатах деятельности за</w:t>
      </w:r>
      <w:r>
        <w:rPr>
          <w:rFonts w:ascii="Times New Roman" w:hAnsi="Times New Roman" w:cs="Times New Roman"/>
          <w:sz w:val="28"/>
          <w:szCs w:val="28"/>
        </w:rPr>
        <w:t xml:space="preserve"> 2017 год и </w:t>
      </w:r>
      <w:r w:rsidRPr="00AD70AC">
        <w:rPr>
          <w:rFonts w:ascii="Times New Roman" w:hAnsi="Times New Roman" w:cs="Times New Roman"/>
          <w:sz w:val="28"/>
          <w:szCs w:val="28"/>
        </w:rPr>
        <w:t>первое полугодие 2018 года представлен в соответствии со статьей 10 Регламента 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D70AC">
        <w:rPr>
          <w:rFonts w:ascii="Times New Roman" w:hAnsi="Times New Roman" w:cs="Times New Roman"/>
          <w:sz w:val="28"/>
          <w:szCs w:val="28"/>
        </w:rPr>
        <w:t>Нижневартовска от 26.04.2017.</w:t>
      </w: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Компетенция, порядок формирования, организация и деятельность 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D70AC">
        <w:rPr>
          <w:rFonts w:ascii="Times New Roman" w:hAnsi="Times New Roman" w:cs="Times New Roman"/>
          <w:sz w:val="28"/>
          <w:szCs w:val="28"/>
        </w:rPr>
        <w:t>устанавливается Положением о Молодежном парламенте, утвержденным решением Думы города Нижневартовска (далее – Думы города) от 22 декабря 2016 года № 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70AC">
        <w:rPr>
          <w:rFonts w:ascii="Times New Roman" w:hAnsi="Times New Roman" w:cs="Times New Roman"/>
          <w:sz w:val="28"/>
          <w:szCs w:val="28"/>
        </w:rPr>
        <w:t>Регламентом М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AC">
        <w:rPr>
          <w:rFonts w:ascii="Times New Roman" w:hAnsi="Times New Roman" w:cs="Times New Roman"/>
          <w:sz w:val="28"/>
          <w:szCs w:val="28"/>
        </w:rPr>
        <w:t>.</w:t>
      </w: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В отчетный период председатель 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D70AC">
        <w:rPr>
          <w:rFonts w:ascii="Times New Roman" w:hAnsi="Times New Roman" w:cs="Times New Roman"/>
          <w:sz w:val="28"/>
          <w:szCs w:val="28"/>
        </w:rPr>
        <w:t xml:space="preserve">осуществлял деятельность по организации работы, представлению парламента в отношениях с органами местного самоуправления, организациями, гражданами. </w:t>
      </w: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В отчете представлен анализ мероприятий по исполнению имеющихся полномочий председателя 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D70AC">
        <w:rPr>
          <w:rFonts w:ascii="Times New Roman" w:hAnsi="Times New Roman" w:cs="Times New Roman"/>
          <w:sz w:val="28"/>
          <w:szCs w:val="28"/>
        </w:rPr>
        <w:t>и М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AC">
        <w:rPr>
          <w:rFonts w:ascii="Times New Roman" w:hAnsi="Times New Roman" w:cs="Times New Roman"/>
          <w:sz w:val="28"/>
          <w:szCs w:val="28"/>
        </w:rPr>
        <w:t>, отражены наиболее значимые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AEC" w:rsidRDefault="00846AEC" w:rsidP="00846A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EC" w:rsidRPr="00AD70AC" w:rsidRDefault="00846AEC" w:rsidP="00846A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AC">
        <w:rPr>
          <w:rFonts w:ascii="Times New Roman" w:hAnsi="Times New Roman" w:cs="Times New Roman"/>
          <w:b/>
          <w:sz w:val="28"/>
          <w:szCs w:val="28"/>
        </w:rPr>
        <w:t>Структура М</w:t>
      </w:r>
      <w:r>
        <w:rPr>
          <w:rFonts w:ascii="Times New Roman" w:hAnsi="Times New Roman" w:cs="Times New Roman"/>
          <w:b/>
          <w:sz w:val="28"/>
          <w:szCs w:val="28"/>
        </w:rPr>
        <w:t>П</w:t>
      </w:r>
    </w:p>
    <w:p w:rsidR="00846AEC" w:rsidRPr="00AD70AC" w:rsidRDefault="00846AEC" w:rsidP="00846A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D70AC">
        <w:rPr>
          <w:rFonts w:ascii="Times New Roman" w:hAnsi="Times New Roman" w:cs="Times New Roman"/>
          <w:sz w:val="28"/>
          <w:szCs w:val="28"/>
        </w:rPr>
        <w:t>был сформирован в апреле 2017 года из числа 15 –</w:t>
      </w:r>
      <w:proofErr w:type="spellStart"/>
      <w:r w:rsidRPr="00AD70A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D70AC">
        <w:rPr>
          <w:rFonts w:ascii="Times New Roman" w:hAnsi="Times New Roman" w:cs="Times New Roman"/>
          <w:sz w:val="28"/>
          <w:szCs w:val="28"/>
        </w:rPr>
        <w:t xml:space="preserve"> активных молодых людей, жителей города Нижневартовска, в возрасте от 18 до 35-ти лет. Срок полномочий определен сроком полномочий Думы города Нижневартовска шестого созыва. В состав вошли представители молодежных объединений различных сфер деятельности, общественных и политических партий, профсоюзных организаций.</w:t>
      </w: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структурой, в </w:t>
      </w:r>
      <w:r>
        <w:rPr>
          <w:rFonts w:ascii="Times New Roman" w:hAnsi="Times New Roman" w:cs="Times New Roman"/>
          <w:sz w:val="28"/>
          <w:szCs w:val="28"/>
        </w:rPr>
        <w:t>парламенте работают</w:t>
      </w:r>
      <w:r w:rsidRPr="00AD70AC">
        <w:rPr>
          <w:rFonts w:ascii="Times New Roman" w:hAnsi="Times New Roman" w:cs="Times New Roman"/>
          <w:sz w:val="28"/>
          <w:szCs w:val="28"/>
        </w:rPr>
        <w:t xml:space="preserve"> три комитета:</w:t>
      </w:r>
    </w:p>
    <w:p w:rsidR="00846AEC" w:rsidRPr="00AD70AC" w:rsidRDefault="00846AEC" w:rsidP="00846A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по социальным вопросам;</w:t>
      </w:r>
    </w:p>
    <w:p w:rsidR="00846AEC" w:rsidRPr="00AD70AC" w:rsidRDefault="00846AEC" w:rsidP="00846A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по городскому хозяйству и строительству;</w:t>
      </w:r>
    </w:p>
    <w:p w:rsidR="00846AEC" w:rsidRPr="00AD70AC" w:rsidRDefault="00846AEC" w:rsidP="00846A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по вопросам безопасности населения.</w:t>
      </w:r>
    </w:p>
    <w:p w:rsidR="00846AEC" w:rsidRPr="00AD70AC" w:rsidRDefault="00846AEC" w:rsidP="00846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Pr="00AD70AC" w:rsidRDefault="00846AEC" w:rsidP="00846A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AC">
        <w:rPr>
          <w:rFonts w:ascii="Times New Roman" w:hAnsi="Times New Roman" w:cs="Times New Roman"/>
          <w:b/>
          <w:sz w:val="28"/>
          <w:szCs w:val="28"/>
        </w:rPr>
        <w:t>Основные показатели, характеризующие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A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П</w:t>
      </w:r>
    </w:p>
    <w:p w:rsidR="00846AEC" w:rsidRPr="00AD70AC" w:rsidRDefault="00846AEC" w:rsidP="00846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D70AC">
        <w:rPr>
          <w:rFonts w:ascii="Times New Roman" w:hAnsi="Times New Roman" w:cs="Times New Roman"/>
          <w:sz w:val="28"/>
          <w:szCs w:val="28"/>
        </w:rPr>
        <w:t>является общественным и совещательным органом при Думе города Нижневартовска, который создан для участия молодежи города в лице ее активных представителей в общественно-политической жизни города Нижневартовска.</w:t>
      </w:r>
    </w:p>
    <w:p w:rsidR="00846AE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Основной формой деятельности, в соответствии с Положением, являются периодические заседания. За отчетный период проведено 3 заседания М</w:t>
      </w:r>
      <w:r>
        <w:rPr>
          <w:rFonts w:ascii="Times New Roman" w:hAnsi="Times New Roman" w:cs="Times New Roman"/>
          <w:sz w:val="28"/>
          <w:szCs w:val="28"/>
        </w:rPr>
        <w:t>П, на которых рассмотрено 29 вопросов</w:t>
      </w:r>
      <w:r w:rsidRPr="00AD70AC">
        <w:rPr>
          <w:rFonts w:ascii="Times New Roman" w:hAnsi="Times New Roman" w:cs="Times New Roman"/>
          <w:sz w:val="28"/>
          <w:szCs w:val="28"/>
        </w:rPr>
        <w:t>, 5 заседаний Совета М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AC">
        <w:rPr>
          <w:rFonts w:ascii="Times New Roman" w:hAnsi="Times New Roman" w:cs="Times New Roman"/>
          <w:sz w:val="28"/>
          <w:szCs w:val="28"/>
        </w:rPr>
        <w:t>.</w:t>
      </w:r>
    </w:p>
    <w:p w:rsidR="00846AEC" w:rsidRDefault="00846AEC" w:rsidP="00846A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0AC">
        <w:rPr>
          <w:rFonts w:ascii="Times New Roman" w:hAnsi="Times New Roman" w:cs="Times New Roman"/>
          <w:bCs/>
          <w:sz w:val="28"/>
          <w:szCs w:val="28"/>
        </w:rPr>
        <w:t>Работа заседаний парламента осуществлялась открыто, в присутствии всех заинтересованных в решении обсуждаемых вопросов должностных лиц, с участием средств массовой информации. Все заседания обеспечивались протокольным сопров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ождением. Итоги работы </w:t>
      </w:r>
      <w:r w:rsidRPr="00AD70AC">
        <w:rPr>
          <w:rFonts w:ascii="Times New Roman" w:hAnsi="Times New Roman" w:cs="Times New Roman"/>
          <w:sz w:val="28"/>
          <w:szCs w:val="28"/>
        </w:rPr>
        <w:t>размещались на официальном сайте органов местного самоуправления города Нижневартовска,</w:t>
      </w:r>
      <w:r w:rsidRPr="00AD70AC">
        <w:rPr>
          <w:rFonts w:ascii="Times New Roman" w:hAnsi="Times New Roman" w:cs="Times New Roman"/>
          <w:bCs/>
          <w:sz w:val="28"/>
          <w:szCs w:val="28"/>
        </w:rPr>
        <w:t xml:space="preserve"> освещались в средствах массовой информации. </w:t>
      </w:r>
    </w:p>
    <w:p w:rsidR="00846AE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тем</w:t>
      </w:r>
      <w:r w:rsidRPr="00AD70AC">
        <w:rPr>
          <w:rFonts w:ascii="Times New Roman" w:hAnsi="Times New Roman" w:cs="Times New Roman"/>
          <w:sz w:val="28"/>
          <w:szCs w:val="28"/>
        </w:rPr>
        <w:t>, что 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D70AC">
        <w:rPr>
          <w:rFonts w:ascii="Times New Roman" w:hAnsi="Times New Roman" w:cs="Times New Roman"/>
          <w:sz w:val="28"/>
          <w:szCs w:val="28"/>
        </w:rPr>
        <w:t xml:space="preserve">создан при Думе города Нижневартовска, </w:t>
      </w:r>
      <w:r>
        <w:rPr>
          <w:rFonts w:ascii="Times New Roman" w:hAnsi="Times New Roman" w:cs="Times New Roman"/>
          <w:sz w:val="28"/>
          <w:szCs w:val="28"/>
        </w:rPr>
        <w:t xml:space="preserve">его представители </w:t>
      </w:r>
      <w:r w:rsidRPr="00AD70AC">
        <w:rPr>
          <w:rFonts w:ascii="Times New Roman" w:hAnsi="Times New Roman" w:cs="Times New Roman"/>
          <w:sz w:val="28"/>
          <w:szCs w:val="28"/>
        </w:rPr>
        <w:t xml:space="preserve">участвуют в работе Думы. Парламентарии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AD70AC">
        <w:rPr>
          <w:rFonts w:ascii="Times New Roman" w:hAnsi="Times New Roman" w:cs="Times New Roman"/>
          <w:sz w:val="28"/>
          <w:szCs w:val="28"/>
        </w:rPr>
        <w:t xml:space="preserve">посещают заседания Думы </w:t>
      </w:r>
      <w:r>
        <w:rPr>
          <w:rFonts w:ascii="Times New Roman" w:hAnsi="Times New Roman" w:cs="Times New Roman"/>
          <w:sz w:val="28"/>
          <w:szCs w:val="28"/>
        </w:rPr>
        <w:t xml:space="preserve">и профильных </w:t>
      </w:r>
      <w:r w:rsidRPr="00AD70AC">
        <w:rPr>
          <w:rFonts w:ascii="Times New Roman" w:hAnsi="Times New Roman" w:cs="Times New Roman"/>
          <w:sz w:val="28"/>
          <w:szCs w:val="28"/>
        </w:rPr>
        <w:t>комитетов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70AC">
        <w:rPr>
          <w:rFonts w:ascii="Times New Roman" w:hAnsi="Times New Roman" w:cs="Times New Roman"/>
          <w:sz w:val="28"/>
          <w:szCs w:val="28"/>
        </w:rPr>
        <w:t xml:space="preserve">принимают участие в выездных заседаниях всех Думских комитетов с </w:t>
      </w:r>
      <w:r>
        <w:rPr>
          <w:rFonts w:ascii="Times New Roman" w:hAnsi="Times New Roman" w:cs="Times New Roman"/>
          <w:sz w:val="28"/>
          <w:szCs w:val="28"/>
        </w:rPr>
        <w:t>систематическим</w:t>
      </w:r>
      <w:r w:rsidRPr="00AD70AC">
        <w:rPr>
          <w:rFonts w:ascii="Times New Roman" w:hAnsi="Times New Roman" w:cs="Times New Roman"/>
          <w:sz w:val="28"/>
          <w:szCs w:val="28"/>
        </w:rPr>
        <w:t xml:space="preserve"> внесением предложений, которые включаются в повестку. </w:t>
      </w:r>
    </w:p>
    <w:p w:rsidR="00846AE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члены МП приняли участие в 5 заседаниях Думы, 36 заседаниях профильных комитетов Думы города, в том числе в 10 выездных.</w:t>
      </w:r>
    </w:p>
    <w:p w:rsidR="00846AEC" w:rsidRPr="00145BF8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В рамках выездных заседаний комитетов, члены М</w:t>
      </w:r>
      <w:r>
        <w:rPr>
          <w:rFonts w:ascii="Times New Roman" w:hAnsi="Times New Roman" w:cs="Times New Roman"/>
          <w:sz w:val="28"/>
          <w:szCs w:val="28"/>
        </w:rPr>
        <w:t>П совместно с д</w:t>
      </w:r>
      <w:r w:rsidRPr="00AD70AC">
        <w:rPr>
          <w:rFonts w:ascii="Times New Roman" w:hAnsi="Times New Roman" w:cs="Times New Roman"/>
          <w:sz w:val="28"/>
          <w:szCs w:val="28"/>
        </w:rPr>
        <w:t>епутатами Думы города Нижневартовска в ознакомительном формате посетили колбасный завод «Мясная лавка» ООО «</w:t>
      </w:r>
      <w:proofErr w:type="spellStart"/>
      <w:r w:rsidRPr="00AD70AC">
        <w:rPr>
          <w:rFonts w:ascii="Times New Roman" w:hAnsi="Times New Roman" w:cs="Times New Roman"/>
          <w:sz w:val="28"/>
          <w:szCs w:val="28"/>
        </w:rPr>
        <w:t>Спика</w:t>
      </w:r>
      <w:proofErr w:type="spellEnd"/>
      <w:r w:rsidRPr="00AD70AC">
        <w:rPr>
          <w:rFonts w:ascii="Times New Roman" w:hAnsi="Times New Roman" w:cs="Times New Roman"/>
          <w:sz w:val="28"/>
          <w:szCs w:val="28"/>
        </w:rPr>
        <w:t>» и Нижневартовский газоперерабатывающий комплекс. В ходе выезда парламентарии ознакомились с производственной деятельностью цехов предприятий, технологическим процессом выпуска продукции, историей развития заводов.</w:t>
      </w:r>
    </w:p>
    <w:p w:rsidR="00846AE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наши наставники в лице депутатов Думы</w:t>
      </w:r>
      <w:r w:rsidRPr="003C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оставляют без внимания ни одно наше предложение. </w:t>
      </w:r>
    </w:p>
    <w:p w:rsidR="00846AEC" w:rsidRPr="00AD70AC" w:rsidRDefault="00846AEC" w:rsidP="00846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Pr="00AD70AC" w:rsidRDefault="00846AEC" w:rsidP="00846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AC">
        <w:rPr>
          <w:rFonts w:ascii="Times New Roman" w:hAnsi="Times New Roman" w:cs="Times New Roman"/>
          <w:b/>
          <w:sz w:val="28"/>
          <w:szCs w:val="28"/>
        </w:rPr>
        <w:t>Работа комитетов М</w:t>
      </w:r>
      <w:r>
        <w:rPr>
          <w:rFonts w:ascii="Times New Roman" w:hAnsi="Times New Roman" w:cs="Times New Roman"/>
          <w:b/>
          <w:sz w:val="28"/>
          <w:szCs w:val="28"/>
        </w:rPr>
        <w:t>П</w:t>
      </w:r>
    </w:p>
    <w:p w:rsidR="00846AEC" w:rsidRPr="00AD70AC" w:rsidRDefault="00846AEC" w:rsidP="00846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AEC" w:rsidRPr="00AD70AC" w:rsidRDefault="00846AEC" w:rsidP="00846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Комитеты осуществляли свою работу в соответствии с Регламентом и планом работы М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AEC" w:rsidRPr="00AD70AC" w:rsidRDefault="00846AEC" w:rsidP="00846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Все проекты решений </w:t>
      </w: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AD70AC">
        <w:rPr>
          <w:rFonts w:ascii="Times New Roman" w:hAnsi="Times New Roman" w:cs="Times New Roman"/>
          <w:sz w:val="28"/>
          <w:szCs w:val="28"/>
        </w:rPr>
        <w:t>предварительно рассматривались на заседаниях комитетов, на которых вырабатывались наиболее эффективные решения. В ходе рассмотрения проектов решений 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D70AC">
        <w:rPr>
          <w:rFonts w:ascii="Times New Roman" w:hAnsi="Times New Roman" w:cs="Times New Roman"/>
          <w:sz w:val="28"/>
          <w:szCs w:val="28"/>
        </w:rPr>
        <w:t>и материалов к ним, члены парламента обсуждали возникающие вопросы, вносили свои предложения, замечания и рекомендации.</w:t>
      </w: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D70AC">
        <w:rPr>
          <w:rFonts w:ascii="Times New Roman" w:hAnsi="Times New Roman" w:cs="Times New Roman"/>
          <w:sz w:val="28"/>
          <w:szCs w:val="28"/>
        </w:rPr>
        <w:t>а отчетный период можно отметить</w:t>
      </w:r>
      <w:r w:rsidRPr="00016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AC">
        <w:rPr>
          <w:rFonts w:ascii="Times New Roman" w:hAnsi="Times New Roman" w:cs="Times New Roman"/>
          <w:b/>
          <w:sz w:val="28"/>
          <w:szCs w:val="28"/>
        </w:rPr>
        <w:t>инициатив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AD70AC">
        <w:rPr>
          <w:rFonts w:ascii="Times New Roman" w:hAnsi="Times New Roman" w:cs="Times New Roman"/>
          <w:b/>
          <w:sz w:val="28"/>
          <w:szCs w:val="28"/>
        </w:rPr>
        <w:t>и п</w:t>
      </w:r>
      <w:r>
        <w:rPr>
          <w:rFonts w:ascii="Times New Roman" w:hAnsi="Times New Roman" w:cs="Times New Roman"/>
          <w:b/>
          <w:sz w:val="28"/>
          <w:szCs w:val="28"/>
        </w:rPr>
        <w:t>редложения</w:t>
      </w:r>
      <w:r w:rsidRPr="00AD70AC">
        <w:rPr>
          <w:rFonts w:ascii="Times New Roman" w:hAnsi="Times New Roman" w:cs="Times New Roman"/>
          <w:b/>
          <w:sz w:val="28"/>
          <w:szCs w:val="28"/>
        </w:rPr>
        <w:t xml:space="preserve"> комитетов </w:t>
      </w:r>
      <w:r w:rsidRPr="00AD70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AC">
        <w:rPr>
          <w:rFonts w:ascii="Times New Roman" w:hAnsi="Times New Roman" w:cs="Times New Roman"/>
          <w:sz w:val="28"/>
          <w:szCs w:val="28"/>
        </w:rPr>
        <w:t>, включенных в план работы:</w:t>
      </w:r>
    </w:p>
    <w:p w:rsidR="00846AEC" w:rsidRPr="00AD70AC" w:rsidRDefault="00846AEC" w:rsidP="00846A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0AC">
        <w:rPr>
          <w:rFonts w:ascii="Times New Roman" w:hAnsi="Times New Roman" w:cs="Times New Roman"/>
          <w:sz w:val="28"/>
          <w:szCs w:val="28"/>
        </w:rPr>
        <w:t xml:space="preserve"> проведении анкетирования в школах   города Нижневартовска;</w:t>
      </w:r>
    </w:p>
    <w:p w:rsidR="00846AEC" w:rsidRPr="00AD70AC" w:rsidRDefault="00846AEC" w:rsidP="00846A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Об увеличении возрастного ценза для участия молодых людей в программах до 35 лет;</w:t>
      </w:r>
    </w:p>
    <w:p w:rsidR="00846AEC" w:rsidRPr="00AD70AC" w:rsidRDefault="00846AEC" w:rsidP="00846A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О возрождении УПК (учебно-производственный комбинат) для обучающихся 9-11 классов;</w:t>
      </w:r>
    </w:p>
    <w:p w:rsidR="00846AEC" w:rsidRPr="00AD70AC" w:rsidRDefault="00846AEC" w:rsidP="00846A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О создании единой волонтерской диспетчерской;</w:t>
      </w:r>
    </w:p>
    <w:p w:rsidR="00846AEC" w:rsidRPr="00AD70AC" w:rsidRDefault="00846AEC" w:rsidP="00846A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О создании объединения волонтерских центров Нижневартовска;</w:t>
      </w:r>
    </w:p>
    <w:p w:rsidR="00846AEC" w:rsidRPr="00AD70AC" w:rsidRDefault="00846AEC" w:rsidP="00846A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О возрождении патриотической игры «Зарница» среди учащихся старших классов;</w:t>
      </w:r>
    </w:p>
    <w:p w:rsidR="00846AEC" w:rsidRPr="00AD70AC" w:rsidRDefault="00846AEC" w:rsidP="00846A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Проанализировать наличие табличек «Здесь проживает ветеран». При отсутствии – установить;</w:t>
      </w:r>
    </w:p>
    <w:p w:rsidR="00846AEC" w:rsidRPr="00AD70AC" w:rsidRDefault="00846AEC" w:rsidP="00846A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Провести городской конкурс «Уютный подъезд»;</w:t>
      </w:r>
    </w:p>
    <w:p w:rsidR="00846AEC" w:rsidRPr="00AD70AC" w:rsidRDefault="00846AEC" w:rsidP="00846A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мониторинг сухих деревьев</w:t>
      </w:r>
      <w:r w:rsidRPr="00AD7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территории муниципального образования</w:t>
      </w:r>
    </w:p>
    <w:p w:rsidR="00846AEC" w:rsidRDefault="00846AEC" w:rsidP="00846A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EC" w:rsidRPr="00AD70AC" w:rsidRDefault="00846AEC" w:rsidP="00846A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AC">
        <w:rPr>
          <w:rFonts w:ascii="Times New Roman" w:hAnsi="Times New Roman" w:cs="Times New Roman"/>
          <w:b/>
          <w:sz w:val="28"/>
          <w:szCs w:val="28"/>
        </w:rPr>
        <w:t>Участие в мероприятиях различной направленности</w:t>
      </w:r>
    </w:p>
    <w:p w:rsidR="00846AEC" w:rsidRPr="00AD70AC" w:rsidRDefault="00846AEC" w:rsidP="00846A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За отчетный период, члены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AD70AC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>
        <w:rPr>
          <w:rFonts w:ascii="Times New Roman" w:hAnsi="Times New Roman" w:cs="Times New Roman"/>
          <w:sz w:val="28"/>
          <w:szCs w:val="28"/>
        </w:rPr>
        <w:t>более 100</w:t>
      </w:r>
      <w:r w:rsidRPr="00AD70AC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846AEC" w:rsidRPr="00AD70AC" w:rsidRDefault="00846AEC" w:rsidP="00846AEC">
      <w:pPr>
        <w:spacing w:after="0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Хочется отметить, что для молодых парламентариев были созданы все условия для повышения политической и законотворческой компетентности: члены парламента изучают нормативные акты, знакомятся с документацией, принимают участие в обучающих семинарах и форумах различной направленности</w:t>
      </w:r>
      <w:r>
        <w:rPr>
          <w:rFonts w:ascii="Times New Roman" w:hAnsi="Times New Roman" w:cs="Times New Roman"/>
          <w:sz w:val="28"/>
          <w:szCs w:val="28"/>
        </w:rPr>
        <w:t>, среди которых хочется отметить: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круглый стол с Губернатором округа Натальей Комаровой по теме: «Электоральная активность молодежи Югры»;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муниципальный этап Гражданского форума общественного согласия;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круглый стол с депутатами Государственной Думы, членами фракции «Единая Россия» - Александром Сидоровым и Татьяной </w:t>
      </w:r>
      <w:proofErr w:type="spellStart"/>
      <w:r w:rsidRPr="00AD70AC">
        <w:rPr>
          <w:rFonts w:ascii="Times New Roman" w:hAnsi="Times New Roman" w:cs="Times New Roman"/>
          <w:sz w:val="28"/>
          <w:szCs w:val="28"/>
        </w:rPr>
        <w:t>Гоголевой</w:t>
      </w:r>
      <w:proofErr w:type="spellEnd"/>
      <w:r w:rsidRPr="00AD70AC">
        <w:rPr>
          <w:rFonts w:ascii="Times New Roman" w:hAnsi="Times New Roman" w:cs="Times New Roman"/>
          <w:sz w:val="28"/>
          <w:szCs w:val="28"/>
        </w:rPr>
        <w:t>;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встреча со спикером </w:t>
      </w:r>
      <w:r w:rsidRPr="00AD70AC">
        <w:rPr>
          <w:rFonts w:ascii="Times New Roman" w:eastAsia="Calibri" w:hAnsi="Times New Roman" w:cs="Times New Roman"/>
          <w:sz w:val="28"/>
          <w:szCs w:val="28"/>
        </w:rPr>
        <w:t xml:space="preserve">Думы округа Б.С. Хохряковым </w:t>
      </w:r>
      <w:r w:rsidRPr="00AD70AC">
        <w:rPr>
          <w:rFonts w:ascii="Times New Roman" w:hAnsi="Times New Roman" w:cs="Times New Roman"/>
          <w:sz w:val="28"/>
          <w:szCs w:val="28"/>
        </w:rPr>
        <w:t xml:space="preserve">и </w:t>
      </w:r>
      <w:r w:rsidRPr="00AD70AC">
        <w:rPr>
          <w:rFonts w:ascii="Times New Roman" w:eastAsia="Calibri" w:hAnsi="Times New Roman" w:cs="Times New Roman"/>
          <w:sz w:val="28"/>
          <w:szCs w:val="28"/>
        </w:rPr>
        <w:t>активом местного отделения партии Единой России;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Всероссийский конкурс «Я выбираю», 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окружной конкурс плакатов листовок и памяток на тему «Выбор за нами», 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окружной форум «Югра молодая»,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lastRenderedPageBreak/>
        <w:t xml:space="preserve">«Всероссийский форум «Территория смыслов на </w:t>
      </w:r>
      <w:proofErr w:type="spellStart"/>
      <w:r w:rsidRPr="00AD70AC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Pr="00AD70A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окружной форум «Через многообразие к единству»,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 </w:t>
      </w:r>
      <w:r w:rsidRPr="00AD70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</w:t>
      </w: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«Мы Вартовчане», 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форум </w:t>
      </w: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«НКО Нижневартовска: потенциал стабильности и развития города», 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форум «Время новых возможностей», 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 </w:t>
      </w:r>
      <w:r w:rsidRPr="00AD70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</w:t>
      </w: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первичных партийных организаций «Единой России» - «</w:t>
      </w:r>
      <w:r w:rsidRPr="00AD70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</w:t>
      </w: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первых»);</w:t>
      </w:r>
      <w:r w:rsidRPr="00AD7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AD70AC">
        <w:rPr>
          <w:rFonts w:ascii="Times New Roman" w:eastAsia="Calibri" w:hAnsi="Times New Roman" w:cs="Times New Roman"/>
          <w:sz w:val="28"/>
          <w:szCs w:val="28"/>
        </w:rPr>
        <w:t>Заседании Координационного совета по взаимодействию с общественными объединениями, представляющими интересы этнических общностей, и религиозными объединениями при главе города Нижневартовска, Межнационального Совета старейшин и Молодёжного актива;</w:t>
      </w:r>
    </w:p>
    <w:p w:rsidR="00846AEC" w:rsidRPr="00AD70AC" w:rsidRDefault="00846AEC" w:rsidP="00846AEC">
      <w:pPr>
        <w:pStyle w:val="a3"/>
        <w:numPr>
          <w:ilvl w:val="0"/>
          <w:numId w:val="5"/>
        </w:numPr>
        <w:spacing w:after="0"/>
        <w:ind w:left="1134" w:right="170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0AC">
        <w:rPr>
          <w:rFonts w:ascii="Times New Roman" w:hAnsi="Times New Roman" w:cs="Times New Roman"/>
          <w:sz w:val="28"/>
          <w:szCs w:val="28"/>
        </w:rPr>
        <w:t>брифинг с участием членов Молодежного парламента по вопросам развития добровольческого движения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0AC">
        <w:rPr>
          <w:rFonts w:ascii="Times New Roman" w:hAnsi="Times New Roman" w:cs="Times New Roman"/>
          <w:sz w:val="28"/>
          <w:szCs w:val="28"/>
        </w:rPr>
        <w:t>Нижневартовске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другие.</w:t>
      </w:r>
    </w:p>
    <w:p w:rsidR="00846AEC" w:rsidRPr="00AD70AC" w:rsidRDefault="00846AEC" w:rsidP="00846AEC">
      <w:pPr>
        <w:spacing w:after="0"/>
        <w:ind w:left="142" w:right="1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Представленный членами 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D70AC">
        <w:rPr>
          <w:rFonts w:ascii="Times New Roman" w:hAnsi="Times New Roman" w:cs="Times New Roman"/>
          <w:sz w:val="28"/>
          <w:szCs w:val="28"/>
        </w:rPr>
        <w:t xml:space="preserve">видеоролик, на Всероссийском молодежном конкурсе любительских видео - и аудио роликов «Я выбираю», был отмечен благодарственным письмом Центр избиркома. </w:t>
      </w:r>
    </w:p>
    <w:p w:rsidR="00846AEC" w:rsidRPr="00AD70AC" w:rsidRDefault="00846AEC" w:rsidP="00846AEC">
      <w:pPr>
        <w:spacing w:after="0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Можно отметить так же, что в апреле текущего года, члены МП приняли участие в в</w:t>
      </w:r>
      <w:r>
        <w:rPr>
          <w:rFonts w:ascii="Times New Roman" w:hAnsi="Times New Roman" w:cs="Times New Roman"/>
          <w:sz w:val="28"/>
          <w:szCs w:val="28"/>
        </w:rPr>
        <w:t>идеоконференции с губернатором О</w:t>
      </w:r>
      <w:r w:rsidRPr="00AD70AC">
        <w:rPr>
          <w:rFonts w:ascii="Times New Roman" w:hAnsi="Times New Roman" w:cs="Times New Roman"/>
          <w:sz w:val="28"/>
          <w:szCs w:val="28"/>
        </w:rPr>
        <w:t>круга Натальей Владимировной Комаровой. Темой обсуждения стали проблемы и перспективы развития молодежного парламентаризма в округе, был представлен опыт работы и отчет о деятельности МП Нижневартовска.</w:t>
      </w:r>
    </w:p>
    <w:p w:rsidR="00846AEC" w:rsidRPr="00367EFF" w:rsidRDefault="00846AEC" w:rsidP="00846AEC">
      <w:pPr>
        <w:spacing w:after="0"/>
        <w:ind w:right="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Парламентарии постоянно</w:t>
      </w:r>
      <w:r>
        <w:rPr>
          <w:rFonts w:ascii="Times New Roman" w:hAnsi="Times New Roman" w:cs="Times New Roman"/>
          <w:sz w:val="28"/>
          <w:szCs w:val="28"/>
        </w:rPr>
        <w:t xml:space="preserve"> принимаю</w:t>
      </w:r>
      <w:r w:rsidRPr="00AD70AC">
        <w:rPr>
          <w:rFonts w:ascii="Times New Roman" w:hAnsi="Times New Roman" w:cs="Times New Roman"/>
          <w:sz w:val="28"/>
          <w:szCs w:val="28"/>
        </w:rPr>
        <w:t>т участие в культурных, спортивных, экологических, гражданских, образовательных мероприятиях. П</w:t>
      </w:r>
      <w:r>
        <w:rPr>
          <w:rFonts w:ascii="Times New Roman" w:hAnsi="Times New Roman" w:cs="Times New Roman"/>
          <w:sz w:val="28"/>
          <w:szCs w:val="28"/>
        </w:rPr>
        <w:t>осещают</w:t>
      </w:r>
      <w:r w:rsidRPr="00AD70AC">
        <w:rPr>
          <w:rFonts w:ascii="Times New Roman" w:hAnsi="Times New Roman" w:cs="Times New Roman"/>
          <w:sz w:val="28"/>
          <w:szCs w:val="28"/>
        </w:rPr>
        <w:t xml:space="preserve"> городские фестивали, гражданские акции, мероприятия, приуроченные к памятным и праздничным датам.</w:t>
      </w:r>
    </w:p>
    <w:p w:rsidR="00846AEC" w:rsidRPr="00AD70AC" w:rsidRDefault="00846AEC" w:rsidP="00846AEC">
      <w:pPr>
        <w:spacing w:after="0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Налажена система взаимодействия с общественными организациями, учреждениями образования, культуры, молодежной сферы. </w:t>
      </w:r>
    </w:p>
    <w:p w:rsidR="00846AEC" w:rsidRPr="00AD70AC" w:rsidRDefault="00846AEC" w:rsidP="00846AEC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Из значимых мероприятий, в которых члены МП приняли участие как организаторы и помощники, можно отметить: </w:t>
      </w:r>
    </w:p>
    <w:p w:rsidR="00846AEC" w:rsidRPr="00AD70AC" w:rsidRDefault="00846AEC" w:rsidP="00846AEC">
      <w:pPr>
        <w:pStyle w:val="a3"/>
        <w:numPr>
          <w:ilvl w:val="0"/>
          <w:numId w:val="2"/>
        </w:numPr>
        <w:tabs>
          <w:tab w:val="left" w:pos="1134"/>
        </w:tabs>
        <w:spacing w:after="1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встречи с Ветеранами Великой Отечественной войны в Совете ветеранов войны, труда, Вооруженных Сил и правоохранительных органов, </w:t>
      </w:r>
    </w:p>
    <w:p w:rsidR="00846AEC" w:rsidRPr="00AD70AC" w:rsidRDefault="00846AEC" w:rsidP="00846AEC">
      <w:pPr>
        <w:pStyle w:val="a3"/>
        <w:numPr>
          <w:ilvl w:val="0"/>
          <w:numId w:val="2"/>
        </w:numPr>
        <w:tabs>
          <w:tab w:val="left" w:pos="1134"/>
        </w:tabs>
        <w:spacing w:after="1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посадка аллеи памяти жертвам политических репрессий, совместно с членами общественной организации «Истоки памяти»;</w:t>
      </w:r>
    </w:p>
    <w:p w:rsidR="00846AEC" w:rsidRPr="00AD70AC" w:rsidRDefault="00846AEC" w:rsidP="00846AEC">
      <w:pPr>
        <w:pStyle w:val="a3"/>
        <w:numPr>
          <w:ilvl w:val="0"/>
          <w:numId w:val="2"/>
        </w:numPr>
        <w:tabs>
          <w:tab w:val="left" w:pos="1134"/>
        </w:tabs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круглый стол на тему </w:t>
      </w:r>
      <w:r w:rsidRPr="00AD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«Актуальные вопросы состояния социального </w:t>
      </w:r>
      <w:proofErr w:type="spellStart"/>
      <w:r w:rsidRPr="00AD7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AD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Югре», </w:t>
      </w:r>
    </w:p>
    <w:p w:rsidR="00846AEC" w:rsidRPr="00AD70AC" w:rsidRDefault="00846AEC" w:rsidP="00846AEC">
      <w:pPr>
        <w:pStyle w:val="a3"/>
        <w:numPr>
          <w:ilvl w:val="0"/>
          <w:numId w:val="2"/>
        </w:numPr>
        <w:tabs>
          <w:tab w:val="left" w:pos="1134"/>
        </w:tabs>
        <w:spacing w:after="1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lastRenderedPageBreak/>
        <w:t xml:space="preserve">окружной слет волонтеров, </w:t>
      </w:r>
    </w:p>
    <w:p w:rsidR="00846AEC" w:rsidRPr="00AD70AC" w:rsidRDefault="00846AEC" w:rsidP="00846AEC">
      <w:pPr>
        <w:pStyle w:val="a3"/>
        <w:numPr>
          <w:ilvl w:val="0"/>
          <w:numId w:val="2"/>
        </w:numPr>
        <w:tabs>
          <w:tab w:val="left" w:pos="1134"/>
        </w:tabs>
        <w:spacing w:after="1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социальный проект «Наше лето - круче всех», посвященный Дню защиты детей. Качественное участие парламентариев в данном проекте было отмечено благодарственным письмом директора МБОУ «СШ№29».</w:t>
      </w:r>
    </w:p>
    <w:p w:rsidR="00846AEC" w:rsidRDefault="00846AEC" w:rsidP="00846AEC">
      <w:pPr>
        <w:spacing w:after="0"/>
        <w:ind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С участием парламентариев прошла панельная дискуссия на тему: «Актуальные вопросы декриминализации и социализации подростковой и молодёжной среды. Противодействие распространению криминальной субкультуры в социальных сетях. Российский опыт и перспективные формы работы по профилактике молодёжной преступности». </w:t>
      </w:r>
    </w:p>
    <w:p w:rsidR="00846AEC" w:rsidRPr="00AD70AC" w:rsidRDefault="00846AEC" w:rsidP="00846AEC">
      <w:pPr>
        <w:spacing w:after="0"/>
        <w:ind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AD70AC">
        <w:rPr>
          <w:rFonts w:ascii="Times New Roman" w:hAnsi="Times New Roman" w:cs="Times New Roman"/>
          <w:sz w:val="28"/>
          <w:szCs w:val="28"/>
        </w:rPr>
        <w:t>Анна Пушкарева стала участницей окружного форума активных граждан «Сообщество».</w:t>
      </w:r>
    </w:p>
    <w:p w:rsidR="00846AEC" w:rsidRPr="00AD70AC" w:rsidRDefault="00846AEC" w:rsidP="00846AEC">
      <w:pPr>
        <w:spacing w:after="0"/>
        <w:ind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По приглашению Молодежного парламента при Думе ХМАО</w:t>
      </w:r>
      <w:r>
        <w:rPr>
          <w:rFonts w:ascii="Times New Roman" w:hAnsi="Times New Roman" w:cs="Times New Roman"/>
          <w:sz w:val="28"/>
          <w:szCs w:val="28"/>
        </w:rPr>
        <w:t>-Югры</w:t>
      </w:r>
      <w:r w:rsidRPr="00AD70AC">
        <w:rPr>
          <w:rFonts w:ascii="Times New Roman" w:hAnsi="Times New Roman" w:cs="Times New Roman"/>
          <w:sz w:val="28"/>
          <w:szCs w:val="28"/>
        </w:rPr>
        <w:t xml:space="preserve"> представители парламента прошли семинарское занятие на тему «Развитие молодёжного парламентаризма в городе Нижневартовске»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AEC" w:rsidRPr="00AD70AC" w:rsidRDefault="00846AEC" w:rsidP="00846AEC">
      <w:pPr>
        <w:spacing w:after="0"/>
        <w:ind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В Думе Нижневартовска состоялась встреча за круглым столом. Её участниками стали члены М</w:t>
      </w:r>
      <w:r>
        <w:rPr>
          <w:rFonts w:ascii="Times New Roman" w:hAnsi="Times New Roman" w:cs="Times New Roman"/>
          <w:sz w:val="28"/>
          <w:szCs w:val="28"/>
        </w:rPr>
        <w:t>П и</w:t>
      </w:r>
      <w:r w:rsidRPr="00AD70AC">
        <w:rPr>
          <w:rFonts w:ascii="Times New Roman" w:hAnsi="Times New Roman" w:cs="Times New Roman"/>
          <w:sz w:val="28"/>
          <w:szCs w:val="28"/>
        </w:rPr>
        <w:t xml:space="preserve"> активисты Молодежного совета Первичной профсоюзной организации АО «Самотлорнефтегаз».  </w:t>
      </w:r>
    </w:p>
    <w:p w:rsidR="00846AEC" w:rsidRPr="00AD70AC" w:rsidRDefault="00846AEC" w:rsidP="0084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хочу отметить те инициативы и предложения, которые уже реализованы или находятся в работе.  Это:</w:t>
      </w:r>
    </w:p>
    <w:p w:rsidR="00846AEC" w:rsidRDefault="00846AEC" w:rsidP="00846A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AF3">
        <w:rPr>
          <w:rFonts w:ascii="Times New Roman" w:hAnsi="Times New Roman" w:cs="Times New Roman"/>
          <w:sz w:val="28"/>
          <w:szCs w:val="28"/>
        </w:rPr>
        <w:t>Инициатива о строительстве виадука для обеспечения безопасности при посадке-высадке пассажиров железнодорожного транспорта, в том числе при переходе к пассажирским платформам на станции Нижневартовск-1. Данный вопрос рассмотрен на заседании Думы города Нижневартовска. Принято решение направить обращение в Думу ХМАО-Югры.  Обращение направлено.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F3">
        <w:rPr>
          <w:rFonts w:ascii="Times New Roman" w:hAnsi="Times New Roman" w:cs="Times New Roman"/>
          <w:sz w:val="28"/>
          <w:szCs w:val="28"/>
        </w:rPr>
        <w:t xml:space="preserve">Более того, по обращению депутата Думы города Дольникова Леонида Александровича, данный вопрос был взят на контроль заместителем генерального прокурора России генералом-лейтенантом </w:t>
      </w:r>
      <w:proofErr w:type="spellStart"/>
      <w:r w:rsidRPr="00837AF3">
        <w:rPr>
          <w:rFonts w:ascii="Times New Roman" w:hAnsi="Times New Roman" w:cs="Times New Roman"/>
          <w:sz w:val="28"/>
          <w:szCs w:val="28"/>
        </w:rPr>
        <w:t>Турчиным</w:t>
      </w:r>
      <w:proofErr w:type="spellEnd"/>
      <w:r w:rsidRPr="00837AF3">
        <w:rPr>
          <w:rFonts w:ascii="Times New Roman" w:hAnsi="Times New Roman" w:cs="Times New Roman"/>
          <w:sz w:val="28"/>
          <w:szCs w:val="28"/>
        </w:rPr>
        <w:t xml:space="preserve"> Ю.Н. </w:t>
      </w:r>
    </w:p>
    <w:p w:rsidR="00846AEC" w:rsidRPr="00325400" w:rsidRDefault="00846AEC" w:rsidP="00846A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20 </w:t>
      </w:r>
      <w:r w:rsidRPr="00837AF3">
        <w:rPr>
          <w:rFonts w:ascii="Times New Roman" w:hAnsi="Times New Roman" w:cs="Times New Roman"/>
          <w:sz w:val="28"/>
          <w:szCs w:val="28"/>
        </w:rPr>
        <w:t xml:space="preserve">предложений, </w:t>
      </w:r>
      <w:r>
        <w:rPr>
          <w:rFonts w:ascii="Times New Roman" w:hAnsi="Times New Roman" w:cs="Times New Roman"/>
          <w:sz w:val="28"/>
          <w:szCs w:val="28"/>
        </w:rPr>
        <w:t>включены</w:t>
      </w:r>
      <w:r w:rsidRPr="00837AF3">
        <w:rPr>
          <w:rFonts w:ascii="Times New Roman" w:hAnsi="Times New Roman" w:cs="Times New Roman"/>
          <w:sz w:val="28"/>
          <w:szCs w:val="28"/>
        </w:rPr>
        <w:t xml:space="preserve"> в повестки </w:t>
      </w:r>
      <w:r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Pr="00837AF3">
        <w:rPr>
          <w:rFonts w:ascii="Times New Roman" w:hAnsi="Times New Roman" w:cs="Times New Roman"/>
          <w:sz w:val="28"/>
          <w:szCs w:val="28"/>
        </w:rPr>
        <w:t xml:space="preserve">комитетов Думы </w:t>
      </w:r>
      <w:r>
        <w:rPr>
          <w:rFonts w:ascii="Times New Roman" w:hAnsi="Times New Roman" w:cs="Times New Roman"/>
          <w:sz w:val="28"/>
          <w:szCs w:val="28"/>
        </w:rPr>
        <w:t xml:space="preserve">города. Часть из которых реализованы, остальные находятся на контроле. </w:t>
      </w:r>
    </w:p>
    <w:p w:rsidR="00846AEC" w:rsidRDefault="00846AEC" w:rsidP="00846A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37AF3">
        <w:rPr>
          <w:rFonts w:ascii="Times New Roman" w:hAnsi="Times New Roman" w:cs="Times New Roman"/>
          <w:sz w:val="28"/>
          <w:szCs w:val="28"/>
        </w:rPr>
        <w:t>целью подготовки информации к заседанию Думы, члены 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837AF3">
        <w:rPr>
          <w:rFonts w:ascii="Times New Roman" w:hAnsi="Times New Roman" w:cs="Times New Roman"/>
          <w:sz w:val="28"/>
          <w:szCs w:val="28"/>
        </w:rPr>
        <w:t>провели анкетирование - опрос жителей 5 и 7 микрорайона о работе опорных пунктов полиции. По результатам под</w:t>
      </w:r>
      <w:r>
        <w:rPr>
          <w:rFonts w:ascii="Times New Roman" w:hAnsi="Times New Roman" w:cs="Times New Roman"/>
          <w:sz w:val="28"/>
          <w:szCs w:val="28"/>
        </w:rPr>
        <w:t>готовлена аналитическая справка;</w:t>
      </w:r>
    </w:p>
    <w:p w:rsidR="00846AEC" w:rsidRPr="00AF41E9" w:rsidRDefault="00846AEC" w:rsidP="00846A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E9">
        <w:rPr>
          <w:rFonts w:ascii="Times New Roman" w:hAnsi="Times New Roman" w:cs="Times New Roman"/>
          <w:sz w:val="28"/>
          <w:szCs w:val="28"/>
        </w:rPr>
        <w:t>По инициативе 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F41E9">
        <w:rPr>
          <w:rFonts w:ascii="Times New Roman" w:hAnsi="Times New Roman" w:cs="Times New Roman"/>
          <w:sz w:val="28"/>
          <w:szCs w:val="28"/>
        </w:rPr>
        <w:t>депутаты Думы города в ознакомительном формате посетили столовые высших и средне-специальных учебных у</w:t>
      </w:r>
      <w:r>
        <w:rPr>
          <w:rFonts w:ascii="Times New Roman" w:hAnsi="Times New Roman" w:cs="Times New Roman"/>
          <w:sz w:val="28"/>
          <w:szCs w:val="28"/>
        </w:rPr>
        <w:t>чреждений города Нижневартовска;</w:t>
      </w:r>
    </w:p>
    <w:p w:rsidR="00846AEC" w:rsidRDefault="00846AEC" w:rsidP="00846A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E9">
        <w:rPr>
          <w:rFonts w:ascii="Times New Roman" w:hAnsi="Times New Roman" w:cs="Times New Roman"/>
          <w:sz w:val="28"/>
          <w:szCs w:val="28"/>
        </w:rPr>
        <w:lastRenderedPageBreak/>
        <w:t>В отчетном периоде разработана анкета социального опроса среди учащихся старших классов общеобразовательных школ города. Анкетирование проводилось с целью</w:t>
      </w:r>
      <w:r w:rsidRPr="00AF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интересы и потребности, учащихся для того, чтобы определить приоритетные направления в работе с молодежью.</w:t>
      </w:r>
      <w:r w:rsidRPr="00AF41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41E9">
        <w:rPr>
          <w:rFonts w:ascii="Times New Roman" w:hAnsi="Times New Roman" w:cs="Times New Roman"/>
          <w:sz w:val="28"/>
          <w:szCs w:val="28"/>
        </w:rPr>
        <w:t xml:space="preserve">Данная анкета состояла из </w:t>
      </w:r>
      <w:r w:rsidRPr="00AF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вопросов, затрагивающих практически все сферы жизни старшеклассников: учеба, досуг, увлечения, взаимоотношения с взрослыми и сверстниками, здорового образа жизни, выбор профессии и дальнейших жизненных планов.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41E9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юноши и девушки в возрасте от 15 до 18 лет. Всего охвачено – 563 человека, из 30 школ города. </w:t>
      </w:r>
    </w:p>
    <w:p w:rsidR="00846AEC" w:rsidRDefault="00846AEC" w:rsidP="00846A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E9">
        <w:rPr>
          <w:rFonts w:ascii="Times New Roman" w:hAnsi="Times New Roman" w:cs="Times New Roman"/>
          <w:sz w:val="28"/>
          <w:szCs w:val="28"/>
        </w:rPr>
        <w:t xml:space="preserve">В мае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года, </w:t>
      </w:r>
      <w:r w:rsidRPr="00AF41E9">
        <w:rPr>
          <w:rFonts w:ascii="Times New Roman" w:hAnsi="Times New Roman" w:cs="Times New Roman"/>
          <w:sz w:val="28"/>
          <w:szCs w:val="28"/>
        </w:rPr>
        <w:t>молодые парламентарии Нижневартовска приняли активное участие в мероприятиях, посвященных празднованию Дня Победы</w:t>
      </w:r>
      <w:r>
        <w:rPr>
          <w:rFonts w:ascii="Times New Roman" w:hAnsi="Times New Roman" w:cs="Times New Roman"/>
          <w:sz w:val="28"/>
          <w:szCs w:val="28"/>
        </w:rPr>
        <w:t>.  О</w:t>
      </w:r>
      <w:r w:rsidRPr="00AF41E9">
        <w:rPr>
          <w:rFonts w:ascii="Times New Roman" w:hAnsi="Times New Roman" w:cs="Times New Roman"/>
          <w:sz w:val="28"/>
          <w:szCs w:val="28"/>
        </w:rPr>
        <w:t xml:space="preserve">существлен мониторинг табличек «Здесь проживает ветеран». По результатам мониторинга установлено </w:t>
      </w:r>
      <w:r>
        <w:rPr>
          <w:rFonts w:ascii="Times New Roman" w:hAnsi="Times New Roman" w:cs="Times New Roman"/>
          <w:sz w:val="28"/>
          <w:szCs w:val="28"/>
        </w:rPr>
        <w:t>19 новых табличек на домах, по адресам проживания ветеранов - участников Великой Отечественной войны, в том числе 15 – заменены, 4 установлены впервые.</w:t>
      </w:r>
    </w:p>
    <w:p w:rsidR="00846AEC" w:rsidRPr="002110E9" w:rsidRDefault="00846AEC" w:rsidP="00846A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E9">
        <w:rPr>
          <w:rFonts w:ascii="Times New Roman" w:hAnsi="Times New Roman" w:cs="Times New Roman"/>
          <w:sz w:val="28"/>
          <w:szCs w:val="28"/>
        </w:rPr>
        <w:t>Члены парламента, как и все горожане, приняли активное участие в мероприятиях, организованных в рамках XVI Международной экологической акции «Спасти и сохранить», это и субботник «Зеленая волна», и высадка аллеи по ул. Спортивная, а также посадка аллеи между общеобразовательными средними школами №6 и №7.</w:t>
      </w:r>
    </w:p>
    <w:p w:rsidR="00846AEC" w:rsidRPr="00AD70AC" w:rsidRDefault="00846AEC" w:rsidP="00846A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>На второе полугодие 2018 года нами запланированы следующие мероприятия: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сотрудничества, определения механизмов взаимодействия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r w:rsidRPr="00A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Молодежным парламентом при Думе Ханты-Мансийского автономного округа – Югры инициировать заключение соглашения о сотрудничестве;</w:t>
      </w:r>
    </w:p>
    <w:p w:rsidR="00846AE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A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в школах города патриотической игры «Зарница» (положение уже разработано);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инициативу введения сертификата для льготной категории граждан, нуждающихся в санаторно-курортном лечении, позволяющего самостоятельно выбрать учреждение предоставляющее данную услугу;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Провести э</w:t>
      </w:r>
      <w:r w:rsidRPr="00AD7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кологическ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</w:t>
      </w:r>
      <w:r w:rsidRPr="00AD7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акци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AD7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D70AC">
        <w:rPr>
          <w:rFonts w:ascii="Times New Roman" w:hAnsi="Times New Roman" w:cs="Times New Roman"/>
          <w:b/>
          <w:sz w:val="28"/>
          <w:szCs w:val="28"/>
        </w:rPr>
        <w:t>«Зеленый город - живые деревья»,</w:t>
      </w:r>
      <w:r w:rsidRPr="00AD70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целью которой является - мониторинг сухих и аварийных деревьев города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</w:t>
      </w:r>
      <w:r w:rsidRPr="00AD70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их устранения;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Провести г</w:t>
      </w:r>
      <w:r w:rsidRPr="00AD7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ородской конкурс «Уютный подъезд»;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Проводить встречи</w:t>
      </w:r>
      <w:r w:rsidRPr="00AD70AC">
        <w:rPr>
          <w:rFonts w:ascii="Times New Roman" w:hAnsi="Times New Roman" w:cs="Times New Roman"/>
          <w:sz w:val="28"/>
          <w:szCs w:val="28"/>
        </w:rPr>
        <w:t xml:space="preserve"> с молодежью в ВУЗах, </w:t>
      </w:r>
      <w:proofErr w:type="spellStart"/>
      <w:r w:rsidRPr="00AD70AC">
        <w:rPr>
          <w:rFonts w:ascii="Times New Roman" w:hAnsi="Times New Roman" w:cs="Times New Roman"/>
          <w:sz w:val="28"/>
          <w:szCs w:val="28"/>
        </w:rPr>
        <w:t>СУЗах</w:t>
      </w:r>
      <w:proofErr w:type="spellEnd"/>
      <w:r w:rsidRPr="00AD70AC">
        <w:rPr>
          <w:rFonts w:ascii="Times New Roman" w:hAnsi="Times New Roman" w:cs="Times New Roman"/>
          <w:sz w:val="28"/>
          <w:szCs w:val="28"/>
        </w:rPr>
        <w:t>, школах;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Организовать к</w:t>
      </w:r>
      <w:r w:rsidRPr="00AD7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руглый стол, в рамках которого пройдет обсуждение законопроекта «О молодежи и государственной молодежной политике в Российской Федерации»;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Представить </w:t>
      </w: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задание для разработки мобильного приложения «Волонтерская диспетчерская города Нижневартовска»;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Участвовать</w:t>
      </w:r>
      <w:r w:rsidRPr="00AD70AC">
        <w:rPr>
          <w:rFonts w:ascii="Times New Roman" w:hAnsi="Times New Roman" w:cs="Times New Roman"/>
          <w:sz w:val="28"/>
          <w:szCs w:val="28"/>
        </w:rPr>
        <w:t xml:space="preserve"> в разработке нормативно-правовых актов, прежде всего в сфере молодежной политики совместно с представителями органов власти муниципального образования;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Pr="00AD70AC">
        <w:rPr>
          <w:rFonts w:ascii="Times New Roman" w:hAnsi="Times New Roman" w:cs="Times New Roman"/>
          <w:sz w:val="28"/>
          <w:szCs w:val="28"/>
        </w:rPr>
        <w:t xml:space="preserve"> налаживание сетевого взаимодействия молодежных парламентов округа;</w:t>
      </w:r>
    </w:p>
    <w:p w:rsidR="00846AEC" w:rsidRPr="00AD70AC" w:rsidRDefault="00846AEC" w:rsidP="00846AEC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D70AC">
        <w:rPr>
          <w:rFonts w:ascii="Times New Roman" w:hAnsi="Times New Roman" w:cs="Times New Roman"/>
          <w:sz w:val="28"/>
          <w:szCs w:val="28"/>
        </w:rPr>
        <w:t xml:space="preserve"> Продолжить работу по установлению сотрудничества с учреждениями, осуществляющими молодежную политику в городе;</w:t>
      </w:r>
    </w:p>
    <w:p w:rsidR="00846AEC" w:rsidRPr="00AD70AC" w:rsidRDefault="00846AEC" w:rsidP="00846AEC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отчетном периоде, для эф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фективной работы </w:t>
      </w: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проводились «мозговые шту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рмы», рабочие совещания, изучалась нормативно – правовая база. Рассмотрены</w:t>
      </w: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 с точки зрения актуальности. В целом,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 системная работа</w:t>
      </w:r>
      <w:r w:rsidRPr="00AD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Хочется отметить, что за все непродолжительное время работы Молодежного парламента, мы всегда чувствовали поддержку, как со стороны Думы, так и со стороны администрации города Нижневартовска. надеемся, на дальнейшую совместную работу и на то, что наши инициативы и предложения станут полезными и значимыми для вартовчан. </w:t>
      </w:r>
    </w:p>
    <w:p w:rsidR="00846AEC" w:rsidRDefault="00846AEC" w:rsidP="00846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46AEC" w:rsidRPr="00AD70AC" w:rsidRDefault="00846AEC" w:rsidP="00846A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AC">
        <w:rPr>
          <w:rFonts w:ascii="Times New Roman" w:hAnsi="Times New Roman" w:cs="Times New Roman"/>
          <w:b/>
          <w:sz w:val="28"/>
          <w:szCs w:val="28"/>
        </w:rPr>
        <w:t>Основные показатели, характеризующие работу Молодежного парламента</w:t>
      </w:r>
    </w:p>
    <w:p w:rsidR="00846AEC" w:rsidRPr="00AD70AC" w:rsidRDefault="00846AEC" w:rsidP="00846A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20"/>
        <w:gridCol w:w="1718"/>
      </w:tblGrid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Проведено заседаний: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очередных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внеочередных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Рассмотрено вопросов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Принято решений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на заседаниях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заочным голосованием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Проведено заседаний  Совета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Принято участие в заседаниях Думы города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Принято участие в заседаниях постоянной депутатской комиссии Думы города по бюджету, из них:</w:t>
            </w:r>
          </w:p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выездных рабочей группы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Принято участие в заседаниях постоянной депутатской комиссии Думы города по городскому хозяйству и строительству, из них:</w:t>
            </w:r>
          </w:p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выездных рабочей группы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Принято участие в заседаниях постоянной депутатской комиссии Думы города по социальным вопросам, из них:</w:t>
            </w:r>
          </w:p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выездных рабочей группы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46AEC" w:rsidRPr="00AD70AC" w:rsidTr="003F45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Принято участие в заседаниях постоянной депутатской комиссии Думы города по вопросам безопасности населения, из них:</w:t>
            </w:r>
          </w:p>
          <w:p w:rsidR="00846AEC" w:rsidRPr="00AD70AC" w:rsidRDefault="00846AEC" w:rsidP="003F45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выездных рабочей группы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6AEC" w:rsidRPr="00AD70AC" w:rsidRDefault="00846AEC" w:rsidP="003F452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</w:tbl>
    <w:p w:rsidR="00846AEC" w:rsidRDefault="00846AEC" w:rsidP="00846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Default="00846AEC" w:rsidP="00846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AEC" w:rsidRPr="004304D3" w:rsidRDefault="00846AEC" w:rsidP="00846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D3">
        <w:rPr>
          <w:rFonts w:ascii="Times New Roman" w:hAnsi="Times New Roman" w:cs="Times New Roman"/>
          <w:sz w:val="28"/>
          <w:szCs w:val="28"/>
        </w:rPr>
        <w:t xml:space="preserve">По результатам предложений Молодежного парламента, включенным в повестки комитетов Думы города, Администрации города Нижневартовска рекомендовано: </w:t>
      </w:r>
    </w:p>
    <w:p w:rsidR="00846AEC" w:rsidRPr="00837AF3" w:rsidRDefault="00846AEC" w:rsidP="00846AEC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7AF3">
        <w:rPr>
          <w:rFonts w:ascii="Times New Roman" w:hAnsi="Times New Roman" w:cs="Times New Roman"/>
          <w:sz w:val="28"/>
          <w:szCs w:val="28"/>
        </w:rPr>
        <w:t>Рассмотреть вопрос увеличения количества полос движения по улице Омской и Таёжной от ул</w:t>
      </w:r>
      <w:r>
        <w:rPr>
          <w:rFonts w:ascii="Times New Roman" w:hAnsi="Times New Roman" w:cs="Times New Roman"/>
          <w:sz w:val="28"/>
          <w:szCs w:val="28"/>
        </w:rPr>
        <w:t>ицы Нефтяников до улицы Чапаева;</w:t>
      </w:r>
    </w:p>
    <w:p w:rsidR="00846AEC" w:rsidRPr="00837AF3" w:rsidRDefault="00846AEC" w:rsidP="00846AEC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7AF3">
        <w:rPr>
          <w:rFonts w:ascii="Times New Roman" w:hAnsi="Times New Roman" w:cs="Times New Roman"/>
          <w:sz w:val="28"/>
          <w:szCs w:val="28"/>
        </w:rPr>
        <w:t>Проработать вопрос дополнительного освещения пешеходных переходов и тротуаров в районе городского драматичес</w:t>
      </w:r>
      <w:r>
        <w:rPr>
          <w:rFonts w:ascii="Times New Roman" w:hAnsi="Times New Roman" w:cs="Times New Roman"/>
          <w:sz w:val="28"/>
          <w:szCs w:val="28"/>
        </w:rPr>
        <w:t>кого театра по улице Спортивной;</w:t>
      </w:r>
    </w:p>
    <w:p w:rsidR="00846AEC" w:rsidRPr="00837AF3" w:rsidRDefault="00846AEC" w:rsidP="00846AEC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7AF3">
        <w:rPr>
          <w:rFonts w:ascii="Times New Roman" w:hAnsi="Times New Roman" w:cs="Times New Roman"/>
          <w:sz w:val="28"/>
          <w:szCs w:val="28"/>
        </w:rPr>
        <w:t>Проработать вопрос устройства дополнительных искусственных неровностей по улице Зимней от дома №19 улицы Северной до МЖК, по</w:t>
      </w:r>
      <w:r>
        <w:rPr>
          <w:rFonts w:ascii="Times New Roman" w:hAnsi="Times New Roman" w:cs="Times New Roman"/>
          <w:sz w:val="28"/>
          <w:szCs w:val="28"/>
        </w:rPr>
        <w:t>с.3;</w:t>
      </w:r>
    </w:p>
    <w:p w:rsidR="00846AEC" w:rsidRPr="00837AF3" w:rsidRDefault="00846AEC" w:rsidP="00846AEC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7AF3">
        <w:rPr>
          <w:rFonts w:ascii="Times New Roman" w:hAnsi="Times New Roman" w:cs="Times New Roman"/>
          <w:sz w:val="28"/>
          <w:szCs w:val="28"/>
        </w:rPr>
        <w:t>Рассмотреть вопрос организации пешеходного перехода и тротуара                          к па</w:t>
      </w:r>
      <w:r>
        <w:rPr>
          <w:rFonts w:ascii="Times New Roman" w:hAnsi="Times New Roman" w:cs="Times New Roman"/>
          <w:sz w:val="28"/>
          <w:szCs w:val="28"/>
        </w:rPr>
        <w:t>мятнику «Покорителям Самотлора»;</w:t>
      </w:r>
    </w:p>
    <w:p w:rsidR="00846AEC" w:rsidRPr="00837AF3" w:rsidRDefault="00846AEC" w:rsidP="00846AEC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7AF3">
        <w:rPr>
          <w:rFonts w:ascii="Times New Roman" w:hAnsi="Times New Roman" w:cs="Times New Roman"/>
          <w:sz w:val="28"/>
          <w:szCs w:val="28"/>
        </w:rPr>
        <w:t>Рассмотреть вопрос строительства трот</w:t>
      </w:r>
      <w:r>
        <w:rPr>
          <w:rFonts w:ascii="Times New Roman" w:hAnsi="Times New Roman" w:cs="Times New Roman"/>
          <w:sz w:val="28"/>
          <w:szCs w:val="28"/>
        </w:rPr>
        <w:t>уара вдоль улицы Индустриальной;</w:t>
      </w:r>
    </w:p>
    <w:p w:rsidR="00846AEC" w:rsidRPr="00325400" w:rsidRDefault="00846AEC" w:rsidP="00846AEC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CD0">
        <w:rPr>
          <w:rFonts w:ascii="Times New Roman" w:hAnsi="Times New Roman" w:cs="Times New Roman"/>
          <w:sz w:val="28"/>
          <w:szCs w:val="28"/>
        </w:rPr>
        <w:t xml:space="preserve">проработать вопрос обеспечения безопасности движения на нерегулируемом пешеходном переходе в районе остановки </w:t>
      </w:r>
      <w:r w:rsidRPr="00325400">
        <w:rPr>
          <w:rFonts w:ascii="Times New Roman" w:hAnsi="Times New Roman" w:cs="Times New Roman"/>
          <w:sz w:val="28"/>
          <w:szCs w:val="28"/>
        </w:rPr>
        <w:t>Привокзальная по улице Чапаева;</w:t>
      </w:r>
    </w:p>
    <w:p w:rsidR="00846AEC" w:rsidRPr="00325400" w:rsidRDefault="00846AEC" w:rsidP="00846AEC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>в 10 в микрорайоне провести работы:</w:t>
      </w:r>
    </w:p>
    <w:p w:rsidR="00846AEC" w:rsidRPr="00325400" w:rsidRDefault="00846AEC" w:rsidP="00846AEC">
      <w:pPr>
        <w:pStyle w:val="a3"/>
        <w:numPr>
          <w:ilvl w:val="0"/>
          <w:numId w:val="8"/>
        </w:numPr>
        <w:spacing w:after="0"/>
        <w:ind w:firstLine="272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>обустройства дополнительных парковочных мест;</w:t>
      </w:r>
    </w:p>
    <w:p w:rsidR="00846AEC" w:rsidRPr="00325400" w:rsidRDefault="00846AEC" w:rsidP="00846AEC">
      <w:pPr>
        <w:pStyle w:val="a3"/>
        <w:numPr>
          <w:ilvl w:val="0"/>
          <w:numId w:val="8"/>
        </w:numPr>
        <w:spacing w:after="0"/>
        <w:ind w:firstLine="272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>недопущение парковки автотранспорта на газонах;</w:t>
      </w:r>
    </w:p>
    <w:p w:rsidR="00846AEC" w:rsidRPr="00325400" w:rsidRDefault="00846AEC" w:rsidP="00846AEC">
      <w:pPr>
        <w:pStyle w:val="a3"/>
        <w:numPr>
          <w:ilvl w:val="0"/>
          <w:numId w:val="8"/>
        </w:numPr>
        <w:spacing w:after="0"/>
        <w:ind w:firstLine="272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 xml:space="preserve">благоустройства межквартальных проездов.   </w:t>
      </w:r>
    </w:p>
    <w:p w:rsidR="00846AEC" w:rsidRPr="00325400" w:rsidRDefault="00846AEC" w:rsidP="00846AEC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>в районе торгового центра «Югра-</w:t>
      </w:r>
      <w:proofErr w:type="spellStart"/>
      <w:r w:rsidRPr="00325400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325400">
        <w:rPr>
          <w:rFonts w:ascii="Times New Roman" w:hAnsi="Times New Roman" w:cs="Times New Roman"/>
          <w:sz w:val="28"/>
          <w:szCs w:val="28"/>
        </w:rPr>
        <w:t>» проработать вопросы:</w:t>
      </w:r>
    </w:p>
    <w:p w:rsidR="00846AEC" w:rsidRPr="00325400" w:rsidRDefault="00846AEC" w:rsidP="00846AEC">
      <w:pPr>
        <w:pStyle w:val="a3"/>
        <w:numPr>
          <w:ilvl w:val="0"/>
          <w:numId w:val="9"/>
        </w:numPr>
        <w:spacing w:after="0"/>
        <w:ind w:left="127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>установки пешеходного перехода напротив ТЦ «Югра-</w:t>
      </w:r>
      <w:proofErr w:type="spellStart"/>
      <w:r w:rsidRPr="00325400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325400">
        <w:rPr>
          <w:rFonts w:ascii="Times New Roman" w:hAnsi="Times New Roman" w:cs="Times New Roman"/>
          <w:sz w:val="28"/>
          <w:szCs w:val="28"/>
        </w:rPr>
        <w:t>»;</w:t>
      </w:r>
    </w:p>
    <w:p w:rsidR="00846AEC" w:rsidRPr="00325400" w:rsidRDefault="00846AEC" w:rsidP="00846AEC">
      <w:pPr>
        <w:pStyle w:val="a3"/>
        <w:numPr>
          <w:ilvl w:val="0"/>
          <w:numId w:val="9"/>
        </w:numPr>
        <w:spacing w:after="0"/>
        <w:ind w:left="127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 xml:space="preserve">строительства тротуара по улице </w:t>
      </w:r>
      <w:proofErr w:type="spellStart"/>
      <w:r w:rsidRPr="00325400">
        <w:rPr>
          <w:rFonts w:ascii="Times New Roman" w:hAnsi="Times New Roman" w:cs="Times New Roman"/>
          <w:sz w:val="28"/>
          <w:szCs w:val="28"/>
        </w:rPr>
        <w:t>Кузоваткина</w:t>
      </w:r>
      <w:proofErr w:type="spellEnd"/>
      <w:r w:rsidRPr="00325400">
        <w:rPr>
          <w:rFonts w:ascii="Times New Roman" w:hAnsi="Times New Roman" w:cs="Times New Roman"/>
          <w:sz w:val="28"/>
          <w:szCs w:val="28"/>
        </w:rPr>
        <w:t>, в створе улиц Ленина и Мира;</w:t>
      </w:r>
    </w:p>
    <w:p w:rsidR="00846AEC" w:rsidRPr="00325400" w:rsidRDefault="00846AEC" w:rsidP="00846AEC">
      <w:pPr>
        <w:pStyle w:val="a3"/>
        <w:numPr>
          <w:ilvl w:val="0"/>
          <w:numId w:val="9"/>
        </w:numPr>
        <w:spacing w:after="0"/>
        <w:ind w:left="127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>закрытия въезда направо к ТЦ «Югра-</w:t>
      </w:r>
      <w:proofErr w:type="spellStart"/>
      <w:r w:rsidRPr="00325400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325400">
        <w:rPr>
          <w:rFonts w:ascii="Times New Roman" w:hAnsi="Times New Roman" w:cs="Times New Roman"/>
          <w:sz w:val="28"/>
          <w:szCs w:val="28"/>
        </w:rPr>
        <w:t xml:space="preserve">» по улице Ленина, после проезда перекрестка улицы </w:t>
      </w:r>
      <w:proofErr w:type="spellStart"/>
      <w:r w:rsidRPr="00325400">
        <w:rPr>
          <w:rFonts w:ascii="Times New Roman" w:hAnsi="Times New Roman" w:cs="Times New Roman"/>
          <w:sz w:val="28"/>
          <w:szCs w:val="28"/>
        </w:rPr>
        <w:t>Кузоваткина</w:t>
      </w:r>
      <w:proofErr w:type="spellEnd"/>
      <w:r w:rsidRPr="00325400">
        <w:rPr>
          <w:rFonts w:ascii="Times New Roman" w:hAnsi="Times New Roman" w:cs="Times New Roman"/>
          <w:sz w:val="28"/>
          <w:szCs w:val="28"/>
        </w:rPr>
        <w:t xml:space="preserve"> в сторону улицы Индустриальной;</w:t>
      </w:r>
    </w:p>
    <w:p w:rsidR="00846AEC" w:rsidRPr="00325400" w:rsidRDefault="00846AEC" w:rsidP="00846AEC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вопрос переноса остановки общественного транспорта «Магазин Клан» по улице Северной (со стороны жилых домов) ближе к нерегулируемому пешеходному переходу;</w:t>
      </w:r>
    </w:p>
    <w:p w:rsidR="00846AEC" w:rsidRPr="00325400" w:rsidRDefault="00846AEC" w:rsidP="00846AE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 xml:space="preserve">увеличения парковочных мест в районе </w:t>
      </w:r>
      <w:r w:rsidRPr="00CD7DFF">
        <w:rPr>
          <w:rStyle w:val="flditalic1"/>
          <w:rFonts w:ascii="Times New Roman" w:hAnsi="Times New Roman" w:cs="Times New Roman"/>
          <w:color w:val="auto"/>
          <w:sz w:val="28"/>
          <w:szCs w:val="28"/>
        </w:rPr>
        <w:t>МДОУ «Детский сад №</w:t>
      </w:r>
      <w:r w:rsidRPr="00325400">
        <w:rPr>
          <w:rFonts w:ascii="Times New Roman" w:hAnsi="Times New Roman" w:cs="Times New Roman"/>
          <w:sz w:val="28"/>
          <w:szCs w:val="28"/>
        </w:rPr>
        <w:t>68 «Ромашка» (Восточный проезд, д.4);</w:t>
      </w:r>
    </w:p>
    <w:p w:rsidR="00846AEC" w:rsidRPr="00325400" w:rsidRDefault="00846AEC" w:rsidP="00846AE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25400">
        <w:rPr>
          <w:rFonts w:ascii="Times New Roman" w:hAnsi="Times New Roman" w:cs="Times New Roman"/>
          <w:sz w:val="28"/>
          <w:szCs w:val="28"/>
        </w:rPr>
        <w:t>отвода воды, скапливающейся на тротуаре в районе МБОУ «Гимназия №2» (ул. Дружбы Народов);</w:t>
      </w:r>
    </w:p>
    <w:p w:rsidR="00846AEC" w:rsidRDefault="00846AEC" w:rsidP="00846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0DD" w:rsidRDefault="007910DD"/>
    <w:sectPr w:rsidR="007910DD" w:rsidSect="00846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9CD"/>
    <w:multiLevelType w:val="hybridMultilevel"/>
    <w:tmpl w:val="DC9A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72D"/>
    <w:multiLevelType w:val="hybridMultilevel"/>
    <w:tmpl w:val="CFF8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314C8"/>
    <w:multiLevelType w:val="hybridMultilevel"/>
    <w:tmpl w:val="CFD6D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A705D6"/>
    <w:multiLevelType w:val="hybridMultilevel"/>
    <w:tmpl w:val="8188CA42"/>
    <w:lvl w:ilvl="0" w:tplc="8326E3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6D7303"/>
    <w:multiLevelType w:val="hybridMultilevel"/>
    <w:tmpl w:val="2D3236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A65D5A"/>
    <w:multiLevelType w:val="hybridMultilevel"/>
    <w:tmpl w:val="D4EE262E"/>
    <w:lvl w:ilvl="0" w:tplc="700CD96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783CD0"/>
    <w:multiLevelType w:val="hybridMultilevel"/>
    <w:tmpl w:val="6D5CEB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0A23AA"/>
    <w:multiLevelType w:val="hybridMultilevel"/>
    <w:tmpl w:val="B1280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B0C3F"/>
    <w:multiLevelType w:val="hybridMultilevel"/>
    <w:tmpl w:val="DE146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9"/>
    <w:rsid w:val="00553859"/>
    <w:rsid w:val="007910DD"/>
    <w:rsid w:val="00846AEC"/>
    <w:rsid w:val="008A3929"/>
    <w:rsid w:val="00952EA5"/>
    <w:rsid w:val="00CD7DFF"/>
    <w:rsid w:val="00E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EC"/>
    <w:pPr>
      <w:ind w:left="720"/>
      <w:contextualSpacing/>
    </w:pPr>
  </w:style>
  <w:style w:type="character" w:styleId="a4">
    <w:name w:val="Emphasis"/>
    <w:basedOn w:val="a0"/>
    <w:uiPriority w:val="20"/>
    <w:qFormat/>
    <w:rsid w:val="00846AEC"/>
    <w:rPr>
      <w:i/>
      <w:iCs/>
    </w:rPr>
  </w:style>
  <w:style w:type="paragraph" w:customStyle="1" w:styleId="Default">
    <w:name w:val="Default"/>
    <w:rsid w:val="00846AE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flditalic1">
    <w:name w:val="fld_italic1"/>
    <w:basedOn w:val="a0"/>
    <w:rsid w:val="00846AEC"/>
    <w:rPr>
      <w:i/>
      <w:iCs/>
      <w:color w:val="999999"/>
    </w:rPr>
  </w:style>
  <w:style w:type="paragraph" w:styleId="a5">
    <w:name w:val="Balloon Text"/>
    <w:basedOn w:val="a"/>
    <w:link w:val="a6"/>
    <w:uiPriority w:val="99"/>
    <w:semiHidden/>
    <w:unhideWhenUsed/>
    <w:rsid w:val="0055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8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EC"/>
    <w:pPr>
      <w:ind w:left="720"/>
      <w:contextualSpacing/>
    </w:pPr>
  </w:style>
  <w:style w:type="character" w:styleId="a4">
    <w:name w:val="Emphasis"/>
    <w:basedOn w:val="a0"/>
    <w:uiPriority w:val="20"/>
    <w:qFormat/>
    <w:rsid w:val="00846AEC"/>
    <w:rPr>
      <w:i/>
      <w:iCs/>
    </w:rPr>
  </w:style>
  <w:style w:type="paragraph" w:customStyle="1" w:styleId="Default">
    <w:name w:val="Default"/>
    <w:rsid w:val="00846AE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flditalic1">
    <w:name w:val="fld_italic1"/>
    <w:basedOn w:val="a0"/>
    <w:rsid w:val="00846AEC"/>
    <w:rPr>
      <w:i/>
      <w:iCs/>
      <w:color w:val="999999"/>
    </w:rPr>
  </w:style>
  <w:style w:type="paragraph" w:styleId="a5">
    <w:name w:val="Balloon Text"/>
    <w:basedOn w:val="a"/>
    <w:link w:val="a6"/>
    <w:uiPriority w:val="99"/>
    <w:semiHidden/>
    <w:unhideWhenUsed/>
    <w:rsid w:val="0055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Ираида Анатольевна</dc:creator>
  <cp:lastModifiedBy>Капанина Ольга Юрьевна</cp:lastModifiedBy>
  <cp:revision>2</cp:revision>
  <cp:lastPrinted>2018-06-26T11:59:00Z</cp:lastPrinted>
  <dcterms:created xsi:type="dcterms:W3CDTF">2018-07-02T04:56:00Z</dcterms:created>
  <dcterms:modified xsi:type="dcterms:W3CDTF">2018-07-02T04:56:00Z</dcterms:modified>
</cp:coreProperties>
</file>