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85C" w:rsidRPr="0008185C" w:rsidRDefault="0008185C" w:rsidP="000818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08185C">
        <w:rPr>
          <w:rFonts w:ascii="Times New Roman" w:hAnsi="Times New Roman" w:cs="Times New Roman"/>
          <w:b/>
          <w:bCs/>
          <w:caps/>
          <w:color w:val="FFFFFF"/>
          <w:sz w:val="21"/>
          <w:szCs w:val="21"/>
          <w:shd w:val="clear" w:color="auto" w:fill="197600"/>
        </w:rPr>
        <w:t>ИНФОРМАЦИЯ О РЕЗУЛЬТАТАХ ВЕДОМСТВЕННОГО КОНТРОЛЯ ЗА СОБЛЮДЕНИЕМ ТРУДОВОГО ЗАКОНОДАТЕЛЬСТВА И ИНЫХ НОРМАТИВНЫХ ПРАВОВЫХ АКТОВ, СОДЕРЖАЩИХ НОРМЫ ТРУДОВОГО ПРАВА,</w:t>
      </w:r>
      <w:r>
        <w:rPr>
          <w:rFonts w:ascii="Times New Roman" w:hAnsi="Times New Roman" w:cs="Times New Roman"/>
          <w:b/>
          <w:bCs/>
          <w:caps/>
          <w:color w:val="FFFFFF"/>
          <w:sz w:val="21"/>
          <w:szCs w:val="21"/>
          <w:shd w:val="clear" w:color="auto" w:fill="197600"/>
        </w:rPr>
        <w:t xml:space="preserve"> </w:t>
      </w:r>
      <w:r w:rsidRPr="0008185C">
        <w:rPr>
          <w:rFonts w:ascii="Times New Roman" w:hAnsi="Times New Roman" w:cs="Times New Roman"/>
          <w:b/>
          <w:bCs/>
          <w:caps/>
          <w:color w:val="FFFFFF"/>
          <w:sz w:val="21"/>
          <w:szCs w:val="21"/>
          <w:shd w:val="clear" w:color="auto" w:fill="197600"/>
        </w:rPr>
        <w:t>ПРОВЕДЕННОГО  департаментом жилищно-коммунального хозяйства а</w:t>
      </w:r>
      <w:r w:rsidR="00332BCF">
        <w:rPr>
          <w:rFonts w:ascii="Times New Roman" w:hAnsi="Times New Roman" w:cs="Times New Roman"/>
          <w:b/>
          <w:bCs/>
          <w:caps/>
          <w:color w:val="FFFFFF"/>
          <w:sz w:val="21"/>
          <w:szCs w:val="21"/>
          <w:shd w:val="clear" w:color="auto" w:fill="197600"/>
        </w:rPr>
        <w:t>дминистрации города в  первом полугодии 2018 года</w:t>
      </w:r>
    </w:p>
    <w:p w:rsidR="0008185C" w:rsidRPr="0008185C" w:rsidRDefault="0008185C" w:rsidP="000818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636619" w:rsidRPr="0008185C" w:rsidRDefault="0008185C" w:rsidP="00332BC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85C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     </w:t>
      </w:r>
      <w:r w:rsidRPr="0008185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соответствии Законом Ханты – Мансийского автономного округа – Югры от 20.09.2010 №142-оз «О ведомственном контроле за соблюдением трудового законодательства и иных нормативных правовых актов, содержащих нормы трудового права», распоряжениями администрации города от 03.10.2014 №1710-р «Об определении органов, уполномоченных на осуществление ведомственного контроля за соблюдением трудового законодательства и иных нормативных правовых актов, содержащих нормы трудового права» </w:t>
      </w:r>
      <w:r w:rsidRPr="00081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от 05.03.2018 №240-р «Об утверждении плана осуществления ведомственного контроля за соблюдением трудового законодательства и иных нормативных правовых актов, содержащих нормы трудового права,  департаментом жилищно-коммунального хозяйства администрации города на 2018 год» </w:t>
      </w:r>
      <w:r w:rsidRPr="0008185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проведен плановый ведомственный контроль за соблюдением трудового законодательства и иных нормативных правовых актов, содержащих нормы трудового права (далее – ведомственный ко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нтроль) в муниципальном унитарном предприятии города Нижневартовска «Специализированное автотранспортное управление»</w:t>
      </w:r>
      <w:r w:rsidR="00332B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муниципальном унитарном предприятии города Нижневартовска «Горводоканал»</w:t>
      </w:r>
      <w:r w:rsidRPr="0008185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Ведомственный контроль осуществлялся по направ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лению: организация оплаты труда на предприятии, установление рабочего времени и времени отдыха, заключение трудовых договоров с работниками предприятия.</w:t>
      </w:r>
      <w:r w:rsidRPr="0008185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ходе проведения планового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ведомственного контроля </w:t>
      </w:r>
      <w:r w:rsidR="00332B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нарушений не выявлено.</w:t>
      </w:r>
      <w:bookmarkStart w:id="0" w:name="_GoBack"/>
      <w:bookmarkEnd w:id="0"/>
    </w:p>
    <w:sectPr w:rsidR="00636619" w:rsidRPr="000818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85C"/>
    <w:rsid w:val="0008185C"/>
    <w:rsid w:val="00332BCF"/>
    <w:rsid w:val="00636619"/>
    <w:rsid w:val="00DE2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0863F"/>
  <w15:chartTrackingRefBased/>
  <w15:docId w15:val="{CD408927-C34E-4AE4-915C-F9E650DE4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93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34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Филипенко Елена Викторовна</dc:creator>
  <cp:keywords/>
  <dc:description/>
  <cp:lastModifiedBy>Филипенко Елена Викторовна</cp:lastModifiedBy>
  <cp:revision>4</cp:revision>
  <dcterms:created xsi:type="dcterms:W3CDTF">2018-05-07T13:02:00Z</dcterms:created>
  <dcterms:modified xsi:type="dcterms:W3CDTF">2018-07-02T07:32:00Z</dcterms:modified>
</cp:coreProperties>
</file>