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5B8" w:rsidRPr="00BC75B8" w:rsidRDefault="00BC75B8" w:rsidP="00FD6106">
      <w:pPr>
        <w:spacing w:after="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75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ПРОЕКТ</w:t>
      </w:r>
    </w:p>
    <w:tbl>
      <w:tblPr>
        <w:tblStyle w:val="a3"/>
        <w:tblW w:w="10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2"/>
      </w:tblGrid>
      <w:tr w:rsidR="00BC75B8" w:rsidRPr="00BC75B8" w:rsidTr="00E57A08">
        <w:tc>
          <w:tcPr>
            <w:tcW w:w="5211" w:type="dxa"/>
          </w:tcPr>
          <w:p w:rsidR="00BC75B8" w:rsidRPr="00BC75B8" w:rsidRDefault="00BC75B8" w:rsidP="00FD6106">
            <w:pPr>
              <w:jc w:val="both"/>
              <w:rPr>
                <w:rFonts w:ascii="Times New Roman" w:hAnsi="Times New Roman"/>
                <w:sz w:val="28"/>
              </w:rPr>
            </w:pPr>
            <w:r w:rsidRPr="00BC75B8">
              <w:rPr>
                <w:rFonts w:ascii="Times New Roman" w:hAnsi="Times New Roman"/>
                <w:sz w:val="28"/>
              </w:rPr>
              <w:t>О внесении изменений в приложение 1  к постановлению администрации города от 31.10.2017 №</w:t>
            </w:r>
            <w:r w:rsidRPr="00BC75B8">
              <w:rPr>
                <w:rFonts w:ascii="Times New Roman" w:hAnsi="Times New Roman"/>
                <w:bCs/>
                <w:sz w:val="28"/>
                <w:szCs w:val="28"/>
              </w:rPr>
              <w:t xml:space="preserve">1604 </w:t>
            </w:r>
            <w:r w:rsidRPr="00BC75B8">
              <w:rPr>
                <w:rFonts w:ascii="Times New Roman" w:hAnsi="Times New Roman"/>
                <w:sz w:val="28"/>
                <w:szCs w:val="28"/>
              </w:rPr>
              <w:t>"</w:t>
            </w:r>
            <w:r w:rsidRPr="00BC75B8">
              <w:rPr>
                <w:rFonts w:ascii="Times New Roman" w:hAnsi="Times New Roman"/>
                <w:sz w:val="28"/>
              </w:rPr>
              <w:t>Об установлении системы оплаты труда работников муниципальных образовательных организаций города Нижневартовска, подведомственных департаменту образования администрации города</w:t>
            </w:r>
            <w:r w:rsidRPr="00BC75B8">
              <w:rPr>
                <w:rFonts w:ascii="Times New Roman" w:hAnsi="Times New Roman"/>
                <w:sz w:val="28"/>
                <w:szCs w:val="28"/>
              </w:rPr>
              <w:t>"</w:t>
            </w:r>
            <w:r w:rsidRPr="00BC75B8">
              <w:rPr>
                <w:rFonts w:ascii="Times New Roman" w:hAnsi="Times New Roman"/>
              </w:rPr>
              <w:t xml:space="preserve">    </w:t>
            </w:r>
            <w:r w:rsidR="00574509">
              <w:rPr>
                <w:rFonts w:ascii="Times New Roman" w:hAnsi="Times New Roman"/>
              </w:rPr>
              <w:t xml:space="preserve">       </w:t>
            </w:r>
            <w:r w:rsidRPr="00BC75B8">
              <w:rPr>
                <w:rFonts w:ascii="Times New Roman" w:hAnsi="Times New Roman"/>
              </w:rPr>
              <w:t xml:space="preserve"> </w:t>
            </w:r>
            <w:r w:rsidRPr="00BC75B8">
              <w:rPr>
                <w:rFonts w:ascii="Times New Roman" w:hAnsi="Times New Roman"/>
                <w:sz w:val="28"/>
                <w:szCs w:val="28"/>
              </w:rPr>
              <w:t>(с изменениями</w:t>
            </w:r>
            <w:r w:rsidRPr="00BC75B8">
              <w:rPr>
                <w:rFonts w:ascii="Times New Roman" w:hAnsi="Times New Roman"/>
              </w:rPr>
              <w:t xml:space="preserve"> </w:t>
            </w:r>
            <w:r w:rsidRPr="00BC75B8">
              <w:rPr>
                <w:rFonts w:ascii="Times New Roman" w:hAnsi="Times New Roman"/>
                <w:sz w:val="28"/>
              </w:rPr>
              <w:t>от 18.12.2017 №1864,  31.01.2018 №110, 08.05.2018 №658,  15.08.2018 №1129, 31.10.2018 №1332, 22.03.2019 №203, 20.05.2019 №373</w:t>
            </w:r>
            <w:r>
              <w:rPr>
                <w:rFonts w:ascii="Times New Roman" w:hAnsi="Times New Roman"/>
                <w:sz w:val="28"/>
              </w:rPr>
              <w:t>,</w:t>
            </w:r>
            <w:r w:rsidRPr="00BC75B8">
              <w:rPr>
                <w:rFonts w:ascii="Times New Roman" w:hAnsi="Times New Roman"/>
                <w:sz w:val="28"/>
              </w:rPr>
              <w:t xml:space="preserve"> 09.09.2019 </w:t>
            </w:r>
            <w:r>
              <w:rPr>
                <w:rFonts w:ascii="Times New Roman" w:hAnsi="Times New Roman"/>
                <w:sz w:val="28"/>
              </w:rPr>
              <w:t>№</w:t>
            </w:r>
            <w:r w:rsidRPr="00BC75B8">
              <w:rPr>
                <w:rFonts w:ascii="Times New Roman" w:hAnsi="Times New Roman"/>
                <w:sz w:val="28"/>
              </w:rPr>
              <w:t>744</w:t>
            </w:r>
            <w:r w:rsidR="00D035E4">
              <w:rPr>
                <w:rFonts w:ascii="Times New Roman" w:hAnsi="Times New Roman"/>
                <w:sz w:val="28"/>
              </w:rPr>
              <w:t xml:space="preserve">, </w:t>
            </w:r>
            <w:r w:rsidR="00D035E4" w:rsidRPr="00D035E4">
              <w:rPr>
                <w:rFonts w:ascii="Times New Roman" w:hAnsi="Times New Roman"/>
                <w:sz w:val="28"/>
              </w:rPr>
              <w:t>05.02.2020 №89, 06.04.2020 №300</w:t>
            </w:r>
            <w:r w:rsidR="00B800CD">
              <w:rPr>
                <w:rFonts w:ascii="Times New Roman" w:hAnsi="Times New Roman"/>
                <w:sz w:val="28"/>
              </w:rPr>
              <w:t xml:space="preserve">, </w:t>
            </w:r>
            <w:r w:rsidR="00B800CD" w:rsidRPr="00B800CD">
              <w:rPr>
                <w:rFonts w:ascii="Times New Roman" w:hAnsi="Times New Roman"/>
                <w:sz w:val="28"/>
              </w:rPr>
              <w:t>29.06.2020 №564, 30.06.2020 №569</w:t>
            </w:r>
            <w:r w:rsidRPr="00BC75B8"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w="5212" w:type="dxa"/>
          </w:tcPr>
          <w:p w:rsidR="00BC75B8" w:rsidRPr="00BC75B8" w:rsidRDefault="00BC75B8" w:rsidP="00FD6106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BC75B8" w:rsidRPr="00BC75B8" w:rsidRDefault="00BC75B8" w:rsidP="00FD61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C75B8" w:rsidRPr="00BC75B8" w:rsidRDefault="00BC75B8" w:rsidP="00FD61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75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со статьями 134, 135, 144, 145 Трудового кодекса Российской Федерации, статьей 53 Федерального закона от 06.10.2003 №131-ФЗ "Об общих принципах организации местного самоуправления в Российской Федерации", в целях совершенствования системы оплаты труда работников муниципальных образовательных организаций города Нижневартовска, подведомственных департаменту образования администрации города:</w:t>
      </w:r>
    </w:p>
    <w:p w:rsidR="00BC75B8" w:rsidRPr="00BC75B8" w:rsidRDefault="00BC75B8" w:rsidP="00FD61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C75B8" w:rsidRPr="00BC75B8" w:rsidRDefault="00BC75B8" w:rsidP="00FD61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75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</w:t>
      </w:r>
      <w:r w:rsidRPr="009E45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Внести </w:t>
      </w:r>
      <w:hyperlink w:anchor="Par32" w:tooltip="ИЗМЕНЕНИЯ," w:history="1">
        <w:r w:rsidRPr="009E45F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изменения</w:t>
        </w:r>
      </w:hyperlink>
      <w:r w:rsidRPr="009E45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приложение </w:t>
      </w:r>
      <w:r w:rsidRPr="00BC75B8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Pr="00BC75B8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к постановлению администрации города от 31.10.2017 </w:t>
      </w:r>
      <w:r w:rsidRPr="00BC75B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№1604 </w:t>
      </w:r>
      <w:r w:rsidRPr="00BC75B8">
        <w:rPr>
          <w:rFonts w:ascii="Times New Roman" w:eastAsiaTheme="minorEastAsia" w:hAnsi="Times New Roman" w:cs="Times New Roman"/>
          <w:sz w:val="28"/>
          <w:szCs w:val="28"/>
          <w:lang w:eastAsia="ru-RU"/>
        </w:rPr>
        <w:t>"</w:t>
      </w:r>
      <w:r w:rsidRPr="00BC75B8">
        <w:rPr>
          <w:rFonts w:ascii="Times New Roman" w:eastAsiaTheme="minorEastAsia" w:hAnsi="Times New Roman" w:cs="Times New Roman"/>
          <w:sz w:val="28"/>
          <w:szCs w:val="24"/>
          <w:lang w:eastAsia="ru-RU"/>
        </w:rPr>
        <w:t>Об установлении системы оплаты труда работников муниципальных образовательных организаций города Нижневартовска, подведомственных департаменту образования администрации города</w:t>
      </w:r>
      <w:r w:rsidRPr="00BC75B8">
        <w:rPr>
          <w:rFonts w:ascii="Times New Roman" w:eastAsiaTheme="minorEastAsia" w:hAnsi="Times New Roman" w:cs="Times New Roman"/>
          <w:sz w:val="28"/>
          <w:szCs w:val="28"/>
          <w:lang w:eastAsia="ru-RU"/>
        </w:rPr>
        <w:t>"</w:t>
      </w:r>
      <w:r w:rsidRPr="00BC75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BC75B8">
        <w:rPr>
          <w:rFonts w:ascii="Times New Roman" w:eastAsiaTheme="minorEastAsia" w:hAnsi="Times New Roman" w:cs="Times New Roman"/>
          <w:sz w:val="28"/>
          <w:szCs w:val="28"/>
          <w:lang w:eastAsia="ru-RU"/>
        </w:rPr>
        <w:t>(с изменениями</w:t>
      </w:r>
      <w:r w:rsidRPr="00BC75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BC75B8">
        <w:rPr>
          <w:rFonts w:ascii="Times New Roman" w:eastAsiaTheme="minorEastAsia" w:hAnsi="Times New Roman" w:cs="Times New Roman"/>
          <w:sz w:val="28"/>
          <w:szCs w:val="24"/>
          <w:lang w:eastAsia="ru-RU"/>
        </w:rPr>
        <w:t>от 18.12.2017 №1864, 31.01.2018 №110, 08.05.2018 №658, 15.08.2018 №1129, 31.10.2018 №1332, 22.03.2019 №203, 20.05.2019 №373</w:t>
      </w: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, </w:t>
      </w:r>
      <w:r w:rsidRPr="00BC75B8">
        <w:rPr>
          <w:rFonts w:ascii="Times New Roman" w:hAnsi="Times New Roman"/>
          <w:sz w:val="28"/>
        </w:rPr>
        <w:t xml:space="preserve">09.09.2019 </w:t>
      </w:r>
      <w:r>
        <w:rPr>
          <w:rFonts w:ascii="Times New Roman" w:hAnsi="Times New Roman"/>
          <w:sz w:val="28"/>
        </w:rPr>
        <w:t>№</w:t>
      </w:r>
      <w:r w:rsidRPr="00BC75B8">
        <w:rPr>
          <w:rFonts w:ascii="Times New Roman" w:hAnsi="Times New Roman"/>
          <w:sz w:val="28"/>
        </w:rPr>
        <w:t>744</w:t>
      </w:r>
      <w:r w:rsidR="00D035E4">
        <w:rPr>
          <w:rFonts w:ascii="Times New Roman" w:hAnsi="Times New Roman"/>
          <w:sz w:val="28"/>
        </w:rPr>
        <w:t xml:space="preserve">, </w:t>
      </w:r>
      <w:r w:rsidR="00D035E4" w:rsidRPr="00D035E4">
        <w:rPr>
          <w:rFonts w:ascii="Times New Roman" w:hAnsi="Times New Roman"/>
          <w:sz w:val="28"/>
        </w:rPr>
        <w:t>05.02.2020 №89, 06.04.2020 №300</w:t>
      </w:r>
      <w:r w:rsidR="00B800CD">
        <w:rPr>
          <w:rFonts w:ascii="Times New Roman" w:hAnsi="Times New Roman"/>
          <w:sz w:val="28"/>
        </w:rPr>
        <w:t xml:space="preserve">, </w:t>
      </w:r>
      <w:r w:rsidR="00B800CD" w:rsidRPr="00B800CD">
        <w:rPr>
          <w:rFonts w:ascii="Times New Roman" w:hAnsi="Times New Roman"/>
          <w:sz w:val="28"/>
        </w:rPr>
        <w:t>29.06.2020 №564, 30.06.2020 №569</w:t>
      </w:r>
      <w:r w:rsidRPr="00BC75B8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), </w:t>
      </w:r>
      <w:r w:rsidRPr="00BC75B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согласно приложению к настоящему постановлению.</w:t>
      </w:r>
    </w:p>
    <w:p w:rsidR="00BC75B8" w:rsidRPr="00BC75B8" w:rsidRDefault="00BC75B8" w:rsidP="00FD61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57C7D" w:rsidRDefault="00A57C7D" w:rsidP="00FD61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7C7D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A57C7D" w:rsidRPr="00A57C7D" w:rsidRDefault="00A57C7D" w:rsidP="00FD61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74509" w:rsidRPr="009E45F2" w:rsidRDefault="00A57C7D" w:rsidP="009F53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7C7D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Постановление вступает в силу после его официального опубликования и</w:t>
      </w:r>
      <w:r w:rsidR="003A6D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57C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распространяется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правоотношения, возникшие с 01.</w:t>
      </w:r>
      <w:r w:rsidRPr="00A57C7D">
        <w:rPr>
          <w:rFonts w:ascii="Times New Roman" w:eastAsiaTheme="minorEastAsia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9F53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.2020, за исключением </w:t>
      </w:r>
      <w:r w:rsidR="009E45F2" w:rsidRPr="009E45F2">
        <w:rPr>
          <w:rFonts w:ascii="Times New Roman" w:hAnsi="Times New Roman" w:cs="Times New Roman"/>
          <w:sz w:val="28"/>
          <w:szCs w:val="28"/>
        </w:rPr>
        <w:t>пункт</w:t>
      </w:r>
      <w:r w:rsidR="009F53BE">
        <w:rPr>
          <w:rFonts w:ascii="Times New Roman" w:hAnsi="Times New Roman" w:cs="Times New Roman"/>
          <w:sz w:val="28"/>
          <w:szCs w:val="28"/>
        </w:rPr>
        <w:t>ов</w:t>
      </w:r>
      <w:r w:rsidR="009E45F2" w:rsidRPr="009E45F2">
        <w:rPr>
          <w:rFonts w:ascii="Times New Roman" w:hAnsi="Times New Roman" w:cs="Times New Roman"/>
          <w:sz w:val="28"/>
          <w:szCs w:val="28"/>
        </w:rPr>
        <w:t xml:space="preserve"> 2, </w:t>
      </w:r>
      <w:r w:rsidR="003A6DBF">
        <w:rPr>
          <w:rFonts w:ascii="Times New Roman" w:hAnsi="Times New Roman" w:cs="Times New Roman"/>
          <w:sz w:val="28"/>
          <w:szCs w:val="28"/>
        </w:rPr>
        <w:t xml:space="preserve">3, 4 </w:t>
      </w:r>
      <w:r w:rsidR="009E45F2" w:rsidRPr="009E45F2">
        <w:rPr>
          <w:rFonts w:ascii="Times New Roman" w:hAnsi="Times New Roman" w:cs="Times New Roman"/>
          <w:sz w:val="28"/>
          <w:szCs w:val="28"/>
        </w:rPr>
        <w:t xml:space="preserve">приложения к настоящему постановлению, </w:t>
      </w:r>
      <w:r w:rsidR="009F53BE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9E45F2" w:rsidRPr="009E45F2">
        <w:rPr>
          <w:rFonts w:ascii="Times New Roman" w:hAnsi="Times New Roman" w:cs="Times New Roman"/>
          <w:sz w:val="28"/>
          <w:szCs w:val="28"/>
        </w:rPr>
        <w:t>распространяются на правоотношения, возникшие с 01.</w:t>
      </w:r>
      <w:r w:rsidR="003A6DBF">
        <w:rPr>
          <w:rFonts w:ascii="Times New Roman" w:hAnsi="Times New Roman" w:cs="Times New Roman"/>
          <w:sz w:val="28"/>
          <w:szCs w:val="28"/>
        </w:rPr>
        <w:t>09</w:t>
      </w:r>
      <w:r w:rsidR="009E45F2" w:rsidRPr="009E45F2">
        <w:rPr>
          <w:rFonts w:ascii="Times New Roman" w:hAnsi="Times New Roman" w:cs="Times New Roman"/>
          <w:sz w:val="28"/>
          <w:szCs w:val="28"/>
        </w:rPr>
        <w:t>.20</w:t>
      </w:r>
      <w:r w:rsidR="003A6DBF">
        <w:rPr>
          <w:rFonts w:ascii="Times New Roman" w:hAnsi="Times New Roman" w:cs="Times New Roman"/>
          <w:sz w:val="28"/>
          <w:szCs w:val="28"/>
        </w:rPr>
        <w:t>20</w:t>
      </w:r>
      <w:r w:rsidR="009E45F2" w:rsidRPr="009E45F2">
        <w:rPr>
          <w:rFonts w:ascii="Times New Roman" w:hAnsi="Times New Roman" w:cs="Times New Roman"/>
          <w:sz w:val="28"/>
          <w:szCs w:val="28"/>
        </w:rPr>
        <w:t>.</w:t>
      </w:r>
    </w:p>
    <w:p w:rsidR="00574509" w:rsidRDefault="00574509" w:rsidP="00FD610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A6DBF" w:rsidRDefault="003A6DBF" w:rsidP="00FD610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A6DBF" w:rsidRDefault="003A6DBF" w:rsidP="00FD610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C75B8" w:rsidRPr="00BC75B8" w:rsidRDefault="00BC75B8" w:rsidP="00FD610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75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Глава города                                                        </w:t>
      </w:r>
      <w:r w:rsidR="00FD61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BC75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В.В. Тихонов</w:t>
      </w:r>
    </w:p>
    <w:p w:rsidR="00FD6106" w:rsidRPr="00AE6254" w:rsidRDefault="00BC75B8" w:rsidP="00FD6106">
      <w:pPr>
        <w:spacing w:after="0" w:line="240" w:lineRule="auto"/>
        <w:ind w:left="5529" w:right="-5"/>
        <w:rPr>
          <w:rFonts w:ascii="Times New Roman" w:hAnsi="Times New Roman"/>
          <w:sz w:val="28"/>
          <w:szCs w:val="28"/>
        </w:rPr>
      </w:pPr>
      <w:r w:rsidRPr="00BC75B8">
        <w:rPr>
          <w:rFonts w:ascii="Times New Roman" w:eastAsiaTheme="minorEastAsia" w:hAnsi="Times New Roman" w:cs="Times New Roman"/>
          <w:sz w:val="28"/>
          <w:szCs w:val="28"/>
          <w:lang w:eastAsia="ru-RU"/>
        </w:rPr>
        <w:br w:type="page"/>
      </w:r>
      <w:r w:rsidR="00FD6106" w:rsidRPr="00AE6254">
        <w:rPr>
          <w:rFonts w:ascii="Times New Roman" w:hAnsi="Times New Roman"/>
          <w:sz w:val="28"/>
          <w:szCs w:val="28"/>
        </w:rPr>
        <w:lastRenderedPageBreak/>
        <w:t>Приложение к постановлению</w:t>
      </w:r>
    </w:p>
    <w:p w:rsidR="00FD6106" w:rsidRPr="00AE6254" w:rsidRDefault="00FD6106" w:rsidP="00FD6106">
      <w:pPr>
        <w:spacing w:after="0" w:line="240" w:lineRule="auto"/>
        <w:ind w:left="5529" w:right="-5"/>
        <w:rPr>
          <w:rFonts w:ascii="Times New Roman" w:hAnsi="Times New Roman"/>
          <w:sz w:val="28"/>
          <w:szCs w:val="28"/>
        </w:rPr>
      </w:pPr>
      <w:r w:rsidRPr="00AE6254">
        <w:rPr>
          <w:rFonts w:ascii="Times New Roman" w:hAnsi="Times New Roman"/>
          <w:sz w:val="28"/>
          <w:szCs w:val="28"/>
        </w:rPr>
        <w:t>администрации города</w:t>
      </w:r>
    </w:p>
    <w:p w:rsidR="00FD6106" w:rsidRPr="00AE6254" w:rsidRDefault="00FD6106" w:rsidP="00FD6106">
      <w:pPr>
        <w:spacing w:after="0" w:line="240" w:lineRule="auto"/>
        <w:ind w:left="5529" w:right="-5"/>
        <w:rPr>
          <w:rFonts w:ascii="Times New Roman" w:hAnsi="Times New Roman"/>
          <w:sz w:val="28"/>
          <w:szCs w:val="28"/>
        </w:rPr>
      </w:pPr>
      <w:r w:rsidRPr="00AE6254">
        <w:rPr>
          <w:rFonts w:ascii="Times New Roman" w:hAnsi="Times New Roman"/>
          <w:sz w:val="28"/>
          <w:szCs w:val="28"/>
        </w:rPr>
        <w:t>от _____________ №_______</w:t>
      </w:r>
    </w:p>
    <w:p w:rsidR="00BC75B8" w:rsidRPr="00BC75B8" w:rsidRDefault="00BC75B8" w:rsidP="00FD6106">
      <w:pPr>
        <w:spacing w:after="0" w:line="240" w:lineRule="auto"/>
        <w:ind w:firstLine="5812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BC75B8" w:rsidRPr="00BC75B8" w:rsidRDefault="00BC75B8" w:rsidP="00FD6106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BC75B8">
        <w:rPr>
          <w:rFonts w:ascii="Times New Roman" w:eastAsiaTheme="minorEastAsia" w:hAnsi="Times New Roman" w:cs="Times New Roman"/>
          <w:b/>
          <w:sz w:val="28"/>
          <w:szCs w:val="28"/>
        </w:rPr>
        <w:t>Изменения, которые вносятся</w:t>
      </w:r>
    </w:p>
    <w:p w:rsidR="00BC75B8" w:rsidRPr="00BC75B8" w:rsidRDefault="00BC75B8" w:rsidP="00FD6106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BC75B8">
        <w:rPr>
          <w:rFonts w:ascii="Times New Roman" w:eastAsiaTheme="minorEastAsia" w:hAnsi="Times New Roman" w:cs="Times New Roman"/>
          <w:b/>
          <w:sz w:val="28"/>
          <w:szCs w:val="28"/>
        </w:rPr>
        <w:t xml:space="preserve"> в приложение 1 к постановлению администрации города </w:t>
      </w:r>
    </w:p>
    <w:p w:rsidR="00BC75B8" w:rsidRPr="00BC75B8" w:rsidRDefault="00BC75B8" w:rsidP="00FD6106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BC75B8">
        <w:rPr>
          <w:rFonts w:ascii="Times New Roman" w:eastAsiaTheme="minorEastAsia" w:hAnsi="Times New Roman" w:cs="Times New Roman"/>
          <w:b/>
          <w:sz w:val="28"/>
          <w:szCs w:val="28"/>
        </w:rPr>
        <w:t xml:space="preserve">от 31.10.2017 №1604 "Об установлении системы оплаты труда </w:t>
      </w:r>
    </w:p>
    <w:p w:rsidR="00BC75B8" w:rsidRPr="00BC75B8" w:rsidRDefault="00BC75B8" w:rsidP="00FD6106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BC75B8">
        <w:rPr>
          <w:rFonts w:ascii="Times New Roman" w:eastAsiaTheme="minorEastAsia" w:hAnsi="Times New Roman" w:cs="Times New Roman"/>
          <w:b/>
          <w:sz w:val="28"/>
          <w:szCs w:val="28"/>
        </w:rPr>
        <w:t>работников муниципальных образовательных организаций</w:t>
      </w:r>
    </w:p>
    <w:p w:rsidR="00BC75B8" w:rsidRPr="00BC75B8" w:rsidRDefault="00BC75B8" w:rsidP="00FD6106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BC75B8">
        <w:rPr>
          <w:rFonts w:ascii="Times New Roman" w:eastAsiaTheme="minorEastAsia" w:hAnsi="Times New Roman" w:cs="Times New Roman"/>
          <w:b/>
          <w:sz w:val="28"/>
          <w:szCs w:val="28"/>
        </w:rPr>
        <w:t xml:space="preserve">города Нижневартовска, подведомственных </w:t>
      </w:r>
    </w:p>
    <w:p w:rsidR="00BC75B8" w:rsidRPr="00BC75B8" w:rsidRDefault="00BC75B8" w:rsidP="00FD6106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BC75B8">
        <w:rPr>
          <w:rFonts w:ascii="Times New Roman" w:eastAsiaTheme="minorEastAsia" w:hAnsi="Times New Roman" w:cs="Times New Roman"/>
          <w:b/>
          <w:sz w:val="28"/>
          <w:szCs w:val="28"/>
        </w:rPr>
        <w:t xml:space="preserve">департаменту образования администрации города" </w:t>
      </w:r>
    </w:p>
    <w:p w:rsidR="00BC75B8" w:rsidRPr="00BC75B8" w:rsidRDefault="00BC75B8" w:rsidP="00FD6106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BC75B8">
        <w:rPr>
          <w:rFonts w:ascii="Times New Roman" w:eastAsiaTheme="minorEastAsia" w:hAnsi="Times New Roman" w:cs="Times New Roman"/>
          <w:b/>
          <w:sz w:val="28"/>
          <w:szCs w:val="28"/>
        </w:rPr>
        <w:t>(с изменениями от 18.12.2017 №1864, 31.01.2018 №110, 08.05.2018 №658,</w:t>
      </w:r>
      <w:r w:rsidRPr="00BC75B8">
        <w:rPr>
          <w:rFonts w:ascii="Calibri" w:eastAsiaTheme="minorEastAsia" w:hAnsi="Calibri" w:cs="Times New Roman"/>
        </w:rPr>
        <w:t xml:space="preserve"> </w:t>
      </w:r>
      <w:r w:rsidRPr="00BC75B8">
        <w:rPr>
          <w:rFonts w:ascii="Times New Roman" w:eastAsiaTheme="minorEastAsia" w:hAnsi="Times New Roman" w:cs="Times New Roman"/>
          <w:b/>
          <w:sz w:val="28"/>
          <w:szCs w:val="28"/>
        </w:rPr>
        <w:t>15.08.2018 №1129, 31.10.2018 №1332, 22.03.2019 №203, 20.05.2019 №373</w:t>
      </w:r>
      <w:r w:rsidR="00D035E4">
        <w:rPr>
          <w:rFonts w:ascii="Times New Roman" w:eastAsiaTheme="minorEastAsia" w:hAnsi="Times New Roman" w:cs="Times New Roman"/>
          <w:b/>
          <w:sz w:val="28"/>
          <w:szCs w:val="28"/>
        </w:rPr>
        <w:t xml:space="preserve">, </w:t>
      </w:r>
      <w:r w:rsidR="00D035E4" w:rsidRPr="00D035E4">
        <w:rPr>
          <w:rFonts w:ascii="Times New Roman" w:eastAsiaTheme="minorEastAsia" w:hAnsi="Times New Roman" w:cs="Times New Roman"/>
          <w:b/>
          <w:sz w:val="28"/>
          <w:szCs w:val="28"/>
        </w:rPr>
        <w:t>09.09.2019 №744, 05.02.2020 №89, 06.04.2020 №300</w:t>
      </w:r>
      <w:r w:rsidR="00574509">
        <w:rPr>
          <w:rFonts w:ascii="Times New Roman" w:eastAsiaTheme="minorEastAsia" w:hAnsi="Times New Roman" w:cs="Times New Roman"/>
          <w:b/>
          <w:sz w:val="28"/>
          <w:szCs w:val="28"/>
        </w:rPr>
        <w:t xml:space="preserve">, </w:t>
      </w:r>
      <w:r w:rsidR="00574509" w:rsidRPr="00574509">
        <w:rPr>
          <w:rFonts w:ascii="Times New Roman" w:eastAsiaTheme="minorEastAsia" w:hAnsi="Times New Roman" w:cs="Times New Roman"/>
          <w:b/>
          <w:sz w:val="28"/>
          <w:szCs w:val="28"/>
        </w:rPr>
        <w:t>29.06.2020 №564, 30.06.2020 №569</w:t>
      </w:r>
      <w:r w:rsidRPr="00BC75B8">
        <w:rPr>
          <w:rFonts w:ascii="Times New Roman" w:eastAsiaTheme="minorEastAsia" w:hAnsi="Times New Roman" w:cs="Times New Roman"/>
          <w:b/>
          <w:sz w:val="28"/>
          <w:szCs w:val="28"/>
        </w:rPr>
        <w:t>)</w:t>
      </w:r>
    </w:p>
    <w:p w:rsidR="00855BE9" w:rsidRPr="00855BE9" w:rsidRDefault="00855BE9" w:rsidP="00FD6106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E45F2" w:rsidRDefault="00FD6106" w:rsidP="00FD6106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</w:t>
      </w:r>
      <w:r w:rsidR="009474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855BE9" w:rsidRPr="009474CE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ункт 7.5.</w:t>
      </w:r>
      <w:r w:rsidR="00BC75B8" w:rsidRPr="009474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раздел</w:t>
      </w:r>
      <w:r w:rsidR="00855BE9" w:rsidRPr="009474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BC75B8" w:rsidRPr="009474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VII. Порядок и условия оплаты труда руководителя</w:t>
      </w:r>
      <w:r w:rsidR="00855BE9" w:rsidRPr="009474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C75B8" w:rsidRPr="009474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организации, его заместителей и главного бухгалтера</w:t>
      </w:r>
      <w:r w:rsidR="00855BE9" w:rsidRPr="009474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дополнить абзацем</w:t>
      </w:r>
      <w:r w:rsidR="009474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13</w:t>
      </w:r>
      <w:r w:rsidR="00855BE9" w:rsidRPr="009474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следующего содержания</w:t>
      </w:r>
      <w:r w:rsidR="009474CE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  <w:r w:rsidR="00855BE9" w:rsidRPr="009474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75B8" w:rsidRPr="00FD6106" w:rsidRDefault="009474CE" w:rsidP="00FD6106">
      <w:pPr>
        <w:pStyle w:val="a4"/>
        <w:spacing w:after="0"/>
        <w:ind w:left="0" w:firstLine="709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C75B8">
        <w:rPr>
          <w:rFonts w:ascii="Times New Roman" w:eastAsiaTheme="minorEastAsia" w:hAnsi="Times New Roman" w:cs="Times New Roman"/>
          <w:sz w:val="28"/>
          <w:szCs w:val="28"/>
          <w:lang w:eastAsia="ru-RU"/>
        </w:rPr>
        <w:t>"</w:t>
      </w:r>
      <w:r w:rsidR="009510BC" w:rsidRPr="009510BC">
        <w:rPr>
          <w:rFonts w:ascii="Times New Roman" w:hAnsi="Times New Roman" w:cs="Times New Roman"/>
          <w:sz w:val="28"/>
          <w:szCs w:val="28"/>
        </w:rPr>
        <w:t xml:space="preserve">Руководителю учреждения, в котором образовательный процесс не осуществлялся в оцениваемом периоде, устанавливается выплата стимулирующего характера за качество выполняемой работы на период </w:t>
      </w:r>
      <w:r w:rsidR="009510BC">
        <w:rPr>
          <w:rFonts w:ascii="Times New Roman" w:hAnsi="Times New Roman" w:cs="Times New Roman"/>
          <w:sz w:val="28"/>
          <w:szCs w:val="28"/>
        </w:rPr>
        <w:br/>
      </w:r>
      <w:r w:rsidR="009510BC" w:rsidRPr="009510BC">
        <w:rPr>
          <w:rFonts w:ascii="Times New Roman" w:hAnsi="Times New Roman" w:cs="Times New Roman"/>
          <w:sz w:val="28"/>
          <w:szCs w:val="28"/>
        </w:rPr>
        <w:t>с первого дня работы до проведения очередной оценки эффективности деятельности руководителей в размере 85% от максимального объема средств, направляемых на стимулирование руководителя организации, без проведения оценки</w:t>
      </w:r>
      <w:r w:rsidR="009510BC">
        <w:rPr>
          <w:rFonts w:ascii="Times New Roman" w:hAnsi="Times New Roman" w:cs="Times New Roman"/>
          <w:sz w:val="28"/>
          <w:szCs w:val="28"/>
        </w:rPr>
        <w:t xml:space="preserve"> эффективности его деятельности</w:t>
      </w:r>
      <w:r w:rsidR="009E45F2">
        <w:rPr>
          <w:rFonts w:ascii="Times New Roman" w:eastAsia="Arial Unicode MS" w:hAnsi="Times New Roman" w:cs="Times New Roman"/>
          <w:sz w:val="28"/>
          <w:szCs w:val="28"/>
        </w:rPr>
        <w:t>.</w:t>
      </w:r>
      <w:r w:rsidR="0041023E" w:rsidRPr="00BC75B8">
        <w:rPr>
          <w:rFonts w:ascii="Times New Roman" w:eastAsiaTheme="minorEastAsia" w:hAnsi="Times New Roman" w:cs="Times New Roman"/>
          <w:sz w:val="28"/>
          <w:szCs w:val="28"/>
          <w:lang w:eastAsia="ru-RU"/>
        </w:rPr>
        <w:t>"</w:t>
      </w:r>
      <w:r w:rsidR="00855BE9" w:rsidRPr="009474CE">
        <w:rPr>
          <w:rFonts w:ascii="Times New Roman" w:eastAsia="Arial Unicode MS" w:hAnsi="Times New Roman" w:cs="Times New Roman"/>
          <w:sz w:val="28"/>
          <w:szCs w:val="28"/>
        </w:rPr>
        <w:t>.</w:t>
      </w:r>
      <w:r w:rsidR="00855BE9" w:rsidRPr="009474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106" w:rsidRDefault="00FD6106" w:rsidP="00FD610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Пункт 8.1 раздела </w:t>
      </w:r>
      <w:r>
        <w:rPr>
          <w:sz w:val="28"/>
          <w:szCs w:val="28"/>
          <w:lang w:val="en-US"/>
        </w:rPr>
        <w:t>VIII</w:t>
      </w:r>
      <w:r w:rsidRPr="0035341C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FD6106" w:rsidRPr="0035341C" w:rsidRDefault="00FD6106" w:rsidP="00FD610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Pr="0035341C">
        <w:rPr>
          <w:sz w:val="28"/>
          <w:szCs w:val="28"/>
        </w:rPr>
        <w:t>8.1. В целях повышения эффективности и устойчивости работы организации, учитывая особенности и специфику ее работы, а также с целью социальной защищенности работникам организации устанавливаются иные выплаты.</w:t>
      </w:r>
    </w:p>
    <w:p w:rsidR="00FD6106" w:rsidRPr="0035341C" w:rsidRDefault="00FD6106" w:rsidP="00FD6106">
      <w:pPr>
        <w:pStyle w:val="ConsPlusNormal"/>
        <w:ind w:firstLine="540"/>
        <w:jc w:val="both"/>
        <w:rPr>
          <w:sz w:val="28"/>
          <w:szCs w:val="28"/>
        </w:rPr>
      </w:pPr>
      <w:r w:rsidRPr="0035341C">
        <w:rPr>
          <w:sz w:val="28"/>
          <w:szCs w:val="28"/>
        </w:rPr>
        <w:t>К иным выплатам относятся:</w:t>
      </w:r>
    </w:p>
    <w:p w:rsidR="00FD6106" w:rsidRPr="0035341C" w:rsidRDefault="00FD6106" w:rsidP="00FD6106">
      <w:pPr>
        <w:pStyle w:val="ConsPlusNormal"/>
        <w:ind w:firstLine="540"/>
        <w:jc w:val="both"/>
        <w:rPr>
          <w:sz w:val="28"/>
          <w:szCs w:val="28"/>
        </w:rPr>
      </w:pPr>
      <w:r w:rsidRPr="0035341C">
        <w:rPr>
          <w:sz w:val="28"/>
          <w:szCs w:val="28"/>
        </w:rPr>
        <w:t>- единовременная выплата молодым специалистам;</w:t>
      </w:r>
    </w:p>
    <w:p w:rsidR="00FD6106" w:rsidRPr="0035341C" w:rsidRDefault="00FD6106" w:rsidP="00FD6106">
      <w:pPr>
        <w:pStyle w:val="ConsPlusNormal"/>
        <w:ind w:firstLine="540"/>
        <w:jc w:val="both"/>
        <w:rPr>
          <w:sz w:val="28"/>
          <w:szCs w:val="28"/>
        </w:rPr>
      </w:pPr>
      <w:r w:rsidRPr="0035341C">
        <w:rPr>
          <w:sz w:val="28"/>
          <w:szCs w:val="28"/>
        </w:rPr>
        <w:t>- единовременная выплата при предоставлении ежегодного оплачиваемого отпуска;</w:t>
      </w:r>
    </w:p>
    <w:p w:rsidR="00FD6106" w:rsidRPr="0035341C" w:rsidRDefault="00FD6106" w:rsidP="00FD6106">
      <w:pPr>
        <w:pStyle w:val="ConsPlusNormal"/>
        <w:ind w:firstLine="540"/>
        <w:jc w:val="both"/>
        <w:rPr>
          <w:sz w:val="28"/>
          <w:szCs w:val="28"/>
        </w:rPr>
      </w:pPr>
      <w:r w:rsidRPr="0035341C">
        <w:rPr>
          <w:sz w:val="28"/>
          <w:szCs w:val="28"/>
        </w:rPr>
        <w:t>- единовременное премирование к праздничным дням, профессиональным праздникам;</w:t>
      </w:r>
    </w:p>
    <w:p w:rsidR="00FD6106" w:rsidRPr="0035341C" w:rsidRDefault="00FD6106" w:rsidP="00FD6106">
      <w:pPr>
        <w:pStyle w:val="ConsPlusNormal"/>
        <w:ind w:firstLine="540"/>
        <w:jc w:val="both"/>
        <w:rPr>
          <w:sz w:val="28"/>
          <w:szCs w:val="28"/>
        </w:rPr>
      </w:pPr>
      <w:r w:rsidRPr="0035341C">
        <w:rPr>
          <w:sz w:val="28"/>
          <w:szCs w:val="28"/>
        </w:rPr>
        <w:t>- единовременное премирование к юбилейным датам работника;</w:t>
      </w:r>
    </w:p>
    <w:p w:rsidR="00FD6106" w:rsidRPr="0035341C" w:rsidRDefault="00FD6106" w:rsidP="00FD6106">
      <w:pPr>
        <w:pStyle w:val="ConsPlusNormal"/>
        <w:ind w:firstLine="540"/>
        <w:jc w:val="both"/>
        <w:rPr>
          <w:sz w:val="28"/>
          <w:szCs w:val="28"/>
        </w:rPr>
      </w:pPr>
      <w:r w:rsidRPr="0035341C">
        <w:rPr>
          <w:sz w:val="28"/>
          <w:szCs w:val="28"/>
        </w:rPr>
        <w:t>- ежемесячная доплата молодым специалистам из числа педагогических работников;</w:t>
      </w:r>
    </w:p>
    <w:p w:rsidR="00FD6106" w:rsidRDefault="00FD6106" w:rsidP="00FD6106">
      <w:pPr>
        <w:pStyle w:val="ConsPlusNormal"/>
        <w:ind w:firstLine="540"/>
        <w:jc w:val="both"/>
        <w:rPr>
          <w:sz w:val="28"/>
          <w:szCs w:val="28"/>
        </w:rPr>
      </w:pPr>
      <w:r w:rsidRPr="0035341C">
        <w:rPr>
          <w:sz w:val="28"/>
          <w:szCs w:val="28"/>
        </w:rPr>
        <w:t>- единовременная выплата работникам организаций за работу по проведению государственной итоговой аттестации по образовательным программам основного общего и среднего общего образования (далее - ГИА) в пунктах проведения единого государственного экзамена, а также экспертам р</w:t>
      </w:r>
      <w:r>
        <w:rPr>
          <w:sz w:val="28"/>
          <w:szCs w:val="28"/>
        </w:rPr>
        <w:t>егиональных предметных комиссий;</w:t>
      </w:r>
    </w:p>
    <w:p w:rsidR="00FD6106" w:rsidRPr="0035341C" w:rsidRDefault="00FD6106" w:rsidP="00FD6106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35341C">
        <w:rPr>
          <w:rFonts w:ascii="Times New Roman" w:hAnsi="Times New Roman" w:cs="Times New Roman"/>
          <w:sz w:val="28"/>
          <w:szCs w:val="28"/>
        </w:rPr>
        <w:t>единовременная выплата председателю, заместителю председателя и экспертам региональных предметных комиссий за проверку диагностических работ в 10-х классах, запланированных к проведению в период с 1 сентября 2020 года по 31 декабря 2020 года (далее - единовременная выплата за проверку диагностических работ).</w:t>
      </w:r>
    </w:p>
    <w:p w:rsidR="00FD6106" w:rsidRDefault="00FD6106" w:rsidP="00FD6106">
      <w:pPr>
        <w:pStyle w:val="ConsPlusNormal"/>
        <w:ind w:firstLine="540"/>
        <w:jc w:val="both"/>
        <w:rPr>
          <w:sz w:val="28"/>
          <w:szCs w:val="28"/>
        </w:rPr>
      </w:pPr>
      <w:r w:rsidRPr="0035341C">
        <w:rPr>
          <w:sz w:val="28"/>
          <w:szCs w:val="28"/>
        </w:rPr>
        <w:t xml:space="preserve">Данные выплаты устанавливаются работникам организаций, состоящим в списочном составе по основному месту работы, за исключением работников, находящихся в отпуске по уходу за ребенком, в длительном отпуске, предоставленном педагогическим работникам в соответствии со </w:t>
      </w:r>
      <w:hyperlink r:id="rId6" w:history="1">
        <w:r w:rsidRPr="0035341C">
          <w:rPr>
            <w:sz w:val="28"/>
            <w:szCs w:val="28"/>
          </w:rPr>
          <w:t>статьей 335</w:t>
        </w:r>
      </w:hyperlink>
      <w:r w:rsidRPr="0035341C">
        <w:rPr>
          <w:sz w:val="28"/>
          <w:szCs w:val="28"/>
        </w:rPr>
        <w:t xml:space="preserve"> Трудового кодекса Российской Федерации.</w:t>
      </w:r>
      <w:r>
        <w:rPr>
          <w:sz w:val="28"/>
          <w:szCs w:val="28"/>
        </w:rPr>
        <w:t>".</w:t>
      </w:r>
    </w:p>
    <w:p w:rsidR="00FD6106" w:rsidRDefault="00FD6106" w:rsidP="00FD610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Раздел </w:t>
      </w:r>
      <w:r>
        <w:rPr>
          <w:sz w:val="28"/>
          <w:szCs w:val="28"/>
          <w:lang w:val="en-US"/>
        </w:rPr>
        <w:t>VIII</w:t>
      </w:r>
      <w:r w:rsidRPr="0035341C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пунктом 8.8 следующего содержания:</w:t>
      </w:r>
    </w:p>
    <w:p w:rsidR="00FD6106" w:rsidRPr="00890085" w:rsidRDefault="00FD6106" w:rsidP="00FD6106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"8.8. </w:t>
      </w:r>
      <w:r w:rsidRPr="00890085">
        <w:rPr>
          <w:rFonts w:ascii="Times New Roman" w:hAnsi="Times New Roman" w:cs="Times New Roman"/>
          <w:sz w:val="28"/>
          <w:szCs w:val="28"/>
        </w:rPr>
        <w:t xml:space="preserve">Единовременная выплата за проверку диагностических работ осуществляется в пределах средств фонда оплаты труда, формируемого организацией в соответствии с </w:t>
      </w:r>
      <w:hyperlink r:id="rId7" w:history="1">
        <w:r w:rsidRPr="00FD6106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разделом </w:t>
        </w:r>
      </w:hyperlink>
      <w:r w:rsidRPr="00890085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890085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FD6106" w:rsidRPr="00890085" w:rsidRDefault="00FD6106" w:rsidP="00FD6106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0085">
        <w:rPr>
          <w:rFonts w:ascii="Times New Roman" w:hAnsi="Times New Roman" w:cs="Times New Roman"/>
          <w:sz w:val="28"/>
          <w:szCs w:val="28"/>
        </w:rPr>
        <w:t>Единовременная выплата за проверку диагностических работ осуществляется по завершении работы региональных предметных комиссий на основании ведомости, содержащей сведения об объемах выполненных работ, исходя из:</w:t>
      </w:r>
    </w:p>
    <w:p w:rsidR="00FD6106" w:rsidRPr="00890085" w:rsidRDefault="00FD6106" w:rsidP="00FD6106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0085">
        <w:rPr>
          <w:rFonts w:ascii="Times New Roman" w:hAnsi="Times New Roman" w:cs="Times New Roman"/>
          <w:sz w:val="28"/>
          <w:szCs w:val="28"/>
        </w:rPr>
        <w:t>- видов деятельности педагогических работников;</w:t>
      </w:r>
    </w:p>
    <w:p w:rsidR="00FD6106" w:rsidRPr="00890085" w:rsidRDefault="00FD6106" w:rsidP="00FD6106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0085">
        <w:rPr>
          <w:rFonts w:ascii="Times New Roman" w:hAnsi="Times New Roman" w:cs="Times New Roman"/>
          <w:sz w:val="28"/>
          <w:szCs w:val="28"/>
        </w:rPr>
        <w:t>- количества фактически отработанных часов при выполнении возложенных функциональных обязанностей;</w:t>
      </w:r>
    </w:p>
    <w:p w:rsidR="00FD6106" w:rsidRPr="00890085" w:rsidRDefault="00FD6106" w:rsidP="00FD6106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0085">
        <w:rPr>
          <w:rFonts w:ascii="Times New Roman" w:hAnsi="Times New Roman" w:cs="Times New Roman"/>
          <w:sz w:val="28"/>
          <w:szCs w:val="28"/>
        </w:rPr>
        <w:t>- количества проверенных письменных работ (при условии проверок одной работы не более чем двумя педагогическими работниками, привлекаемыми в качестве экспертов региональных предметных комиссий);</w:t>
      </w:r>
    </w:p>
    <w:p w:rsidR="00FD6106" w:rsidRDefault="00FD6106" w:rsidP="00FD6106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0085">
        <w:rPr>
          <w:rFonts w:ascii="Times New Roman" w:hAnsi="Times New Roman" w:cs="Times New Roman"/>
          <w:sz w:val="28"/>
          <w:szCs w:val="28"/>
        </w:rPr>
        <w:t>- стоимости одного часа работы (стоимости проверки одной работы), учитывающей районный коэффициент, процентную надбавку за работу в местности, приравненной к районам Крайнего Севера, работу с персональными данными в соответствии с таблицей настоящего Положения.</w:t>
      </w:r>
      <w:r>
        <w:rPr>
          <w:rFonts w:ascii="Times New Roman" w:hAnsi="Times New Roman" w:cs="Times New Roman"/>
          <w:sz w:val="28"/>
          <w:szCs w:val="28"/>
        </w:rPr>
        <w:t>".</w:t>
      </w:r>
    </w:p>
    <w:p w:rsidR="00FD6106" w:rsidRDefault="00FD6106" w:rsidP="00FD6106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После пункта 8.8 дополнить таблицей следующего содержания:</w:t>
      </w:r>
    </w:p>
    <w:p w:rsidR="00FD6106" w:rsidRDefault="00FD6106" w:rsidP="00FD6106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6106" w:rsidRDefault="00FD6106" w:rsidP="00FD6106">
      <w:pPr>
        <w:pStyle w:val="HTM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"Стоимость одного часа работы (стоимость проверки одной работы) на одного педагогического работника, привлекаемого к проверке диагностических работ в 10-х классах</w:t>
      </w:r>
    </w:p>
    <w:p w:rsidR="00FD6106" w:rsidRPr="00E372F7" w:rsidRDefault="00FD6106" w:rsidP="00951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E372F7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9497" w:type="dxa"/>
        <w:tblInd w:w="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670"/>
        <w:gridCol w:w="1418"/>
        <w:gridCol w:w="1842"/>
      </w:tblGrid>
      <w:tr w:rsidR="00FD6106" w:rsidRPr="00E372F7" w:rsidTr="00FD610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6106" w:rsidRPr="00E372F7" w:rsidRDefault="00FD6106" w:rsidP="00FD6106">
            <w:pPr>
              <w:spacing w:before="100" w:after="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E372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6106" w:rsidRPr="00E372F7" w:rsidRDefault="00FD6106" w:rsidP="00FD6106">
            <w:pPr>
              <w:spacing w:before="100" w:after="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E372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деятельности работников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6106" w:rsidRPr="00E372F7" w:rsidRDefault="00FD6106" w:rsidP="00FD6106">
            <w:pPr>
              <w:spacing w:before="100" w:after="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E372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6106" w:rsidRPr="00E372F7" w:rsidRDefault="00FD6106" w:rsidP="00FD6106">
            <w:pPr>
              <w:spacing w:before="100" w:after="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E372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одного часа работы (стоимость проверки одной работы) (руб.)</w:t>
            </w:r>
          </w:p>
        </w:tc>
      </w:tr>
      <w:tr w:rsidR="00FD6106" w:rsidRPr="00E372F7" w:rsidTr="00FD6106">
        <w:trPr>
          <w:trHeight w:val="23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6106" w:rsidRPr="00E372F7" w:rsidRDefault="00FD6106" w:rsidP="00FD6106">
            <w:pPr>
              <w:spacing w:before="100" w:after="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E372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6106" w:rsidRPr="00E372F7" w:rsidRDefault="00FD6106" w:rsidP="00FD6106">
            <w:pPr>
              <w:spacing w:before="100" w:after="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E372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6106" w:rsidRPr="00E372F7" w:rsidRDefault="00FD6106" w:rsidP="00FD6106">
            <w:pPr>
              <w:spacing w:before="100" w:after="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E372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6106" w:rsidRPr="00E372F7" w:rsidRDefault="00FD6106" w:rsidP="00FD6106">
            <w:pPr>
              <w:spacing w:before="100" w:after="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E372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FD6106" w:rsidRPr="00E372F7" w:rsidTr="00FD610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6106" w:rsidRPr="00E372F7" w:rsidRDefault="00FD6106" w:rsidP="00FD6106">
            <w:pPr>
              <w:spacing w:before="100" w:after="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E372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6106" w:rsidRPr="00E372F7" w:rsidRDefault="00FD6106" w:rsidP="00FD6106">
            <w:pPr>
              <w:spacing w:before="100" w:after="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E372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региональной предметной комиссии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6106" w:rsidRPr="00E372F7" w:rsidRDefault="00FD6106" w:rsidP="00FD6106">
            <w:pPr>
              <w:spacing w:before="100" w:after="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E372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6106" w:rsidRPr="00E372F7" w:rsidRDefault="00FD6106" w:rsidP="00FD6106">
            <w:pPr>
              <w:spacing w:before="100" w:after="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E372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118,8</w:t>
            </w:r>
          </w:p>
        </w:tc>
      </w:tr>
      <w:tr w:rsidR="00FD6106" w:rsidRPr="00E372F7" w:rsidTr="00FD610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6106" w:rsidRPr="00E372F7" w:rsidRDefault="00FD6106" w:rsidP="00FD6106">
            <w:pPr>
              <w:spacing w:before="100" w:after="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E372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6106" w:rsidRPr="00E372F7" w:rsidRDefault="00FD6106" w:rsidP="00FD6106">
            <w:pPr>
              <w:spacing w:before="100" w:after="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E372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председателя региональной предметной комиссии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6106" w:rsidRPr="00E372F7" w:rsidRDefault="00FD6106" w:rsidP="00FD6106">
            <w:pPr>
              <w:spacing w:before="100" w:after="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E372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6106" w:rsidRPr="00E372F7" w:rsidRDefault="00FD6106" w:rsidP="00FD6106">
            <w:pPr>
              <w:spacing w:before="100" w:after="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E372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46,67</w:t>
            </w:r>
          </w:p>
        </w:tc>
      </w:tr>
      <w:tr w:rsidR="00FD6106" w:rsidRPr="00E372F7" w:rsidTr="00FD610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6106" w:rsidRPr="00E372F7" w:rsidRDefault="00FD6106" w:rsidP="00FD6106">
            <w:pPr>
              <w:spacing w:before="100" w:after="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E372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6106" w:rsidRPr="00E372F7" w:rsidRDefault="00FD6106" w:rsidP="00FD6106">
            <w:pPr>
              <w:spacing w:before="100" w:after="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E372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Эксперт региональной предметной комиссии (проверка письменных работ по русскому языку, литературе, обществознанию, истории, иностранным языкам, а также устной работы по иностранным языкам)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6106" w:rsidRPr="00E372F7" w:rsidRDefault="00FD6106" w:rsidP="00FD6106">
            <w:pPr>
              <w:spacing w:before="100" w:after="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E372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работа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6106" w:rsidRPr="00E372F7" w:rsidRDefault="00FD6106" w:rsidP="00FD6106">
            <w:pPr>
              <w:spacing w:before="100" w:after="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E372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70,72</w:t>
            </w:r>
          </w:p>
        </w:tc>
      </w:tr>
      <w:tr w:rsidR="00FD6106" w:rsidRPr="00E372F7" w:rsidTr="00FD610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6106" w:rsidRPr="00E372F7" w:rsidRDefault="00FD6106" w:rsidP="00FD6106">
            <w:pPr>
              <w:spacing w:before="100" w:after="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E372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6106" w:rsidRPr="00E372F7" w:rsidRDefault="00FD6106" w:rsidP="00FD6106">
            <w:pPr>
              <w:spacing w:before="100" w:after="0" w:line="240" w:lineRule="auto"/>
              <w:ind w:left="60" w:right="60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E372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Эксперт региональной предметной комиссии (проверка письменных работ по математике, географии, биологии, физике, информатике, химии)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6106" w:rsidRPr="00E372F7" w:rsidRDefault="00FD6106" w:rsidP="00FD6106">
            <w:pPr>
              <w:spacing w:before="100" w:after="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E372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работа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6106" w:rsidRPr="00E372F7" w:rsidRDefault="00FD6106" w:rsidP="00FD6106">
            <w:pPr>
              <w:spacing w:before="100" w:after="0" w:line="240" w:lineRule="auto"/>
              <w:ind w:left="60" w:right="60"/>
              <w:jc w:val="center"/>
              <w:rPr>
                <w:rFonts w:ascii="Verdana" w:eastAsia="Times New Roman" w:hAnsi="Verdana" w:cs="Segoe UI"/>
                <w:sz w:val="21"/>
                <w:szCs w:val="21"/>
                <w:lang w:eastAsia="ru-RU"/>
              </w:rPr>
            </w:pPr>
            <w:r w:rsidRPr="00E372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56,57</w:t>
            </w:r>
          </w:p>
        </w:tc>
      </w:tr>
    </w:tbl>
    <w:p w:rsidR="00FD6106" w:rsidRDefault="00FD6106" w:rsidP="00FD6106">
      <w:pPr>
        <w:pStyle w:val="HTM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".</w:t>
      </w:r>
    </w:p>
    <w:p w:rsidR="00307D32" w:rsidRDefault="00307D32" w:rsidP="00FD6106">
      <w:pPr>
        <w:pStyle w:val="a4"/>
        <w:suppressAutoHyphens/>
        <w:spacing w:after="0" w:line="240" w:lineRule="auto"/>
        <w:ind w:left="0" w:firstLine="90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07D32" w:rsidRDefault="00307D32" w:rsidP="00FD6106">
      <w:pPr>
        <w:pStyle w:val="a4"/>
        <w:suppressAutoHyphens/>
        <w:spacing w:after="0" w:line="240" w:lineRule="auto"/>
        <w:ind w:left="0" w:firstLine="90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07D32" w:rsidRDefault="00307D32" w:rsidP="00FD6106">
      <w:pPr>
        <w:pStyle w:val="a4"/>
        <w:suppressAutoHyphens/>
        <w:spacing w:after="0" w:line="240" w:lineRule="auto"/>
        <w:ind w:left="0" w:firstLine="90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07D32" w:rsidRDefault="00307D32" w:rsidP="00FD6106">
      <w:pPr>
        <w:pStyle w:val="a4"/>
        <w:suppressAutoHyphens/>
        <w:spacing w:after="0" w:line="240" w:lineRule="auto"/>
        <w:ind w:left="0" w:firstLine="90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07D32" w:rsidRDefault="00307D32" w:rsidP="00FD6106">
      <w:pPr>
        <w:pStyle w:val="a4"/>
        <w:suppressAutoHyphens/>
        <w:spacing w:after="0" w:line="240" w:lineRule="auto"/>
        <w:ind w:left="0" w:firstLine="90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07D32" w:rsidRDefault="00307D32" w:rsidP="00FD6106">
      <w:pPr>
        <w:pStyle w:val="a4"/>
        <w:suppressAutoHyphens/>
        <w:spacing w:after="0" w:line="240" w:lineRule="auto"/>
        <w:ind w:left="0" w:firstLine="90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07D32" w:rsidRDefault="00307D32" w:rsidP="00FD6106">
      <w:pPr>
        <w:pStyle w:val="a4"/>
        <w:suppressAutoHyphens/>
        <w:spacing w:after="0" w:line="240" w:lineRule="auto"/>
        <w:ind w:left="0" w:firstLine="90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07D32" w:rsidRDefault="00307D32" w:rsidP="00FD6106">
      <w:pPr>
        <w:pStyle w:val="a4"/>
        <w:suppressAutoHyphens/>
        <w:spacing w:after="0" w:line="240" w:lineRule="auto"/>
        <w:ind w:left="0" w:firstLine="90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07D32" w:rsidRDefault="00307D32" w:rsidP="00FD6106">
      <w:pPr>
        <w:pStyle w:val="a4"/>
        <w:suppressAutoHyphens/>
        <w:spacing w:after="0" w:line="240" w:lineRule="auto"/>
        <w:ind w:left="0" w:firstLine="90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07D32" w:rsidRDefault="00307D32" w:rsidP="00FD6106">
      <w:pPr>
        <w:pStyle w:val="a4"/>
        <w:suppressAutoHyphens/>
        <w:spacing w:after="0" w:line="240" w:lineRule="auto"/>
        <w:ind w:left="0" w:firstLine="90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07D32" w:rsidRDefault="00307D32" w:rsidP="00FD6106">
      <w:pPr>
        <w:pStyle w:val="a4"/>
        <w:suppressAutoHyphens/>
        <w:spacing w:after="0" w:line="240" w:lineRule="auto"/>
        <w:ind w:left="0" w:firstLine="90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07D32" w:rsidRDefault="00307D32" w:rsidP="00FD6106">
      <w:pPr>
        <w:pStyle w:val="a4"/>
        <w:suppressAutoHyphens/>
        <w:spacing w:after="0" w:line="240" w:lineRule="auto"/>
        <w:ind w:left="0" w:firstLine="90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07D32" w:rsidRDefault="00307D32" w:rsidP="00FD6106">
      <w:pPr>
        <w:pStyle w:val="a4"/>
        <w:suppressAutoHyphens/>
        <w:spacing w:after="0" w:line="240" w:lineRule="auto"/>
        <w:ind w:left="0" w:firstLine="90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07D32" w:rsidRDefault="00307D32" w:rsidP="00FD6106">
      <w:pPr>
        <w:pStyle w:val="a4"/>
        <w:suppressAutoHyphens/>
        <w:spacing w:after="0" w:line="240" w:lineRule="auto"/>
        <w:ind w:left="0" w:firstLine="90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07D32" w:rsidRDefault="00307D32" w:rsidP="00FD6106">
      <w:pPr>
        <w:pStyle w:val="a4"/>
        <w:suppressAutoHyphens/>
        <w:spacing w:after="0" w:line="240" w:lineRule="auto"/>
        <w:ind w:left="0" w:firstLine="90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07D32" w:rsidRDefault="00307D32" w:rsidP="00FD6106">
      <w:pPr>
        <w:pStyle w:val="a4"/>
        <w:suppressAutoHyphens/>
        <w:spacing w:after="0" w:line="240" w:lineRule="auto"/>
        <w:ind w:left="0" w:firstLine="90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07D32" w:rsidRDefault="00307D32" w:rsidP="00FD6106">
      <w:pPr>
        <w:pStyle w:val="a4"/>
        <w:suppressAutoHyphens/>
        <w:spacing w:after="0" w:line="240" w:lineRule="auto"/>
        <w:ind w:left="0" w:firstLine="90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07D32" w:rsidRDefault="00307D32" w:rsidP="00FD6106">
      <w:pPr>
        <w:pStyle w:val="a4"/>
        <w:suppressAutoHyphens/>
        <w:spacing w:after="0" w:line="240" w:lineRule="auto"/>
        <w:ind w:left="0" w:firstLine="90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07D32" w:rsidRDefault="00307D32" w:rsidP="00FD6106">
      <w:pPr>
        <w:pStyle w:val="a4"/>
        <w:suppressAutoHyphens/>
        <w:spacing w:after="0" w:line="240" w:lineRule="auto"/>
        <w:ind w:left="0" w:firstLine="90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07D32" w:rsidRDefault="00307D32" w:rsidP="00FD6106">
      <w:pPr>
        <w:pStyle w:val="a4"/>
        <w:suppressAutoHyphens/>
        <w:spacing w:after="0" w:line="240" w:lineRule="auto"/>
        <w:ind w:left="0" w:firstLine="90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07D32" w:rsidRDefault="00307D32" w:rsidP="00FD6106">
      <w:pPr>
        <w:pStyle w:val="a4"/>
        <w:suppressAutoHyphens/>
        <w:spacing w:after="0" w:line="240" w:lineRule="auto"/>
        <w:ind w:left="0" w:firstLine="90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07D32" w:rsidRDefault="00307D32" w:rsidP="00FD6106">
      <w:pPr>
        <w:pStyle w:val="a4"/>
        <w:suppressAutoHyphens/>
        <w:spacing w:after="0" w:line="240" w:lineRule="auto"/>
        <w:ind w:left="0" w:firstLine="90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07D32" w:rsidRDefault="00307D32" w:rsidP="00FD6106">
      <w:pPr>
        <w:pStyle w:val="a4"/>
        <w:suppressAutoHyphens/>
        <w:spacing w:after="0" w:line="240" w:lineRule="auto"/>
        <w:ind w:left="0" w:firstLine="90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07D32" w:rsidRDefault="00307D32" w:rsidP="00FD6106">
      <w:pPr>
        <w:pStyle w:val="a4"/>
        <w:suppressAutoHyphens/>
        <w:spacing w:after="0" w:line="240" w:lineRule="auto"/>
        <w:ind w:left="0" w:firstLine="90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07D32" w:rsidRDefault="00307D32" w:rsidP="00FD6106">
      <w:pPr>
        <w:pStyle w:val="a4"/>
        <w:suppressAutoHyphens/>
        <w:spacing w:after="0" w:line="240" w:lineRule="auto"/>
        <w:ind w:left="0" w:firstLine="90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07D32" w:rsidRDefault="00307D32" w:rsidP="00FD6106">
      <w:pPr>
        <w:pStyle w:val="a4"/>
        <w:suppressAutoHyphens/>
        <w:spacing w:after="0" w:line="240" w:lineRule="auto"/>
        <w:ind w:left="0" w:firstLine="90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07D32" w:rsidRDefault="00307D32" w:rsidP="00FD6106">
      <w:pPr>
        <w:pStyle w:val="a4"/>
        <w:suppressAutoHyphens/>
        <w:spacing w:after="0" w:line="240" w:lineRule="auto"/>
        <w:ind w:left="0" w:firstLine="90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07D32" w:rsidRDefault="00307D32" w:rsidP="00FD6106">
      <w:pPr>
        <w:pStyle w:val="a4"/>
        <w:suppressAutoHyphens/>
        <w:spacing w:after="0" w:line="240" w:lineRule="auto"/>
        <w:ind w:left="0" w:firstLine="90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07D32" w:rsidRDefault="00307D32" w:rsidP="00FD6106">
      <w:pPr>
        <w:pStyle w:val="a4"/>
        <w:suppressAutoHyphens/>
        <w:spacing w:after="0" w:line="240" w:lineRule="auto"/>
        <w:ind w:left="0" w:firstLine="90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07D32" w:rsidRDefault="00307D32" w:rsidP="00FD6106">
      <w:pPr>
        <w:pStyle w:val="a4"/>
        <w:suppressAutoHyphens/>
        <w:spacing w:after="0" w:line="240" w:lineRule="auto"/>
        <w:ind w:left="0" w:firstLine="90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07D32" w:rsidRDefault="00307D32" w:rsidP="00FD6106">
      <w:pPr>
        <w:pStyle w:val="a4"/>
        <w:suppressAutoHyphens/>
        <w:spacing w:after="0" w:line="240" w:lineRule="auto"/>
        <w:ind w:left="0" w:firstLine="90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510BC" w:rsidRDefault="009510BC" w:rsidP="00FD6106">
      <w:pPr>
        <w:pStyle w:val="a4"/>
        <w:suppressAutoHyphens/>
        <w:spacing w:after="0" w:line="240" w:lineRule="auto"/>
        <w:ind w:left="0" w:firstLine="90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510BC" w:rsidRDefault="009510BC" w:rsidP="00FD6106">
      <w:pPr>
        <w:pStyle w:val="a4"/>
        <w:suppressAutoHyphens/>
        <w:spacing w:after="0" w:line="240" w:lineRule="auto"/>
        <w:ind w:left="0" w:firstLine="90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510BC" w:rsidRDefault="009510BC" w:rsidP="00FD6106">
      <w:pPr>
        <w:pStyle w:val="a4"/>
        <w:suppressAutoHyphens/>
        <w:spacing w:after="0" w:line="240" w:lineRule="auto"/>
        <w:ind w:left="0" w:firstLine="90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07D32" w:rsidRDefault="00307D32" w:rsidP="00FD6106">
      <w:pPr>
        <w:pStyle w:val="a4"/>
        <w:suppressAutoHyphens/>
        <w:spacing w:after="0" w:line="240" w:lineRule="auto"/>
        <w:ind w:left="0" w:firstLine="90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C75B8" w:rsidRPr="00E57A08" w:rsidRDefault="00FD6106" w:rsidP="00015713">
      <w:pPr>
        <w:pStyle w:val="a4"/>
        <w:suppressAutoHyphens/>
        <w:spacing w:after="0" w:line="240" w:lineRule="auto"/>
        <w:ind w:left="0" w:firstLine="900"/>
        <w:jc w:val="both"/>
        <w:rPr>
          <w:rFonts w:ascii="Verdana" w:eastAsiaTheme="minorEastAsia" w:hAnsi="Verdana" w:cs="Courier New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5. </w:t>
      </w:r>
      <w:r w:rsidR="00BC75B8" w:rsidRPr="00855B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 7 к Положению о системе оплаты труда работников муниципальных образовательных организаций города Нижневартовска, подведомственных департаменту образования администрации города изложить в следующей редакции:</w:t>
      </w:r>
    </w:p>
    <w:p w:rsidR="00E57A08" w:rsidRPr="00855BE9" w:rsidRDefault="00E57A08" w:rsidP="00FD6106">
      <w:pPr>
        <w:pStyle w:val="a4"/>
        <w:suppressAutoHyphens/>
        <w:spacing w:after="0" w:line="240" w:lineRule="auto"/>
        <w:ind w:left="0"/>
        <w:jc w:val="both"/>
        <w:rPr>
          <w:rFonts w:ascii="Verdana" w:eastAsiaTheme="minorEastAsia" w:hAnsi="Verdana" w:cs="Courier New"/>
          <w:sz w:val="28"/>
          <w:szCs w:val="28"/>
          <w:lang w:eastAsia="ru-RU"/>
        </w:rPr>
      </w:pPr>
    </w:p>
    <w:p w:rsidR="00BC75B8" w:rsidRPr="00BC75B8" w:rsidRDefault="00855BE9" w:rsidP="00FD6106">
      <w:pPr>
        <w:suppressAutoHyphens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5BE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FD610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FD610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FD610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FD610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FD610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FD610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FD610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FD610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FD610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"</w:t>
      </w:r>
      <w:r w:rsidR="00BC75B8" w:rsidRPr="00BC75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Приложение 7 </w:t>
      </w:r>
    </w:p>
    <w:p w:rsidR="00BC75B8" w:rsidRPr="00BC75B8" w:rsidRDefault="00BC75B8" w:rsidP="00FD6106">
      <w:pPr>
        <w:spacing w:after="0" w:line="240" w:lineRule="auto"/>
        <w:ind w:left="4956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75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Положению о системе оплаты труда </w:t>
      </w:r>
    </w:p>
    <w:p w:rsidR="00BC75B8" w:rsidRPr="00BC75B8" w:rsidRDefault="00BC75B8" w:rsidP="00FD6106">
      <w:pPr>
        <w:tabs>
          <w:tab w:val="left" w:pos="5670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75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работников муниципальных образовательных </w:t>
      </w:r>
    </w:p>
    <w:p w:rsidR="00BC75B8" w:rsidRPr="00BC75B8" w:rsidRDefault="00BC75B8" w:rsidP="00FD6106">
      <w:pPr>
        <w:tabs>
          <w:tab w:val="left" w:pos="5670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75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организаций города Нижневартовска, </w:t>
      </w:r>
    </w:p>
    <w:p w:rsidR="00BC75B8" w:rsidRPr="00BC75B8" w:rsidRDefault="00BC75B8" w:rsidP="00FD6106">
      <w:pPr>
        <w:tabs>
          <w:tab w:val="left" w:pos="5670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75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подведомственных департаменту образования </w:t>
      </w:r>
    </w:p>
    <w:p w:rsidR="00BC75B8" w:rsidRPr="00BC75B8" w:rsidRDefault="00BC75B8" w:rsidP="00FD6106">
      <w:pPr>
        <w:tabs>
          <w:tab w:val="left" w:pos="5670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75B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администрации города</w:t>
      </w:r>
    </w:p>
    <w:p w:rsidR="00BC75B8" w:rsidRPr="00BC75B8" w:rsidRDefault="00BC75B8" w:rsidP="00FD6106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C75B8" w:rsidRPr="00BC75B8" w:rsidRDefault="00BC75B8" w:rsidP="00FD610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75B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ПАРАМЕТРЫ</w:t>
      </w:r>
    </w:p>
    <w:p w:rsidR="00BC75B8" w:rsidRDefault="00BC75B8" w:rsidP="00FD610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75B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КРИТЕРИИ ОЦЕНКИ ЭФФЕКТИВНОСТИ ДЕЯТЕЛЬНОСТИ РУКОВОДИТЕЛЕЙ МУНИЦИПАЛЬНЫХ ДОШКОЛЬНЫХ ОБРАЗОВАТЕЛЬНЫХ ОРГАНИЗАЦИЙ ГОРОДА НИЖНЕВАРТОВСКА, ПОДВЕДОМСТВЕННЫХ ДЕПАРТАМЕНТУ ОБРАЗОВАНИЯ АДМИНИСТРАЦИИ ГОРОДА</w:t>
      </w:r>
    </w:p>
    <w:p w:rsidR="00E57A08" w:rsidRDefault="00E57A08" w:rsidP="00FD610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5136"/>
        <w:gridCol w:w="3651"/>
      </w:tblGrid>
      <w:tr w:rsidR="000F3F38" w:rsidRPr="000F3F38" w:rsidTr="001909E8">
        <w:trPr>
          <w:tblHeader/>
        </w:trPr>
        <w:tc>
          <w:tcPr>
            <w:tcW w:w="369" w:type="pct"/>
            <w:shd w:val="clear" w:color="auto" w:fill="auto"/>
            <w:vAlign w:val="center"/>
          </w:tcPr>
          <w:p w:rsidR="000F3F38" w:rsidRPr="000F3F38" w:rsidRDefault="000F3F38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F3F38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2707" w:type="pct"/>
            <w:shd w:val="clear" w:color="auto" w:fill="auto"/>
            <w:vAlign w:val="center"/>
          </w:tcPr>
          <w:p w:rsidR="000F3F38" w:rsidRPr="000F3F38" w:rsidRDefault="000F3F38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F3F38">
              <w:rPr>
                <w:rFonts w:ascii="Times New Roman" w:eastAsia="Times New Roman" w:hAnsi="Times New Roman" w:cs="Times New Roman"/>
                <w:b/>
              </w:rPr>
              <w:t xml:space="preserve">Целевые </w:t>
            </w:r>
          </w:p>
          <w:p w:rsidR="000F3F38" w:rsidRPr="000F3F38" w:rsidRDefault="000F3F38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F3F38">
              <w:rPr>
                <w:rFonts w:ascii="Times New Roman" w:eastAsia="Times New Roman" w:hAnsi="Times New Roman" w:cs="Times New Roman"/>
                <w:b/>
              </w:rPr>
              <w:t>показатели</w:t>
            </w:r>
          </w:p>
        </w:tc>
        <w:tc>
          <w:tcPr>
            <w:tcW w:w="1924" w:type="pct"/>
            <w:shd w:val="clear" w:color="auto" w:fill="auto"/>
            <w:vAlign w:val="center"/>
          </w:tcPr>
          <w:p w:rsidR="000F3F38" w:rsidRPr="000F3F38" w:rsidRDefault="000F3F38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F3F38">
              <w:rPr>
                <w:rFonts w:ascii="Times New Roman" w:eastAsia="Times New Roman" w:hAnsi="Times New Roman" w:cs="Times New Roman"/>
                <w:b/>
              </w:rPr>
              <w:t>Критерии</w:t>
            </w:r>
          </w:p>
          <w:p w:rsidR="000F3F38" w:rsidRPr="000F3F38" w:rsidRDefault="000F3F38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F3F38">
              <w:rPr>
                <w:rFonts w:ascii="Times New Roman" w:eastAsia="Times New Roman" w:hAnsi="Times New Roman" w:cs="Times New Roman"/>
                <w:b/>
              </w:rPr>
              <w:t xml:space="preserve"> эффективности</w:t>
            </w:r>
          </w:p>
        </w:tc>
      </w:tr>
      <w:tr w:rsidR="000F3F38" w:rsidRPr="000F3F38" w:rsidTr="001909E8">
        <w:trPr>
          <w:tblHeader/>
        </w:trPr>
        <w:tc>
          <w:tcPr>
            <w:tcW w:w="3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3F38" w:rsidRPr="000F3F38" w:rsidRDefault="000F3F38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F3F38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707" w:type="pct"/>
            <w:shd w:val="clear" w:color="auto" w:fill="auto"/>
          </w:tcPr>
          <w:p w:rsidR="000F3F38" w:rsidRPr="000F3F38" w:rsidRDefault="00806C3B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924" w:type="pct"/>
            <w:shd w:val="clear" w:color="auto" w:fill="auto"/>
          </w:tcPr>
          <w:p w:rsidR="000F3F38" w:rsidRPr="000F3F38" w:rsidRDefault="00806C3B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2D77AE" w:rsidRPr="000F3F38" w:rsidTr="00D06ED7">
        <w:tc>
          <w:tcPr>
            <w:tcW w:w="369" w:type="pct"/>
            <w:vMerge w:val="restart"/>
            <w:shd w:val="clear" w:color="auto" w:fill="auto"/>
          </w:tcPr>
          <w:p w:rsidR="002D77AE" w:rsidRPr="000F3F38" w:rsidRDefault="002D77AE" w:rsidP="00FD6106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31" w:type="pct"/>
            <w:gridSpan w:val="2"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F3F38">
              <w:rPr>
                <w:rFonts w:ascii="Times New Roman" w:eastAsia="Times New Roman" w:hAnsi="Times New Roman" w:cs="Times New Roman"/>
                <w:b/>
              </w:rPr>
              <w:t>Соответствие деятельности образовательной организации требованиям законодательства в сфере образования</w:t>
            </w:r>
          </w:p>
        </w:tc>
      </w:tr>
      <w:tr w:rsidR="002D77AE" w:rsidRPr="000F3F38" w:rsidTr="00D06ED7">
        <w:tc>
          <w:tcPr>
            <w:tcW w:w="369" w:type="pct"/>
            <w:vMerge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7" w:type="pct"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предписания надзорных органов</w:t>
            </w:r>
          </w:p>
          <w:p w:rsidR="002D77AE" w:rsidRPr="000F3F38" w:rsidRDefault="002D77AE" w:rsidP="00FD610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4" w:type="pct"/>
            <w:shd w:val="clear" w:color="auto" w:fill="auto"/>
          </w:tcPr>
          <w:p w:rsidR="00A64BBB" w:rsidRPr="00A64BBB" w:rsidRDefault="00A64BBB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4BBB">
              <w:rPr>
                <w:rFonts w:ascii="Times New Roman" w:eastAsia="Times New Roman" w:hAnsi="Times New Roman" w:cs="Times New Roman"/>
              </w:rPr>
              <w:t xml:space="preserve">отсутствие; </w:t>
            </w:r>
          </w:p>
          <w:p w:rsidR="002D77AE" w:rsidRPr="000F3F38" w:rsidRDefault="00A64BBB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4BBB">
              <w:rPr>
                <w:rFonts w:ascii="Times New Roman" w:eastAsia="Times New Roman" w:hAnsi="Times New Roman" w:cs="Times New Roman"/>
              </w:rPr>
              <w:t>наличие предписания (представления) надзорных органов</w:t>
            </w:r>
          </w:p>
        </w:tc>
      </w:tr>
      <w:tr w:rsidR="002D77AE" w:rsidRPr="000F3F38" w:rsidTr="00D06ED7">
        <w:trPr>
          <w:trHeight w:val="703"/>
        </w:trPr>
        <w:tc>
          <w:tcPr>
            <w:tcW w:w="369" w:type="pct"/>
            <w:vMerge/>
            <w:shd w:val="clear" w:color="auto" w:fill="auto"/>
            <w:vAlign w:val="center"/>
          </w:tcPr>
          <w:p w:rsidR="002D77AE" w:rsidRPr="000F3F38" w:rsidRDefault="002D77A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7" w:type="pct"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обоснованные жалобы граждан по вопросам соблюдения прав участников образовательных отношений</w:t>
            </w:r>
          </w:p>
        </w:tc>
        <w:tc>
          <w:tcPr>
            <w:tcW w:w="1924" w:type="pct"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отсутствие;</w:t>
            </w:r>
          </w:p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не более 1 жалобы;</w:t>
            </w:r>
          </w:p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более 1жалобы</w:t>
            </w:r>
          </w:p>
        </w:tc>
      </w:tr>
      <w:tr w:rsidR="002D77AE" w:rsidRPr="000F3F38" w:rsidTr="00D06ED7">
        <w:trPr>
          <w:trHeight w:val="992"/>
        </w:trPr>
        <w:tc>
          <w:tcPr>
            <w:tcW w:w="369" w:type="pct"/>
            <w:vMerge/>
            <w:tcBorders>
              <w:bottom w:val="nil"/>
            </w:tcBorders>
            <w:shd w:val="clear" w:color="auto" w:fill="auto"/>
            <w:vAlign w:val="center"/>
          </w:tcPr>
          <w:p w:rsidR="002D77AE" w:rsidRPr="000F3F38" w:rsidRDefault="002D77A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7" w:type="pct"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уровень исполнительской дисциплины руководителя образовательной организации (своевременное предоставление информации, качественное ведение документации)</w:t>
            </w:r>
          </w:p>
        </w:tc>
        <w:tc>
          <w:tcPr>
            <w:tcW w:w="1924" w:type="pct"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наличие</w:t>
            </w:r>
            <w:r w:rsidR="001A7F98" w:rsidRPr="005F7E6E">
              <w:rPr>
                <w:rFonts w:ascii="Times New Roman" w:eastAsia="Times New Roman" w:hAnsi="Times New Roman" w:cs="Times New Roman"/>
              </w:rPr>
              <w:t xml:space="preserve"> служебной информации по неисполнению</w:t>
            </w:r>
            <w:r w:rsidR="001A7F98" w:rsidRPr="00C02A6A">
              <w:rPr>
                <w:rFonts w:ascii="Times New Roman" w:eastAsia="Times New Roman" w:hAnsi="Times New Roman" w:cs="Times New Roman"/>
              </w:rPr>
              <w:t xml:space="preserve">; </w:t>
            </w:r>
            <w:r w:rsidRPr="000F3F3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D77AE" w:rsidRPr="000F3F38" w:rsidRDefault="002D77A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</w:tr>
      <w:tr w:rsidR="000F3F38" w:rsidRPr="000F3F38" w:rsidTr="001909E8">
        <w:tc>
          <w:tcPr>
            <w:tcW w:w="369" w:type="pct"/>
            <w:vMerge w:val="restart"/>
            <w:tcBorders>
              <w:top w:val="nil"/>
            </w:tcBorders>
            <w:shd w:val="clear" w:color="auto" w:fill="auto"/>
          </w:tcPr>
          <w:p w:rsidR="000F3F38" w:rsidRPr="000F3F38" w:rsidRDefault="000F3F38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7" w:type="pct"/>
            <w:shd w:val="clear" w:color="auto" w:fill="auto"/>
          </w:tcPr>
          <w:p w:rsidR="000F3F38" w:rsidRPr="000F3F38" w:rsidRDefault="000F3F38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исполнение муниципального задания за отчетный год</w:t>
            </w:r>
          </w:p>
        </w:tc>
        <w:tc>
          <w:tcPr>
            <w:tcW w:w="1924" w:type="pct"/>
            <w:shd w:val="clear" w:color="auto" w:fill="auto"/>
          </w:tcPr>
          <w:p w:rsidR="000F3F38" w:rsidRPr="000F3F38" w:rsidRDefault="000F3F38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от 99%;</w:t>
            </w:r>
          </w:p>
          <w:p w:rsidR="000F3F38" w:rsidRPr="000F3F38" w:rsidRDefault="000F3F38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от 95%;</w:t>
            </w:r>
          </w:p>
          <w:p w:rsidR="000F3F38" w:rsidRPr="000F3F38" w:rsidRDefault="000F3F38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менее 95%</w:t>
            </w:r>
          </w:p>
        </w:tc>
      </w:tr>
      <w:tr w:rsidR="000F3F38" w:rsidRPr="000F3F38" w:rsidTr="001909E8">
        <w:tc>
          <w:tcPr>
            <w:tcW w:w="369" w:type="pct"/>
            <w:vMerge/>
            <w:shd w:val="clear" w:color="auto" w:fill="auto"/>
          </w:tcPr>
          <w:p w:rsidR="000F3F38" w:rsidRPr="000F3F38" w:rsidRDefault="000F3F38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7" w:type="pct"/>
            <w:shd w:val="clear" w:color="auto" w:fill="auto"/>
          </w:tcPr>
          <w:p w:rsidR="000F3F38" w:rsidRPr="000F3F38" w:rsidRDefault="000F3F38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 xml:space="preserve">достижение целевых показателей средней заработной платы педагогических работников образовательной организации </w:t>
            </w:r>
          </w:p>
        </w:tc>
        <w:tc>
          <w:tcPr>
            <w:tcW w:w="1924" w:type="pct"/>
            <w:shd w:val="clear" w:color="auto" w:fill="auto"/>
          </w:tcPr>
          <w:p w:rsidR="000F3F38" w:rsidRPr="000F3F38" w:rsidRDefault="000F3F38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достигнуто;</w:t>
            </w:r>
          </w:p>
          <w:p w:rsidR="000F3F38" w:rsidRPr="000F3F38" w:rsidRDefault="000F3F38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не достигнуто</w:t>
            </w:r>
          </w:p>
        </w:tc>
      </w:tr>
      <w:tr w:rsidR="000F3F38" w:rsidRPr="000F3F38" w:rsidTr="001909E8">
        <w:tc>
          <w:tcPr>
            <w:tcW w:w="369" w:type="pct"/>
            <w:vMerge/>
            <w:shd w:val="clear" w:color="auto" w:fill="auto"/>
          </w:tcPr>
          <w:p w:rsidR="000F3F38" w:rsidRPr="000F3F38" w:rsidRDefault="000F3F38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7" w:type="pct"/>
            <w:shd w:val="clear" w:color="auto" w:fill="auto"/>
          </w:tcPr>
          <w:p w:rsidR="000F3F38" w:rsidRPr="000F3F38" w:rsidRDefault="000F3F38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поддержка трудоустройства несовершеннолетних в образовательных организациях</w:t>
            </w:r>
          </w:p>
        </w:tc>
        <w:tc>
          <w:tcPr>
            <w:tcW w:w="1924" w:type="pct"/>
            <w:shd w:val="clear" w:color="auto" w:fill="auto"/>
          </w:tcPr>
          <w:p w:rsidR="000F3F38" w:rsidRPr="000F3F38" w:rsidRDefault="000F3F38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более 7 человек;</w:t>
            </w:r>
          </w:p>
          <w:p w:rsidR="000F3F38" w:rsidRPr="000F3F38" w:rsidRDefault="000F3F38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5-7 человек;</w:t>
            </w:r>
          </w:p>
          <w:p w:rsidR="000F3F38" w:rsidRPr="000F3F38" w:rsidRDefault="000F3F38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менее 5 человек</w:t>
            </w:r>
          </w:p>
        </w:tc>
      </w:tr>
      <w:tr w:rsidR="00C327CE" w:rsidRPr="000F3F38" w:rsidTr="000044D8">
        <w:trPr>
          <w:trHeight w:val="2892"/>
        </w:trPr>
        <w:tc>
          <w:tcPr>
            <w:tcW w:w="369" w:type="pct"/>
            <w:vMerge/>
            <w:shd w:val="clear" w:color="auto" w:fill="auto"/>
          </w:tcPr>
          <w:p w:rsidR="00C327CE" w:rsidRPr="000F3F38" w:rsidRDefault="00C327C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7" w:type="pct"/>
            <w:shd w:val="clear" w:color="auto" w:fill="auto"/>
          </w:tcPr>
          <w:p w:rsidR="00C327CE" w:rsidRDefault="00C327C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доля закупок, размещенных в единой информационной системе у субъектов малого предпринимательства и социально-ориентированных некоммерческих организаций</w:t>
            </w:r>
          </w:p>
          <w:p w:rsidR="000044D8" w:rsidRDefault="000044D8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044D8" w:rsidRDefault="000044D8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044D8" w:rsidRDefault="000044D8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044D8" w:rsidRDefault="000044D8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044D8" w:rsidRDefault="000044D8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044D8" w:rsidRDefault="000044D8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044D8" w:rsidRDefault="000044D8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044D8" w:rsidRDefault="000044D8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044D8" w:rsidRPr="000F3F38" w:rsidRDefault="000044D8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44D8">
              <w:rPr>
                <w:rFonts w:ascii="Times New Roman" w:eastAsia="Times New Roman" w:hAnsi="Times New Roman" w:cs="Times New Roman"/>
              </w:rPr>
              <w:lastRenderedPageBreak/>
              <w:t>общая стоимость закупок у субъектов малого предпринимательства, социально-ориентированных некоммерческих организаций</w:t>
            </w:r>
          </w:p>
        </w:tc>
        <w:tc>
          <w:tcPr>
            <w:tcW w:w="1924" w:type="pct"/>
            <w:shd w:val="clear" w:color="auto" w:fill="auto"/>
          </w:tcPr>
          <w:p w:rsidR="00C327CE" w:rsidRDefault="00C327CE" w:rsidP="00FD61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7EEE">
              <w:rPr>
                <w:rFonts w:ascii="Times New Roman" w:hAnsi="Times New Roman" w:cs="Times New Roman"/>
                <w:color w:val="000000"/>
              </w:rPr>
              <w:lastRenderedPageBreak/>
              <w:t xml:space="preserve">муниципальные бюджетные дошкольные образовательные учреждения: </w:t>
            </w:r>
          </w:p>
          <w:p w:rsidR="00C327CE" w:rsidRDefault="00C327CE" w:rsidP="00FD61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7EEE">
              <w:rPr>
                <w:rFonts w:ascii="Times New Roman" w:hAnsi="Times New Roman" w:cs="Times New Roman"/>
                <w:color w:val="000000"/>
              </w:rPr>
              <w:t xml:space="preserve">от 78,5% совокупного годового объема закупок; </w:t>
            </w:r>
          </w:p>
          <w:p w:rsidR="00C327CE" w:rsidRDefault="00C327CE" w:rsidP="00FD61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7EEE">
              <w:rPr>
                <w:rFonts w:ascii="Times New Roman" w:hAnsi="Times New Roman" w:cs="Times New Roman"/>
                <w:color w:val="000000"/>
              </w:rPr>
              <w:t xml:space="preserve">от 60% совокупного годового объема закупок; </w:t>
            </w:r>
          </w:p>
          <w:p w:rsidR="00C327CE" w:rsidRDefault="00C327CE" w:rsidP="00FD61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7EEE">
              <w:rPr>
                <w:rFonts w:ascii="Times New Roman" w:hAnsi="Times New Roman" w:cs="Times New Roman"/>
                <w:color w:val="000000"/>
              </w:rPr>
              <w:t xml:space="preserve">от 40% совокупного годового объема закупок; </w:t>
            </w:r>
          </w:p>
          <w:p w:rsidR="00C327CE" w:rsidRDefault="00C327CE" w:rsidP="00FD61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7EEE">
              <w:rPr>
                <w:rFonts w:ascii="Times New Roman" w:hAnsi="Times New Roman" w:cs="Times New Roman"/>
                <w:color w:val="000000"/>
              </w:rPr>
              <w:t xml:space="preserve">менее 40% совокупного годового объема закупок; </w:t>
            </w:r>
          </w:p>
          <w:p w:rsidR="00C327CE" w:rsidRDefault="00C327CE" w:rsidP="00FD61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7EEE">
              <w:rPr>
                <w:rFonts w:ascii="Times New Roman" w:hAnsi="Times New Roman" w:cs="Times New Roman"/>
                <w:color w:val="000000"/>
              </w:rPr>
              <w:lastRenderedPageBreak/>
              <w:t>муниципальные автономные дошкольны</w:t>
            </w:r>
            <w:r>
              <w:rPr>
                <w:rFonts w:ascii="Times New Roman" w:hAnsi="Times New Roman" w:cs="Times New Roman"/>
                <w:color w:val="000000"/>
              </w:rPr>
              <w:t xml:space="preserve">е </w:t>
            </w:r>
            <w:r w:rsidRPr="00A87EEE">
              <w:rPr>
                <w:rFonts w:ascii="Times New Roman" w:hAnsi="Times New Roman" w:cs="Times New Roman"/>
                <w:color w:val="000000"/>
              </w:rPr>
              <w:t xml:space="preserve">образовательные учреждения: </w:t>
            </w:r>
          </w:p>
          <w:p w:rsidR="00C327CE" w:rsidRDefault="00C327CE" w:rsidP="00FD61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7EEE">
              <w:rPr>
                <w:rFonts w:ascii="Times New Roman" w:hAnsi="Times New Roman" w:cs="Times New Roman"/>
                <w:color w:val="000000"/>
              </w:rPr>
              <w:t xml:space="preserve">от 40% совокупного годового объема закупок; </w:t>
            </w:r>
          </w:p>
          <w:p w:rsidR="00C327CE" w:rsidRDefault="00C327CE" w:rsidP="00FD61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 3</w:t>
            </w:r>
            <w:r w:rsidRPr="00A87EEE">
              <w:rPr>
                <w:rFonts w:ascii="Times New Roman" w:hAnsi="Times New Roman" w:cs="Times New Roman"/>
                <w:color w:val="000000"/>
              </w:rPr>
              <w:t xml:space="preserve">0% совокупного годового объема закупок; </w:t>
            </w:r>
          </w:p>
          <w:p w:rsidR="00C327CE" w:rsidRDefault="00C327CE" w:rsidP="00FD61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87EEE">
              <w:rPr>
                <w:rFonts w:ascii="Times New Roman" w:hAnsi="Times New Roman" w:cs="Times New Roman"/>
                <w:color w:val="000000"/>
              </w:rPr>
              <w:t xml:space="preserve">от 18% совокупного годового объема закупок; </w:t>
            </w:r>
          </w:p>
          <w:p w:rsidR="00C327CE" w:rsidRPr="00A87EEE" w:rsidRDefault="00C327C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87EEE">
              <w:rPr>
                <w:rFonts w:ascii="Times New Roman" w:hAnsi="Times New Roman" w:cs="Times New Roman"/>
                <w:color w:val="000000"/>
              </w:rPr>
              <w:t>менее 18% совокупного годового объема закупок</w:t>
            </w:r>
          </w:p>
        </w:tc>
      </w:tr>
      <w:tr w:rsidR="000F3F38" w:rsidRPr="000F3F38" w:rsidTr="001909E8">
        <w:tc>
          <w:tcPr>
            <w:tcW w:w="3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F3F38" w:rsidRPr="000F3F38" w:rsidRDefault="000F3F38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7" w:type="pct"/>
            <w:shd w:val="clear" w:color="auto" w:fill="auto"/>
          </w:tcPr>
          <w:p w:rsidR="000F3F38" w:rsidRPr="000F3F38" w:rsidRDefault="000F3F38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увеличение доли закупок, размещенных конкурентными способами (количество)</w:t>
            </w:r>
          </w:p>
        </w:tc>
        <w:tc>
          <w:tcPr>
            <w:tcW w:w="1924" w:type="pct"/>
            <w:shd w:val="clear" w:color="auto" w:fill="auto"/>
          </w:tcPr>
          <w:p w:rsidR="000F3F38" w:rsidRPr="000F3F38" w:rsidRDefault="000F3F38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1</w:t>
            </w:r>
            <w:r w:rsidR="001A7F98">
              <w:rPr>
                <w:rFonts w:ascii="Times New Roman" w:eastAsia="Times New Roman" w:hAnsi="Times New Roman" w:cs="Times New Roman"/>
              </w:rPr>
              <w:t>0</w:t>
            </w:r>
            <w:r w:rsidRPr="000F3F38">
              <w:rPr>
                <w:rFonts w:ascii="Times New Roman" w:eastAsia="Times New Roman" w:hAnsi="Times New Roman" w:cs="Times New Roman"/>
              </w:rPr>
              <w:t xml:space="preserve"> и более;</w:t>
            </w:r>
          </w:p>
          <w:p w:rsidR="000F3F38" w:rsidRPr="000F3F38" w:rsidRDefault="000F3F38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8 и более;</w:t>
            </w:r>
          </w:p>
          <w:p w:rsidR="000F3F38" w:rsidRPr="000F3F38" w:rsidRDefault="000F3F38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5 и более;</w:t>
            </w:r>
          </w:p>
          <w:p w:rsidR="000F3F38" w:rsidRPr="000F3F38" w:rsidRDefault="000F3F38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менее 5</w:t>
            </w:r>
          </w:p>
        </w:tc>
      </w:tr>
      <w:tr w:rsidR="002D77AE" w:rsidRPr="000F3F38" w:rsidTr="000044D8">
        <w:trPr>
          <w:trHeight w:val="352"/>
        </w:trPr>
        <w:tc>
          <w:tcPr>
            <w:tcW w:w="369" w:type="pct"/>
            <w:vMerge w:val="restart"/>
            <w:shd w:val="clear" w:color="auto" w:fill="auto"/>
          </w:tcPr>
          <w:p w:rsidR="002D77AE" w:rsidRPr="00806C3B" w:rsidRDefault="002D77AE" w:rsidP="00FD6106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31" w:type="pct"/>
            <w:gridSpan w:val="2"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Calibri" w:hAnsi="Times New Roman" w:cs="Times New Roman"/>
                <w:b/>
                <w:color w:val="000000" w:themeColor="text1"/>
              </w:rPr>
              <w:t>Обеспечение высокого качества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 </w:t>
            </w:r>
            <w:r w:rsidRPr="000F3F38">
              <w:rPr>
                <w:rFonts w:ascii="Times New Roman" w:eastAsia="Calibri" w:hAnsi="Times New Roman" w:cs="Times New Roman"/>
                <w:b/>
                <w:color w:val="000000" w:themeColor="text1"/>
              </w:rPr>
              <w:t>обучения</w:t>
            </w:r>
          </w:p>
        </w:tc>
      </w:tr>
      <w:tr w:rsidR="002D77AE" w:rsidRPr="000F3F38" w:rsidTr="001909E8">
        <w:tc>
          <w:tcPr>
            <w:tcW w:w="369" w:type="pct"/>
            <w:vMerge/>
            <w:shd w:val="clear" w:color="auto" w:fill="auto"/>
            <w:vAlign w:val="center"/>
          </w:tcPr>
          <w:p w:rsidR="002D77AE" w:rsidRPr="000F3F38" w:rsidRDefault="002D77A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7" w:type="pct"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психолого-педагогическое сопровождение образовательной деятельности</w:t>
            </w:r>
          </w:p>
        </w:tc>
        <w:tc>
          <w:tcPr>
            <w:tcW w:w="1924" w:type="pct"/>
            <w:tcBorders>
              <w:bottom w:val="single" w:sz="4" w:space="0" w:color="auto"/>
            </w:tcBorders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предоставление услуги через:</w:t>
            </w:r>
          </w:p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консультационный центр;</w:t>
            </w:r>
          </w:p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детско-родительский клуб;</w:t>
            </w:r>
          </w:p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психолого-</w:t>
            </w:r>
            <w:proofErr w:type="spellStart"/>
            <w:r w:rsidRPr="000F3F38">
              <w:rPr>
                <w:rFonts w:ascii="Times New Roman" w:eastAsia="Times New Roman" w:hAnsi="Times New Roman" w:cs="Times New Roman"/>
              </w:rPr>
              <w:t>медико</w:t>
            </w:r>
            <w:proofErr w:type="spellEnd"/>
            <w:r w:rsidRPr="000F3F38">
              <w:rPr>
                <w:rFonts w:ascii="Times New Roman" w:eastAsia="Times New Roman" w:hAnsi="Times New Roman" w:cs="Times New Roman"/>
              </w:rPr>
              <w:t xml:space="preserve"> педагогический консилиум;</w:t>
            </w:r>
          </w:p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 xml:space="preserve">сопровождение детей инвалидов </w:t>
            </w:r>
          </w:p>
        </w:tc>
      </w:tr>
      <w:tr w:rsidR="002D77AE" w:rsidRPr="000F3F38" w:rsidTr="000044D8">
        <w:trPr>
          <w:trHeight w:val="1867"/>
        </w:trPr>
        <w:tc>
          <w:tcPr>
            <w:tcW w:w="369" w:type="pct"/>
            <w:vMerge/>
            <w:shd w:val="clear" w:color="auto" w:fill="auto"/>
            <w:vAlign w:val="center"/>
          </w:tcPr>
          <w:p w:rsidR="002D77AE" w:rsidRPr="000F3F38" w:rsidRDefault="002D77A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7" w:type="pct"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3F3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использование вариативных форм предоставления дошкольного образования: </w:t>
            </w:r>
          </w:p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F3F38">
              <w:rPr>
                <w:rFonts w:ascii="Times New Roman" w:hAnsi="Times New Roman"/>
                <w:color w:val="000000" w:themeColor="text1"/>
              </w:rPr>
              <w:t xml:space="preserve">группы кратковременного, </w:t>
            </w:r>
          </w:p>
          <w:p w:rsidR="002D77AE" w:rsidRPr="000F3F38" w:rsidRDefault="002D77AE" w:rsidP="00FD610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F3F3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сокращенного, вечернего пребывания;</w:t>
            </w:r>
          </w:p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F3F38">
              <w:rPr>
                <w:rFonts w:ascii="Times New Roman" w:hAnsi="Times New Roman"/>
                <w:color w:val="000000" w:themeColor="text1"/>
              </w:rPr>
              <w:t>круглосуточного пребывания;</w:t>
            </w:r>
          </w:p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F3F38">
              <w:rPr>
                <w:rFonts w:ascii="Times New Roman" w:hAnsi="Times New Roman"/>
                <w:color w:val="000000" w:themeColor="text1"/>
              </w:rPr>
              <w:t>другие формы, программы, проекты инновационного развития учреждения</w:t>
            </w:r>
          </w:p>
        </w:tc>
        <w:tc>
          <w:tcPr>
            <w:tcW w:w="1924" w:type="pct"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3F38">
              <w:rPr>
                <w:rFonts w:ascii="Times New Roman" w:eastAsia="Times New Roman" w:hAnsi="Times New Roman" w:cs="Times New Roman"/>
                <w:color w:val="000000" w:themeColor="text1"/>
              </w:rPr>
              <w:t>наличие</w:t>
            </w:r>
          </w:p>
        </w:tc>
      </w:tr>
      <w:tr w:rsidR="002D77AE" w:rsidRPr="000F3F38" w:rsidTr="000044D8">
        <w:trPr>
          <w:trHeight w:val="1170"/>
        </w:trPr>
        <w:tc>
          <w:tcPr>
            <w:tcW w:w="369" w:type="pct"/>
            <w:vMerge/>
            <w:shd w:val="clear" w:color="auto" w:fill="auto"/>
            <w:vAlign w:val="center"/>
          </w:tcPr>
          <w:p w:rsidR="002D77AE" w:rsidRPr="000F3F38" w:rsidRDefault="002D77A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7" w:type="pct"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 xml:space="preserve">применение информационных технологий в образовательном процессе и обеспечение широкого использования электронных образовательных ресурсов </w:t>
            </w:r>
          </w:p>
        </w:tc>
        <w:tc>
          <w:tcPr>
            <w:tcW w:w="1924" w:type="pct"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от 85%;</w:t>
            </w:r>
          </w:p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от 75%;</w:t>
            </w:r>
          </w:p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менее 75%</w:t>
            </w:r>
          </w:p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D77AE" w:rsidRPr="000F3F38" w:rsidTr="001909E8">
        <w:trPr>
          <w:trHeight w:val="1701"/>
        </w:trPr>
        <w:tc>
          <w:tcPr>
            <w:tcW w:w="36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77AE" w:rsidRPr="000F3F38" w:rsidRDefault="002D77A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7" w:type="pct"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 xml:space="preserve">представление опыта деятельности государственно-общественного управления образовательной организации </w:t>
            </w:r>
          </w:p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4" w:type="pct"/>
            <w:shd w:val="clear" w:color="auto" w:fill="auto"/>
          </w:tcPr>
          <w:p w:rsidR="002D77AE" w:rsidRPr="0061405E" w:rsidRDefault="002D77AE" w:rsidP="00FD6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1405E">
              <w:rPr>
                <w:rFonts w:ascii="Times New Roman" w:eastAsia="Calibri" w:hAnsi="Times New Roman" w:cs="Times New Roman"/>
              </w:rPr>
              <w:t>наличие мероприятий и принятых управленческих решений, с участием и учётом мнения членов государственно-общественного управления:</w:t>
            </w:r>
          </w:p>
          <w:p w:rsidR="002D77AE" w:rsidRPr="0061405E" w:rsidRDefault="002D77AE" w:rsidP="00FD6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1405E">
              <w:rPr>
                <w:rFonts w:ascii="Times New Roman" w:eastAsia="Calibri" w:hAnsi="Times New Roman" w:cs="Times New Roman"/>
              </w:rPr>
              <w:t>предоставление опыта на открытом мероприятии;</w:t>
            </w:r>
          </w:p>
          <w:p w:rsidR="002D77AE" w:rsidRPr="0061405E" w:rsidRDefault="002D77AE" w:rsidP="00FD6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1405E">
              <w:rPr>
                <w:rFonts w:ascii="Times New Roman" w:eastAsia="Calibri" w:hAnsi="Times New Roman" w:cs="Times New Roman"/>
              </w:rPr>
              <w:t>отсутствие</w:t>
            </w:r>
          </w:p>
        </w:tc>
      </w:tr>
      <w:tr w:rsidR="002D77AE" w:rsidRPr="000F3F38" w:rsidTr="000044D8">
        <w:trPr>
          <w:trHeight w:val="378"/>
        </w:trPr>
        <w:tc>
          <w:tcPr>
            <w:tcW w:w="369" w:type="pct"/>
            <w:vMerge w:val="restart"/>
            <w:shd w:val="clear" w:color="auto" w:fill="auto"/>
          </w:tcPr>
          <w:p w:rsidR="002D77AE" w:rsidRPr="00806C3B" w:rsidRDefault="002D77AE" w:rsidP="00FD6106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31" w:type="pct"/>
            <w:gridSpan w:val="2"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F3F38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Реализация программ, направленных на работу с одаренными обучающимися</w:t>
            </w:r>
          </w:p>
        </w:tc>
      </w:tr>
      <w:tr w:rsidR="002D77AE" w:rsidRPr="000F3F38" w:rsidTr="00D06ED7">
        <w:trPr>
          <w:trHeight w:val="199"/>
        </w:trPr>
        <w:tc>
          <w:tcPr>
            <w:tcW w:w="369" w:type="pct"/>
            <w:vMerge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707" w:type="pct"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3F38">
              <w:rPr>
                <w:rFonts w:ascii="Times New Roman" w:eastAsia="Times New Roman" w:hAnsi="Times New Roman" w:cs="Times New Roman"/>
                <w:color w:val="000000" w:themeColor="text1"/>
              </w:rPr>
              <w:t>наличие призеров и победителей муниципальных, региональных  всероссийских конкурсов</w:t>
            </w:r>
          </w:p>
        </w:tc>
        <w:tc>
          <w:tcPr>
            <w:tcW w:w="1924" w:type="pct"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3F38">
              <w:rPr>
                <w:rFonts w:ascii="Times New Roman" w:eastAsia="Times New Roman" w:hAnsi="Times New Roman" w:cs="Times New Roman"/>
                <w:color w:val="000000" w:themeColor="text1"/>
              </w:rPr>
              <w:t>муниципальный уровень:</w:t>
            </w:r>
          </w:p>
          <w:p w:rsidR="002D77AE" w:rsidRPr="000F3F38" w:rsidRDefault="002D77A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3F38">
              <w:rPr>
                <w:rFonts w:ascii="Times New Roman" w:eastAsia="Times New Roman" w:hAnsi="Times New Roman" w:cs="Times New Roman"/>
                <w:color w:val="000000" w:themeColor="text1"/>
              </w:rPr>
              <w:t>призер;</w:t>
            </w:r>
          </w:p>
          <w:p w:rsidR="002D77AE" w:rsidRPr="000F3F38" w:rsidRDefault="002D77A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3F38">
              <w:rPr>
                <w:rFonts w:ascii="Times New Roman" w:eastAsia="Times New Roman" w:hAnsi="Times New Roman" w:cs="Times New Roman"/>
                <w:color w:val="000000" w:themeColor="text1"/>
              </w:rPr>
              <w:t>победитель</w:t>
            </w:r>
          </w:p>
          <w:p w:rsidR="002D77AE" w:rsidRPr="000F3F38" w:rsidRDefault="002D77A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2D77AE" w:rsidRPr="000F3F38" w:rsidRDefault="002D77A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3F38">
              <w:rPr>
                <w:rFonts w:ascii="Times New Roman" w:eastAsia="Times New Roman" w:hAnsi="Times New Roman" w:cs="Times New Roman"/>
                <w:color w:val="000000" w:themeColor="text1"/>
              </w:rPr>
              <w:t>региональный и всероссийский уровни:</w:t>
            </w:r>
          </w:p>
          <w:p w:rsidR="002D77AE" w:rsidRPr="000F3F38" w:rsidRDefault="002D77A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3F38">
              <w:rPr>
                <w:rFonts w:ascii="Times New Roman" w:eastAsia="Times New Roman" w:hAnsi="Times New Roman" w:cs="Times New Roman"/>
                <w:color w:val="000000" w:themeColor="text1"/>
              </w:rPr>
              <w:t>призер;</w:t>
            </w:r>
          </w:p>
          <w:p w:rsidR="002D77AE" w:rsidRPr="000F3F38" w:rsidRDefault="002D77A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победитель</w:t>
            </w:r>
          </w:p>
        </w:tc>
      </w:tr>
      <w:tr w:rsidR="002D77AE" w:rsidRPr="000F3F38" w:rsidTr="000F3F38">
        <w:trPr>
          <w:trHeight w:val="73"/>
        </w:trPr>
        <w:tc>
          <w:tcPr>
            <w:tcW w:w="369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D77AE" w:rsidRPr="00806C3B" w:rsidRDefault="002D77AE" w:rsidP="00FD6106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631" w:type="pct"/>
            <w:gridSpan w:val="2"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F3F38">
              <w:rPr>
                <w:rFonts w:ascii="Times New Roman" w:eastAsia="Times New Roman" w:hAnsi="Times New Roman" w:cs="Times New Roman"/>
                <w:b/>
              </w:rPr>
              <w:t xml:space="preserve">Реализация программ дополнительного образования </w:t>
            </w:r>
            <w:r w:rsidR="000044D8">
              <w:rPr>
                <w:rFonts w:ascii="Times New Roman" w:eastAsia="Times New Roman" w:hAnsi="Times New Roman" w:cs="Times New Roman"/>
                <w:b/>
              </w:rPr>
              <w:br/>
            </w:r>
            <w:r w:rsidRPr="000F3F38">
              <w:rPr>
                <w:rFonts w:ascii="Times New Roman" w:eastAsia="Times New Roman" w:hAnsi="Times New Roman" w:cs="Times New Roman"/>
                <w:b/>
              </w:rPr>
              <w:t>на базе образовательной организации</w:t>
            </w:r>
          </w:p>
        </w:tc>
      </w:tr>
      <w:tr w:rsidR="002D77AE" w:rsidRPr="000F3F38" w:rsidTr="00D06ED7">
        <w:trPr>
          <w:trHeight w:val="318"/>
        </w:trPr>
        <w:tc>
          <w:tcPr>
            <w:tcW w:w="369" w:type="pct"/>
            <w:vMerge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7" w:type="pct"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охват дополнительными образовательными программами</w:t>
            </w:r>
          </w:p>
        </w:tc>
        <w:tc>
          <w:tcPr>
            <w:tcW w:w="1924" w:type="pct"/>
            <w:tcBorders>
              <w:bottom w:val="single" w:sz="4" w:space="0" w:color="auto"/>
            </w:tcBorders>
            <w:shd w:val="clear" w:color="auto" w:fill="auto"/>
          </w:tcPr>
          <w:p w:rsidR="002D77AE" w:rsidRPr="000F3F38" w:rsidRDefault="002D77AE" w:rsidP="00FD6106">
            <w:pPr>
              <w:tabs>
                <w:tab w:val="left" w:pos="5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от 80% обучающихся;</w:t>
            </w:r>
          </w:p>
          <w:p w:rsidR="002D77AE" w:rsidRPr="000F3F38" w:rsidRDefault="002D77AE" w:rsidP="00FD6106">
            <w:pPr>
              <w:tabs>
                <w:tab w:val="left" w:pos="5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от 73% обучающихся;</w:t>
            </w:r>
          </w:p>
          <w:p w:rsidR="002D77AE" w:rsidRPr="000F3F38" w:rsidRDefault="002D77AE" w:rsidP="00FD6106">
            <w:pPr>
              <w:tabs>
                <w:tab w:val="left" w:pos="5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менее 73% обучающихся</w:t>
            </w:r>
          </w:p>
        </w:tc>
      </w:tr>
      <w:tr w:rsidR="002D77AE" w:rsidRPr="000F3F38" w:rsidTr="001909E8">
        <w:trPr>
          <w:trHeight w:val="318"/>
        </w:trPr>
        <w:tc>
          <w:tcPr>
            <w:tcW w:w="369" w:type="pct"/>
            <w:vMerge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7" w:type="pct"/>
            <w:tcBorders>
              <w:left w:val="single" w:sz="4" w:space="0" w:color="auto"/>
            </w:tcBorders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 xml:space="preserve">охват дополнительными образовательными программами естественнонаучной </w:t>
            </w:r>
          </w:p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и технической направленности</w:t>
            </w:r>
          </w:p>
        </w:tc>
        <w:tc>
          <w:tcPr>
            <w:tcW w:w="1924" w:type="pct"/>
            <w:tcBorders>
              <w:bottom w:val="single" w:sz="4" w:space="0" w:color="auto"/>
            </w:tcBorders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от 30% обучающихся;</w:t>
            </w:r>
          </w:p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от 25% обучающихся;</w:t>
            </w:r>
          </w:p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менее 25% обучающихся</w:t>
            </w:r>
          </w:p>
        </w:tc>
      </w:tr>
      <w:tr w:rsidR="002D77AE" w:rsidRPr="000F3F38" w:rsidTr="000F3F38">
        <w:trPr>
          <w:trHeight w:val="318"/>
        </w:trPr>
        <w:tc>
          <w:tcPr>
            <w:tcW w:w="369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D77AE" w:rsidRPr="00806C3B" w:rsidRDefault="002D77AE" w:rsidP="00FD6106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31" w:type="pct"/>
            <w:gridSpan w:val="2"/>
            <w:shd w:val="clear" w:color="auto" w:fill="auto"/>
          </w:tcPr>
          <w:p w:rsidR="002D77AE" w:rsidRPr="000F3F38" w:rsidRDefault="002D77AE" w:rsidP="00FD6106">
            <w:pPr>
              <w:tabs>
                <w:tab w:val="left" w:pos="15"/>
                <w:tab w:val="left" w:pos="29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3F38">
              <w:rPr>
                <w:rFonts w:ascii="Times New Roman" w:eastAsia="Times New Roman" w:hAnsi="Times New Roman" w:cs="Times New Roman"/>
                <w:b/>
              </w:rPr>
              <w:t>Реализация программ по сохранению и укреплению здоровья обучающихся</w:t>
            </w:r>
          </w:p>
        </w:tc>
      </w:tr>
      <w:tr w:rsidR="002D77AE" w:rsidRPr="000F3F38" w:rsidTr="00D06ED7">
        <w:trPr>
          <w:trHeight w:val="318"/>
        </w:trPr>
        <w:tc>
          <w:tcPr>
            <w:tcW w:w="369" w:type="pct"/>
            <w:vMerge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7" w:type="pct"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 xml:space="preserve">создание условий применения </w:t>
            </w:r>
            <w:proofErr w:type="spellStart"/>
            <w:r w:rsidRPr="000F3F38">
              <w:rPr>
                <w:rFonts w:ascii="Times New Roman" w:eastAsia="Times New Roman" w:hAnsi="Times New Roman" w:cs="Times New Roman"/>
              </w:rPr>
              <w:t>здоровьесберегающих</w:t>
            </w:r>
            <w:proofErr w:type="spellEnd"/>
            <w:r w:rsidRPr="000F3F38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0F3F38">
              <w:rPr>
                <w:rFonts w:ascii="Times New Roman" w:eastAsia="Times New Roman" w:hAnsi="Times New Roman" w:cs="Times New Roman"/>
              </w:rPr>
              <w:t>здоровьесозидающих</w:t>
            </w:r>
            <w:proofErr w:type="spellEnd"/>
            <w:r w:rsidRPr="000F3F38">
              <w:rPr>
                <w:rFonts w:ascii="Times New Roman" w:eastAsia="Times New Roman" w:hAnsi="Times New Roman" w:cs="Times New Roman"/>
              </w:rPr>
              <w:t xml:space="preserve"> технологий (эффективность применения в образовательном процессе </w:t>
            </w:r>
            <w:proofErr w:type="spellStart"/>
            <w:r w:rsidRPr="000F3F38">
              <w:rPr>
                <w:rFonts w:ascii="Times New Roman" w:eastAsia="Times New Roman" w:hAnsi="Times New Roman" w:cs="Times New Roman"/>
              </w:rPr>
              <w:t>здоровьесберегающих</w:t>
            </w:r>
            <w:proofErr w:type="spellEnd"/>
            <w:r w:rsidRPr="000F3F38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0F3F38">
              <w:rPr>
                <w:rFonts w:ascii="Times New Roman" w:eastAsia="Times New Roman" w:hAnsi="Times New Roman" w:cs="Times New Roman"/>
              </w:rPr>
              <w:t>здоровьесозидающих</w:t>
            </w:r>
            <w:proofErr w:type="spellEnd"/>
            <w:r w:rsidRPr="000F3F38">
              <w:rPr>
                <w:rFonts w:ascii="Times New Roman" w:eastAsia="Times New Roman" w:hAnsi="Times New Roman" w:cs="Times New Roman"/>
              </w:rPr>
              <w:t xml:space="preserve"> технологий, реализации программ по сохранению и укреплению здоровья обучающихся)</w:t>
            </w:r>
          </w:p>
        </w:tc>
        <w:tc>
          <w:tcPr>
            <w:tcW w:w="1924" w:type="pct"/>
            <w:shd w:val="clear" w:color="auto" w:fill="auto"/>
          </w:tcPr>
          <w:p w:rsidR="002D77AE" w:rsidRPr="000F3F38" w:rsidRDefault="002D77AE" w:rsidP="00FD6106">
            <w:pPr>
              <w:tabs>
                <w:tab w:val="left" w:pos="15"/>
                <w:tab w:val="left" w:pos="29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F38">
              <w:rPr>
                <w:rFonts w:ascii="Times New Roman" w:hAnsi="Times New Roman"/>
              </w:rPr>
              <w:t>увеличение показателя индекса здоровья;</w:t>
            </w:r>
          </w:p>
          <w:p w:rsidR="002D77AE" w:rsidRPr="000F3F38" w:rsidRDefault="002D77AE" w:rsidP="00FD6106">
            <w:pPr>
              <w:tabs>
                <w:tab w:val="left" w:pos="15"/>
                <w:tab w:val="left" w:pos="29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F38">
              <w:rPr>
                <w:rFonts w:ascii="Times New Roman" w:hAnsi="Times New Roman"/>
              </w:rPr>
              <w:t>сохранение показателя индекса здоровья;</w:t>
            </w:r>
          </w:p>
          <w:p w:rsidR="002D77AE" w:rsidRPr="000F3F38" w:rsidRDefault="002D77AE" w:rsidP="00FD6106">
            <w:pPr>
              <w:tabs>
                <w:tab w:val="left" w:pos="15"/>
                <w:tab w:val="left" w:pos="298"/>
              </w:tabs>
              <w:spacing w:after="0" w:line="240" w:lineRule="auto"/>
              <w:ind w:left="15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3F38">
              <w:rPr>
                <w:rFonts w:ascii="Times New Roman" w:eastAsia="Times New Roman" w:hAnsi="Times New Roman" w:cs="Times New Roman"/>
                <w:lang w:eastAsia="ru-RU"/>
              </w:rPr>
              <w:t>снижение показателя индекса здоровья</w:t>
            </w:r>
          </w:p>
        </w:tc>
      </w:tr>
      <w:tr w:rsidR="002D77AE" w:rsidRPr="000F3F38" w:rsidTr="001909E8">
        <w:trPr>
          <w:trHeight w:val="279"/>
        </w:trPr>
        <w:tc>
          <w:tcPr>
            <w:tcW w:w="369" w:type="pct"/>
            <w:vMerge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7" w:type="pct"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динамика среднего показателя заболеваемости</w:t>
            </w:r>
          </w:p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4" w:type="pct"/>
            <w:shd w:val="clear" w:color="auto" w:fill="auto"/>
          </w:tcPr>
          <w:p w:rsidR="002D77AE" w:rsidRPr="000F3F38" w:rsidRDefault="002D77AE" w:rsidP="00FD6106">
            <w:pPr>
              <w:tabs>
                <w:tab w:val="left" w:pos="173"/>
              </w:tabs>
              <w:spacing w:after="0" w:line="240" w:lineRule="auto"/>
              <w:ind w:left="31"/>
              <w:jc w:val="both"/>
              <w:rPr>
                <w:rFonts w:ascii="Times New Roman" w:hAnsi="Times New Roman"/>
              </w:rPr>
            </w:pPr>
            <w:r w:rsidRPr="000F3F38">
              <w:rPr>
                <w:rFonts w:ascii="Times New Roman" w:hAnsi="Times New Roman"/>
              </w:rPr>
              <w:t>ниже среднего</w:t>
            </w:r>
            <w:r w:rsidRPr="000F3F38">
              <w:rPr>
                <w:rFonts w:ascii="Times New Roman" w:eastAsia="Times New Roman" w:hAnsi="Times New Roman" w:cs="Times New Roman"/>
              </w:rPr>
              <w:t xml:space="preserve"> показателя</w:t>
            </w:r>
            <w:r w:rsidRPr="000F3F38">
              <w:rPr>
                <w:rFonts w:ascii="Times New Roman" w:hAnsi="Times New Roman"/>
              </w:rPr>
              <w:t xml:space="preserve"> по городу;</w:t>
            </w:r>
          </w:p>
          <w:p w:rsidR="002D77AE" w:rsidRPr="000F3F38" w:rsidRDefault="002D77AE" w:rsidP="00FD6106">
            <w:pPr>
              <w:tabs>
                <w:tab w:val="left" w:pos="173"/>
              </w:tabs>
              <w:spacing w:after="0" w:line="240" w:lineRule="auto"/>
              <w:ind w:left="31"/>
              <w:jc w:val="both"/>
              <w:rPr>
                <w:rFonts w:ascii="Times New Roman" w:hAnsi="Times New Roman"/>
              </w:rPr>
            </w:pPr>
            <w:r w:rsidRPr="000F3F38">
              <w:rPr>
                <w:rFonts w:ascii="Times New Roman" w:hAnsi="Times New Roman"/>
              </w:rPr>
              <w:t>на уровне среднего</w:t>
            </w:r>
            <w:r w:rsidRPr="000F3F38">
              <w:rPr>
                <w:rFonts w:ascii="Times New Roman" w:eastAsia="Times New Roman" w:hAnsi="Times New Roman" w:cs="Times New Roman"/>
              </w:rPr>
              <w:t xml:space="preserve"> показателя</w:t>
            </w:r>
            <w:r w:rsidRPr="000F3F38">
              <w:rPr>
                <w:rFonts w:ascii="Times New Roman" w:hAnsi="Times New Roman"/>
              </w:rPr>
              <w:t xml:space="preserve"> по городу;</w:t>
            </w:r>
          </w:p>
          <w:p w:rsidR="002D77AE" w:rsidRPr="000F3F38" w:rsidRDefault="002D77AE" w:rsidP="00FD6106">
            <w:pPr>
              <w:tabs>
                <w:tab w:val="left" w:pos="173"/>
              </w:tabs>
              <w:spacing w:after="0" w:line="240" w:lineRule="auto"/>
              <w:ind w:left="31"/>
              <w:jc w:val="both"/>
              <w:rPr>
                <w:rFonts w:ascii="Times New Roman" w:hAnsi="Times New Roman"/>
              </w:rPr>
            </w:pPr>
            <w:r w:rsidRPr="000F3F38">
              <w:rPr>
                <w:rFonts w:ascii="Times New Roman" w:hAnsi="Times New Roman"/>
              </w:rPr>
              <w:t>выше среднего</w:t>
            </w:r>
            <w:r w:rsidRPr="000F3F38">
              <w:rPr>
                <w:rFonts w:ascii="Times New Roman" w:eastAsia="Times New Roman" w:hAnsi="Times New Roman" w:cs="Times New Roman"/>
              </w:rPr>
              <w:t xml:space="preserve"> показателя</w:t>
            </w:r>
            <w:r w:rsidRPr="000F3F38">
              <w:rPr>
                <w:rFonts w:ascii="Times New Roman" w:hAnsi="Times New Roman"/>
              </w:rPr>
              <w:t xml:space="preserve"> по городу</w:t>
            </w:r>
          </w:p>
        </w:tc>
      </w:tr>
      <w:tr w:rsidR="002D77AE" w:rsidRPr="000F3F38" w:rsidTr="001909E8">
        <w:trPr>
          <w:trHeight w:val="271"/>
        </w:trPr>
        <w:tc>
          <w:tcPr>
            <w:tcW w:w="369" w:type="pct"/>
            <w:vMerge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7" w:type="pct"/>
            <w:shd w:val="clear" w:color="auto" w:fill="auto"/>
          </w:tcPr>
          <w:p w:rsidR="002D77AE" w:rsidRPr="000F3F38" w:rsidRDefault="002D77AE" w:rsidP="00FD610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3F38">
              <w:rPr>
                <w:rFonts w:ascii="Times New Roman" w:hAnsi="Times New Roman" w:cs="Times New Roman"/>
              </w:rPr>
              <w:t>коэффициент посещаемости детьми дошкольной образовательной организации от показателей, доведенных муниципальным заданием</w:t>
            </w:r>
          </w:p>
        </w:tc>
        <w:tc>
          <w:tcPr>
            <w:tcW w:w="1924" w:type="pct"/>
            <w:shd w:val="clear" w:color="auto" w:fill="auto"/>
          </w:tcPr>
          <w:p w:rsidR="002D77AE" w:rsidRPr="000F3F38" w:rsidRDefault="002D77AE" w:rsidP="00FD61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3F38">
              <w:rPr>
                <w:rFonts w:ascii="Times New Roman" w:hAnsi="Times New Roman" w:cs="Times New Roman"/>
              </w:rPr>
              <w:t>от 75%;</w:t>
            </w:r>
          </w:p>
          <w:p w:rsidR="002D77AE" w:rsidRPr="000F3F38" w:rsidRDefault="002D77AE" w:rsidP="00FD61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3F38">
              <w:rPr>
                <w:rFonts w:ascii="Times New Roman" w:hAnsi="Times New Roman" w:cs="Times New Roman"/>
              </w:rPr>
              <w:t>от 60%;</w:t>
            </w:r>
          </w:p>
          <w:p w:rsidR="002D77AE" w:rsidRPr="000F3F38" w:rsidRDefault="002D77AE" w:rsidP="00FD61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3F38">
              <w:rPr>
                <w:rFonts w:ascii="Times New Roman" w:hAnsi="Times New Roman" w:cs="Times New Roman"/>
              </w:rPr>
              <w:t>менее 60%</w:t>
            </w:r>
          </w:p>
        </w:tc>
      </w:tr>
      <w:tr w:rsidR="002D77AE" w:rsidRPr="000F3F38" w:rsidTr="001909E8">
        <w:trPr>
          <w:trHeight w:val="275"/>
        </w:trPr>
        <w:tc>
          <w:tcPr>
            <w:tcW w:w="369" w:type="pct"/>
            <w:vMerge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7" w:type="pct"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создание условий для выполнения натуральных норм питания</w:t>
            </w:r>
          </w:p>
        </w:tc>
        <w:tc>
          <w:tcPr>
            <w:tcW w:w="1924" w:type="pct"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отсутствие нарушений и замечаний в течение отчетного периода;</w:t>
            </w:r>
          </w:p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выявлены нарушения в течение отчетного периода</w:t>
            </w:r>
          </w:p>
        </w:tc>
      </w:tr>
      <w:tr w:rsidR="002D77AE" w:rsidRPr="000F3F38" w:rsidTr="001909E8">
        <w:trPr>
          <w:trHeight w:val="70"/>
        </w:trPr>
        <w:tc>
          <w:tcPr>
            <w:tcW w:w="369" w:type="pct"/>
            <w:vMerge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7" w:type="pct"/>
            <w:tcBorders>
              <w:bottom w:val="single" w:sz="4" w:space="0" w:color="auto"/>
            </w:tcBorders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 xml:space="preserve">случаи травматизма обучающихся во время образовательного процесса </w:t>
            </w:r>
          </w:p>
        </w:tc>
        <w:tc>
          <w:tcPr>
            <w:tcW w:w="1924" w:type="pct"/>
            <w:tcBorders>
              <w:bottom w:val="single" w:sz="4" w:space="0" w:color="auto"/>
            </w:tcBorders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отсутствие;</w:t>
            </w:r>
          </w:p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 xml:space="preserve">снижение в сравнении с </w:t>
            </w:r>
            <w:r w:rsidRPr="000F3F38">
              <w:rPr>
                <w:rFonts w:ascii="Times New Roman" w:hAnsi="Times New Roman"/>
              </w:rPr>
              <w:t>аналогичным периодом прошлого года</w:t>
            </w:r>
            <w:r w:rsidRPr="000F3F38">
              <w:rPr>
                <w:rFonts w:ascii="Times New Roman" w:eastAsia="Times New Roman" w:hAnsi="Times New Roman" w:cs="Times New Roman"/>
              </w:rPr>
              <w:t>;</w:t>
            </w:r>
          </w:p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 xml:space="preserve">увеличение в сравнении с </w:t>
            </w:r>
            <w:r w:rsidRPr="000F3F38">
              <w:rPr>
                <w:rFonts w:ascii="Times New Roman" w:hAnsi="Times New Roman"/>
              </w:rPr>
              <w:t>аналогичным периодом прошлого года</w:t>
            </w:r>
          </w:p>
        </w:tc>
      </w:tr>
      <w:tr w:rsidR="002D77AE" w:rsidRPr="000F3F38" w:rsidTr="001909E8">
        <w:trPr>
          <w:trHeight w:val="283"/>
        </w:trPr>
        <w:tc>
          <w:tcPr>
            <w:tcW w:w="369" w:type="pct"/>
            <w:vMerge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 xml:space="preserve">наличие секций и кружков спортивной направленности 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2 и более;</w:t>
            </w:r>
          </w:p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1;</w:t>
            </w:r>
          </w:p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</w:tr>
      <w:tr w:rsidR="002D77AE" w:rsidRPr="000F3F38" w:rsidTr="001909E8">
        <w:trPr>
          <w:trHeight w:val="401"/>
        </w:trPr>
        <w:tc>
          <w:tcPr>
            <w:tcW w:w="369" w:type="pct"/>
            <w:vMerge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7" w:type="pct"/>
            <w:tcBorders>
              <w:top w:val="single" w:sz="4" w:space="0" w:color="auto"/>
            </w:tcBorders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охват обучающихся занятиями в секциях и кружках спортивной направленности</w:t>
            </w:r>
          </w:p>
        </w:tc>
        <w:tc>
          <w:tcPr>
            <w:tcW w:w="1924" w:type="pct"/>
            <w:tcBorders>
              <w:top w:val="single" w:sz="4" w:space="0" w:color="auto"/>
            </w:tcBorders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увеличение;</w:t>
            </w:r>
          </w:p>
          <w:p w:rsidR="002D77AE" w:rsidRPr="000F3F38" w:rsidRDefault="002D77A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на уровне прошлого года;</w:t>
            </w:r>
          </w:p>
          <w:p w:rsidR="002D77AE" w:rsidRPr="000F3F38" w:rsidRDefault="002D77A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снижение</w:t>
            </w:r>
          </w:p>
        </w:tc>
      </w:tr>
      <w:tr w:rsidR="002D77AE" w:rsidRPr="000F3F38" w:rsidTr="001909E8">
        <w:trPr>
          <w:trHeight w:val="280"/>
        </w:trPr>
        <w:tc>
          <w:tcPr>
            <w:tcW w:w="369" w:type="pct"/>
            <w:vMerge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7" w:type="pct"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F3F38">
              <w:rPr>
                <w:rFonts w:ascii="Times New Roman" w:hAnsi="Times New Roman"/>
                <w:color w:val="000000"/>
              </w:rPr>
              <w:t>участие в мероприятиях спортивной направленности</w:t>
            </w:r>
          </w:p>
        </w:tc>
        <w:tc>
          <w:tcPr>
            <w:tcW w:w="1924" w:type="pct"/>
            <w:tcBorders>
              <w:bottom w:val="single" w:sz="4" w:space="0" w:color="auto"/>
            </w:tcBorders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3F38">
              <w:rPr>
                <w:rFonts w:ascii="Times New Roman" w:eastAsia="Times New Roman" w:hAnsi="Times New Roman" w:cs="Times New Roman"/>
                <w:color w:val="000000" w:themeColor="text1"/>
              </w:rPr>
              <w:t>региональный уровень</w:t>
            </w:r>
          </w:p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3F38">
              <w:rPr>
                <w:rFonts w:ascii="Times New Roman" w:eastAsia="Times New Roman" w:hAnsi="Times New Roman" w:cs="Times New Roman"/>
                <w:color w:val="000000" w:themeColor="text1"/>
              </w:rPr>
              <w:t>муниципальный уровень</w:t>
            </w:r>
          </w:p>
        </w:tc>
      </w:tr>
      <w:tr w:rsidR="002D77AE" w:rsidRPr="000F3F38" w:rsidTr="000F3F38">
        <w:trPr>
          <w:trHeight w:val="301"/>
        </w:trPr>
        <w:tc>
          <w:tcPr>
            <w:tcW w:w="369" w:type="pct"/>
            <w:vMerge w:val="restart"/>
            <w:shd w:val="clear" w:color="auto" w:fill="auto"/>
          </w:tcPr>
          <w:p w:rsidR="002D77AE" w:rsidRPr="00806C3B" w:rsidRDefault="002D77AE" w:rsidP="00FD6106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31" w:type="pct"/>
            <w:gridSpan w:val="2"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0F3F38">
              <w:rPr>
                <w:rFonts w:ascii="Times New Roman" w:eastAsia="Times New Roman" w:hAnsi="Times New Roman" w:cs="Times New Roman"/>
                <w:b/>
              </w:rPr>
              <w:t>Развитие кадрового потенциала</w:t>
            </w:r>
          </w:p>
        </w:tc>
      </w:tr>
      <w:tr w:rsidR="002D77AE" w:rsidRPr="000F3F38" w:rsidTr="001909E8">
        <w:trPr>
          <w:trHeight w:val="301"/>
        </w:trPr>
        <w:tc>
          <w:tcPr>
            <w:tcW w:w="369" w:type="pct"/>
            <w:vMerge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7" w:type="pct"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привлечение в образовательную организацию молодых специалистов в возрасте до 30 лет (показатель рассчитывается от общей численности педагогических работников образовательной организации)</w:t>
            </w:r>
          </w:p>
        </w:tc>
        <w:tc>
          <w:tcPr>
            <w:tcW w:w="1924" w:type="pct"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3F38">
              <w:rPr>
                <w:rFonts w:ascii="Times New Roman" w:eastAsia="Times New Roman" w:hAnsi="Times New Roman" w:cs="Times New Roman"/>
                <w:color w:val="000000" w:themeColor="text1"/>
              </w:rPr>
              <w:t>4% и выше;</w:t>
            </w:r>
          </w:p>
          <w:p w:rsidR="002D77AE" w:rsidRPr="000F3F38" w:rsidRDefault="002D77A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3F38">
              <w:rPr>
                <w:rFonts w:ascii="Times New Roman" w:eastAsia="Times New Roman" w:hAnsi="Times New Roman" w:cs="Times New Roman"/>
                <w:color w:val="000000" w:themeColor="text1"/>
              </w:rPr>
              <w:t>3%;</w:t>
            </w:r>
          </w:p>
          <w:p w:rsidR="002D77AE" w:rsidRPr="000F3F38" w:rsidRDefault="002D77A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3F38">
              <w:rPr>
                <w:rFonts w:ascii="Times New Roman" w:eastAsia="Times New Roman" w:hAnsi="Times New Roman" w:cs="Times New Roman"/>
                <w:color w:val="000000" w:themeColor="text1"/>
              </w:rPr>
              <w:t>1%-2%;</w:t>
            </w:r>
          </w:p>
          <w:p w:rsidR="002D77AE" w:rsidRPr="000F3F38" w:rsidRDefault="002D77A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3F38">
              <w:rPr>
                <w:rFonts w:ascii="Times New Roman" w:eastAsia="Times New Roman" w:hAnsi="Times New Roman" w:cs="Times New Roman"/>
                <w:color w:val="000000" w:themeColor="text1"/>
              </w:rPr>
              <w:t>менее 1%</w:t>
            </w:r>
          </w:p>
        </w:tc>
      </w:tr>
      <w:tr w:rsidR="002D77AE" w:rsidRPr="000F3F38" w:rsidTr="001909E8">
        <w:trPr>
          <w:trHeight w:val="311"/>
        </w:trPr>
        <w:tc>
          <w:tcPr>
            <w:tcW w:w="369" w:type="pct"/>
            <w:vMerge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7" w:type="pct"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 xml:space="preserve">доля педагогов, прошедших добровольную независимую оценку профессиональной </w:t>
            </w:r>
            <w:r w:rsidRPr="000F3F38">
              <w:rPr>
                <w:rFonts w:ascii="Times New Roman" w:eastAsia="Times New Roman" w:hAnsi="Times New Roman" w:cs="Times New Roman"/>
              </w:rPr>
              <w:lastRenderedPageBreak/>
              <w:t>квалификации (процент</w:t>
            </w:r>
            <w:r w:rsidRPr="000F3F3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от численности педагогического коллектива)</w:t>
            </w:r>
          </w:p>
        </w:tc>
        <w:tc>
          <w:tcPr>
            <w:tcW w:w="1924" w:type="pct"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3F38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более 2% в год</w:t>
            </w:r>
          </w:p>
        </w:tc>
      </w:tr>
      <w:tr w:rsidR="002D77AE" w:rsidRPr="000F3F38" w:rsidTr="001909E8">
        <w:trPr>
          <w:trHeight w:val="504"/>
        </w:trPr>
        <w:tc>
          <w:tcPr>
            <w:tcW w:w="369" w:type="pct"/>
            <w:vMerge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7" w:type="pct"/>
            <w:shd w:val="clear" w:color="auto" w:fill="auto"/>
          </w:tcPr>
          <w:p w:rsidR="002D77AE" w:rsidRPr="000F3F38" w:rsidRDefault="002D77AE" w:rsidP="00FD6106">
            <w:pPr>
              <w:spacing w:after="0"/>
              <w:rPr>
                <w:rFonts w:ascii="Times New Roman" w:hAnsi="Times New Roman" w:cs="Times New Roman"/>
              </w:rPr>
            </w:pPr>
            <w:r w:rsidRPr="000F3F38">
              <w:rPr>
                <w:rFonts w:ascii="Times New Roman" w:hAnsi="Times New Roman" w:cs="Times New Roman"/>
              </w:rPr>
              <w:t>отсутствие педагогических работников, не прошедших аттестацию на заявленную категорию</w:t>
            </w:r>
          </w:p>
        </w:tc>
        <w:tc>
          <w:tcPr>
            <w:tcW w:w="1924" w:type="pct"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отсутствие;</w:t>
            </w:r>
          </w:p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наличие</w:t>
            </w:r>
          </w:p>
        </w:tc>
      </w:tr>
      <w:tr w:rsidR="002D77AE" w:rsidRPr="000F3F38" w:rsidTr="001909E8">
        <w:trPr>
          <w:trHeight w:val="311"/>
        </w:trPr>
        <w:tc>
          <w:tcPr>
            <w:tcW w:w="369" w:type="pct"/>
            <w:vMerge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7" w:type="pct"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наличие победителей (лауреатов) среди педагогических работников в очных этапах</w:t>
            </w:r>
          </w:p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профессиональных конкурсов уровня субъекта Российской Федерации и выше</w:t>
            </w:r>
          </w:p>
        </w:tc>
        <w:tc>
          <w:tcPr>
            <w:tcW w:w="1924" w:type="pct"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лауреат;</w:t>
            </w:r>
          </w:p>
          <w:p w:rsidR="002D77AE" w:rsidRPr="000F3F38" w:rsidRDefault="002D77A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призер;</w:t>
            </w:r>
          </w:p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 xml:space="preserve">победитель </w:t>
            </w:r>
          </w:p>
        </w:tc>
      </w:tr>
      <w:tr w:rsidR="002D77AE" w:rsidRPr="000F3F38" w:rsidTr="001909E8">
        <w:trPr>
          <w:trHeight w:val="1242"/>
        </w:trPr>
        <w:tc>
          <w:tcPr>
            <w:tcW w:w="369" w:type="pct"/>
            <w:vMerge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7" w:type="pct"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создание условий для прохождения практики студентов высших и средних учебных заведений</w:t>
            </w:r>
          </w:p>
        </w:tc>
        <w:tc>
          <w:tcPr>
            <w:tcW w:w="1924" w:type="pct"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количество студентов, посещающих дошкольное учреждение во время практики:</w:t>
            </w:r>
          </w:p>
          <w:p w:rsidR="002D77AE" w:rsidRPr="000F3F38" w:rsidRDefault="002D77A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до 5 человек;</w:t>
            </w:r>
          </w:p>
          <w:p w:rsidR="002D77AE" w:rsidRPr="000F3F38" w:rsidRDefault="002D77A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5 человек и более</w:t>
            </w:r>
          </w:p>
        </w:tc>
      </w:tr>
      <w:tr w:rsidR="002D77AE" w:rsidRPr="000F3F38" w:rsidTr="000F3F38">
        <w:trPr>
          <w:trHeight w:val="73"/>
        </w:trPr>
        <w:tc>
          <w:tcPr>
            <w:tcW w:w="369" w:type="pct"/>
            <w:vMerge w:val="restart"/>
            <w:shd w:val="clear" w:color="auto" w:fill="auto"/>
          </w:tcPr>
          <w:p w:rsidR="002D77AE" w:rsidRPr="00806C3B" w:rsidRDefault="002D77AE" w:rsidP="00FD6106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31" w:type="pct"/>
            <w:gridSpan w:val="2"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F3F38">
              <w:rPr>
                <w:rFonts w:ascii="Times New Roman" w:eastAsia="Times New Roman" w:hAnsi="Times New Roman" w:cs="Times New Roman"/>
                <w:b/>
              </w:rPr>
              <w:t>Эффективное использование ресурсов</w:t>
            </w:r>
          </w:p>
        </w:tc>
      </w:tr>
      <w:tr w:rsidR="002D77AE" w:rsidRPr="000F3F38" w:rsidTr="001909E8">
        <w:trPr>
          <w:trHeight w:val="73"/>
        </w:trPr>
        <w:tc>
          <w:tcPr>
            <w:tcW w:w="369" w:type="pct"/>
            <w:vMerge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7" w:type="pct"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 xml:space="preserve">результаты приемки образовательной организации к началу нового учебного года </w:t>
            </w:r>
          </w:p>
        </w:tc>
        <w:tc>
          <w:tcPr>
            <w:tcW w:w="1924" w:type="pct"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отсутствие замечаний по обеспечению:</w:t>
            </w:r>
          </w:p>
          <w:p w:rsidR="002D77AE" w:rsidRPr="000F3F38" w:rsidRDefault="002D77A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санитарных и гигиенических норм</w:t>
            </w:r>
            <w:r w:rsidR="002355EE">
              <w:rPr>
                <w:rFonts w:ascii="Times New Roman" w:eastAsia="Times New Roman" w:hAnsi="Times New Roman" w:cs="Times New Roman"/>
              </w:rPr>
              <w:t>,</w:t>
            </w:r>
          </w:p>
          <w:p w:rsidR="002D77AE" w:rsidRPr="000F3F38" w:rsidRDefault="002D77A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оснащенности образовательного процесса</w:t>
            </w:r>
            <w:r w:rsidR="002355EE">
              <w:rPr>
                <w:rFonts w:ascii="Times New Roman" w:eastAsia="Times New Roman" w:hAnsi="Times New Roman" w:cs="Times New Roman"/>
              </w:rPr>
              <w:t>,</w:t>
            </w:r>
            <w:r w:rsidRPr="000F3F3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D77AE" w:rsidRPr="000F3F38" w:rsidRDefault="002D77A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пожарной безопасности</w:t>
            </w:r>
            <w:r w:rsidR="002355EE">
              <w:rPr>
                <w:rFonts w:ascii="Times New Roman" w:eastAsia="Times New Roman" w:hAnsi="Times New Roman" w:cs="Times New Roman"/>
              </w:rPr>
              <w:t>,</w:t>
            </w:r>
          </w:p>
          <w:p w:rsidR="002D77AE" w:rsidRPr="000F3F38" w:rsidRDefault="002D77A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охраны и антитеррористической защищенности</w:t>
            </w:r>
            <w:r w:rsidR="002355EE">
              <w:rPr>
                <w:rFonts w:ascii="Times New Roman" w:eastAsia="Times New Roman" w:hAnsi="Times New Roman" w:cs="Times New Roman"/>
              </w:rPr>
              <w:t>,</w:t>
            </w:r>
          </w:p>
          <w:p w:rsidR="002D77AE" w:rsidRPr="000F3F38" w:rsidRDefault="002D77A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охраны труда;</w:t>
            </w:r>
          </w:p>
          <w:p w:rsidR="002D77AE" w:rsidRPr="000F3F38" w:rsidRDefault="002D77A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D77AE" w:rsidRPr="000F3F38" w:rsidRDefault="002D77A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наличие замечаний</w:t>
            </w:r>
          </w:p>
        </w:tc>
      </w:tr>
      <w:tr w:rsidR="002D77AE" w:rsidRPr="000F3F38" w:rsidTr="001909E8">
        <w:tc>
          <w:tcPr>
            <w:tcW w:w="369" w:type="pct"/>
            <w:vMerge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7" w:type="pct"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исполнение плана финансово-хозяйственной деятельности</w:t>
            </w:r>
          </w:p>
        </w:tc>
        <w:tc>
          <w:tcPr>
            <w:tcW w:w="1924" w:type="pct"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от 95%;</w:t>
            </w:r>
          </w:p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менее 95%</w:t>
            </w:r>
          </w:p>
        </w:tc>
      </w:tr>
      <w:tr w:rsidR="002D77AE" w:rsidRPr="000F3F38" w:rsidTr="001909E8">
        <w:tc>
          <w:tcPr>
            <w:tcW w:w="369" w:type="pct"/>
            <w:vMerge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7" w:type="pct"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просроченная кредиторская задолженность</w:t>
            </w:r>
          </w:p>
        </w:tc>
        <w:tc>
          <w:tcPr>
            <w:tcW w:w="1924" w:type="pct"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отсутствие;</w:t>
            </w:r>
          </w:p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наличие</w:t>
            </w:r>
          </w:p>
        </w:tc>
      </w:tr>
      <w:tr w:rsidR="00307D32" w:rsidRPr="000F3F38" w:rsidTr="001909E8">
        <w:tc>
          <w:tcPr>
            <w:tcW w:w="369" w:type="pct"/>
            <w:vMerge/>
            <w:shd w:val="clear" w:color="auto" w:fill="auto"/>
          </w:tcPr>
          <w:p w:rsidR="00307D32" w:rsidRPr="000F3F38" w:rsidRDefault="00307D32" w:rsidP="0030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7" w:type="pct"/>
            <w:shd w:val="clear" w:color="auto" w:fill="auto"/>
          </w:tcPr>
          <w:p w:rsidR="00307D32" w:rsidRPr="000F3F38" w:rsidRDefault="00307D32" w:rsidP="0030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3F3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создание </w:t>
            </w:r>
            <w:proofErr w:type="spellStart"/>
            <w:r w:rsidRPr="000F3F38">
              <w:rPr>
                <w:rFonts w:ascii="Times New Roman" w:eastAsia="Times New Roman" w:hAnsi="Times New Roman" w:cs="Times New Roman"/>
                <w:color w:val="000000" w:themeColor="text1"/>
              </w:rPr>
              <w:t>безбарьерной</w:t>
            </w:r>
            <w:proofErr w:type="spellEnd"/>
            <w:r w:rsidRPr="000F3F3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среды</w:t>
            </w:r>
          </w:p>
        </w:tc>
        <w:tc>
          <w:tcPr>
            <w:tcW w:w="1924" w:type="pct"/>
            <w:shd w:val="clear" w:color="auto" w:fill="auto"/>
          </w:tcPr>
          <w:p w:rsidR="00307D32" w:rsidRPr="008B7FD8" w:rsidRDefault="00307D32" w:rsidP="00307D32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наличие элементов доступности объекта для маломобильных групп населения:</w:t>
            </w:r>
          </w:p>
          <w:p w:rsidR="00307D32" w:rsidRPr="008B7FD8" w:rsidRDefault="00307D32" w:rsidP="00307D32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визуальные;</w:t>
            </w:r>
          </w:p>
          <w:p w:rsidR="00307D32" w:rsidRPr="008B7FD8" w:rsidRDefault="00307D32" w:rsidP="00307D32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тактильные;</w:t>
            </w:r>
          </w:p>
          <w:p w:rsidR="00307D32" w:rsidRPr="008B7FD8" w:rsidRDefault="00307D32" w:rsidP="00307D32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акустические;</w:t>
            </w:r>
          </w:p>
          <w:p w:rsidR="00307D32" w:rsidRDefault="00307D32" w:rsidP="00307D32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пандусы или подъемное оборудование (</w:t>
            </w:r>
            <w:proofErr w:type="spellStart"/>
            <w:r w:rsidRPr="008B7FD8">
              <w:rPr>
                <w:rFonts w:ascii="Times New Roman" w:eastAsia="Times New Roman" w:hAnsi="Times New Roman" w:cs="Times New Roman"/>
              </w:rPr>
              <w:t>ступенькоход</w:t>
            </w:r>
            <w:proofErr w:type="spellEnd"/>
            <w:r w:rsidRPr="008B7FD8">
              <w:rPr>
                <w:rFonts w:ascii="Times New Roman" w:eastAsia="Times New Roman" w:hAnsi="Times New Roman" w:cs="Times New Roman"/>
              </w:rPr>
              <w:t>);</w:t>
            </w:r>
          </w:p>
          <w:p w:rsidR="00307D32" w:rsidRDefault="0001532F" w:rsidP="00307D32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"</w:t>
            </w:r>
            <w:r w:rsidR="00307D32">
              <w:rPr>
                <w:rFonts w:ascii="Times New Roman" w:eastAsia="Times New Roman" w:hAnsi="Times New Roman" w:cs="Times New Roman"/>
              </w:rPr>
              <w:t>кнопка вызова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"</w:t>
            </w:r>
            <w:r w:rsidR="00307D32">
              <w:rPr>
                <w:rFonts w:ascii="Times New Roman" w:eastAsia="Times New Roman" w:hAnsi="Times New Roman" w:cs="Times New Roman"/>
              </w:rPr>
              <w:t>;</w:t>
            </w:r>
          </w:p>
          <w:p w:rsidR="00307D32" w:rsidRPr="008B7FD8" w:rsidRDefault="00307D32" w:rsidP="00307D32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07D32" w:rsidRPr="008B7FD8" w:rsidRDefault="00307D32" w:rsidP="00307D32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</w:tr>
      <w:tr w:rsidR="002D77AE" w:rsidRPr="000F3F38" w:rsidTr="001909E8">
        <w:trPr>
          <w:trHeight w:val="908"/>
        </w:trPr>
        <w:tc>
          <w:tcPr>
            <w:tcW w:w="369" w:type="pct"/>
            <w:vMerge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7" w:type="pct"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F3F38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bookmarkStart w:id="0" w:name="_GoBack"/>
            <w:bookmarkEnd w:id="0"/>
            <w:r w:rsidRPr="000F3F38">
              <w:rPr>
                <w:rFonts w:ascii="Times New Roman" w:hAnsi="Times New Roman" w:cs="Times New Roman"/>
                <w:sz w:val="23"/>
                <w:szCs w:val="23"/>
              </w:rPr>
              <w:t>рганизация и проведение мероприятий муниципального, регионального, федерального уровней на базе образовательной организации</w:t>
            </w:r>
          </w:p>
        </w:tc>
        <w:tc>
          <w:tcPr>
            <w:tcW w:w="1924" w:type="pct"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3F38"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уровень;</w:t>
            </w:r>
          </w:p>
          <w:p w:rsidR="002D77AE" w:rsidRPr="000F3F38" w:rsidRDefault="002D77A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3F38">
              <w:rPr>
                <w:rFonts w:ascii="Times New Roman" w:eastAsia="Times New Roman" w:hAnsi="Times New Roman" w:cs="Times New Roman"/>
                <w:color w:val="000000" w:themeColor="text1"/>
              </w:rPr>
              <w:t>региональный уровень;</w:t>
            </w:r>
          </w:p>
          <w:p w:rsidR="002D77AE" w:rsidRPr="000F3F38" w:rsidRDefault="002D77A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3F38">
              <w:rPr>
                <w:rFonts w:ascii="Times New Roman" w:eastAsia="Times New Roman" w:hAnsi="Times New Roman" w:cs="Times New Roman"/>
                <w:color w:val="000000" w:themeColor="text1"/>
              </w:rPr>
              <w:t>муниципальный уровень</w:t>
            </w:r>
          </w:p>
        </w:tc>
      </w:tr>
      <w:tr w:rsidR="002D77AE" w:rsidRPr="000F3F38" w:rsidTr="001909E8">
        <w:tc>
          <w:tcPr>
            <w:tcW w:w="369" w:type="pct"/>
            <w:vMerge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7" w:type="pct"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0F3F38">
              <w:rPr>
                <w:rFonts w:ascii="Times New Roman" w:eastAsia="Times New Roman" w:hAnsi="Times New Roman" w:cs="Times New Roman"/>
                <w:color w:val="000000" w:themeColor="text1"/>
              </w:rPr>
              <w:t>наличие у образовательной организации статуса инновационной, стажерской площадки</w:t>
            </w:r>
            <w:r w:rsidR="00F00CC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F00CC4">
              <w:rPr>
                <w:rFonts w:ascii="Times New Roman" w:eastAsia="Times New Roman" w:hAnsi="Times New Roman" w:cs="Times New Roman"/>
                <w:color w:val="000000" w:themeColor="text1"/>
              </w:rPr>
              <w:t>форсайт</w:t>
            </w:r>
            <w:proofErr w:type="spellEnd"/>
            <w:r w:rsidR="00F00CC4">
              <w:rPr>
                <w:rFonts w:ascii="Times New Roman" w:eastAsia="Times New Roman" w:hAnsi="Times New Roman" w:cs="Times New Roman"/>
                <w:color w:val="000000" w:themeColor="text1"/>
              </w:rPr>
              <w:t>-центра</w:t>
            </w:r>
            <w:r w:rsidRPr="000F3F38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 </w:t>
            </w:r>
            <w:r w:rsidRPr="001909E8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(при наличии статуса инновационной площадки различного уровня или нескольких площадок одного уровня, баллы суммируются)</w:t>
            </w:r>
          </w:p>
        </w:tc>
        <w:tc>
          <w:tcPr>
            <w:tcW w:w="1924" w:type="pct"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3F38"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уровень;</w:t>
            </w:r>
          </w:p>
          <w:p w:rsidR="002D77AE" w:rsidRPr="000F3F38" w:rsidRDefault="002D77A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3F38">
              <w:rPr>
                <w:rFonts w:ascii="Times New Roman" w:eastAsia="Times New Roman" w:hAnsi="Times New Roman" w:cs="Times New Roman"/>
                <w:color w:val="000000" w:themeColor="text1"/>
              </w:rPr>
              <w:t>региональный уровень;</w:t>
            </w:r>
          </w:p>
          <w:p w:rsidR="002D77AE" w:rsidRPr="000F3F38" w:rsidRDefault="002D77A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3F38">
              <w:rPr>
                <w:rFonts w:ascii="Times New Roman" w:eastAsia="Times New Roman" w:hAnsi="Times New Roman" w:cs="Times New Roman"/>
                <w:color w:val="000000" w:themeColor="text1"/>
              </w:rPr>
              <w:t>муниципальный уровень</w:t>
            </w:r>
          </w:p>
        </w:tc>
      </w:tr>
      <w:tr w:rsidR="00C24837" w:rsidRPr="000F3F38" w:rsidTr="001909E8">
        <w:tc>
          <w:tcPr>
            <w:tcW w:w="369" w:type="pct"/>
            <w:vMerge/>
            <w:shd w:val="clear" w:color="auto" w:fill="auto"/>
          </w:tcPr>
          <w:p w:rsidR="00C24837" w:rsidRPr="000F3F38" w:rsidRDefault="00C24837" w:rsidP="00C248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7" w:type="pct"/>
            <w:shd w:val="clear" w:color="auto" w:fill="auto"/>
          </w:tcPr>
          <w:p w:rsidR="00C24837" w:rsidRPr="000F3F38" w:rsidRDefault="00C24837" w:rsidP="00C24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3F38">
              <w:rPr>
                <w:rFonts w:ascii="Times New Roman" w:eastAsia="Times New Roman" w:hAnsi="Times New Roman" w:cs="Times New Roman"/>
                <w:color w:val="000000" w:themeColor="text1"/>
              </w:rPr>
              <w:t>создание развивающей предметно-пространственной среды</w:t>
            </w:r>
          </w:p>
        </w:tc>
        <w:tc>
          <w:tcPr>
            <w:tcW w:w="1924" w:type="pct"/>
            <w:shd w:val="clear" w:color="auto" w:fill="auto"/>
          </w:tcPr>
          <w:p w:rsidR="00C24837" w:rsidRPr="000F3F38" w:rsidRDefault="00C24837" w:rsidP="00C24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3F38">
              <w:rPr>
                <w:rFonts w:ascii="Times New Roman" w:eastAsia="Times New Roman" w:hAnsi="Times New Roman" w:cs="Times New Roman"/>
                <w:color w:val="000000" w:themeColor="text1"/>
              </w:rPr>
              <w:t>среда создана в полном объеме;</w:t>
            </w:r>
          </w:p>
          <w:p w:rsidR="00C24837" w:rsidRPr="000F3F38" w:rsidRDefault="00C24837" w:rsidP="00C24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3F38">
              <w:rPr>
                <w:rFonts w:ascii="Times New Roman" w:eastAsia="Times New Roman" w:hAnsi="Times New Roman" w:cs="Times New Roman"/>
                <w:color w:val="000000" w:themeColor="text1"/>
              </w:rPr>
              <w:t>среда создана в допустимом объеме;</w:t>
            </w:r>
          </w:p>
          <w:p w:rsidR="00C24837" w:rsidRPr="000F3F38" w:rsidRDefault="00C24837" w:rsidP="00C24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3F38">
              <w:rPr>
                <w:rFonts w:ascii="Times New Roman" w:eastAsia="Times New Roman" w:hAnsi="Times New Roman" w:cs="Times New Roman"/>
                <w:color w:val="000000" w:themeColor="text1"/>
              </w:rPr>
              <w:t>среда не является развивающей предметно-пространственной</w:t>
            </w:r>
          </w:p>
        </w:tc>
      </w:tr>
      <w:tr w:rsidR="00307D32" w:rsidRPr="000F3F38" w:rsidTr="001909E8">
        <w:tc>
          <w:tcPr>
            <w:tcW w:w="369" w:type="pct"/>
            <w:vMerge/>
            <w:shd w:val="clear" w:color="auto" w:fill="auto"/>
          </w:tcPr>
          <w:p w:rsidR="00307D32" w:rsidRPr="000F3F38" w:rsidRDefault="00307D32" w:rsidP="00307D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7" w:type="pct"/>
            <w:shd w:val="clear" w:color="auto" w:fill="auto"/>
          </w:tcPr>
          <w:p w:rsidR="00307D32" w:rsidRPr="008B7FD8" w:rsidRDefault="00307D32" w:rsidP="00307D32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 xml:space="preserve">привлечение дополнительных средств на цели развития образования образовательной организации </w:t>
            </w:r>
            <w:r w:rsidRPr="002C418D">
              <w:rPr>
                <w:rFonts w:ascii="Times New Roman" w:eastAsia="Times New Roman" w:hAnsi="Times New Roman" w:cs="Times New Roman"/>
              </w:rPr>
              <w:t xml:space="preserve">(аренда, гранты, наказы избирателей, меценаты, </w:t>
            </w:r>
            <w:r>
              <w:rPr>
                <w:rFonts w:ascii="Times New Roman" w:eastAsia="Times New Roman" w:hAnsi="Times New Roman" w:cs="Times New Roman"/>
              </w:rPr>
              <w:t xml:space="preserve">пожертвования, </w:t>
            </w:r>
            <w:r w:rsidRPr="002C418D">
              <w:rPr>
                <w:rFonts w:ascii="Times New Roman" w:eastAsia="Times New Roman" w:hAnsi="Times New Roman" w:cs="Times New Roman"/>
              </w:rPr>
              <w:t>дополнительные платные услуги)</w:t>
            </w:r>
          </w:p>
        </w:tc>
        <w:tc>
          <w:tcPr>
            <w:tcW w:w="1924" w:type="pct"/>
            <w:shd w:val="clear" w:color="auto" w:fill="auto"/>
          </w:tcPr>
          <w:p w:rsidR="00307D32" w:rsidRPr="008B7FD8" w:rsidRDefault="00307D32" w:rsidP="00307D32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свыше 2 млн. руб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8B7FD8">
              <w:rPr>
                <w:rFonts w:ascii="Times New Roman" w:eastAsia="Times New Roman" w:hAnsi="Times New Roman" w:cs="Times New Roman"/>
              </w:rPr>
              <w:t>;</w:t>
            </w:r>
          </w:p>
          <w:p w:rsidR="00307D32" w:rsidRPr="008B7FD8" w:rsidRDefault="00307D32" w:rsidP="00307D32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 xml:space="preserve">от 1,5 млн. руб. до 2 млн. руб.;  </w:t>
            </w:r>
          </w:p>
          <w:p w:rsidR="00307D32" w:rsidRPr="008B7FD8" w:rsidRDefault="00307D32" w:rsidP="00307D32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от 1 млн. руб. до 1,5 млн. руб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8B7FD8">
              <w:rPr>
                <w:rFonts w:ascii="Times New Roman" w:eastAsia="Times New Roman" w:hAnsi="Times New Roman" w:cs="Times New Roman"/>
              </w:rPr>
              <w:t>;</w:t>
            </w:r>
          </w:p>
          <w:p w:rsidR="00307D32" w:rsidRPr="008B7FD8" w:rsidRDefault="00307D32" w:rsidP="00307D32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от 500 тыс. руб. до 1 млн. руб.</w:t>
            </w:r>
          </w:p>
        </w:tc>
      </w:tr>
      <w:tr w:rsidR="002D77AE" w:rsidRPr="000F3F38" w:rsidTr="000F3F38">
        <w:trPr>
          <w:trHeight w:val="396"/>
        </w:trPr>
        <w:tc>
          <w:tcPr>
            <w:tcW w:w="369" w:type="pct"/>
            <w:vMerge w:val="restart"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4631" w:type="pct"/>
            <w:gridSpan w:val="2"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0F3F38">
              <w:rPr>
                <w:rFonts w:ascii="Times New Roman" w:eastAsia="Times New Roman" w:hAnsi="Times New Roman" w:cs="Times New Roman"/>
                <w:b/>
              </w:rPr>
              <w:t>Личные достижения, подтверждающие организаторский и управленческий уровень руководителя учреждения</w:t>
            </w:r>
          </w:p>
        </w:tc>
      </w:tr>
      <w:tr w:rsidR="002D77AE" w:rsidRPr="000F3F38" w:rsidTr="001909E8">
        <w:trPr>
          <w:trHeight w:val="597"/>
        </w:trPr>
        <w:tc>
          <w:tcPr>
            <w:tcW w:w="369" w:type="pct"/>
            <w:vMerge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7" w:type="pct"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F3F38">
              <w:rPr>
                <w:rFonts w:ascii="Times New Roman" w:hAnsi="Times New Roman"/>
                <w:color w:val="000000"/>
              </w:rPr>
              <w:t xml:space="preserve">личное участие руководителя в экспертных комиссиях, жюри, творческих группах и т.д. </w:t>
            </w:r>
          </w:p>
        </w:tc>
        <w:tc>
          <w:tcPr>
            <w:tcW w:w="1924" w:type="pct"/>
            <w:tcBorders>
              <w:bottom w:val="single" w:sz="4" w:space="0" w:color="auto"/>
            </w:tcBorders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3F38">
              <w:rPr>
                <w:rFonts w:ascii="Times New Roman" w:eastAsia="Times New Roman" w:hAnsi="Times New Roman" w:cs="Times New Roman"/>
                <w:color w:val="000000" w:themeColor="text1"/>
              </w:rPr>
              <w:t>региональный уровень</w:t>
            </w:r>
            <w:r w:rsidR="00502F9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выше</w:t>
            </w:r>
            <w:r w:rsidRPr="000F3F38">
              <w:rPr>
                <w:rFonts w:ascii="Times New Roman" w:eastAsia="Times New Roman" w:hAnsi="Times New Roman" w:cs="Times New Roman"/>
                <w:color w:val="000000" w:themeColor="text1"/>
              </w:rPr>
              <w:t>;</w:t>
            </w:r>
          </w:p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3F38">
              <w:rPr>
                <w:rFonts w:ascii="Times New Roman" w:eastAsia="Times New Roman" w:hAnsi="Times New Roman" w:cs="Times New Roman"/>
                <w:color w:val="000000" w:themeColor="text1"/>
              </w:rPr>
              <w:t>муниципальный уровень</w:t>
            </w:r>
          </w:p>
        </w:tc>
      </w:tr>
      <w:tr w:rsidR="00502F95" w:rsidRPr="000F3F38" w:rsidTr="001909E8">
        <w:trPr>
          <w:trHeight w:val="1037"/>
        </w:trPr>
        <w:tc>
          <w:tcPr>
            <w:tcW w:w="369" w:type="pct"/>
            <w:vMerge/>
            <w:shd w:val="clear" w:color="auto" w:fill="auto"/>
          </w:tcPr>
          <w:p w:rsidR="00502F95" w:rsidRPr="000F3F38" w:rsidRDefault="00502F95" w:rsidP="00502F95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7" w:type="pct"/>
            <w:shd w:val="clear" w:color="auto" w:fill="auto"/>
          </w:tcPr>
          <w:p w:rsidR="00502F95" w:rsidRPr="000F3F38" w:rsidRDefault="00502F95" w:rsidP="00502F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F3F38">
              <w:rPr>
                <w:rFonts w:ascii="Times New Roman" w:hAnsi="Times New Roman"/>
                <w:color w:val="000000"/>
              </w:rPr>
              <w:t>наличие документально подтвержденных результатов выступления руководителя в семинарах, форумах, практикумах, педагогических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0F3F38">
              <w:rPr>
                <w:rFonts w:ascii="Times New Roman" w:hAnsi="Times New Roman"/>
                <w:color w:val="000000"/>
              </w:rPr>
              <w:t>конференциях</w:t>
            </w:r>
          </w:p>
        </w:tc>
        <w:tc>
          <w:tcPr>
            <w:tcW w:w="1924" w:type="pct"/>
            <w:tcBorders>
              <w:bottom w:val="single" w:sz="4" w:space="0" w:color="auto"/>
            </w:tcBorders>
            <w:shd w:val="clear" w:color="auto" w:fill="auto"/>
          </w:tcPr>
          <w:p w:rsidR="00502F95" w:rsidRPr="000F3F38" w:rsidRDefault="00502F95" w:rsidP="00502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3F38">
              <w:rPr>
                <w:rFonts w:ascii="Times New Roman" w:eastAsia="Times New Roman" w:hAnsi="Times New Roman" w:cs="Times New Roman"/>
                <w:color w:val="000000" w:themeColor="text1"/>
              </w:rPr>
              <w:t>региональный уровень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выше</w:t>
            </w:r>
            <w:r w:rsidRPr="000F3F38">
              <w:rPr>
                <w:rFonts w:ascii="Times New Roman" w:eastAsia="Times New Roman" w:hAnsi="Times New Roman" w:cs="Times New Roman"/>
                <w:color w:val="000000" w:themeColor="text1"/>
              </w:rPr>
              <w:t>;</w:t>
            </w:r>
          </w:p>
          <w:p w:rsidR="00502F95" w:rsidRPr="000F3F38" w:rsidRDefault="00502F95" w:rsidP="00502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3F38">
              <w:rPr>
                <w:rFonts w:ascii="Times New Roman" w:eastAsia="Times New Roman" w:hAnsi="Times New Roman" w:cs="Times New Roman"/>
                <w:color w:val="000000" w:themeColor="text1"/>
              </w:rPr>
              <w:t>муниципальный уровень</w:t>
            </w:r>
          </w:p>
        </w:tc>
      </w:tr>
      <w:tr w:rsidR="002D77AE" w:rsidRPr="000F3F38" w:rsidTr="000F3F38">
        <w:trPr>
          <w:trHeight w:val="449"/>
        </w:trPr>
        <w:tc>
          <w:tcPr>
            <w:tcW w:w="369" w:type="pct"/>
            <w:vMerge w:val="restart"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4631" w:type="pct"/>
            <w:gridSpan w:val="2"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0F3F38">
              <w:rPr>
                <w:rFonts w:ascii="Times New Roman" w:eastAsia="Times New Roman" w:hAnsi="Times New Roman" w:cs="Times New Roman"/>
                <w:b/>
              </w:rPr>
              <w:t>Удовлетворенность населения качеством предоставляемых образовательных услуг</w:t>
            </w:r>
          </w:p>
        </w:tc>
      </w:tr>
      <w:tr w:rsidR="002D77AE" w:rsidRPr="000F3F38" w:rsidTr="001909E8">
        <w:trPr>
          <w:trHeight w:val="807"/>
        </w:trPr>
        <w:tc>
          <w:tcPr>
            <w:tcW w:w="369" w:type="pct"/>
            <w:vMerge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7" w:type="pct"/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 xml:space="preserve">уровень удовлетворенности населения качеством предоставляемых образовательных услуг по результатам независимой оценки качества условий осуществления образовательной деятельности </w:t>
            </w:r>
          </w:p>
        </w:tc>
        <w:tc>
          <w:tcPr>
            <w:tcW w:w="1924" w:type="pct"/>
            <w:tcBorders>
              <w:bottom w:val="single" w:sz="4" w:space="0" w:color="auto"/>
            </w:tcBorders>
            <w:shd w:val="clear" w:color="auto" w:fill="auto"/>
          </w:tcPr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3F38">
              <w:rPr>
                <w:rFonts w:ascii="Times New Roman" w:eastAsia="Times New Roman" w:hAnsi="Times New Roman" w:cs="Times New Roman"/>
                <w:color w:val="000000" w:themeColor="text1"/>
              </w:rPr>
              <w:t>от 85%;</w:t>
            </w:r>
          </w:p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3F38">
              <w:rPr>
                <w:rFonts w:ascii="Times New Roman" w:eastAsia="Times New Roman" w:hAnsi="Times New Roman" w:cs="Times New Roman"/>
                <w:color w:val="000000" w:themeColor="text1"/>
              </w:rPr>
              <w:t>от 75%;</w:t>
            </w:r>
          </w:p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3F38">
              <w:rPr>
                <w:rFonts w:ascii="Times New Roman" w:eastAsia="Times New Roman" w:hAnsi="Times New Roman" w:cs="Times New Roman"/>
                <w:color w:val="000000" w:themeColor="text1"/>
              </w:rPr>
              <w:t>от 40%;</w:t>
            </w:r>
          </w:p>
          <w:p w:rsidR="002D77AE" w:rsidRPr="000F3F38" w:rsidRDefault="002D77A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3F38">
              <w:rPr>
                <w:rFonts w:ascii="Times New Roman" w:eastAsia="Times New Roman" w:hAnsi="Times New Roman" w:cs="Times New Roman"/>
                <w:color w:val="000000" w:themeColor="text1"/>
              </w:rPr>
              <w:t>менее  40%</w:t>
            </w:r>
          </w:p>
        </w:tc>
      </w:tr>
    </w:tbl>
    <w:p w:rsidR="00E57A08" w:rsidRDefault="009E45F2" w:rsidP="009E45F2">
      <w:pPr>
        <w:suppressAutoHyphens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".</w:t>
      </w:r>
    </w:p>
    <w:p w:rsidR="00307D32" w:rsidRDefault="00307D32" w:rsidP="00FD6106">
      <w:pPr>
        <w:suppressAutoHyphens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07D32" w:rsidRDefault="00307D32" w:rsidP="00FD6106">
      <w:pPr>
        <w:suppressAutoHyphens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07D32" w:rsidRDefault="00307D32" w:rsidP="00FD6106">
      <w:pPr>
        <w:suppressAutoHyphens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07D32" w:rsidRDefault="00307D32" w:rsidP="00FD6106">
      <w:pPr>
        <w:suppressAutoHyphens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07D32" w:rsidRDefault="00307D32" w:rsidP="00FD6106">
      <w:pPr>
        <w:suppressAutoHyphens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07D32" w:rsidRDefault="00307D32" w:rsidP="00FD6106">
      <w:pPr>
        <w:suppressAutoHyphens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07D32" w:rsidRDefault="00307D32" w:rsidP="00FD6106">
      <w:pPr>
        <w:suppressAutoHyphens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07D32" w:rsidRDefault="00307D32" w:rsidP="00FD6106">
      <w:pPr>
        <w:suppressAutoHyphens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07D32" w:rsidRDefault="00307D32" w:rsidP="00FD6106">
      <w:pPr>
        <w:suppressAutoHyphens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07D32" w:rsidRDefault="00307D32" w:rsidP="00FD6106">
      <w:pPr>
        <w:suppressAutoHyphens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07D32" w:rsidRDefault="00307D32" w:rsidP="00FD6106">
      <w:pPr>
        <w:suppressAutoHyphens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07D32" w:rsidRDefault="00307D32" w:rsidP="00FD6106">
      <w:pPr>
        <w:suppressAutoHyphens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07D32" w:rsidRDefault="00307D32" w:rsidP="00FD6106">
      <w:pPr>
        <w:suppressAutoHyphens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07D32" w:rsidRDefault="00307D32" w:rsidP="00FD6106">
      <w:pPr>
        <w:suppressAutoHyphens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07D32" w:rsidRDefault="00307D32" w:rsidP="00FD6106">
      <w:pPr>
        <w:suppressAutoHyphens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07D32" w:rsidRDefault="00307D32" w:rsidP="00FD6106">
      <w:pPr>
        <w:suppressAutoHyphens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07D32" w:rsidRDefault="00307D32" w:rsidP="00FD6106">
      <w:pPr>
        <w:suppressAutoHyphens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07D32" w:rsidRDefault="00307D32" w:rsidP="00FD6106">
      <w:pPr>
        <w:suppressAutoHyphens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07D32" w:rsidRDefault="00307D32" w:rsidP="00FD6106">
      <w:pPr>
        <w:suppressAutoHyphens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07D32" w:rsidRDefault="00307D32" w:rsidP="00FD6106">
      <w:pPr>
        <w:suppressAutoHyphens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07D32" w:rsidRDefault="00307D32" w:rsidP="00FD6106">
      <w:pPr>
        <w:suppressAutoHyphens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07D32" w:rsidRDefault="00307D32" w:rsidP="00FD6106">
      <w:pPr>
        <w:suppressAutoHyphens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07D32" w:rsidRDefault="00307D32" w:rsidP="00FD6106">
      <w:pPr>
        <w:suppressAutoHyphens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07D32" w:rsidRDefault="00307D32" w:rsidP="00FD6106">
      <w:pPr>
        <w:suppressAutoHyphens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07D32" w:rsidRDefault="00307D32" w:rsidP="00FD6106">
      <w:pPr>
        <w:suppressAutoHyphens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07D32" w:rsidRDefault="00307D32" w:rsidP="00FD6106">
      <w:pPr>
        <w:suppressAutoHyphens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07D32" w:rsidRDefault="00307D32" w:rsidP="00FD6106">
      <w:pPr>
        <w:suppressAutoHyphens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55BE9" w:rsidRPr="00855BE9" w:rsidRDefault="00FD6106" w:rsidP="00FD6106">
      <w:pPr>
        <w:suppressAutoHyphens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6. </w:t>
      </w:r>
      <w:r w:rsidR="00855BE9" w:rsidRPr="00855B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 8 к Положению о системе оплаты труда работников муниципальных образовательных организаций города Нижневартовска, подведомственных департаменту образования администрации города           изложить в следующей редакции:</w:t>
      </w:r>
    </w:p>
    <w:p w:rsidR="00855BE9" w:rsidRPr="00855BE9" w:rsidRDefault="00855BE9" w:rsidP="009E45F2">
      <w:pPr>
        <w:suppressAutoHyphens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5BE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55BE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55BE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55BE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55BE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55BE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55BE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 </w:t>
      </w:r>
      <w:r w:rsidR="009E45F2">
        <w:rPr>
          <w:rFonts w:ascii="Times New Roman" w:eastAsiaTheme="minorEastAsia" w:hAnsi="Times New Roman" w:cs="Times New Roman"/>
          <w:sz w:val="28"/>
          <w:szCs w:val="28"/>
          <w:lang w:eastAsia="ru-RU"/>
        </w:rPr>
        <w:t>"</w:t>
      </w:r>
      <w:r w:rsidRPr="00855B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Приложение 8 </w:t>
      </w:r>
    </w:p>
    <w:p w:rsidR="00855BE9" w:rsidRPr="00855BE9" w:rsidRDefault="00855BE9" w:rsidP="00FD6106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5B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Положению о системе оплаты труда </w:t>
      </w:r>
    </w:p>
    <w:p w:rsidR="00855BE9" w:rsidRPr="00855BE9" w:rsidRDefault="00855BE9" w:rsidP="00FD6106">
      <w:pPr>
        <w:tabs>
          <w:tab w:val="left" w:pos="5670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5B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работников муниципальных образовательных </w:t>
      </w:r>
    </w:p>
    <w:p w:rsidR="00855BE9" w:rsidRPr="00855BE9" w:rsidRDefault="00855BE9" w:rsidP="00FD6106">
      <w:pPr>
        <w:tabs>
          <w:tab w:val="left" w:pos="5670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5B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организаций города Нижневартовска, </w:t>
      </w:r>
    </w:p>
    <w:p w:rsidR="00855BE9" w:rsidRPr="00855BE9" w:rsidRDefault="00855BE9" w:rsidP="00FD6106">
      <w:pPr>
        <w:tabs>
          <w:tab w:val="left" w:pos="5670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5B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подведомственных департаменту образования </w:t>
      </w:r>
    </w:p>
    <w:p w:rsidR="00855BE9" w:rsidRPr="00855BE9" w:rsidRDefault="00855BE9" w:rsidP="00FD6106">
      <w:pPr>
        <w:tabs>
          <w:tab w:val="left" w:pos="5670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5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администрации города</w:t>
      </w:r>
    </w:p>
    <w:p w:rsidR="000044D8" w:rsidRDefault="000044D8" w:rsidP="00FD610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55BE9" w:rsidRPr="00855BE9" w:rsidRDefault="00855BE9" w:rsidP="00FD610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5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ПАРАМЕТРЫ</w:t>
      </w:r>
    </w:p>
    <w:p w:rsidR="00855BE9" w:rsidRDefault="00855BE9" w:rsidP="00FD610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5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КРИТЕРИИ ОЦЕНКИ ЭФФЕКТИВНОСТИ ДЕЯТЕЛЬНОСТИ РУКОВОДИТЕЛЕЙ МУНИЦИПАЛЬНЫХ ОБЩЕОБРАЗОВАТЕЛЬНЫХ ОРГАНИЗАЦИЙ ГОРОДА НИЖНЕВАРТОВСКА, ПОДВЕДОМСТВЕННЫХ ДЕПАРТАМЕНТУ ОБРАЗОВАНИЯ АДМИНИСТРАЦИИ ГОРОДА</w:t>
      </w:r>
    </w:p>
    <w:p w:rsidR="00A64BBB" w:rsidRDefault="00A64BBB" w:rsidP="00FD610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5206"/>
        <w:gridCol w:w="3651"/>
      </w:tblGrid>
      <w:tr w:rsidR="0005330D" w:rsidRPr="008B7FD8" w:rsidTr="0005330D">
        <w:trPr>
          <w:tblHeader/>
        </w:trPr>
        <w:tc>
          <w:tcPr>
            <w:tcW w:w="332" w:type="pct"/>
            <w:shd w:val="clear" w:color="auto" w:fill="auto"/>
            <w:vAlign w:val="center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B7FD8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2744" w:type="pct"/>
            <w:shd w:val="clear" w:color="auto" w:fill="auto"/>
            <w:vAlign w:val="center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B7FD8">
              <w:rPr>
                <w:rFonts w:ascii="Times New Roman" w:eastAsia="Times New Roman" w:hAnsi="Times New Roman" w:cs="Times New Roman"/>
                <w:b/>
              </w:rPr>
              <w:t xml:space="preserve">Целевые 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B7FD8">
              <w:rPr>
                <w:rFonts w:ascii="Times New Roman" w:eastAsia="Times New Roman" w:hAnsi="Times New Roman" w:cs="Times New Roman"/>
                <w:b/>
              </w:rPr>
              <w:t>показатели</w:t>
            </w:r>
          </w:p>
        </w:tc>
        <w:tc>
          <w:tcPr>
            <w:tcW w:w="1924" w:type="pct"/>
            <w:shd w:val="clear" w:color="auto" w:fill="auto"/>
            <w:vAlign w:val="center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B7FD8">
              <w:rPr>
                <w:rFonts w:ascii="Times New Roman" w:eastAsia="Times New Roman" w:hAnsi="Times New Roman" w:cs="Times New Roman"/>
                <w:b/>
              </w:rPr>
              <w:t>Критерии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B7FD8">
              <w:rPr>
                <w:rFonts w:ascii="Times New Roman" w:eastAsia="Times New Roman" w:hAnsi="Times New Roman" w:cs="Times New Roman"/>
                <w:b/>
              </w:rPr>
              <w:t xml:space="preserve"> эффективности</w:t>
            </w:r>
          </w:p>
        </w:tc>
      </w:tr>
      <w:tr w:rsidR="0005330D" w:rsidRPr="008B7FD8" w:rsidTr="0005330D">
        <w:trPr>
          <w:tblHeader/>
        </w:trPr>
        <w:tc>
          <w:tcPr>
            <w:tcW w:w="3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B7FD8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744" w:type="pc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B7FD8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924" w:type="pc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B7FD8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</w:tr>
      <w:tr w:rsidR="0005330D" w:rsidRPr="008B7FD8" w:rsidTr="0005330D">
        <w:tc>
          <w:tcPr>
            <w:tcW w:w="332" w:type="pct"/>
            <w:vMerge w:val="restar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7FD8"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4668" w:type="pct"/>
            <w:gridSpan w:val="2"/>
            <w:shd w:val="clear" w:color="auto" w:fill="auto"/>
          </w:tcPr>
          <w:p w:rsidR="0005330D" w:rsidRPr="002D77AE" w:rsidRDefault="0005330D" w:rsidP="00FD6106">
            <w:pPr>
              <w:tabs>
                <w:tab w:val="left" w:pos="112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77AE">
              <w:rPr>
                <w:rFonts w:ascii="Times New Roman" w:eastAsia="Times New Roman" w:hAnsi="Times New Roman" w:cs="Times New Roman"/>
                <w:b/>
              </w:rPr>
              <w:t>Соответствие деятельности образовательной организации требованиям законодательства в сфере образования</w:t>
            </w:r>
          </w:p>
        </w:tc>
      </w:tr>
      <w:tr w:rsidR="00A64BBB" w:rsidRPr="008B7FD8" w:rsidTr="0005330D">
        <w:tc>
          <w:tcPr>
            <w:tcW w:w="332" w:type="pct"/>
            <w:vMerge/>
            <w:shd w:val="clear" w:color="auto" w:fill="auto"/>
          </w:tcPr>
          <w:p w:rsidR="00A64BBB" w:rsidRPr="008B7FD8" w:rsidRDefault="00A64BBB" w:rsidP="00FD6106">
            <w:pPr>
              <w:tabs>
                <w:tab w:val="left" w:pos="1129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4" w:type="pct"/>
            <w:shd w:val="clear" w:color="auto" w:fill="auto"/>
          </w:tcPr>
          <w:p w:rsidR="00A64BBB" w:rsidRPr="008B7FD8" w:rsidRDefault="00A64BBB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предписания надзорных органов</w:t>
            </w:r>
          </w:p>
        </w:tc>
        <w:tc>
          <w:tcPr>
            <w:tcW w:w="1924" w:type="pct"/>
            <w:shd w:val="clear" w:color="auto" w:fill="auto"/>
          </w:tcPr>
          <w:p w:rsidR="00A64BBB" w:rsidRPr="00A64BBB" w:rsidRDefault="00A64BBB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4BBB">
              <w:rPr>
                <w:rFonts w:ascii="Times New Roman" w:eastAsia="Times New Roman" w:hAnsi="Times New Roman" w:cs="Times New Roman"/>
              </w:rPr>
              <w:t xml:space="preserve">отсутствие; </w:t>
            </w:r>
          </w:p>
          <w:p w:rsidR="00A64BBB" w:rsidRPr="000F3F38" w:rsidRDefault="00A64BBB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4BBB">
              <w:rPr>
                <w:rFonts w:ascii="Times New Roman" w:eastAsia="Times New Roman" w:hAnsi="Times New Roman" w:cs="Times New Roman"/>
              </w:rPr>
              <w:t>наличие предписания (представления) надзорных органов</w:t>
            </w:r>
          </w:p>
        </w:tc>
      </w:tr>
      <w:tr w:rsidR="0005330D" w:rsidRPr="008B7FD8" w:rsidTr="0005330D">
        <w:tc>
          <w:tcPr>
            <w:tcW w:w="332" w:type="pct"/>
            <w:vMerge/>
            <w:shd w:val="clear" w:color="auto" w:fill="auto"/>
            <w:vAlign w:val="center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4" w:type="pc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обоснованные жалобы граждан по вопросам соблюдения прав участников образовательных отношений</w:t>
            </w:r>
          </w:p>
        </w:tc>
        <w:tc>
          <w:tcPr>
            <w:tcW w:w="1924" w:type="pc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отсутствие;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не более 1 жалобы;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более 1 жалобы</w:t>
            </w:r>
          </w:p>
        </w:tc>
      </w:tr>
      <w:tr w:rsidR="00C327CE" w:rsidRPr="008B7FD8" w:rsidTr="0005330D">
        <w:trPr>
          <w:trHeight w:val="375"/>
        </w:trPr>
        <w:tc>
          <w:tcPr>
            <w:tcW w:w="332" w:type="pct"/>
            <w:vMerge/>
            <w:shd w:val="clear" w:color="auto" w:fill="auto"/>
          </w:tcPr>
          <w:p w:rsidR="00C327CE" w:rsidRPr="008B7FD8" w:rsidRDefault="00C327CE" w:rsidP="00FD6106">
            <w:pPr>
              <w:tabs>
                <w:tab w:val="left" w:pos="112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4" w:type="pct"/>
            <w:shd w:val="clear" w:color="auto" w:fill="auto"/>
          </w:tcPr>
          <w:p w:rsidR="00C327CE" w:rsidRPr="000F3F38" w:rsidRDefault="00C327C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уровень исполнительской дисциплины руководителя образовательной организации (своевременное предоставление информации, качественное ведение документации)</w:t>
            </w:r>
          </w:p>
        </w:tc>
        <w:tc>
          <w:tcPr>
            <w:tcW w:w="1924" w:type="pct"/>
            <w:shd w:val="clear" w:color="auto" w:fill="auto"/>
          </w:tcPr>
          <w:p w:rsidR="00C327CE" w:rsidRPr="000F3F38" w:rsidRDefault="00C327C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наличие</w:t>
            </w:r>
            <w:r w:rsidR="001A7F98" w:rsidRPr="005F7E6E">
              <w:rPr>
                <w:rFonts w:ascii="Times New Roman" w:eastAsia="Times New Roman" w:hAnsi="Times New Roman" w:cs="Times New Roman"/>
              </w:rPr>
              <w:t xml:space="preserve"> служебной информации по неисполнению</w:t>
            </w:r>
            <w:r w:rsidR="001A7F98" w:rsidRPr="00C02A6A">
              <w:rPr>
                <w:rFonts w:ascii="Times New Roman" w:eastAsia="Times New Roman" w:hAnsi="Times New Roman" w:cs="Times New Roman"/>
              </w:rPr>
              <w:t>;</w:t>
            </w:r>
          </w:p>
          <w:p w:rsidR="00C327CE" w:rsidRPr="000F3F38" w:rsidRDefault="00C327C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</w:tr>
      <w:tr w:rsidR="0005330D" w:rsidRPr="008B7FD8" w:rsidTr="0005330D">
        <w:trPr>
          <w:trHeight w:val="747"/>
        </w:trPr>
        <w:tc>
          <w:tcPr>
            <w:tcW w:w="332" w:type="pct"/>
            <w:vMerge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4" w:type="pc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исполнение муниципального задания за отчетный год</w:t>
            </w:r>
          </w:p>
        </w:tc>
        <w:tc>
          <w:tcPr>
            <w:tcW w:w="1924" w:type="pc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от 99%;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от 95%;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менее 95%</w:t>
            </w:r>
          </w:p>
        </w:tc>
      </w:tr>
      <w:tr w:rsidR="0005330D" w:rsidRPr="008B7FD8" w:rsidTr="0005330D">
        <w:tc>
          <w:tcPr>
            <w:tcW w:w="332" w:type="pct"/>
            <w:vMerge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4" w:type="pc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 xml:space="preserve">достижение целевых показателей средней заработной платы педагогических работников образовательной организации </w:t>
            </w:r>
          </w:p>
        </w:tc>
        <w:tc>
          <w:tcPr>
            <w:tcW w:w="1924" w:type="pc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достигнуто;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не достигнуто</w:t>
            </w:r>
          </w:p>
        </w:tc>
      </w:tr>
      <w:tr w:rsidR="0005330D" w:rsidRPr="008B7FD8" w:rsidTr="0005330D">
        <w:tc>
          <w:tcPr>
            <w:tcW w:w="332" w:type="pct"/>
            <w:vMerge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4" w:type="pc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поддержка трудоустройства несовершеннолетних в образовательных организациях</w:t>
            </w:r>
          </w:p>
        </w:tc>
        <w:tc>
          <w:tcPr>
            <w:tcW w:w="1924" w:type="pc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более 7 человек;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5-7 человек;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менее 5 человек</w:t>
            </w:r>
          </w:p>
        </w:tc>
      </w:tr>
      <w:tr w:rsidR="0005330D" w:rsidRPr="008B7FD8" w:rsidTr="0005330D">
        <w:tc>
          <w:tcPr>
            <w:tcW w:w="332" w:type="pct"/>
            <w:vMerge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FD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доля закупок, размещенных в единой информационной системе у </w:t>
            </w:r>
            <w:r w:rsidRPr="008B7FD8">
              <w:rPr>
                <w:rFonts w:ascii="Times New Roman" w:hAnsi="Times New Roman"/>
                <w:color w:val="000000"/>
              </w:rPr>
              <w:t>субъектов малого предпринимательства и социально-ориентированных некоммерческих организаций</w:t>
            </w:r>
          </w:p>
        </w:tc>
        <w:tc>
          <w:tcPr>
            <w:tcW w:w="1924" w:type="pc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FD8">
              <w:rPr>
                <w:rFonts w:ascii="Times New Roman" w:eastAsia="Times New Roman" w:hAnsi="Times New Roman" w:cs="Times New Roman"/>
                <w:color w:val="000000" w:themeColor="text1"/>
              </w:rPr>
              <w:t>от 78,5% и более совокупного годового объема закупок;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FD8">
              <w:rPr>
                <w:rFonts w:ascii="Times New Roman" w:eastAsia="Times New Roman" w:hAnsi="Times New Roman" w:cs="Times New Roman"/>
                <w:color w:val="000000" w:themeColor="text1"/>
              </w:rPr>
              <w:t>60% и более совокупного годового объема закупок;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FD8">
              <w:rPr>
                <w:rFonts w:ascii="Times New Roman" w:eastAsia="Times New Roman" w:hAnsi="Times New Roman" w:cs="Times New Roman"/>
                <w:color w:val="000000" w:themeColor="text1"/>
              </w:rPr>
              <w:t>40% и более совокупного годового объема закупок;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FD8">
              <w:rPr>
                <w:rFonts w:ascii="Times New Roman" w:eastAsia="Times New Roman" w:hAnsi="Times New Roman" w:cs="Times New Roman"/>
                <w:color w:val="000000" w:themeColor="text1"/>
              </w:rPr>
              <w:t>менее 40% совокупного годового объема закупок</w:t>
            </w:r>
          </w:p>
        </w:tc>
      </w:tr>
      <w:tr w:rsidR="003C287D" w:rsidRPr="008B7FD8" w:rsidTr="0005330D">
        <w:tc>
          <w:tcPr>
            <w:tcW w:w="332" w:type="pct"/>
            <w:vMerge/>
            <w:shd w:val="clear" w:color="auto" w:fill="auto"/>
          </w:tcPr>
          <w:p w:rsidR="003C287D" w:rsidRPr="008B7FD8" w:rsidRDefault="003C287D" w:rsidP="00FD6106">
            <w:pPr>
              <w:tabs>
                <w:tab w:val="left" w:pos="1129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87D" w:rsidRPr="008B7FD8" w:rsidRDefault="003C287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7FD8">
              <w:rPr>
                <w:rFonts w:ascii="Times New Roman" w:hAnsi="Times New Roman" w:cs="Times New Roman"/>
              </w:rPr>
              <w:t>увеличение доли закупок, размещенных конкурентными способами (количество)</w:t>
            </w:r>
          </w:p>
        </w:tc>
        <w:tc>
          <w:tcPr>
            <w:tcW w:w="1924" w:type="pct"/>
            <w:shd w:val="clear" w:color="auto" w:fill="auto"/>
          </w:tcPr>
          <w:p w:rsidR="003C287D" w:rsidRPr="00864822" w:rsidRDefault="003C287D" w:rsidP="00FD61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4822">
              <w:rPr>
                <w:rFonts w:ascii="Times New Roman" w:hAnsi="Times New Roman" w:cs="Times New Roman"/>
              </w:rPr>
              <w:t>1</w:t>
            </w:r>
            <w:r w:rsidR="001A7F98">
              <w:rPr>
                <w:rFonts w:ascii="Times New Roman" w:hAnsi="Times New Roman" w:cs="Times New Roman"/>
              </w:rPr>
              <w:t>0</w:t>
            </w:r>
            <w:r w:rsidRPr="00864822">
              <w:rPr>
                <w:rFonts w:ascii="Times New Roman" w:hAnsi="Times New Roman" w:cs="Times New Roman"/>
              </w:rPr>
              <w:t xml:space="preserve"> и более</w:t>
            </w:r>
            <w:r>
              <w:rPr>
                <w:rFonts w:ascii="Times New Roman" w:hAnsi="Times New Roman" w:cs="Times New Roman"/>
              </w:rPr>
              <w:t>;</w:t>
            </w:r>
            <w:r w:rsidRPr="00864822">
              <w:rPr>
                <w:rFonts w:ascii="Times New Roman" w:hAnsi="Times New Roman" w:cs="Times New Roman"/>
              </w:rPr>
              <w:t xml:space="preserve"> </w:t>
            </w:r>
          </w:p>
          <w:p w:rsidR="003C287D" w:rsidRPr="00864822" w:rsidRDefault="003C287D" w:rsidP="00FD61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4822">
              <w:rPr>
                <w:rFonts w:ascii="Times New Roman" w:hAnsi="Times New Roman" w:cs="Times New Roman"/>
              </w:rPr>
              <w:t>8 и более</w:t>
            </w:r>
            <w:r>
              <w:rPr>
                <w:rFonts w:ascii="Times New Roman" w:hAnsi="Times New Roman" w:cs="Times New Roman"/>
              </w:rPr>
              <w:t>;</w:t>
            </w:r>
            <w:r w:rsidRPr="00864822">
              <w:rPr>
                <w:rFonts w:ascii="Times New Roman" w:hAnsi="Times New Roman" w:cs="Times New Roman"/>
              </w:rPr>
              <w:t xml:space="preserve"> </w:t>
            </w:r>
          </w:p>
          <w:p w:rsidR="003C287D" w:rsidRPr="00864822" w:rsidRDefault="003C287D" w:rsidP="00FD61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4822">
              <w:rPr>
                <w:rFonts w:ascii="Times New Roman" w:hAnsi="Times New Roman" w:cs="Times New Roman"/>
              </w:rPr>
              <w:t>5 и более</w:t>
            </w:r>
            <w:r>
              <w:rPr>
                <w:rFonts w:ascii="Times New Roman" w:hAnsi="Times New Roman" w:cs="Times New Roman"/>
              </w:rPr>
              <w:t>;</w:t>
            </w:r>
            <w:r w:rsidRPr="00864822">
              <w:rPr>
                <w:rFonts w:ascii="Times New Roman" w:hAnsi="Times New Roman" w:cs="Times New Roman"/>
              </w:rPr>
              <w:t xml:space="preserve"> </w:t>
            </w:r>
          </w:p>
          <w:p w:rsidR="003C287D" w:rsidRDefault="003C287D" w:rsidP="00FD6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4822">
              <w:rPr>
                <w:rFonts w:ascii="Times New Roman" w:hAnsi="Times New Roman" w:cs="Times New Roman"/>
              </w:rPr>
              <w:t>менее 5</w:t>
            </w:r>
          </w:p>
          <w:p w:rsidR="00307D32" w:rsidRPr="003C287D" w:rsidRDefault="00307D32" w:rsidP="00FD610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330D" w:rsidRPr="008B7FD8" w:rsidTr="0005330D">
        <w:trPr>
          <w:trHeight w:val="204"/>
        </w:trPr>
        <w:tc>
          <w:tcPr>
            <w:tcW w:w="332" w:type="pct"/>
            <w:vMerge w:val="restar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7FD8">
              <w:rPr>
                <w:rFonts w:ascii="Times New Roman" w:hAnsi="Times New Roman"/>
              </w:rPr>
              <w:lastRenderedPageBreak/>
              <w:t xml:space="preserve">2. </w:t>
            </w:r>
          </w:p>
        </w:tc>
        <w:tc>
          <w:tcPr>
            <w:tcW w:w="4668" w:type="pct"/>
            <w:gridSpan w:val="2"/>
            <w:shd w:val="clear" w:color="auto" w:fill="auto"/>
          </w:tcPr>
          <w:p w:rsidR="0005330D" w:rsidRPr="002D77AE" w:rsidRDefault="0005330D" w:rsidP="00FD6106">
            <w:pPr>
              <w:tabs>
                <w:tab w:val="left" w:pos="112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77AE">
              <w:rPr>
                <w:rFonts w:ascii="Times New Roman" w:eastAsia="Times New Roman" w:hAnsi="Times New Roman" w:cs="Times New Roman"/>
                <w:b/>
              </w:rPr>
              <w:t>Обеспечение высокого качества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2D77AE">
              <w:rPr>
                <w:rFonts w:ascii="Times New Roman" w:eastAsia="Times New Roman" w:hAnsi="Times New Roman" w:cs="Times New Roman"/>
                <w:b/>
              </w:rPr>
              <w:t>обучения</w:t>
            </w:r>
          </w:p>
        </w:tc>
      </w:tr>
      <w:tr w:rsidR="0005330D" w:rsidRPr="008B7FD8" w:rsidTr="0005330D">
        <w:tc>
          <w:tcPr>
            <w:tcW w:w="332" w:type="pct"/>
            <w:vMerge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4" w:type="pc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отсутствие обучающихся 9-х классов, не получивших аттестат об основном общем образовании (из числа допущенных к сдаче государственной итоговой аттестации)</w:t>
            </w:r>
            <w:r w:rsidRPr="008B7FD8">
              <w:t xml:space="preserve"> </w:t>
            </w:r>
            <w:r w:rsidRPr="008B7FD8">
              <w:rPr>
                <w:rFonts w:ascii="Times New Roman" w:eastAsia="Times New Roman" w:hAnsi="Times New Roman" w:cs="Times New Roman"/>
              </w:rPr>
              <w:t>без учета экстернов</w:t>
            </w:r>
          </w:p>
        </w:tc>
        <w:tc>
          <w:tcPr>
            <w:tcW w:w="1924" w:type="pc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отсутствие;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наличие</w:t>
            </w:r>
          </w:p>
        </w:tc>
      </w:tr>
      <w:tr w:rsidR="0005330D" w:rsidRPr="008B7FD8" w:rsidTr="0005330D">
        <w:tc>
          <w:tcPr>
            <w:tcW w:w="332" w:type="pct"/>
            <w:vMerge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4" w:type="pc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отсутствие обучающихся 11-х классов, не получивших аттестат об основном среднем образовании (из числа допущенных к сдаче государственной итоговой аттестации)</w:t>
            </w:r>
            <w:r w:rsidRPr="008B7FD8">
              <w:t xml:space="preserve"> </w:t>
            </w:r>
            <w:r w:rsidRPr="008B7FD8">
              <w:rPr>
                <w:rFonts w:ascii="Times New Roman" w:eastAsia="Times New Roman" w:hAnsi="Times New Roman" w:cs="Times New Roman"/>
              </w:rPr>
              <w:t>без учета экстернов</w:t>
            </w:r>
          </w:p>
        </w:tc>
        <w:tc>
          <w:tcPr>
            <w:tcW w:w="1924" w:type="pc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отсутствие;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наличие</w:t>
            </w:r>
          </w:p>
        </w:tc>
      </w:tr>
      <w:tr w:rsidR="0005330D" w:rsidRPr="008B7FD8" w:rsidTr="0005330D">
        <w:tc>
          <w:tcPr>
            <w:tcW w:w="332" w:type="pct"/>
            <w:vMerge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4" w:type="pc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отсутствие нарушений, допущенных обучающимися при проведении государственной итоговой аттестации уровней основного общего и среднего общего образования</w:t>
            </w:r>
          </w:p>
        </w:tc>
        <w:tc>
          <w:tcPr>
            <w:tcW w:w="1924" w:type="pc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отсутствие;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наличие</w:t>
            </w:r>
          </w:p>
        </w:tc>
      </w:tr>
      <w:tr w:rsidR="0005330D" w:rsidRPr="008B7FD8" w:rsidTr="00D06ED7">
        <w:trPr>
          <w:trHeight w:val="1194"/>
        </w:trPr>
        <w:tc>
          <w:tcPr>
            <w:tcW w:w="332" w:type="pct"/>
            <w:vMerge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4" w:type="pc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создание условий для проведения государственной итоговой аттестации выпускников 9, 11 классов города</w:t>
            </w:r>
          </w:p>
        </w:tc>
        <w:tc>
          <w:tcPr>
            <w:tcW w:w="1924" w:type="pct"/>
            <w:shd w:val="clear" w:color="auto" w:fill="auto"/>
          </w:tcPr>
          <w:p w:rsidR="0005330D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организация пункта проведения экзамена (ППЭ) на б</w:t>
            </w:r>
            <w:r>
              <w:rPr>
                <w:rFonts w:ascii="Times New Roman" w:eastAsia="Times New Roman" w:hAnsi="Times New Roman" w:cs="Times New Roman"/>
              </w:rPr>
              <w:t>азе образовательной организации;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наличие руководителя ППЭ;</w:t>
            </w:r>
          </w:p>
          <w:p w:rsidR="0005330D" w:rsidRPr="0005330D" w:rsidRDefault="0005330D" w:rsidP="00FD6106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</w:tr>
      <w:tr w:rsidR="0005330D" w:rsidRPr="008B7FD8" w:rsidTr="00D06ED7">
        <w:trPr>
          <w:trHeight w:val="1043"/>
        </w:trPr>
        <w:tc>
          <w:tcPr>
            <w:tcW w:w="332" w:type="pct"/>
            <w:vMerge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4" w:type="pc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применение обучающимися цифровой образовательной платформы и индивидуальных планов обучения (персональная траектория обучения – цифровые образовательные платформы)</w:t>
            </w:r>
          </w:p>
        </w:tc>
        <w:tc>
          <w:tcPr>
            <w:tcW w:w="1924" w:type="pc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от 30%;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от 6%;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менее 6%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5330D" w:rsidRPr="008B7FD8" w:rsidTr="00D06ED7">
        <w:trPr>
          <w:trHeight w:val="1072"/>
        </w:trPr>
        <w:tc>
          <w:tcPr>
            <w:tcW w:w="33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4" w:type="pc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реализация плана мероприятий по внедрению механизмов вовлечения общественно-деловых объединений и участия представителей работодателей в принятии решений по вопросам управления развитием образовательной организацией</w:t>
            </w:r>
          </w:p>
        </w:tc>
        <w:tc>
          <w:tcPr>
            <w:tcW w:w="1924" w:type="pc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наличие;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</w:tr>
      <w:tr w:rsidR="0005330D" w:rsidRPr="00CA55D2" w:rsidTr="0005330D">
        <w:trPr>
          <w:trHeight w:val="374"/>
        </w:trPr>
        <w:tc>
          <w:tcPr>
            <w:tcW w:w="332" w:type="pct"/>
            <w:vMerge w:val="restart"/>
            <w:tcBorders>
              <w:top w:val="nil"/>
            </w:tcBorders>
            <w:shd w:val="clear" w:color="auto" w:fill="auto"/>
          </w:tcPr>
          <w:p w:rsidR="0005330D" w:rsidRPr="00CA55D2" w:rsidRDefault="0005330D" w:rsidP="00FD6106">
            <w:pPr>
              <w:tabs>
                <w:tab w:val="left" w:pos="112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hAnsi="Times New Roman"/>
                <w:color w:val="000000" w:themeColor="text1"/>
              </w:rPr>
              <w:t>3.</w:t>
            </w:r>
          </w:p>
        </w:tc>
        <w:tc>
          <w:tcPr>
            <w:tcW w:w="4668" w:type="pct"/>
            <w:gridSpan w:val="2"/>
            <w:shd w:val="clear" w:color="auto" w:fill="auto"/>
          </w:tcPr>
          <w:p w:rsidR="0005330D" w:rsidRPr="0005330D" w:rsidRDefault="0005330D" w:rsidP="00FD6106">
            <w:pPr>
              <w:tabs>
                <w:tab w:val="left" w:pos="112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330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Реализация программ, направленных на работу с одаренными обучающимися</w:t>
            </w:r>
          </w:p>
        </w:tc>
      </w:tr>
      <w:tr w:rsidR="0005330D" w:rsidRPr="008B7FD8" w:rsidTr="0005330D">
        <w:trPr>
          <w:trHeight w:val="503"/>
        </w:trPr>
        <w:tc>
          <w:tcPr>
            <w:tcW w:w="332" w:type="pct"/>
            <w:vMerge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744" w:type="pct"/>
            <w:shd w:val="clear" w:color="auto" w:fill="auto"/>
          </w:tcPr>
          <w:p w:rsidR="0005330D" w:rsidRPr="004A6935" w:rsidRDefault="000044D8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044D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наличие призеров и победителей муниципального, регионального и заключительного этапов всероссийской олимпиады школьников, всероссийской конференции </w:t>
            </w:r>
            <w:r w:rsidRPr="000044D8">
              <w:rPr>
                <w:rFonts w:ascii="Times New Roman" w:eastAsiaTheme="minorEastAsia" w:hAnsi="Times New Roman" w:cs="Times New Roman"/>
                <w:lang w:eastAsia="ru-RU"/>
              </w:rPr>
              <w:t>"</w:t>
            </w:r>
            <w:r w:rsidRPr="000044D8">
              <w:rPr>
                <w:rFonts w:ascii="Times New Roman" w:eastAsia="Times New Roman" w:hAnsi="Times New Roman" w:cs="Times New Roman"/>
                <w:color w:val="000000" w:themeColor="text1"/>
              </w:rPr>
              <w:t>Шаг в будущее</w:t>
            </w:r>
            <w:r w:rsidRPr="000044D8">
              <w:rPr>
                <w:rFonts w:ascii="Times New Roman" w:eastAsiaTheme="minorEastAsia" w:hAnsi="Times New Roman" w:cs="Times New Roman"/>
                <w:lang w:eastAsia="ru-RU"/>
              </w:rPr>
              <w:t>"</w:t>
            </w:r>
            <w:r w:rsidRPr="000044D8">
              <w:rPr>
                <w:rFonts w:ascii="Times New Roman" w:eastAsia="Times New Roman" w:hAnsi="Times New Roman" w:cs="Times New Roman"/>
                <w:color w:val="000000" w:themeColor="text1"/>
              </w:rPr>
              <w:t>, всероссийского конкурса сочинений, ч</w:t>
            </w:r>
            <w:r w:rsidRPr="000044D8">
              <w:rPr>
                <w:rFonts w:ascii="Times New Roman" w:hAnsi="Times New Roman"/>
              </w:rPr>
              <w:t xml:space="preserve">емпионата профессионального мастерства для людей с ограниченными возможностями здоровья </w:t>
            </w:r>
            <w:r w:rsidRPr="000044D8">
              <w:rPr>
                <w:rFonts w:ascii="Times New Roman" w:eastAsiaTheme="minorEastAsia" w:hAnsi="Times New Roman" w:cs="Times New Roman"/>
                <w:lang w:eastAsia="ru-RU"/>
              </w:rPr>
              <w:t>"</w:t>
            </w:r>
            <w:proofErr w:type="spellStart"/>
            <w:r w:rsidRPr="000044D8">
              <w:rPr>
                <w:rFonts w:ascii="Times New Roman" w:hAnsi="Times New Roman"/>
              </w:rPr>
              <w:t>Абилимпикс</w:t>
            </w:r>
            <w:proofErr w:type="spellEnd"/>
            <w:r w:rsidRPr="000044D8">
              <w:rPr>
                <w:rFonts w:ascii="Times New Roman" w:eastAsiaTheme="minorEastAsia" w:hAnsi="Times New Roman" w:cs="Times New Roman"/>
                <w:lang w:eastAsia="ru-RU"/>
              </w:rPr>
              <w:t>"</w:t>
            </w:r>
            <w:r w:rsidRPr="000044D8">
              <w:rPr>
                <w:rStyle w:val="a7"/>
                <w:rFonts w:ascii="Times New Roman" w:hAnsi="Times New Roman"/>
              </w:rPr>
              <w:t xml:space="preserve"> </w:t>
            </w:r>
            <w:r w:rsidRPr="000044D8">
              <w:rPr>
                <w:rStyle w:val="a7"/>
                <w:rFonts w:ascii="Times New Roman" w:hAnsi="Times New Roman"/>
                <w:b w:val="0"/>
              </w:rPr>
              <w:t xml:space="preserve">(обучающиеся/педагоги), </w:t>
            </w:r>
            <w:r w:rsidRPr="000044D8">
              <w:rPr>
                <w:rFonts w:ascii="Times New Roman" w:eastAsiaTheme="minorEastAsia" w:hAnsi="Times New Roman" w:cs="Times New Roman"/>
                <w:lang w:eastAsia="ru-RU"/>
              </w:rPr>
              <w:t>"</w:t>
            </w:r>
            <w:r w:rsidRPr="000044D8">
              <w:rPr>
                <w:rStyle w:val="a7"/>
                <w:rFonts w:ascii="Times New Roman" w:hAnsi="Times New Roman"/>
                <w:b w:val="0"/>
              </w:rPr>
              <w:t>Ученик года</w:t>
            </w:r>
            <w:r w:rsidRPr="000044D8">
              <w:rPr>
                <w:rFonts w:ascii="Times New Roman" w:eastAsiaTheme="minorEastAsia" w:hAnsi="Times New Roman" w:cs="Times New Roman"/>
                <w:lang w:eastAsia="ru-RU"/>
              </w:rPr>
              <w:t>"</w:t>
            </w:r>
            <w:r w:rsidRPr="000044D8">
              <w:rPr>
                <w:rStyle w:val="a7"/>
                <w:rFonts w:ascii="Times New Roman" w:hAnsi="Times New Roman"/>
                <w:b w:val="0"/>
              </w:rPr>
              <w:t>,</w:t>
            </w:r>
            <w:r w:rsidRPr="000044D8">
              <w:rPr>
                <w:rFonts w:ascii="Times New Roman" w:hAnsi="Times New Roman"/>
              </w:rPr>
              <w:t xml:space="preserve"> </w:t>
            </w:r>
            <w:r w:rsidRPr="000044D8">
              <w:rPr>
                <w:rFonts w:ascii="Times New Roman" w:eastAsiaTheme="minorEastAsia" w:hAnsi="Times New Roman" w:cs="Times New Roman"/>
                <w:lang w:eastAsia="ru-RU"/>
              </w:rPr>
              <w:t>"</w:t>
            </w:r>
            <w:proofErr w:type="spellStart"/>
            <w:r w:rsidRPr="000044D8">
              <w:rPr>
                <w:rFonts w:ascii="Times New Roman" w:hAnsi="Times New Roman"/>
                <w:lang w:val="en-US"/>
              </w:rPr>
              <w:t>Worldskills</w:t>
            </w:r>
            <w:proofErr w:type="spellEnd"/>
            <w:r w:rsidRPr="000044D8">
              <w:rPr>
                <w:rFonts w:ascii="Times New Roman" w:eastAsiaTheme="minorEastAsia" w:hAnsi="Times New Roman" w:cs="Times New Roman"/>
                <w:lang w:eastAsia="ru-RU"/>
              </w:rPr>
              <w:t>"</w:t>
            </w:r>
          </w:p>
        </w:tc>
        <w:tc>
          <w:tcPr>
            <w:tcW w:w="1924" w:type="pc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FD8">
              <w:rPr>
                <w:rFonts w:ascii="Times New Roman" w:eastAsia="Times New Roman" w:hAnsi="Times New Roman" w:cs="Times New Roman"/>
                <w:color w:val="000000" w:themeColor="text1"/>
              </w:rPr>
              <w:t>муниципальный уровень: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FD8">
              <w:rPr>
                <w:rFonts w:ascii="Times New Roman" w:eastAsia="Times New Roman" w:hAnsi="Times New Roman" w:cs="Times New Roman"/>
                <w:color w:val="000000" w:themeColor="text1"/>
              </w:rPr>
              <w:t>призер;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FD8">
              <w:rPr>
                <w:rFonts w:ascii="Times New Roman" w:eastAsia="Times New Roman" w:hAnsi="Times New Roman" w:cs="Times New Roman"/>
                <w:color w:val="000000" w:themeColor="text1"/>
              </w:rPr>
              <w:t>победитель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FD8">
              <w:rPr>
                <w:rFonts w:ascii="Times New Roman" w:eastAsia="Times New Roman" w:hAnsi="Times New Roman" w:cs="Times New Roman"/>
                <w:color w:val="000000" w:themeColor="text1"/>
              </w:rPr>
              <w:t>региональный и всероссийский уровни: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FD8">
              <w:rPr>
                <w:rFonts w:ascii="Times New Roman" w:eastAsia="Times New Roman" w:hAnsi="Times New Roman" w:cs="Times New Roman"/>
                <w:color w:val="000000" w:themeColor="text1"/>
              </w:rPr>
              <w:t>призер;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FD8">
              <w:rPr>
                <w:rFonts w:ascii="Times New Roman" w:eastAsia="Times New Roman" w:hAnsi="Times New Roman" w:cs="Times New Roman"/>
                <w:color w:val="000000" w:themeColor="text1"/>
              </w:rPr>
              <w:t>победитель</w:t>
            </w:r>
          </w:p>
        </w:tc>
      </w:tr>
      <w:tr w:rsidR="0005330D" w:rsidRPr="008B7FD8" w:rsidTr="0005330D">
        <w:trPr>
          <w:trHeight w:val="503"/>
        </w:trPr>
        <w:tc>
          <w:tcPr>
            <w:tcW w:w="332" w:type="pct"/>
            <w:vMerge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7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330D" w:rsidRPr="000044D8" w:rsidRDefault="000044D8" w:rsidP="000044D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44D8">
              <w:rPr>
                <w:rFonts w:ascii="Times New Roman" w:eastAsia="Times New Roman" w:hAnsi="Times New Roman" w:cs="Times New Roman"/>
              </w:rPr>
              <w:t xml:space="preserve">охват обучающихся научно-познавательной и проектной деятельностью (Детский клуб </w:t>
            </w:r>
            <w:r w:rsidRPr="000044D8">
              <w:rPr>
                <w:rFonts w:ascii="Times New Roman" w:eastAsiaTheme="minorEastAsia" w:hAnsi="Times New Roman" w:cs="Times New Roman"/>
                <w:lang w:eastAsia="ru-RU"/>
              </w:rPr>
              <w:t>"</w:t>
            </w:r>
            <w:r w:rsidRPr="000044D8">
              <w:rPr>
                <w:rFonts w:ascii="Times New Roman" w:eastAsia="Times New Roman" w:hAnsi="Times New Roman" w:cs="Times New Roman"/>
              </w:rPr>
              <w:t>Фабрика миров</w:t>
            </w:r>
            <w:r w:rsidRPr="000044D8">
              <w:rPr>
                <w:rFonts w:ascii="Times New Roman" w:eastAsiaTheme="minorEastAsia" w:hAnsi="Times New Roman" w:cs="Times New Roman"/>
                <w:lang w:eastAsia="ru-RU"/>
              </w:rPr>
              <w:t>"</w:t>
            </w:r>
            <w:r w:rsidRPr="000044D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городской слет </w:t>
            </w:r>
            <w:r w:rsidRPr="000044D8">
              <w:rPr>
                <w:rFonts w:ascii="Times New Roman" w:hAnsi="Times New Roman"/>
                <w:color w:val="000000"/>
              </w:rPr>
              <w:t>научного общества учащихся</w:t>
            </w:r>
            <w:r w:rsidRPr="000044D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Межрегиональный фестиваль </w:t>
            </w:r>
            <w:r w:rsidRPr="000044D8">
              <w:rPr>
                <w:rFonts w:ascii="Times New Roman" w:eastAsiaTheme="minorEastAsia" w:hAnsi="Times New Roman" w:cs="Times New Roman"/>
                <w:lang w:eastAsia="ru-RU"/>
              </w:rPr>
              <w:t>"</w:t>
            </w:r>
            <w:r w:rsidRPr="000044D8">
              <w:rPr>
                <w:rFonts w:ascii="Times New Roman" w:eastAsia="Times New Roman" w:hAnsi="Times New Roman" w:cs="Times New Roman"/>
                <w:color w:val="000000" w:themeColor="text1"/>
              </w:rPr>
              <w:t>Открытие мира</w:t>
            </w:r>
            <w:r w:rsidRPr="000044D8">
              <w:rPr>
                <w:rFonts w:ascii="Times New Roman" w:eastAsiaTheme="minorEastAsia" w:hAnsi="Times New Roman" w:cs="Times New Roman"/>
                <w:lang w:eastAsia="ru-RU"/>
              </w:rPr>
              <w:t>"</w:t>
            </w:r>
            <w:r w:rsidRPr="000044D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Фестиваль ученических проектов </w:t>
            </w:r>
            <w:r w:rsidRPr="000044D8">
              <w:rPr>
                <w:rFonts w:ascii="Times New Roman" w:eastAsiaTheme="minorEastAsia" w:hAnsi="Times New Roman" w:cs="Times New Roman"/>
                <w:lang w:eastAsia="ru-RU"/>
              </w:rPr>
              <w:t>"</w:t>
            </w:r>
            <w:r w:rsidRPr="000044D8">
              <w:rPr>
                <w:rFonts w:ascii="Times New Roman" w:eastAsia="Times New Roman" w:hAnsi="Times New Roman" w:cs="Times New Roman"/>
                <w:color w:val="000000" w:themeColor="text1"/>
              </w:rPr>
              <w:t>Грани познания</w:t>
            </w:r>
            <w:r w:rsidRPr="000044D8">
              <w:rPr>
                <w:rFonts w:ascii="Times New Roman" w:eastAsiaTheme="minorEastAsia" w:hAnsi="Times New Roman" w:cs="Times New Roman"/>
                <w:lang w:eastAsia="ru-RU"/>
              </w:rPr>
              <w:t>"</w:t>
            </w:r>
            <w:r w:rsidRPr="000044D8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924" w:type="pc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от 8% обучающихся;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от 6% обучающихся;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менее 6% обучающихся</w:t>
            </w:r>
          </w:p>
        </w:tc>
      </w:tr>
      <w:tr w:rsidR="0005330D" w:rsidRPr="008B7FD8" w:rsidTr="0005330D">
        <w:trPr>
          <w:trHeight w:val="503"/>
        </w:trPr>
        <w:tc>
          <w:tcPr>
            <w:tcW w:w="332" w:type="pct"/>
            <w:vMerge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744" w:type="pct"/>
            <w:shd w:val="clear" w:color="auto" w:fill="auto"/>
          </w:tcPr>
          <w:p w:rsidR="0005330D" w:rsidRPr="0005330D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доля детей в возрасте от 10 до 19 лет, вошедших в программы наст</w:t>
            </w:r>
            <w:r>
              <w:rPr>
                <w:rFonts w:ascii="Times New Roman" w:eastAsia="Times New Roman" w:hAnsi="Times New Roman" w:cs="Times New Roman"/>
              </w:rPr>
              <w:t>авничества в роли наставляемого</w:t>
            </w:r>
          </w:p>
        </w:tc>
        <w:tc>
          <w:tcPr>
            <w:tcW w:w="1924" w:type="pc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10% и выше;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менее 10%.</w:t>
            </w:r>
          </w:p>
        </w:tc>
      </w:tr>
      <w:tr w:rsidR="0005330D" w:rsidRPr="008B7FD8" w:rsidTr="0005330D">
        <w:trPr>
          <w:trHeight w:val="222"/>
        </w:trPr>
        <w:tc>
          <w:tcPr>
            <w:tcW w:w="332" w:type="pct"/>
            <w:vMerge w:val="restar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B7FD8">
              <w:rPr>
                <w:rFonts w:ascii="Times New Roman" w:hAnsi="Times New Roman"/>
                <w:color w:val="000000" w:themeColor="text1"/>
              </w:rPr>
              <w:t xml:space="preserve">4. </w:t>
            </w:r>
          </w:p>
        </w:tc>
        <w:tc>
          <w:tcPr>
            <w:tcW w:w="4668" w:type="pct"/>
            <w:gridSpan w:val="2"/>
            <w:shd w:val="clear" w:color="auto" w:fill="auto"/>
          </w:tcPr>
          <w:p w:rsidR="0005330D" w:rsidRPr="0005330D" w:rsidRDefault="0005330D" w:rsidP="00FD6106">
            <w:pPr>
              <w:tabs>
                <w:tab w:val="left" w:pos="112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330D">
              <w:rPr>
                <w:rFonts w:ascii="Times New Roman" w:eastAsia="Times New Roman" w:hAnsi="Times New Roman" w:cs="Times New Roman"/>
                <w:b/>
              </w:rPr>
              <w:t>Реализация профильного обучения, программ дополнительного образования, на базе образовательной организации</w:t>
            </w:r>
          </w:p>
        </w:tc>
      </w:tr>
      <w:tr w:rsidR="0005330D" w:rsidRPr="008B7FD8" w:rsidTr="0005330D">
        <w:trPr>
          <w:trHeight w:val="503"/>
        </w:trPr>
        <w:tc>
          <w:tcPr>
            <w:tcW w:w="332" w:type="pct"/>
            <w:vMerge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74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 xml:space="preserve">обеспечение участия обучающихся в деятельности Общероссийской общественно-государственной </w:t>
            </w:r>
            <w:r w:rsidRPr="008B7FD8">
              <w:rPr>
                <w:rFonts w:ascii="Times New Roman" w:eastAsia="Times New Roman" w:hAnsi="Times New Roman" w:cs="Times New Roman"/>
              </w:rPr>
              <w:lastRenderedPageBreak/>
              <w:t>детско-юношеской организации "Российское движение школьников"</w:t>
            </w:r>
          </w:p>
        </w:tc>
        <w:tc>
          <w:tcPr>
            <w:tcW w:w="1924" w:type="pc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lastRenderedPageBreak/>
              <w:t>более 70%;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от 50% до 70%;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менее 50%</w:t>
            </w:r>
          </w:p>
        </w:tc>
      </w:tr>
      <w:tr w:rsidR="0005330D" w:rsidRPr="008B7FD8" w:rsidTr="0005330D">
        <w:trPr>
          <w:trHeight w:val="503"/>
        </w:trPr>
        <w:tc>
          <w:tcPr>
            <w:tcW w:w="332" w:type="pct"/>
            <w:vMerge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74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330D" w:rsidRPr="00502F95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502F95">
              <w:rPr>
                <w:rFonts w:ascii="Times New Roman" w:eastAsia="Times New Roman" w:hAnsi="Times New Roman" w:cs="Times New Roman"/>
              </w:rPr>
              <w:t xml:space="preserve">наличие отряда ЮНАРМИЯ, зарегистрированного в автоматизированной информационной системе </w:t>
            </w:r>
            <w:r w:rsidR="0001532F" w:rsidRPr="00502F95">
              <w:rPr>
                <w:rFonts w:ascii="Times New Roman" w:eastAsiaTheme="minorEastAsia" w:hAnsi="Times New Roman" w:cs="Times New Roman"/>
                <w:lang w:eastAsia="ru-RU"/>
              </w:rPr>
              <w:t>"</w:t>
            </w:r>
            <w:r w:rsidRPr="00502F95">
              <w:rPr>
                <w:rFonts w:ascii="Times New Roman" w:eastAsia="Times New Roman" w:hAnsi="Times New Roman" w:cs="Times New Roman"/>
              </w:rPr>
              <w:t>ЮНАРМИЯ</w:t>
            </w:r>
            <w:r w:rsidR="0001532F" w:rsidRPr="00502F95">
              <w:rPr>
                <w:rFonts w:ascii="Times New Roman" w:eastAsiaTheme="minorEastAsia" w:hAnsi="Times New Roman" w:cs="Times New Roman"/>
                <w:lang w:eastAsia="ru-RU"/>
              </w:rPr>
              <w:t>"</w:t>
            </w:r>
            <w:r w:rsidR="00502F95" w:rsidRPr="00502F95">
              <w:rPr>
                <w:rFonts w:ascii="Times New Roman" w:eastAsiaTheme="minorEastAsia" w:hAnsi="Times New Roman" w:cs="Times New Roman"/>
                <w:lang w:eastAsia="ru-RU"/>
              </w:rPr>
              <w:t xml:space="preserve"> и поискового отряда, зарегистрированного в окружном реестре</w:t>
            </w:r>
          </w:p>
        </w:tc>
        <w:tc>
          <w:tcPr>
            <w:tcW w:w="1924" w:type="pct"/>
            <w:shd w:val="clear" w:color="auto" w:fill="auto"/>
          </w:tcPr>
          <w:p w:rsidR="0005330D" w:rsidRPr="00502F95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2F95">
              <w:rPr>
                <w:rFonts w:ascii="Times New Roman" w:eastAsia="Times New Roman" w:hAnsi="Times New Roman" w:cs="Times New Roman"/>
              </w:rPr>
              <w:t xml:space="preserve">наличие отряда ЮНАРМИЯ, зарегистрированного в автоматизированной информационной системе </w:t>
            </w:r>
            <w:r w:rsidR="0001532F" w:rsidRPr="00502F95">
              <w:rPr>
                <w:rFonts w:ascii="Times New Roman" w:eastAsiaTheme="minorEastAsia" w:hAnsi="Times New Roman" w:cs="Times New Roman"/>
                <w:lang w:eastAsia="ru-RU"/>
              </w:rPr>
              <w:t>"</w:t>
            </w:r>
            <w:r w:rsidRPr="00502F95">
              <w:rPr>
                <w:rFonts w:ascii="Times New Roman" w:eastAsia="Times New Roman" w:hAnsi="Times New Roman" w:cs="Times New Roman"/>
              </w:rPr>
              <w:t>ЮНАРМИЯ</w:t>
            </w:r>
            <w:r w:rsidR="0001532F" w:rsidRPr="00502F95">
              <w:rPr>
                <w:rFonts w:ascii="Times New Roman" w:eastAsiaTheme="minorEastAsia" w:hAnsi="Times New Roman" w:cs="Times New Roman"/>
                <w:lang w:eastAsia="ru-RU"/>
              </w:rPr>
              <w:t>"</w:t>
            </w:r>
            <w:r w:rsidRPr="00502F95">
              <w:rPr>
                <w:rFonts w:ascii="Times New Roman" w:eastAsia="Times New Roman" w:hAnsi="Times New Roman" w:cs="Times New Roman"/>
              </w:rPr>
              <w:t>;</w:t>
            </w:r>
          </w:p>
          <w:p w:rsidR="00502F95" w:rsidRPr="00502F95" w:rsidRDefault="00502F95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2F95">
              <w:rPr>
                <w:rFonts w:ascii="Times New Roman" w:eastAsiaTheme="minorEastAsia" w:hAnsi="Times New Roman" w:cs="Times New Roman"/>
                <w:lang w:eastAsia="ru-RU"/>
              </w:rPr>
              <w:t>наличие поискового отряда, зарегистрированного в окружном реестре;</w:t>
            </w:r>
          </w:p>
          <w:p w:rsidR="0005330D" w:rsidRPr="00502F95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02F95"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</w:tr>
      <w:tr w:rsidR="0005330D" w:rsidRPr="008B7FD8" w:rsidTr="0005330D">
        <w:trPr>
          <w:trHeight w:val="1973"/>
        </w:trPr>
        <w:tc>
          <w:tcPr>
            <w:tcW w:w="332" w:type="pct"/>
            <w:vMerge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744" w:type="pct"/>
            <w:tcBorders>
              <w:top w:val="single" w:sz="4" w:space="0" w:color="auto"/>
            </w:tcBorders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реализация программ по формированию законопослушного поведения отсутствие случаев правонарушений, преступлений среди обучающихся</w:t>
            </w:r>
          </w:p>
        </w:tc>
        <w:tc>
          <w:tcPr>
            <w:tcW w:w="1924" w:type="pct"/>
            <w:tcBorders>
              <w:bottom w:val="nil"/>
            </w:tcBorders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8B7FD8">
              <w:rPr>
                <w:rFonts w:ascii="Times New Roman" w:eastAsia="Times New Roman" w:hAnsi="Times New Roman" w:cs="Times New Roman"/>
              </w:rPr>
              <w:t>тсутствие</w:t>
            </w:r>
            <w:r>
              <w:t xml:space="preserve"> </w:t>
            </w:r>
            <w:r w:rsidRPr="00B41163">
              <w:rPr>
                <w:rFonts w:ascii="Times New Roman" w:eastAsia="Times New Roman" w:hAnsi="Times New Roman" w:cs="Times New Roman"/>
              </w:rPr>
              <w:t>правонарушений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5330D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снижение количества правонарушений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</w:pPr>
            <w:r w:rsidRPr="008B7FD8">
              <w:rPr>
                <w:rFonts w:ascii="Times New Roman" w:eastAsia="Times New Roman" w:hAnsi="Times New Roman" w:cs="Times New Roman"/>
              </w:rPr>
              <w:t>показатель на прежнем уровне</w:t>
            </w:r>
            <w:r>
              <w:t>;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увеличение количества правонарушений</w:t>
            </w:r>
          </w:p>
        </w:tc>
      </w:tr>
      <w:tr w:rsidR="0005330D" w:rsidRPr="008B7FD8" w:rsidTr="0005330D">
        <w:trPr>
          <w:trHeight w:val="524"/>
        </w:trPr>
        <w:tc>
          <w:tcPr>
            <w:tcW w:w="332" w:type="pct"/>
            <w:vMerge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7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охват детей в возрасте от 6 до 18 лет дополнительными образовательными программами</w:t>
            </w:r>
          </w:p>
        </w:tc>
        <w:tc>
          <w:tcPr>
            <w:tcW w:w="1924" w:type="pc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от 80% обучающихся;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от 75% обучающихся;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менее 75% обучающихся</w:t>
            </w:r>
          </w:p>
        </w:tc>
      </w:tr>
      <w:tr w:rsidR="0005330D" w:rsidRPr="008B7FD8" w:rsidTr="0005330D">
        <w:trPr>
          <w:trHeight w:val="524"/>
        </w:trPr>
        <w:tc>
          <w:tcPr>
            <w:tcW w:w="332" w:type="pct"/>
            <w:vMerge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7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 xml:space="preserve">охват обучающихся дополнительными образовательными программами естественнонаучной 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и технической направленности</w:t>
            </w:r>
          </w:p>
        </w:tc>
        <w:tc>
          <w:tcPr>
            <w:tcW w:w="1924" w:type="pc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от 30% обучающихся;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от 25% обучающихся;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менее 25% обучающихся</w:t>
            </w:r>
          </w:p>
        </w:tc>
      </w:tr>
      <w:tr w:rsidR="0005330D" w:rsidRPr="008B7FD8" w:rsidTr="0005330D">
        <w:trPr>
          <w:trHeight w:val="524"/>
        </w:trPr>
        <w:tc>
          <w:tcPr>
            <w:tcW w:w="332" w:type="pct"/>
            <w:vMerge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744" w:type="pc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доля детей, получивших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 с учетом реализации проекта "Билет в будущее"</w:t>
            </w:r>
          </w:p>
        </w:tc>
        <w:tc>
          <w:tcPr>
            <w:tcW w:w="1924" w:type="pc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от 5% и выше;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менее 10%</w:t>
            </w:r>
          </w:p>
        </w:tc>
      </w:tr>
      <w:tr w:rsidR="0005330D" w:rsidRPr="008B7FD8" w:rsidTr="0005330D">
        <w:trPr>
          <w:trHeight w:val="1643"/>
        </w:trPr>
        <w:tc>
          <w:tcPr>
            <w:tcW w:w="332" w:type="pct"/>
            <w:vMerge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744" w:type="pc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реализация общеобразовательных программ начального, основного и среднего общего образования в сетевой форме в целях повышения эффективности использования инфраструктуры и кадрового потенциала системы образования и расширения возможностей детей в освоении программ общего образования</w:t>
            </w:r>
          </w:p>
        </w:tc>
        <w:tc>
          <w:tcPr>
            <w:tcW w:w="1924" w:type="pc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 xml:space="preserve">наличие; 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</w:tr>
      <w:tr w:rsidR="0005330D" w:rsidRPr="008B7FD8" w:rsidTr="0005330D">
        <w:trPr>
          <w:trHeight w:val="244"/>
        </w:trPr>
        <w:tc>
          <w:tcPr>
            <w:tcW w:w="332" w:type="pct"/>
            <w:vMerge w:val="restar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7FD8">
              <w:rPr>
                <w:rFonts w:ascii="Times New Roman" w:hAnsi="Times New Roman"/>
              </w:rPr>
              <w:t xml:space="preserve">5. </w:t>
            </w:r>
          </w:p>
        </w:tc>
        <w:tc>
          <w:tcPr>
            <w:tcW w:w="4668" w:type="pct"/>
            <w:gridSpan w:val="2"/>
            <w:shd w:val="clear" w:color="auto" w:fill="auto"/>
          </w:tcPr>
          <w:p w:rsidR="0005330D" w:rsidRPr="0005330D" w:rsidRDefault="0005330D" w:rsidP="00FD6106">
            <w:pPr>
              <w:tabs>
                <w:tab w:val="left" w:pos="112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330D">
              <w:rPr>
                <w:rFonts w:ascii="Times New Roman" w:eastAsia="Times New Roman" w:hAnsi="Times New Roman" w:cs="Times New Roman"/>
                <w:b/>
              </w:rPr>
              <w:t>Реализация программ по сохранению и укреплению здоровья обучающихся</w:t>
            </w:r>
          </w:p>
        </w:tc>
      </w:tr>
      <w:tr w:rsidR="0005330D" w:rsidRPr="008B7FD8" w:rsidTr="0005330D">
        <w:trPr>
          <w:trHeight w:val="222"/>
        </w:trPr>
        <w:tc>
          <w:tcPr>
            <w:tcW w:w="332" w:type="pct"/>
            <w:vMerge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4" w:type="pc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 xml:space="preserve">создание условий применения </w:t>
            </w:r>
            <w:proofErr w:type="spellStart"/>
            <w:r w:rsidRPr="008B7FD8">
              <w:rPr>
                <w:rFonts w:ascii="Times New Roman" w:eastAsia="Times New Roman" w:hAnsi="Times New Roman" w:cs="Times New Roman"/>
              </w:rPr>
              <w:t>здоровьесберегающих</w:t>
            </w:r>
            <w:proofErr w:type="spellEnd"/>
            <w:r w:rsidRPr="008B7FD8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8B7FD8">
              <w:rPr>
                <w:rFonts w:ascii="Times New Roman" w:eastAsia="Times New Roman" w:hAnsi="Times New Roman" w:cs="Times New Roman"/>
              </w:rPr>
              <w:t>здоровьесозидающих</w:t>
            </w:r>
            <w:proofErr w:type="spellEnd"/>
            <w:r w:rsidRPr="008B7FD8">
              <w:rPr>
                <w:rFonts w:ascii="Times New Roman" w:eastAsia="Times New Roman" w:hAnsi="Times New Roman" w:cs="Times New Roman"/>
              </w:rPr>
              <w:t xml:space="preserve"> технологий (эффективность применения в образовательном процессе </w:t>
            </w:r>
            <w:proofErr w:type="spellStart"/>
            <w:r w:rsidRPr="008B7FD8">
              <w:rPr>
                <w:rFonts w:ascii="Times New Roman" w:eastAsia="Times New Roman" w:hAnsi="Times New Roman" w:cs="Times New Roman"/>
              </w:rPr>
              <w:t>здоровьесберегающих</w:t>
            </w:r>
            <w:proofErr w:type="spellEnd"/>
            <w:r w:rsidRPr="008B7FD8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8B7FD8">
              <w:rPr>
                <w:rFonts w:ascii="Times New Roman" w:eastAsia="Times New Roman" w:hAnsi="Times New Roman" w:cs="Times New Roman"/>
              </w:rPr>
              <w:t>здоровьесозидающих</w:t>
            </w:r>
            <w:proofErr w:type="spellEnd"/>
            <w:r w:rsidRPr="008B7FD8">
              <w:rPr>
                <w:rFonts w:ascii="Times New Roman" w:eastAsia="Times New Roman" w:hAnsi="Times New Roman" w:cs="Times New Roman"/>
              </w:rPr>
              <w:t xml:space="preserve"> технологий, реализации программ по сохранению и укреплению здоровья обучающихся)</w:t>
            </w:r>
          </w:p>
        </w:tc>
        <w:tc>
          <w:tcPr>
            <w:tcW w:w="1924" w:type="pc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увеличение показателя обучающихся с I и II группами здоровья;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сохранение показателя обучающихся с I и II группами здоровья;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снижение показателя обучающихся с I и II группами здоровья</w:t>
            </w:r>
          </w:p>
        </w:tc>
      </w:tr>
      <w:tr w:rsidR="0005330D" w:rsidRPr="008B7FD8" w:rsidTr="0005330D">
        <w:trPr>
          <w:trHeight w:val="112"/>
        </w:trPr>
        <w:tc>
          <w:tcPr>
            <w:tcW w:w="332" w:type="pct"/>
            <w:vMerge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4" w:type="pc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динамика среднего показателя заболеваемости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4" w:type="pct"/>
            <w:shd w:val="clear" w:color="auto" w:fill="auto"/>
          </w:tcPr>
          <w:p w:rsidR="0005330D" w:rsidRPr="008B7FD8" w:rsidRDefault="0005330D" w:rsidP="00FD6106">
            <w:pPr>
              <w:tabs>
                <w:tab w:val="left" w:pos="173"/>
                <w:tab w:val="left" w:pos="11297"/>
              </w:tabs>
              <w:spacing w:after="0" w:line="240" w:lineRule="auto"/>
              <w:ind w:left="31"/>
              <w:jc w:val="both"/>
              <w:rPr>
                <w:rFonts w:ascii="Times New Roman" w:hAnsi="Times New Roman"/>
              </w:rPr>
            </w:pPr>
            <w:r w:rsidRPr="008B7FD8">
              <w:rPr>
                <w:rFonts w:ascii="Times New Roman" w:hAnsi="Times New Roman"/>
              </w:rPr>
              <w:t>ниже среднего показателя по городу;</w:t>
            </w:r>
          </w:p>
          <w:p w:rsidR="0005330D" w:rsidRPr="008B7FD8" w:rsidRDefault="0005330D" w:rsidP="00FD6106">
            <w:pPr>
              <w:tabs>
                <w:tab w:val="left" w:pos="173"/>
                <w:tab w:val="left" w:pos="112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7FD8">
              <w:rPr>
                <w:rFonts w:ascii="Times New Roman" w:hAnsi="Times New Roman"/>
              </w:rPr>
              <w:t>на уровне среднего показателя по городу;</w:t>
            </w:r>
          </w:p>
          <w:p w:rsidR="0005330D" w:rsidRPr="008B7FD8" w:rsidRDefault="0005330D" w:rsidP="00FD6106">
            <w:pPr>
              <w:tabs>
                <w:tab w:val="left" w:pos="173"/>
                <w:tab w:val="left" w:pos="1129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B7FD8">
              <w:rPr>
                <w:rFonts w:ascii="Times New Roman" w:hAnsi="Times New Roman"/>
              </w:rPr>
              <w:t>выш</w:t>
            </w:r>
            <w:r>
              <w:rPr>
                <w:rFonts w:ascii="Times New Roman" w:hAnsi="Times New Roman"/>
              </w:rPr>
              <w:t>е среднего показателя по городу</w:t>
            </w:r>
          </w:p>
        </w:tc>
      </w:tr>
      <w:tr w:rsidR="0005330D" w:rsidRPr="008B7FD8" w:rsidTr="0005330D">
        <w:trPr>
          <w:trHeight w:val="73"/>
        </w:trPr>
        <w:tc>
          <w:tcPr>
            <w:tcW w:w="332" w:type="pct"/>
            <w:vMerge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4" w:type="pc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 xml:space="preserve">случаи травматизма обучающихся во время образовательного процесса </w:t>
            </w:r>
          </w:p>
        </w:tc>
        <w:tc>
          <w:tcPr>
            <w:tcW w:w="1924" w:type="pc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отсутствие;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 xml:space="preserve">снижение в сравнении с </w:t>
            </w:r>
            <w:r w:rsidRPr="008B7FD8">
              <w:rPr>
                <w:rFonts w:ascii="Times New Roman" w:hAnsi="Times New Roman"/>
              </w:rPr>
              <w:t>аналогичным периодом прошлого года</w:t>
            </w:r>
            <w:r w:rsidRPr="008B7FD8">
              <w:rPr>
                <w:rFonts w:ascii="Times New Roman" w:eastAsia="Times New Roman" w:hAnsi="Times New Roman" w:cs="Times New Roman"/>
              </w:rPr>
              <w:t>;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 xml:space="preserve">увеличение в сравнении с </w:t>
            </w:r>
            <w:r w:rsidRPr="008B7FD8">
              <w:rPr>
                <w:rFonts w:ascii="Times New Roman" w:hAnsi="Times New Roman"/>
              </w:rPr>
              <w:t>аналогичным периодом прошлого года</w:t>
            </w:r>
          </w:p>
        </w:tc>
      </w:tr>
      <w:tr w:rsidR="0005330D" w:rsidRPr="008B7FD8" w:rsidTr="0005330D">
        <w:trPr>
          <w:trHeight w:val="679"/>
        </w:trPr>
        <w:tc>
          <w:tcPr>
            <w:tcW w:w="332" w:type="pct"/>
            <w:vMerge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4" w:type="pc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 xml:space="preserve">развитие спортивной инфраструктуры </w:t>
            </w:r>
          </w:p>
        </w:tc>
        <w:tc>
          <w:tcPr>
            <w:tcW w:w="1924" w:type="pc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наличие и состояние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 xml:space="preserve">физкультурной площадки; 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 xml:space="preserve">физкультурного зала; 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хоккейного корта;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тира;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полосы препятствий;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настольных игр для активного отдыха обучающихся; бассейна;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тренажерного зала</w:t>
            </w:r>
          </w:p>
        </w:tc>
      </w:tr>
      <w:tr w:rsidR="0005330D" w:rsidRPr="008B7FD8" w:rsidTr="0005330D">
        <w:trPr>
          <w:trHeight w:val="679"/>
        </w:trPr>
        <w:tc>
          <w:tcPr>
            <w:tcW w:w="332" w:type="pct"/>
            <w:vMerge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4" w:type="pct"/>
            <w:tcBorders>
              <w:bottom w:val="single" w:sz="4" w:space="0" w:color="auto"/>
            </w:tcBorders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 xml:space="preserve">наличие секций и кружков спортивной направленности </w:t>
            </w:r>
          </w:p>
        </w:tc>
        <w:tc>
          <w:tcPr>
            <w:tcW w:w="1924" w:type="pct"/>
            <w:tcBorders>
              <w:bottom w:val="single" w:sz="4" w:space="0" w:color="auto"/>
            </w:tcBorders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2 и более;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1;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</w:tr>
      <w:tr w:rsidR="0005330D" w:rsidRPr="008B7FD8" w:rsidTr="0005330D">
        <w:trPr>
          <w:trHeight w:val="212"/>
        </w:trPr>
        <w:tc>
          <w:tcPr>
            <w:tcW w:w="332" w:type="pct"/>
            <w:vMerge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0D" w:rsidRPr="002B6906" w:rsidRDefault="0005330D" w:rsidP="00FD6106">
            <w:pPr>
              <w:tabs>
                <w:tab w:val="left" w:pos="11297"/>
              </w:tabs>
              <w:spacing w:after="0"/>
              <w:rPr>
                <w:rFonts w:ascii="Times New Roman" w:hAnsi="Times New Roman" w:cs="Times New Roman"/>
              </w:rPr>
            </w:pPr>
            <w:r w:rsidRPr="008B7FD8">
              <w:rPr>
                <w:rFonts w:ascii="Times New Roman" w:hAnsi="Times New Roman" w:cs="Times New Roman"/>
              </w:rPr>
              <w:t>охват обучающихся занятиями в секциях и кружках спортивной направленности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B7FD8">
              <w:rPr>
                <w:rFonts w:ascii="Times New Roman" w:hAnsi="Times New Roman" w:cs="Times New Roman"/>
              </w:rPr>
              <w:t>увеличение;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B7FD8">
              <w:rPr>
                <w:rFonts w:ascii="Times New Roman" w:hAnsi="Times New Roman" w:cs="Times New Roman"/>
              </w:rPr>
              <w:t>на уровне прошлого года;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B7FD8">
              <w:rPr>
                <w:rFonts w:ascii="Times New Roman" w:hAnsi="Times New Roman" w:cs="Times New Roman"/>
              </w:rPr>
              <w:t>снижение</w:t>
            </w:r>
          </w:p>
        </w:tc>
      </w:tr>
      <w:tr w:rsidR="0005330D" w:rsidRPr="008B7FD8" w:rsidTr="0005330D">
        <w:trPr>
          <w:trHeight w:val="605"/>
        </w:trPr>
        <w:tc>
          <w:tcPr>
            <w:tcW w:w="332" w:type="pct"/>
            <w:vMerge/>
            <w:tcBorders>
              <w:bottom w:val="nil"/>
            </w:tcBorders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4" w:type="pct"/>
            <w:tcBorders>
              <w:top w:val="single" w:sz="4" w:space="0" w:color="auto"/>
            </w:tcBorders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участие в мероприятиях спортивной направленности</w:t>
            </w:r>
          </w:p>
        </w:tc>
        <w:tc>
          <w:tcPr>
            <w:tcW w:w="1924" w:type="pct"/>
            <w:tcBorders>
              <w:top w:val="single" w:sz="4" w:space="0" w:color="auto"/>
            </w:tcBorders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региональный уровень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 xml:space="preserve">муниципальный уровень </w:t>
            </w:r>
          </w:p>
        </w:tc>
      </w:tr>
      <w:tr w:rsidR="0005330D" w:rsidRPr="008B7FD8" w:rsidTr="0005330D">
        <w:trPr>
          <w:trHeight w:val="222"/>
        </w:trPr>
        <w:tc>
          <w:tcPr>
            <w:tcW w:w="332" w:type="pct"/>
            <w:vMerge w:val="restar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hAnsi="Times New Roman"/>
              </w:rPr>
              <w:t xml:space="preserve">6. </w:t>
            </w:r>
          </w:p>
        </w:tc>
        <w:tc>
          <w:tcPr>
            <w:tcW w:w="4668" w:type="pct"/>
            <w:gridSpan w:val="2"/>
            <w:shd w:val="clear" w:color="auto" w:fill="auto"/>
          </w:tcPr>
          <w:p w:rsidR="0005330D" w:rsidRPr="0005330D" w:rsidRDefault="0005330D" w:rsidP="00FD6106">
            <w:pPr>
              <w:tabs>
                <w:tab w:val="left" w:pos="112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330D">
              <w:rPr>
                <w:rFonts w:ascii="Times New Roman" w:eastAsia="Times New Roman" w:hAnsi="Times New Roman" w:cs="Times New Roman"/>
                <w:b/>
              </w:rPr>
              <w:t>Развитие кадрового потенциала</w:t>
            </w:r>
          </w:p>
        </w:tc>
      </w:tr>
      <w:tr w:rsidR="0005330D" w:rsidRPr="008B7FD8" w:rsidTr="0005330D">
        <w:trPr>
          <w:trHeight w:val="70"/>
        </w:trPr>
        <w:tc>
          <w:tcPr>
            <w:tcW w:w="332" w:type="pct"/>
            <w:vMerge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44" w:type="pc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привлечение в образовательную организацию молодых специалистов в возрасте до 30 лет (показатель рассчитывается от общей численности педагогических работников образовательной организации)</w:t>
            </w:r>
          </w:p>
        </w:tc>
        <w:tc>
          <w:tcPr>
            <w:tcW w:w="1924" w:type="pc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FD8">
              <w:rPr>
                <w:rFonts w:ascii="Times New Roman" w:eastAsia="Times New Roman" w:hAnsi="Times New Roman" w:cs="Times New Roman"/>
                <w:color w:val="000000" w:themeColor="text1"/>
              </w:rPr>
              <w:t>4% и выше;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FD8">
              <w:rPr>
                <w:rFonts w:ascii="Times New Roman" w:eastAsia="Times New Roman" w:hAnsi="Times New Roman" w:cs="Times New Roman"/>
                <w:color w:val="000000" w:themeColor="text1"/>
              </w:rPr>
              <w:t>3%;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FD8">
              <w:rPr>
                <w:rFonts w:ascii="Times New Roman" w:eastAsia="Times New Roman" w:hAnsi="Times New Roman" w:cs="Times New Roman"/>
                <w:color w:val="000000" w:themeColor="text1"/>
              </w:rPr>
              <w:t>1%-2%;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FD8">
              <w:rPr>
                <w:rFonts w:ascii="Times New Roman" w:eastAsia="Times New Roman" w:hAnsi="Times New Roman" w:cs="Times New Roman"/>
                <w:color w:val="000000" w:themeColor="text1"/>
              </w:rPr>
              <w:t>менее 1%</w:t>
            </w:r>
          </w:p>
        </w:tc>
      </w:tr>
      <w:tr w:rsidR="0005330D" w:rsidRPr="008B7FD8" w:rsidTr="0005330D">
        <w:trPr>
          <w:trHeight w:val="956"/>
        </w:trPr>
        <w:tc>
          <w:tcPr>
            <w:tcW w:w="332" w:type="pct"/>
            <w:vMerge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44" w:type="pc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доля педагогов, прошедших добровольную независимую оценку профессиональной квалификации (процент от численности педагогического коллектива)</w:t>
            </w:r>
          </w:p>
        </w:tc>
        <w:tc>
          <w:tcPr>
            <w:tcW w:w="1924" w:type="pc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более 2% в год</w:t>
            </w:r>
          </w:p>
        </w:tc>
      </w:tr>
      <w:tr w:rsidR="0005330D" w:rsidRPr="008B7FD8" w:rsidTr="0005330D">
        <w:trPr>
          <w:trHeight w:val="73"/>
        </w:trPr>
        <w:tc>
          <w:tcPr>
            <w:tcW w:w="332" w:type="pct"/>
            <w:vMerge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44" w:type="pc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/>
              <w:rPr>
                <w:rFonts w:ascii="Times New Roman" w:hAnsi="Times New Roman" w:cs="Times New Roman"/>
              </w:rPr>
            </w:pPr>
            <w:r w:rsidRPr="008B7FD8">
              <w:rPr>
                <w:rFonts w:ascii="Times New Roman" w:hAnsi="Times New Roman" w:cs="Times New Roman"/>
              </w:rPr>
              <w:t>отсутствие педагогических работников, не прошедших аттестацию на заявленную категорию</w:t>
            </w:r>
          </w:p>
        </w:tc>
        <w:tc>
          <w:tcPr>
            <w:tcW w:w="1924" w:type="pc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отсутствие;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наличие</w:t>
            </w:r>
          </w:p>
        </w:tc>
      </w:tr>
      <w:tr w:rsidR="0005330D" w:rsidRPr="008B7FD8" w:rsidTr="0005330D">
        <w:trPr>
          <w:trHeight w:val="363"/>
        </w:trPr>
        <w:tc>
          <w:tcPr>
            <w:tcW w:w="33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44" w:type="pc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наличие победителей (лауреатов) среди педагогических работников в очных этапах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профессиональных конкурсов уровня субъекта Российской Федерации и выше</w:t>
            </w:r>
          </w:p>
        </w:tc>
        <w:tc>
          <w:tcPr>
            <w:tcW w:w="1924" w:type="pc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лауреат;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призер;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 xml:space="preserve">победитель </w:t>
            </w:r>
          </w:p>
        </w:tc>
      </w:tr>
      <w:tr w:rsidR="0005330D" w:rsidRPr="008B7FD8" w:rsidTr="0005330D">
        <w:trPr>
          <w:trHeight w:val="224"/>
        </w:trPr>
        <w:tc>
          <w:tcPr>
            <w:tcW w:w="332" w:type="pct"/>
            <w:vMerge w:val="restar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7FD8">
              <w:rPr>
                <w:rFonts w:ascii="Times New Roman" w:hAnsi="Times New Roman"/>
              </w:rPr>
              <w:t>7.</w:t>
            </w:r>
          </w:p>
        </w:tc>
        <w:tc>
          <w:tcPr>
            <w:tcW w:w="4668" w:type="pct"/>
            <w:gridSpan w:val="2"/>
            <w:shd w:val="clear" w:color="auto" w:fill="auto"/>
          </w:tcPr>
          <w:p w:rsidR="0005330D" w:rsidRPr="0005330D" w:rsidRDefault="0005330D" w:rsidP="00FD6106">
            <w:pPr>
              <w:tabs>
                <w:tab w:val="left" w:pos="112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330D">
              <w:rPr>
                <w:rFonts w:ascii="Times New Roman" w:eastAsia="Times New Roman" w:hAnsi="Times New Roman" w:cs="Times New Roman"/>
                <w:b/>
              </w:rPr>
              <w:t>Эффективное использование ресурсов</w:t>
            </w:r>
          </w:p>
        </w:tc>
      </w:tr>
      <w:tr w:rsidR="0005330D" w:rsidRPr="008B7FD8" w:rsidTr="0005330D">
        <w:trPr>
          <w:trHeight w:val="363"/>
        </w:trPr>
        <w:tc>
          <w:tcPr>
            <w:tcW w:w="332" w:type="pct"/>
            <w:vMerge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4" w:type="pc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 xml:space="preserve">результаты приемки образовательной организации к началу нового учебного года </w:t>
            </w:r>
          </w:p>
        </w:tc>
        <w:tc>
          <w:tcPr>
            <w:tcW w:w="1924" w:type="pc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отсутствие замечаний по обеспечению: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санитарных и гигиенических норм</w:t>
            </w:r>
            <w:r w:rsidR="002355EE">
              <w:rPr>
                <w:rFonts w:ascii="Times New Roman" w:eastAsia="Times New Roman" w:hAnsi="Times New Roman" w:cs="Times New Roman"/>
              </w:rPr>
              <w:t>,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оснащенности образовательного процесса</w:t>
            </w:r>
            <w:r w:rsidR="002355EE">
              <w:rPr>
                <w:rFonts w:ascii="Times New Roman" w:eastAsia="Times New Roman" w:hAnsi="Times New Roman" w:cs="Times New Roman"/>
              </w:rPr>
              <w:t>,</w:t>
            </w:r>
            <w:r w:rsidRPr="008B7FD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пожарной безопасности</w:t>
            </w:r>
            <w:r w:rsidR="002355EE">
              <w:rPr>
                <w:rFonts w:ascii="Times New Roman" w:eastAsia="Times New Roman" w:hAnsi="Times New Roman" w:cs="Times New Roman"/>
              </w:rPr>
              <w:t>,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охраны и антитеррористической защищенности</w:t>
            </w:r>
            <w:r w:rsidR="002355EE">
              <w:rPr>
                <w:rFonts w:ascii="Times New Roman" w:eastAsia="Times New Roman" w:hAnsi="Times New Roman" w:cs="Times New Roman"/>
              </w:rPr>
              <w:t>,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охраны труда</w:t>
            </w:r>
            <w:r w:rsidR="002355EE">
              <w:rPr>
                <w:rFonts w:ascii="Times New Roman" w:eastAsia="Times New Roman" w:hAnsi="Times New Roman" w:cs="Times New Roman"/>
              </w:rPr>
              <w:t>;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наличие замечаний</w:t>
            </w:r>
          </w:p>
        </w:tc>
      </w:tr>
      <w:tr w:rsidR="0005330D" w:rsidRPr="008B7FD8" w:rsidTr="0005330D">
        <w:trPr>
          <w:trHeight w:val="240"/>
        </w:trPr>
        <w:tc>
          <w:tcPr>
            <w:tcW w:w="332" w:type="pct"/>
            <w:vMerge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4" w:type="pc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исполнение плана финансово-хозяйственной деятельности</w:t>
            </w:r>
          </w:p>
        </w:tc>
        <w:tc>
          <w:tcPr>
            <w:tcW w:w="1924" w:type="pc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от 95%;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 xml:space="preserve">менее 95% </w:t>
            </w:r>
          </w:p>
        </w:tc>
      </w:tr>
      <w:tr w:rsidR="0005330D" w:rsidRPr="008B7FD8" w:rsidTr="0005330D">
        <w:trPr>
          <w:trHeight w:val="221"/>
        </w:trPr>
        <w:tc>
          <w:tcPr>
            <w:tcW w:w="332" w:type="pct"/>
            <w:vMerge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4" w:type="pc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просроченная кредиторская задолженность</w:t>
            </w:r>
          </w:p>
        </w:tc>
        <w:tc>
          <w:tcPr>
            <w:tcW w:w="1924" w:type="pc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отсутствие;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наличие</w:t>
            </w:r>
          </w:p>
        </w:tc>
      </w:tr>
      <w:tr w:rsidR="00307D32" w:rsidRPr="008B7FD8" w:rsidTr="0005330D">
        <w:trPr>
          <w:trHeight w:val="363"/>
        </w:trPr>
        <w:tc>
          <w:tcPr>
            <w:tcW w:w="332" w:type="pct"/>
            <w:vMerge/>
            <w:shd w:val="clear" w:color="auto" w:fill="auto"/>
          </w:tcPr>
          <w:p w:rsidR="00307D32" w:rsidRPr="008B7FD8" w:rsidRDefault="00307D32" w:rsidP="00307D32">
            <w:pPr>
              <w:tabs>
                <w:tab w:val="left" w:pos="1129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4" w:type="pct"/>
            <w:shd w:val="clear" w:color="auto" w:fill="auto"/>
          </w:tcPr>
          <w:p w:rsidR="00307D32" w:rsidRPr="008B7FD8" w:rsidRDefault="00307D32" w:rsidP="00307D32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FD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создание </w:t>
            </w:r>
            <w:proofErr w:type="spellStart"/>
            <w:r w:rsidRPr="008B7FD8">
              <w:rPr>
                <w:rFonts w:ascii="Times New Roman" w:eastAsia="Times New Roman" w:hAnsi="Times New Roman" w:cs="Times New Roman"/>
                <w:color w:val="000000" w:themeColor="text1"/>
              </w:rPr>
              <w:t>безбарьерной</w:t>
            </w:r>
            <w:proofErr w:type="spellEnd"/>
            <w:r w:rsidRPr="008B7FD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среды</w:t>
            </w:r>
          </w:p>
        </w:tc>
        <w:tc>
          <w:tcPr>
            <w:tcW w:w="1924" w:type="pct"/>
            <w:shd w:val="clear" w:color="auto" w:fill="auto"/>
          </w:tcPr>
          <w:p w:rsidR="00307D32" w:rsidRPr="008B7FD8" w:rsidRDefault="00307D32" w:rsidP="00307D32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наличие элементов доступности объекта для маломобильных групп населения:</w:t>
            </w:r>
          </w:p>
          <w:p w:rsidR="00307D32" w:rsidRPr="008B7FD8" w:rsidRDefault="00307D32" w:rsidP="00307D32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визуальные;</w:t>
            </w:r>
          </w:p>
          <w:p w:rsidR="00307D32" w:rsidRPr="008B7FD8" w:rsidRDefault="00307D32" w:rsidP="00307D32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тактильные;</w:t>
            </w:r>
          </w:p>
          <w:p w:rsidR="00307D32" w:rsidRPr="008B7FD8" w:rsidRDefault="00307D32" w:rsidP="00307D32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акустические;</w:t>
            </w:r>
          </w:p>
          <w:p w:rsidR="00307D32" w:rsidRDefault="00307D32" w:rsidP="00307D32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пандусы или подъемное оборудование (</w:t>
            </w:r>
            <w:proofErr w:type="spellStart"/>
            <w:r w:rsidRPr="008B7FD8">
              <w:rPr>
                <w:rFonts w:ascii="Times New Roman" w:eastAsia="Times New Roman" w:hAnsi="Times New Roman" w:cs="Times New Roman"/>
              </w:rPr>
              <w:t>ступенькоход</w:t>
            </w:r>
            <w:proofErr w:type="spellEnd"/>
            <w:r w:rsidRPr="008B7FD8">
              <w:rPr>
                <w:rFonts w:ascii="Times New Roman" w:eastAsia="Times New Roman" w:hAnsi="Times New Roman" w:cs="Times New Roman"/>
              </w:rPr>
              <w:t>);</w:t>
            </w:r>
          </w:p>
          <w:p w:rsidR="00307D32" w:rsidRDefault="0001532F" w:rsidP="00307D32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"</w:t>
            </w:r>
            <w:r w:rsidR="00307D32">
              <w:rPr>
                <w:rFonts w:ascii="Times New Roman" w:eastAsia="Times New Roman" w:hAnsi="Times New Roman" w:cs="Times New Roman"/>
              </w:rPr>
              <w:t>кнопка вызова</w:t>
            </w:r>
            <w:r w:rsidRPr="008B7FD8">
              <w:rPr>
                <w:rFonts w:ascii="Times New Roman" w:eastAsia="Times New Roman" w:hAnsi="Times New Roman" w:cs="Times New Roman"/>
              </w:rPr>
              <w:t>"</w:t>
            </w:r>
            <w:r w:rsidR="00307D32">
              <w:rPr>
                <w:rFonts w:ascii="Times New Roman" w:eastAsia="Times New Roman" w:hAnsi="Times New Roman" w:cs="Times New Roman"/>
              </w:rPr>
              <w:t>;</w:t>
            </w:r>
          </w:p>
          <w:p w:rsidR="00307D32" w:rsidRPr="008B7FD8" w:rsidRDefault="00307D32" w:rsidP="00307D32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07D32" w:rsidRPr="008B7FD8" w:rsidRDefault="00307D32" w:rsidP="00307D32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</w:tr>
      <w:tr w:rsidR="0005330D" w:rsidRPr="008B7FD8" w:rsidTr="0005330D">
        <w:trPr>
          <w:trHeight w:val="363"/>
        </w:trPr>
        <w:tc>
          <w:tcPr>
            <w:tcW w:w="332" w:type="pct"/>
            <w:vMerge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4" w:type="pc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FD8">
              <w:rPr>
                <w:rFonts w:ascii="Times New Roman" w:eastAsia="Times New Roman" w:hAnsi="Times New Roman" w:cs="Times New Roman"/>
                <w:color w:val="000000" w:themeColor="text1"/>
              </w:rPr>
              <w:t>проведение мероприятий муниципального, окружного, федерального уровней (городской и региональный этапы всероссийской олимпиады школьников, конкурсы профессионального мастерства и другие мероприятия)</w:t>
            </w:r>
          </w:p>
        </w:tc>
        <w:tc>
          <w:tcPr>
            <w:tcW w:w="1924" w:type="pc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уровень;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FD8">
              <w:rPr>
                <w:rFonts w:ascii="Times New Roman" w:eastAsia="Times New Roman" w:hAnsi="Times New Roman" w:cs="Times New Roman"/>
                <w:color w:val="000000" w:themeColor="text1"/>
              </w:rPr>
              <w:t>региональный уровень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;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FD8">
              <w:rPr>
                <w:rFonts w:ascii="Times New Roman" w:eastAsia="Times New Roman" w:hAnsi="Times New Roman" w:cs="Times New Roman"/>
                <w:color w:val="000000" w:themeColor="text1"/>
              </w:rPr>
              <w:t>муниципальный уровень</w:t>
            </w:r>
          </w:p>
        </w:tc>
      </w:tr>
      <w:tr w:rsidR="0005330D" w:rsidRPr="008B7FD8" w:rsidTr="0005330D">
        <w:trPr>
          <w:trHeight w:val="270"/>
        </w:trPr>
        <w:tc>
          <w:tcPr>
            <w:tcW w:w="332" w:type="pct"/>
            <w:vMerge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4" w:type="pct"/>
            <w:shd w:val="clear" w:color="auto" w:fill="auto"/>
          </w:tcPr>
          <w:p w:rsidR="0005330D" w:rsidRPr="008B7FD8" w:rsidRDefault="0005330D" w:rsidP="00255289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8B7FD8">
              <w:rPr>
                <w:rFonts w:ascii="Times New Roman" w:eastAsia="Times New Roman" w:hAnsi="Times New Roman" w:cs="Times New Roman"/>
                <w:color w:val="000000" w:themeColor="text1"/>
              </w:rPr>
              <w:t>наличие у образовательной организации статуса инновационной, стажерской площадки</w:t>
            </w:r>
            <w:r w:rsidR="00255289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 w:rsidRPr="008B7FD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255289">
              <w:rPr>
                <w:rFonts w:ascii="Times New Roman" w:eastAsia="Times New Roman" w:hAnsi="Times New Roman" w:cs="Times New Roman"/>
                <w:color w:val="000000" w:themeColor="text1"/>
              </w:rPr>
              <w:t>форсайт</w:t>
            </w:r>
            <w:proofErr w:type="spellEnd"/>
            <w:r w:rsidR="0025528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-центра </w:t>
            </w:r>
            <w:r w:rsidRPr="008B7FD8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(при наличии статуса инновационной площадки различного уровня или нескольких площадок одного уровня, баллы суммируются)</w:t>
            </w:r>
          </w:p>
        </w:tc>
        <w:tc>
          <w:tcPr>
            <w:tcW w:w="1924" w:type="pc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уровень;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FD8">
              <w:rPr>
                <w:rFonts w:ascii="Times New Roman" w:eastAsia="Times New Roman" w:hAnsi="Times New Roman" w:cs="Times New Roman"/>
                <w:color w:val="000000" w:themeColor="text1"/>
              </w:rPr>
              <w:t>региональный уровень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;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FD8">
              <w:rPr>
                <w:rFonts w:ascii="Times New Roman" w:eastAsia="Times New Roman" w:hAnsi="Times New Roman" w:cs="Times New Roman"/>
                <w:color w:val="000000" w:themeColor="text1"/>
              </w:rPr>
              <w:t>муниципальный уровень</w:t>
            </w:r>
          </w:p>
        </w:tc>
      </w:tr>
      <w:tr w:rsidR="0005330D" w:rsidRPr="008B7FD8" w:rsidTr="0005330D">
        <w:trPr>
          <w:trHeight w:val="270"/>
        </w:trPr>
        <w:tc>
          <w:tcPr>
            <w:tcW w:w="332" w:type="pct"/>
            <w:vMerge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4" w:type="pc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FD8">
              <w:rPr>
                <w:rFonts w:ascii="Times New Roman" w:eastAsia="Times New Roman" w:hAnsi="Times New Roman" w:cs="Times New Roman"/>
                <w:color w:val="000000" w:themeColor="text1"/>
              </w:rPr>
              <w:t>обеспечение Интернет соединения со скоростью соединения не менее 1 Гб/с</w:t>
            </w:r>
          </w:p>
        </w:tc>
        <w:tc>
          <w:tcPr>
            <w:tcW w:w="1924" w:type="pc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FD8">
              <w:rPr>
                <w:rFonts w:ascii="Times New Roman" w:eastAsia="Times New Roman" w:hAnsi="Times New Roman" w:cs="Times New Roman"/>
                <w:color w:val="000000" w:themeColor="text1"/>
              </w:rPr>
              <w:t>наличие;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FD8">
              <w:rPr>
                <w:rFonts w:ascii="Times New Roman" w:eastAsia="Times New Roman" w:hAnsi="Times New Roman" w:cs="Times New Roman"/>
                <w:color w:val="000000" w:themeColor="text1"/>
              </w:rPr>
              <w:t>отсутствие</w:t>
            </w:r>
          </w:p>
        </w:tc>
      </w:tr>
      <w:tr w:rsidR="0005330D" w:rsidRPr="008B7FD8" w:rsidTr="0005330D">
        <w:trPr>
          <w:trHeight w:val="270"/>
        </w:trPr>
        <w:tc>
          <w:tcPr>
            <w:tcW w:w="332" w:type="pct"/>
            <w:vMerge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4" w:type="pc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FD8">
              <w:rPr>
                <w:rFonts w:ascii="Times New Roman" w:eastAsia="Times New Roman" w:hAnsi="Times New Roman" w:cs="Times New Roman"/>
                <w:color w:val="000000" w:themeColor="text1"/>
              </w:rPr>
              <w:t>создание развивающей предметно-пространственной среды</w:t>
            </w:r>
          </w:p>
        </w:tc>
        <w:tc>
          <w:tcPr>
            <w:tcW w:w="1924" w:type="pc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FD8">
              <w:rPr>
                <w:rFonts w:ascii="Times New Roman" w:eastAsia="Times New Roman" w:hAnsi="Times New Roman" w:cs="Times New Roman"/>
                <w:color w:val="000000" w:themeColor="text1"/>
              </w:rPr>
              <w:t>среда создана в полном объеме;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FD8">
              <w:rPr>
                <w:rFonts w:ascii="Times New Roman" w:eastAsia="Times New Roman" w:hAnsi="Times New Roman" w:cs="Times New Roman"/>
                <w:color w:val="000000" w:themeColor="text1"/>
              </w:rPr>
              <w:t>среда создана в допустимом объеме;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FD8">
              <w:rPr>
                <w:rFonts w:ascii="Times New Roman" w:eastAsia="Times New Roman" w:hAnsi="Times New Roman" w:cs="Times New Roman"/>
                <w:color w:val="000000" w:themeColor="text1"/>
              </w:rPr>
              <w:t>среда не является развивающей предметно-пространственной</w:t>
            </w:r>
          </w:p>
        </w:tc>
      </w:tr>
      <w:tr w:rsidR="00307D32" w:rsidRPr="008B7FD8" w:rsidTr="0005330D">
        <w:trPr>
          <w:trHeight w:val="270"/>
        </w:trPr>
        <w:tc>
          <w:tcPr>
            <w:tcW w:w="332" w:type="pct"/>
            <w:vMerge/>
            <w:shd w:val="clear" w:color="auto" w:fill="auto"/>
          </w:tcPr>
          <w:p w:rsidR="00307D32" w:rsidRPr="008B7FD8" w:rsidRDefault="00307D32" w:rsidP="00307D32">
            <w:pPr>
              <w:tabs>
                <w:tab w:val="left" w:pos="1129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4" w:type="pct"/>
            <w:shd w:val="clear" w:color="auto" w:fill="auto"/>
          </w:tcPr>
          <w:p w:rsidR="00307D32" w:rsidRPr="008B7FD8" w:rsidRDefault="00307D32" w:rsidP="00307D32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 xml:space="preserve">привлечение дополнительных средств на цели развития образования образовательной организации </w:t>
            </w:r>
            <w:r w:rsidRPr="002C418D">
              <w:rPr>
                <w:rFonts w:ascii="Times New Roman" w:eastAsia="Times New Roman" w:hAnsi="Times New Roman" w:cs="Times New Roman"/>
              </w:rPr>
              <w:t xml:space="preserve">(аренда, гранты, наказы избирателей, меценаты, </w:t>
            </w:r>
            <w:r>
              <w:rPr>
                <w:rFonts w:ascii="Times New Roman" w:eastAsia="Times New Roman" w:hAnsi="Times New Roman" w:cs="Times New Roman"/>
              </w:rPr>
              <w:t xml:space="preserve">пожертвования, </w:t>
            </w:r>
            <w:r w:rsidRPr="002C418D">
              <w:rPr>
                <w:rFonts w:ascii="Times New Roman" w:eastAsia="Times New Roman" w:hAnsi="Times New Roman" w:cs="Times New Roman"/>
              </w:rPr>
              <w:t>дополнительные платные услуги)</w:t>
            </w:r>
          </w:p>
        </w:tc>
        <w:tc>
          <w:tcPr>
            <w:tcW w:w="1924" w:type="pct"/>
            <w:shd w:val="clear" w:color="auto" w:fill="auto"/>
          </w:tcPr>
          <w:p w:rsidR="00307D32" w:rsidRPr="008B7FD8" w:rsidRDefault="00307D32" w:rsidP="00307D32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свыше 2 млн. руб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8B7FD8">
              <w:rPr>
                <w:rFonts w:ascii="Times New Roman" w:eastAsia="Times New Roman" w:hAnsi="Times New Roman" w:cs="Times New Roman"/>
              </w:rPr>
              <w:t>;</w:t>
            </w:r>
          </w:p>
          <w:p w:rsidR="00307D32" w:rsidRPr="008B7FD8" w:rsidRDefault="00307D32" w:rsidP="00307D32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 xml:space="preserve">от 1,5 млн. руб. до 2 млн. руб.;  </w:t>
            </w:r>
          </w:p>
          <w:p w:rsidR="00307D32" w:rsidRPr="008B7FD8" w:rsidRDefault="00307D32" w:rsidP="00307D32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от 1 млн. руб. до 1,5 млн. руб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8B7FD8">
              <w:rPr>
                <w:rFonts w:ascii="Times New Roman" w:eastAsia="Times New Roman" w:hAnsi="Times New Roman" w:cs="Times New Roman"/>
              </w:rPr>
              <w:t>;</w:t>
            </w:r>
          </w:p>
          <w:p w:rsidR="00307D32" w:rsidRPr="008B7FD8" w:rsidRDefault="00307D32" w:rsidP="00307D32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от 500 тыс. руб. до 1 млн. руб.</w:t>
            </w:r>
          </w:p>
        </w:tc>
      </w:tr>
      <w:tr w:rsidR="0005330D" w:rsidRPr="008B7FD8" w:rsidTr="0005330D">
        <w:trPr>
          <w:trHeight w:val="270"/>
        </w:trPr>
        <w:tc>
          <w:tcPr>
            <w:tcW w:w="332" w:type="pct"/>
            <w:vMerge w:val="restar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7FD8">
              <w:rPr>
                <w:rFonts w:ascii="Times New Roman" w:hAnsi="Times New Roman"/>
              </w:rPr>
              <w:t>8.</w:t>
            </w:r>
          </w:p>
        </w:tc>
        <w:tc>
          <w:tcPr>
            <w:tcW w:w="4668" w:type="pct"/>
            <w:gridSpan w:val="2"/>
            <w:shd w:val="clear" w:color="auto" w:fill="auto"/>
          </w:tcPr>
          <w:p w:rsidR="0005330D" w:rsidRPr="0005330D" w:rsidRDefault="0005330D" w:rsidP="00FD6106">
            <w:pPr>
              <w:tabs>
                <w:tab w:val="left" w:pos="112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330D">
              <w:rPr>
                <w:rFonts w:ascii="Times New Roman" w:eastAsia="Times New Roman" w:hAnsi="Times New Roman" w:cs="Times New Roman"/>
                <w:b/>
              </w:rPr>
              <w:t>Личные достижения,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5330D">
              <w:rPr>
                <w:rFonts w:ascii="Times New Roman" w:eastAsia="Times New Roman" w:hAnsi="Times New Roman" w:cs="Times New Roman"/>
                <w:b/>
              </w:rPr>
              <w:t>подтверждающие организаторский и</w:t>
            </w:r>
          </w:p>
          <w:p w:rsidR="0005330D" w:rsidRPr="0005330D" w:rsidRDefault="0005330D" w:rsidP="00FD6106">
            <w:pPr>
              <w:tabs>
                <w:tab w:val="left" w:pos="112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05330D">
              <w:rPr>
                <w:rFonts w:ascii="Times New Roman" w:eastAsia="Times New Roman" w:hAnsi="Times New Roman" w:cs="Times New Roman"/>
                <w:b/>
              </w:rPr>
              <w:t>управленческий уровень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5330D">
              <w:rPr>
                <w:rFonts w:ascii="Times New Roman" w:eastAsia="Times New Roman" w:hAnsi="Times New Roman" w:cs="Times New Roman"/>
                <w:b/>
              </w:rPr>
              <w:t>руководителя учреждения</w:t>
            </w:r>
          </w:p>
        </w:tc>
      </w:tr>
      <w:tr w:rsidR="00502F95" w:rsidRPr="008B7FD8" w:rsidTr="0005330D">
        <w:trPr>
          <w:trHeight w:val="531"/>
        </w:trPr>
        <w:tc>
          <w:tcPr>
            <w:tcW w:w="332" w:type="pct"/>
            <w:vMerge/>
            <w:shd w:val="clear" w:color="auto" w:fill="auto"/>
          </w:tcPr>
          <w:p w:rsidR="00502F95" w:rsidRPr="008B7FD8" w:rsidRDefault="00502F95" w:rsidP="00502F95">
            <w:pPr>
              <w:tabs>
                <w:tab w:val="left" w:pos="1129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4" w:type="pct"/>
            <w:shd w:val="clear" w:color="auto" w:fill="auto"/>
          </w:tcPr>
          <w:p w:rsidR="00502F95" w:rsidRPr="008B7FD8" w:rsidRDefault="00502F95" w:rsidP="00502F95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B7FD8">
              <w:rPr>
                <w:rFonts w:ascii="Times New Roman" w:hAnsi="Times New Roman"/>
                <w:color w:val="000000"/>
              </w:rPr>
              <w:t>личное участие руководителя в экспертных комиссиях, жюри, творческих группах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8B7FD8">
              <w:rPr>
                <w:rFonts w:ascii="Times New Roman" w:hAnsi="Times New Roman"/>
                <w:color w:val="000000"/>
              </w:rPr>
              <w:t xml:space="preserve">и т.д. </w:t>
            </w:r>
          </w:p>
        </w:tc>
        <w:tc>
          <w:tcPr>
            <w:tcW w:w="1924" w:type="pct"/>
            <w:tcBorders>
              <w:bottom w:val="single" w:sz="4" w:space="0" w:color="auto"/>
            </w:tcBorders>
            <w:shd w:val="clear" w:color="auto" w:fill="auto"/>
          </w:tcPr>
          <w:p w:rsidR="00502F95" w:rsidRPr="000F3F38" w:rsidRDefault="00502F95" w:rsidP="00502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3F38">
              <w:rPr>
                <w:rFonts w:ascii="Times New Roman" w:eastAsia="Times New Roman" w:hAnsi="Times New Roman" w:cs="Times New Roman"/>
                <w:color w:val="000000" w:themeColor="text1"/>
              </w:rPr>
              <w:t>региональный уровень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выше</w:t>
            </w:r>
            <w:r w:rsidRPr="000F3F38">
              <w:rPr>
                <w:rFonts w:ascii="Times New Roman" w:eastAsia="Times New Roman" w:hAnsi="Times New Roman" w:cs="Times New Roman"/>
                <w:color w:val="000000" w:themeColor="text1"/>
              </w:rPr>
              <w:t>;</w:t>
            </w:r>
          </w:p>
          <w:p w:rsidR="00502F95" w:rsidRPr="000F3F38" w:rsidRDefault="00502F95" w:rsidP="00502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3F38">
              <w:rPr>
                <w:rFonts w:ascii="Times New Roman" w:eastAsia="Times New Roman" w:hAnsi="Times New Roman" w:cs="Times New Roman"/>
                <w:color w:val="000000" w:themeColor="text1"/>
              </w:rPr>
              <w:t>муниципальный уровень</w:t>
            </w:r>
          </w:p>
        </w:tc>
      </w:tr>
      <w:tr w:rsidR="00502F95" w:rsidRPr="008B7FD8" w:rsidTr="0005330D">
        <w:trPr>
          <w:trHeight w:val="996"/>
        </w:trPr>
        <w:tc>
          <w:tcPr>
            <w:tcW w:w="332" w:type="pct"/>
            <w:vMerge/>
            <w:shd w:val="clear" w:color="auto" w:fill="auto"/>
          </w:tcPr>
          <w:p w:rsidR="00502F95" w:rsidRPr="008B7FD8" w:rsidRDefault="00502F95" w:rsidP="00502F95">
            <w:pPr>
              <w:tabs>
                <w:tab w:val="left" w:pos="1129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4" w:type="pct"/>
            <w:shd w:val="clear" w:color="auto" w:fill="auto"/>
          </w:tcPr>
          <w:p w:rsidR="00502F95" w:rsidRPr="008B7FD8" w:rsidRDefault="00502F95" w:rsidP="00502F95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B7FD8">
              <w:rPr>
                <w:rFonts w:ascii="Times New Roman" w:hAnsi="Times New Roman"/>
                <w:color w:val="000000"/>
              </w:rPr>
              <w:t>наличие документально подтвержденных результатов выступления руководителя в семинарах, форумах, практикумах, педагогических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8B7FD8">
              <w:rPr>
                <w:rFonts w:ascii="Times New Roman" w:hAnsi="Times New Roman"/>
                <w:color w:val="000000"/>
              </w:rPr>
              <w:t>конференциях</w:t>
            </w:r>
          </w:p>
        </w:tc>
        <w:tc>
          <w:tcPr>
            <w:tcW w:w="1924" w:type="pct"/>
            <w:tcBorders>
              <w:bottom w:val="single" w:sz="4" w:space="0" w:color="auto"/>
            </w:tcBorders>
            <w:shd w:val="clear" w:color="auto" w:fill="auto"/>
          </w:tcPr>
          <w:p w:rsidR="00502F95" w:rsidRPr="000F3F38" w:rsidRDefault="00502F95" w:rsidP="00502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3F38">
              <w:rPr>
                <w:rFonts w:ascii="Times New Roman" w:eastAsia="Times New Roman" w:hAnsi="Times New Roman" w:cs="Times New Roman"/>
                <w:color w:val="000000" w:themeColor="text1"/>
              </w:rPr>
              <w:t>региональный уровень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выше</w:t>
            </w:r>
            <w:r w:rsidRPr="000F3F38">
              <w:rPr>
                <w:rFonts w:ascii="Times New Roman" w:eastAsia="Times New Roman" w:hAnsi="Times New Roman" w:cs="Times New Roman"/>
                <w:color w:val="000000" w:themeColor="text1"/>
              </w:rPr>
              <w:t>;</w:t>
            </w:r>
          </w:p>
          <w:p w:rsidR="00502F95" w:rsidRPr="000F3F38" w:rsidRDefault="00502F95" w:rsidP="00502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3F38">
              <w:rPr>
                <w:rFonts w:ascii="Times New Roman" w:eastAsia="Times New Roman" w:hAnsi="Times New Roman" w:cs="Times New Roman"/>
                <w:color w:val="000000" w:themeColor="text1"/>
              </w:rPr>
              <w:t>муниципальный уровень</w:t>
            </w:r>
          </w:p>
        </w:tc>
      </w:tr>
      <w:tr w:rsidR="0005330D" w:rsidRPr="008B7FD8" w:rsidTr="0005330D">
        <w:trPr>
          <w:trHeight w:val="244"/>
        </w:trPr>
        <w:tc>
          <w:tcPr>
            <w:tcW w:w="332" w:type="pct"/>
            <w:vMerge w:val="restar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7FD8">
              <w:rPr>
                <w:rFonts w:ascii="Times New Roman" w:hAnsi="Times New Roman"/>
              </w:rPr>
              <w:t>9.</w:t>
            </w:r>
          </w:p>
        </w:tc>
        <w:tc>
          <w:tcPr>
            <w:tcW w:w="4668" w:type="pct"/>
            <w:gridSpan w:val="2"/>
            <w:shd w:val="clear" w:color="auto" w:fill="auto"/>
          </w:tcPr>
          <w:p w:rsidR="0005330D" w:rsidRPr="0005330D" w:rsidRDefault="0005330D" w:rsidP="00FD6106">
            <w:pPr>
              <w:tabs>
                <w:tab w:val="left" w:pos="112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330D">
              <w:rPr>
                <w:rFonts w:ascii="Times New Roman" w:eastAsia="Times New Roman" w:hAnsi="Times New Roman" w:cs="Times New Roman"/>
                <w:b/>
              </w:rPr>
              <w:t>Удовлетворенность населения качеством предоставляемых образовательных услуг</w:t>
            </w:r>
          </w:p>
        </w:tc>
      </w:tr>
      <w:tr w:rsidR="0005330D" w:rsidRPr="008B7FD8" w:rsidTr="0005330D">
        <w:trPr>
          <w:trHeight w:val="505"/>
        </w:trPr>
        <w:tc>
          <w:tcPr>
            <w:tcW w:w="332" w:type="pct"/>
            <w:vMerge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4" w:type="pct"/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 xml:space="preserve">уровень удовлетворенности населения качеством предоставляемых образовательных услуг по результатам независимой оценки качества условий осуществления образовательной деятельности </w:t>
            </w:r>
          </w:p>
        </w:tc>
        <w:tc>
          <w:tcPr>
            <w:tcW w:w="1924" w:type="pct"/>
            <w:tcBorders>
              <w:bottom w:val="single" w:sz="4" w:space="0" w:color="auto"/>
            </w:tcBorders>
            <w:shd w:val="clear" w:color="auto" w:fill="auto"/>
          </w:tcPr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FD8">
              <w:rPr>
                <w:rFonts w:ascii="Times New Roman" w:eastAsia="Times New Roman" w:hAnsi="Times New Roman" w:cs="Times New Roman"/>
                <w:color w:val="000000" w:themeColor="text1"/>
              </w:rPr>
              <w:t>от 85%;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FD8">
              <w:rPr>
                <w:rFonts w:ascii="Times New Roman" w:eastAsia="Times New Roman" w:hAnsi="Times New Roman" w:cs="Times New Roman"/>
                <w:color w:val="000000" w:themeColor="text1"/>
              </w:rPr>
              <w:t>от 75%;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FD8">
              <w:rPr>
                <w:rFonts w:ascii="Times New Roman" w:eastAsia="Times New Roman" w:hAnsi="Times New Roman" w:cs="Times New Roman"/>
                <w:color w:val="000000" w:themeColor="text1"/>
              </w:rPr>
              <w:t>от 40%;</w:t>
            </w:r>
          </w:p>
          <w:p w:rsidR="0005330D" w:rsidRPr="008B7FD8" w:rsidRDefault="0005330D" w:rsidP="00FD6106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B7FD8">
              <w:rPr>
                <w:rFonts w:ascii="Times New Roman" w:eastAsia="Times New Roman" w:hAnsi="Times New Roman" w:cs="Times New Roman"/>
                <w:color w:val="000000" w:themeColor="text1"/>
              </w:rPr>
              <w:t>менее  40%</w:t>
            </w:r>
          </w:p>
        </w:tc>
      </w:tr>
    </w:tbl>
    <w:p w:rsidR="002D77AE" w:rsidRDefault="009E45F2" w:rsidP="009E45F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".</w:t>
      </w:r>
    </w:p>
    <w:p w:rsidR="00307D32" w:rsidRDefault="00307D32" w:rsidP="009E45F2">
      <w:pPr>
        <w:pStyle w:val="a4"/>
        <w:suppressAutoHyphens/>
        <w:spacing w:after="0" w:line="240" w:lineRule="auto"/>
        <w:ind w:left="0" w:firstLine="10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07D32" w:rsidRDefault="00307D32" w:rsidP="009E45F2">
      <w:pPr>
        <w:pStyle w:val="a4"/>
        <w:suppressAutoHyphens/>
        <w:spacing w:after="0" w:line="240" w:lineRule="auto"/>
        <w:ind w:left="0" w:firstLine="10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07D32" w:rsidRDefault="00307D32" w:rsidP="009E45F2">
      <w:pPr>
        <w:pStyle w:val="a4"/>
        <w:suppressAutoHyphens/>
        <w:spacing w:after="0" w:line="240" w:lineRule="auto"/>
        <w:ind w:left="0" w:firstLine="10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07D32" w:rsidRDefault="00307D32" w:rsidP="009E45F2">
      <w:pPr>
        <w:pStyle w:val="a4"/>
        <w:suppressAutoHyphens/>
        <w:spacing w:after="0" w:line="240" w:lineRule="auto"/>
        <w:ind w:left="0" w:firstLine="106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55BE9" w:rsidRPr="00855BE9" w:rsidRDefault="009E45F2" w:rsidP="009E45F2">
      <w:pPr>
        <w:pStyle w:val="a4"/>
        <w:suppressAutoHyphens/>
        <w:spacing w:after="0" w:line="240" w:lineRule="auto"/>
        <w:ind w:left="0" w:firstLine="1068"/>
        <w:jc w:val="both"/>
        <w:rPr>
          <w:rFonts w:ascii="Verdana" w:eastAsiaTheme="minorEastAsia" w:hAnsi="Verdana" w:cs="Courier New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7. </w:t>
      </w:r>
      <w:r w:rsidR="00855BE9" w:rsidRPr="00855B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 9 к Положению о системе оплаты труда работников муниципальных образовательных организаций города Нижневартовска, подведомственных департаменту образования администрации города           изложить в следующей редакции:</w:t>
      </w:r>
    </w:p>
    <w:p w:rsidR="00855BE9" w:rsidRPr="00855BE9" w:rsidRDefault="00855BE9" w:rsidP="009E45F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</w:t>
      </w:r>
      <w:r w:rsidR="009E45F2">
        <w:rPr>
          <w:rFonts w:ascii="Times New Roman" w:eastAsiaTheme="minorEastAsia" w:hAnsi="Times New Roman" w:cs="Times New Roman"/>
          <w:sz w:val="28"/>
          <w:szCs w:val="28"/>
          <w:lang w:eastAsia="ru-RU"/>
        </w:rPr>
        <w:t>"</w:t>
      </w:r>
      <w:r w:rsidRPr="00855B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Приложение 9 </w:t>
      </w:r>
    </w:p>
    <w:p w:rsidR="00855BE9" w:rsidRPr="00855BE9" w:rsidRDefault="00855BE9" w:rsidP="00FD6106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5B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Положению о системе оплаты труда </w:t>
      </w:r>
    </w:p>
    <w:p w:rsidR="00855BE9" w:rsidRPr="00855BE9" w:rsidRDefault="00855BE9" w:rsidP="00FD6106">
      <w:pPr>
        <w:tabs>
          <w:tab w:val="left" w:pos="5670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5B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работников муниципальных образовательных </w:t>
      </w:r>
    </w:p>
    <w:p w:rsidR="00855BE9" w:rsidRPr="00855BE9" w:rsidRDefault="00855BE9" w:rsidP="00FD6106">
      <w:pPr>
        <w:tabs>
          <w:tab w:val="left" w:pos="5670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5B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организаций города Нижневартовска, </w:t>
      </w:r>
    </w:p>
    <w:p w:rsidR="00855BE9" w:rsidRPr="00855BE9" w:rsidRDefault="00855BE9" w:rsidP="00FD6106">
      <w:pPr>
        <w:tabs>
          <w:tab w:val="left" w:pos="5670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5B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подведомственных департаменту образования </w:t>
      </w:r>
    </w:p>
    <w:p w:rsidR="00855BE9" w:rsidRPr="00855BE9" w:rsidRDefault="00855BE9" w:rsidP="00FD6106">
      <w:pPr>
        <w:tabs>
          <w:tab w:val="left" w:pos="5670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5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администрации города</w:t>
      </w:r>
    </w:p>
    <w:p w:rsidR="003C287D" w:rsidRDefault="003C287D" w:rsidP="00FD610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55BE9" w:rsidRPr="00855BE9" w:rsidRDefault="00855BE9" w:rsidP="00FD610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5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ПАРАМЕТРЫ</w:t>
      </w:r>
    </w:p>
    <w:p w:rsidR="00855BE9" w:rsidRDefault="00855BE9" w:rsidP="00FD610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55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КРИТЕРИИ ОЦЕНКИ ЭФФЕКТИВНОСТИ ДЕЯТЕЛЬНОСТИ РУКОВОДИТЕЛЕЙ МУНИЦИПАЛЬНЫХ ОРГАНИЗАЦИЙ ДОПОЛНИТЕЛЬНОГО ОБРАЗОВАНИЯ ГОРОДА НИЖНЕВАРТОВСКА, ПОДВЕДОМСТВЕННЫХ ДЕПАРТАМЕНТУ ОБРАЗОВАНИЯ АДМИНИСТРАЦИИ ГОРОДА</w:t>
      </w:r>
    </w:p>
    <w:p w:rsidR="00A64BBB" w:rsidRDefault="00A64BBB" w:rsidP="00FD610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524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5549"/>
        <w:gridCol w:w="3930"/>
      </w:tblGrid>
      <w:tr w:rsidR="002355EE" w:rsidRPr="00864822" w:rsidTr="009E45F2">
        <w:trPr>
          <w:trHeight w:val="747"/>
          <w:tblHeader/>
        </w:trPr>
        <w:tc>
          <w:tcPr>
            <w:tcW w:w="304" w:type="pct"/>
            <w:shd w:val="clear" w:color="auto" w:fill="auto"/>
            <w:vAlign w:val="center"/>
          </w:tcPr>
          <w:p w:rsidR="002355EE" w:rsidRPr="00864822" w:rsidRDefault="002355E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64822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2749" w:type="pct"/>
            <w:shd w:val="clear" w:color="auto" w:fill="auto"/>
            <w:vAlign w:val="center"/>
          </w:tcPr>
          <w:p w:rsidR="002355EE" w:rsidRPr="00864822" w:rsidRDefault="002355E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64822">
              <w:rPr>
                <w:rFonts w:ascii="Times New Roman" w:eastAsia="Times New Roman" w:hAnsi="Times New Roman" w:cs="Times New Roman"/>
                <w:b/>
              </w:rPr>
              <w:t xml:space="preserve">Целевые </w:t>
            </w:r>
          </w:p>
          <w:p w:rsidR="002355EE" w:rsidRPr="00864822" w:rsidRDefault="002355E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64822">
              <w:rPr>
                <w:rFonts w:ascii="Times New Roman" w:eastAsia="Times New Roman" w:hAnsi="Times New Roman" w:cs="Times New Roman"/>
                <w:b/>
              </w:rPr>
              <w:t>показатели</w:t>
            </w:r>
          </w:p>
        </w:tc>
        <w:tc>
          <w:tcPr>
            <w:tcW w:w="1947" w:type="pct"/>
            <w:shd w:val="clear" w:color="auto" w:fill="auto"/>
            <w:vAlign w:val="center"/>
          </w:tcPr>
          <w:p w:rsidR="002355EE" w:rsidRPr="00864822" w:rsidRDefault="002355E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64822">
              <w:rPr>
                <w:rFonts w:ascii="Times New Roman" w:eastAsia="Times New Roman" w:hAnsi="Times New Roman" w:cs="Times New Roman"/>
                <w:b/>
              </w:rPr>
              <w:t xml:space="preserve">Критерии </w:t>
            </w:r>
          </w:p>
          <w:p w:rsidR="002355EE" w:rsidRPr="00864822" w:rsidRDefault="002355E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64822">
              <w:rPr>
                <w:rFonts w:ascii="Times New Roman" w:eastAsia="Times New Roman" w:hAnsi="Times New Roman" w:cs="Times New Roman"/>
                <w:b/>
              </w:rPr>
              <w:t>эффективности</w:t>
            </w:r>
          </w:p>
        </w:tc>
      </w:tr>
      <w:tr w:rsidR="002355EE" w:rsidRPr="00864822" w:rsidTr="009E45F2">
        <w:trPr>
          <w:trHeight w:val="281"/>
        </w:trPr>
        <w:tc>
          <w:tcPr>
            <w:tcW w:w="304" w:type="pct"/>
            <w:shd w:val="clear" w:color="auto" w:fill="auto"/>
            <w:vAlign w:val="center"/>
          </w:tcPr>
          <w:p w:rsidR="002355EE" w:rsidRPr="00864822" w:rsidRDefault="002355E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6482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749" w:type="pc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947" w:type="pc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2355EE" w:rsidRPr="00864822" w:rsidTr="009E45F2">
        <w:trPr>
          <w:trHeight w:val="240"/>
        </w:trPr>
        <w:tc>
          <w:tcPr>
            <w:tcW w:w="304" w:type="pct"/>
            <w:vMerge w:val="restar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696" w:type="pct"/>
            <w:gridSpan w:val="2"/>
            <w:shd w:val="clear" w:color="auto" w:fill="auto"/>
          </w:tcPr>
          <w:p w:rsidR="002355EE" w:rsidRPr="003F1CA7" w:rsidRDefault="002355E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F1CA7">
              <w:rPr>
                <w:rFonts w:ascii="Times New Roman" w:eastAsia="Times New Roman" w:hAnsi="Times New Roman" w:cs="Times New Roman"/>
                <w:b/>
              </w:rPr>
              <w:t>Соответствие деятельности образовательной организации требованиям законодательства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3F1CA7">
              <w:rPr>
                <w:rFonts w:ascii="Times New Roman" w:eastAsia="Times New Roman" w:hAnsi="Times New Roman" w:cs="Times New Roman"/>
                <w:b/>
              </w:rPr>
              <w:t>в сфере образования</w:t>
            </w:r>
          </w:p>
        </w:tc>
      </w:tr>
      <w:tr w:rsidR="00A64BBB" w:rsidRPr="00864822" w:rsidTr="009E45F2">
        <w:trPr>
          <w:trHeight w:val="714"/>
        </w:trPr>
        <w:tc>
          <w:tcPr>
            <w:tcW w:w="304" w:type="pct"/>
            <w:vMerge/>
            <w:shd w:val="clear" w:color="auto" w:fill="auto"/>
          </w:tcPr>
          <w:p w:rsidR="00A64BBB" w:rsidRPr="00864822" w:rsidRDefault="00A64BBB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9" w:type="pct"/>
            <w:shd w:val="clear" w:color="auto" w:fill="auto"/>
          </w:tcPr>
          <w:p w:rsidR="00A64BBB" w:rsidRPr="00864822" w:rsidRDefault="00A64BBB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предписания надзорных органов</w:t>
            </w:r>
          </w:p>
          <w:p w:rsidR="00A64BBB" w:rsidRPr="00864822" w:rsidRDefault="00A64BBB" w:rsidP="00FD610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7" w:type="pct"/>
            <w:shd w:val="clear" w:color="auto" w:fill="auto"/>
          </w:tcPr>
          <w:p w:rsidR="00A64BBB" w:rsidRPr="00A64BBB" w:rsidRDefault="00A64BBB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4BBB">
              <w:rPr>
                <w:rFonts w:ascii="Times New Roman" w:eastAsia="Times New Roman" w:hAnsi="Times New Roman" w:cs="Times New Roman"/>
              </w:rPr>
              <w:t xml:space="preserve">отсутствие; </w:t>
            </w:r>
          </w:p>
          <w:p w:rsidR="00A64BBB" w:rsidRPr="000F3F38" w:rsidRDefault="00A64BBB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4BBB">
              <w:rPr>
                <w:rFonts w:ascii="Times New Roman" w:eastAsia="Times New Roman" w:hAnsi="Times New Roman" w:cs="Times New Roman"/>
              </w:rPr>
              <w:t>наличие предписания (представления) надзорных органов</w:t>
            </w:r>
          </w:p>
        </w:tc>
      </w:tr>
      <w:tr w:rsidR="002355EE" w:rsidRPr="00864822" w:rsidTr="009E45F2">
        <w:trPr>
          <w:trHeight w:val="797"/>
        </w:trPr>
        <w:tc>
          <w:tcPr>
            <w:tcW w:w="304" w:type="pct"/>
            <w:vMerge/>
            <w:shd w:val="clear" w:color="auto" w:fill="auto"/>
            <w:vAlign w:val="center"/>
          </w:tcPr>
          <w:p w:rsidR="002355EE" w:rsidRPr="00864822" w:rsidRDefault="002355E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9" w:type="pc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обоснованные жалобы граждан по вопросам соблюдения прав участников образовательных отношений</w:t>
            </w:r>
          </w:p>
        </w:tc>
        <w:tc>
          <w:tcPr>
            <w:tcW w:w="1947" w:type="pc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отсутствие;</w:t>
            </w:r>
          </w:p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не более 1 жалобы;</w:t>
            </w:r>
          </w:p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более 1 жалобы</w:t>
            </w:r>
          </w:p>
        </w:tc>
      </w:tr>
      <w:tr w:rsidR="00C327CE" w:rsidRPr="00864822" w:rsidTr="009E45F2">
        <w:trPr>
          <w:trHeight w:val="558"/>
        </w:trPr>
        <w:tc>
          <w:tcPr>
            <w:tcW w:w="304" w:type="pct"/>
            <w:vMerge/>
            <w:shd w:val="clear" w:color="auto" w:fill="auto"/>
          </w:tcPr>
          <w:p w:rsidR="00C327CE" w:rsidRPr="00864822" w:rsidRDefault="00C327C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9" w:type="pct"/>
            <w:shd w:val="clear" w:color="auto" w:fill="auto"/>
          </w:tcPr>
          <w:p w:rsidR="00C327CE" w:rsidRPr="000F3F38" w:rsidRDefault="00C327C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уровень исполнительской дисциплины руководителя образовательной организации (своевременное предоставление информации, качественное ведение документации)</w:t>
            </w:r>
          </w:p>
        </w:tc>
        <w:tc>
          <w:tcPr>
            <w:tcW w:w="1947" w:type="pct"/>
            <w:shd w:val="clear" w:color="auto" w:fill="auto"/>
          </w:tcPr>
          <w:p w:rsidR="00C327CE" w:rsidRPr="000F3F38" w:rsidRDefault="00C327C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наличие</w:t>
            </w:r>
            <w:r w:rsidR="001A7F98" w:rsidRPr="005F7E6E">
              <w:rPr>
                <w:rFonts w:ascii="Times New Roman" w:eastAsia="Times New Roman" w:hAnsi="Times New Roman" w:cs="Times New Roman"/>
              </w:rPr>
              <w:t xml:space="preserve"> служебной информации по неисполнению</w:t>
            </w:r>
            <w:r w:rsidR="001A7F98" w:rsidRPr="00C02A6A">
              <w:rPr>
                <w:rFonts w:ascii="Times New Roman" w:eastAsia="Times New Roman" w:hAnsi="Times New Roman" w:cs="Times New Roman"/>
              </w:rPr>
              <w:t>;</w:t>
            </w:r>
          </w:p>
          <w:p w:rsidR="00C327CE" w:rsidRPr="000F3F38" w:rsidRDefault="00C327C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</w:tr>
      <w:tr w:rsidR="00307D32" w:rsidRPr="00D1293E" w:rsidTr="009E45F2">
        <w:trPr>
          <w:trHeight w:val="558"/>
        </w:trPr>
        <w:tc>
          <w:tcPr>
            <w:tcW w:w="304" w:type="pct"/>
            <w:vMerge/>
            <w:shd w:val="clear" w:color="auto" w:fill="auto"/>
          </w:tcPr>
          <w:p w:rsidR="00307D32" w:rsidRPr="00864822" w:rsidRDefault="00307D32" w:rsidP="0030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9" w:type="pct"/>
            <w:shd w:val="clear" w:color="auto" w:fill="auto"/>
          </w:tcPr>
          <w:p w:rsidR="00307D32" w:rsidRPr="00864822" w:rsidRDefault="00307D32" w:rsidP="0030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исполнение муниципального задания за отчетный год</w:t>
            </w:r>
          </w:p>
        </w:tc>
        <w:tc>
          <w:tcPr>
            <w:tcW w:w="1947" w:type="pct"/>
            <w:shd w:val="clear" w:color="auto" w:fill="auto"/>
          </w:tcPr>
          <w:p w:rsidR="00307D32" w:rsidRPr="000F3F38" w:rsidRDefault="00307D32" w:rsidP="0030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от 99%;</w:t>
            </w:r>
          </w:p>
          <w:p w:rsidR="00307D32" w:rsidRPr="000F3F38" w:rsidRDefault="00307D32" w:rsidP="0030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от 95%;</w:t>
            </w:r>
          </w:p>
          <w:p w:rsidR="00307D32" w:rsidRPr="000F3F38" w:rsidRDefault="00307D32" w:rsidP="0030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F38">
              <w:rPr>
                <w:rFonts w:ascii="Times New Roman" w:eastAsia="Times New Roman" w:hAnsi="Times New Roman" w:cs="Times New Roman"/>
              </w:rPr>
              <w:t>менее 95%</w:t>
            </w:r>
          </w:p>
        </w:tc>
      </w:tr>
      <w:tr w:rsidR="002355EE" w:rsidRPr="00864822" w:rsidTr="009E45F2">
        <w:trPr>
          <w:trHeight w:val="900"/>
        </w:trPr>
        <w:tc>
          <w:tcPr>
            <w:tcW w:w="304" w:type="pct"/>
            <w:vMerge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9" w:type="pc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4822">
              <w:rPr>
                <w:rFonts w:ascii="Times New Roman" w:hAnsi="Times New Roman" w:cs="Times New Roman"/>
              </w:rPr>
              <w:t>достижение целевых показателей средней заработной платы педагогических работников образовательной организации</w:t>
            </w:r>
          </w:p>
        </w:tc>
        <w:tc>
          <w:tcPr>
            <w:tcW w:w="1947" w:type="pc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4822">
              <w:rPr>
                <w:rFonts w:ascii="Times New Roman" w:hAnsi="Times New Roman" w:cs="Times New Roman"/>
              </w:rPr>
              <w:t>достигнуто;</w:t>
            </w:r>
          </w:p>
          <w:p w:rsidR="002355EE" w:rsidRPr="00864822" w:rsidRDefault="002355EE" w:rsidP="00FD6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4822">
              <w:rPr>
                <w:rFonts w:ascii="Times New Roman" w:hAnsi="Times New Roman" w:cs="Times New Roman"/>
              </w:rPr>
              <w:t>не достигнуто</w:t>
            </w:r>
          </w:p>
        </w:tc>
      </w:tr>
      <w:tr w:rsidR="002355EE" w:rsidRPr="00864822" w:rsidTr="009E45F2">
        <w:trPr>
          <w:trHeight w:val="900"/>
        </w:trPr>
        <w:tc>
          <w:tcPr>
            <w:tcW w:w="304" w:type="pct"/>
            <w:vMerge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9" w:type="pc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4822">
              <w:rPr>
                <w:rFonts w:ascii="Times New Roman" w:hAnsi="Times New Roman" w:cs="Times New Roman"/>
              </w:rPr>
              <w:t>поддержка трудоустройства несовершеннолетних в образовательных организациях</w:t>
            </w:r>
          </w:p>
        </w:tc>
        <w:tc>
          <w:tcPr>
            <w:tcW w:w="1947" w:type="pc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4822">
              <w:rPr>
                <w:rFonts w:ascii="Times New Roman" w:hAnsi="Times New Roman" w:cs="Times New Roman"/>
              </w:rPr>
              <w:t>более 7 человек;</w:t>
            </w:r>
          </w:p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5 до </w:t>
            </w:r>
            <w:r w:rsidRPr="00864822">
              <w:rPr>
                <w:rFonts w:ascii="Times New Roman" w:hAnsi="Times New Roman" w:cs="Times New Roman"/>
              </w:rPr>
              <w:t>7 человек;</w:t>
            </w:r>
          </w:p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4822">
              <w:rPr>
                <w:rFonts w:ascii="Times New Roman" w:hAnsi="Times New Roman" w:cs="Times New Roman"/>
              </w:rPr>
              <w:t>менее 5 человек</w:t>
            </w:r>
          </w:p>
        </w:tc>
      </w:tr>
      <w:tr w:rsidR="002355EE" w:rsidRPr="00864822" w:rsidTr="009E45F2">
        <w:trPr>
          <w:trHeight w:val="70"/>
        </w:trPr>
        <w:tc>
          <w:tcPr>
            <w:tcW w:w="304" w:type="pct"/>
            <w:vMerge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9" w:type="pct"/>
            <w:shd w:val="clear" w:color="auto" w:fill="auto"/>
          </w:tcPr>
          <w:p w:rsidR="002355EE" w:rsidRPr="00864822" w:rsidRDefault="000044D8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44D8">
              <w:rPr>
                <w:rFonts w:ascii="Times New Roman" w:eastAsia="Times New Roman" w:hAnsi="Times New Roman" w:cs="Times New Roman"/>
              </w:rPr>
              <w:t>общая стоимость закупок у субъектов малого предпринимательства, социально-ориентированных некоммерческих организаций</w:t>
            </w:r>
          </w:p>
        </w:tc>
        <w:tc>
          <w:tcPr>
            <w:tcW w:w="1947" w:type="pct"/>
            <w:shd w:val="clear" w:color="auto" w:fill="auto"/>
          </w:tcPr>
          <w:p w:rsidR="00307D32" w:rsidRPr="00307D32" w:rsidRDefault="00307D32" w:rsidP="0030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7D32">
              <w:rPr>
                <w:rFonts w:ascii="Times New Roman" w:eastAsia="Times New Roman" w:hAnsi="Times New Roman" w:cs="Times New Roman"/>
              </w:rPr>
              <w:t xml:space="preserve">от 40% совокупного годового объема закупок; </w:t>
            </w:r>
          </w:p>
          <w:p w:rsidR="00307D32" w:rsidRPr="00307D32" w:rsidRDefault="00307D32" w:rsidP="0030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7D32">
              <w:rPr>
                <w:rFonts w:ascii="Times New Roman" w:eastAsia="Times New Roman" w:hAnsi="Times New Roman" w:cs="Times New Roman"/>
              </w:rPr>
              <w:t xml:space="preserve">от 30% совокупного годового объема закупок; </w:t>
            </w:r>
          </w:p>
          <w:p w:rsidR="00307D32" w:rsidRPr="00307D32" w:rsidRDefault="00307D32" w:rsidP="0030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7D32">
              <w:rPr>
                <w:rFonts w:ascii="Times New Roman" w:eastAsia="Times New Roman" w:hAnsi="Times New Roman" w:cs="Times New Roman"/>
              </w:rPr>
              <w:t xml:space="preserve">от 18% совокупного годового объема закупок; </w:t>
            </w:r>
          </w:p>
          <w:p w:rsidR="002355EE" w:rsidRPr="00864822" w:rsidRDefault="00307D32" w:rsidP="0030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7D32">
              <w:rPr>
                <w:rFonts w:ascii="Times New Roman" w:eastAsia="Times New Roman" w:hAnsi="Times New Roman" w:cs="Times New Roman"/>
              </w:rPr>
              <w:t>менее 18% совокупного годового объема закупок</w:t>
            </w:r>
          </w:p>
        </w:tc>
      </w:tr>
      <w:tr w:rsidR="002355EE" w:rsidRPr="00864822" w:rsidTr="009E45F2">
        <w:trPr>
          <w:trHeight w:val="47"/>
        </w:trPr>
        <w:tc>
          <w:tcPr>
            <w:tcW w:w="304" w:type="pct"/>
            <w:vMerge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9" w:type="pc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4822">
              <w:rPr>
                <w:rFonts w:ascii="Times New Roman" w:hAnsi="Times New Roman" w:cs="Times New Roman"/>
              </w:rPr>
              <w:t>увеличение доли закупок, размещенных конкурентными способами (количество)</w:t>
            </w:r>
          </w:p>
        </w:tc>
        <w:tc>
          <w:tcPr>
            <w:tcW w:w="1947" w:type="pct"/>
            <w:shd w:val="clear" w:color="auto" w:fill="auto"/>
          </w:tcPr>
          <w:p w:rsidR="003C287D" w:rsidRPr="00864822" w:rsidRDefault="003C287D" w:rsidP="00FD61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4822">
              <w:rPr>
                <w:rFonts w:ascii="Times New Roman" w:hAnsi="Times New Roman" w:cs="Times New Roman"/>
              </w:rPr>
              <w:t>1</w:t>
            </w:r>
            <w:r w:rsidR="001A7F98">
              <w:rPr>
                <w:rFonts w:ascii="Times New Roman" w:hAnsi="Times New Roman" w:cs="Times New Roman"/>
              </w:rPr>
              <w:t>0</w:t>
            </w:r>
            <w:r w:rsidRPr="00864822">
              <w:rPr>
                <w:rFonts w:ascii="Times New Roman" w:hAnsi="Times New Roman" w:cs="Times New Roman"/>
              </w:rPr>
              <w:t xml:space="preserve"> и более</w:t>
            </w:r>
            <w:r>
              <w:rPr>
                <w:rFonts w:ascii="Times New Roman" w:hAnsi="Times New Roman" w:cs="Times New Roman"/>
              </w:rPr>
              <w:t>;</w:t>
            </w:r>
            <w:r w:rsidRPr="00864822">
              <w:rPr>
                <w:rFonts w:ascii="Times New Roman" w:hAnsi="Times New Roman" w:cs="Times New Roman"/>
              </w:rPr>
              <w:t xml:space="preserve"> </w:t>
            </w:r>
          </w:p>
          <w:p w:rsidR="003C287D" w:rsidRPr="00864822" w:rsidRDefault="003C287D" w:rsidP="00FD61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4822">
              <w:rPr>
                <w:rFonts w:ascii="Times New Roman" w:hAnsi="Times New Roman" w:cs="Times New Roman"/>
              </w:rPr>
              <w:t>8 и более</w:t>
            </w:r>
            <w:r>
              <w:rPr>
                <w:rFonts w:ascii="Times New Roman" w:hAnsi="Times New Roman" w:cs="Times New Roman"/>
              </w:rPr>
              <w:t>;</w:t>
            </w:r>
            <w:r w:rsidRPr="00864822">
              <w:rPr>
                <w:rFonts w:ascii="Times New Roman" w:hAnsi="Times New Roman" w:cs="Times New Roman"/>
              </w:rPr>
              <w:t xml:space="preserve"> </w:t>
            </w:r>
          </w:p>
          <w:p w:rsidR="003C287D" w:rsidRPr="00864822" w:rsidRDefault="003C287D" w:rsidP="00FD61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4822">
              <w:rPr>
                <w:rFonts w:ascii="Times New Roman" w:hAnsi="Times New Roman" w:cs="Times New Roman"/>
              </w:rPr>
              <w:lastRenderedPageBreak/>
              <w:t>5 и более</w:t>
            </w:r>
            <w:r>
              <w:rPr>
                <w:rFonts w:ascii="Times New Roman" w:hAnsi="Times New Roman" w:cs="Times New Roman"/>
              </w:rPr>
              <w:t>;</w:t>
            </w:r>
            <w:r w:rsidRPr="00864822">
              <w:rPr>
                <w:rFonts w:ascii="Times New Roman" w:hAnsi="Times New Roman" w:cs="Times New Roman"/>
              </w:rPr>
              <w:t xml:space="preserve"> </w:t>
            </w:r>
          </w:p>
          <w:p w:rsidR="00A64BBB" w:rsidRPr="00307D32" w:rsidRDefault="003C287D" w:rsidP="00FD6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4822">
              <w:rPr>
                <w:rFonts w:ascii="Times New Roman" w:hAnsi="Times New Roman" w:cs="Times New Roman"/>
              </w:rPr>
              <w:t>менее 5</w:t>
            </w:r>
          </w:p>
        </w:tc>
      </w:tr>
      <w:tr w:rsidR="002355EE" w:rsidRPr="00864822" w:rsidTr="009E45F2">
        <w:trPr>
          <w:trHeight w:val="76"/>
        </w:trPr>
        <w:tc>
          <w:tcPr>
            <w:tcW w:w="304" w:type="pct"/>
            <w:vMerge w:val="restar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lastRenderedPageBreak/>
              <w:t>2.</w:t>
            </w:r>
          </w:p>
        </w:tc>
        <w:tc>
          <w:tcPr>
            <w:tcW w:w="4696" w:type="pct"/>
            <w:gridSpan w:val="2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1CA7">
              <w:rPr>
                <w:rFonts w:ascii="Times New Roman" w:eastAsia="Times New Roman" w:hAnsi="Times New Roman" w:cs="Times New Roman"/>
                <w:b/>
              </w:rPr>
              <w:t>Обеспечение высокого качества обучения</w:t>
            </w:r>
          </w:p>
        </w:tc>
      </w:tr>
      <w:tr w:rsidR="002355EE" w:rsidRPr="00864822" w:rsidTr="009E45F2">
        <w:trPr>
          <w:trHeight w:val="496"/>
        </w:trPr>
        <w:tc>
          <w:tcPr>
            <w:tcW w:w="304" w:type="pct"/>
            <w:vMerge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9" w:type="pc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доля обучающихся, успешно освоивших дополнительные образовательные программы</w:t>
            </w:r>
          </w:p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(по итогам стартового, промежуточного 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64822">
              <w:rPr>
                <w:rFonts w:ascii="Times New Roman" w:eastAsia="Times New Roman" w:hAnsi="Times New Roman" w:cs="Times New Roman"/>
              </w:rPr>
              <w:t>итогового контроля)</w:t>
            </w:r>
          </w:p>
        </w:tc>
        <w:tc>
          <w:tcPr>
            <w:tcW w:w="1947" w:type="pc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от 85%;</w:t>
            </w:r>
          </w:p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от 75%;</w:t>
            </w:r>
          </w:p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менее 75%</w:t>
            </w:r>
          </w:p>
        </w:tc>
      </w:tr>
      <w:tr w:rsidR="002355EE" w:rsidRPr="00864822" w:rsidTr="009E45F2">
        <w:trPr>
          <w:trHeight w:val="539"/>
        </w:trPr>
        <w:tc>
          <w:tcPr>
            <w:tcW w:w="304" w:type="pct"/>
            <w:vMerge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9" w:type="pct"/>
            <w:shd w:val="clear" w:color="auto" w:fill="auto"/>
          </w:tcPr>
          <w:p w:rsidR="002355EE" w:rsidRPr="00AC618A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C618A">
              <w:rPr>
                <w:rFonts w:ascii="Times New Roman" w:eastAsia="Times New Roman" w:hAnsi="Times New Roman" w:cs="Times New Roman"/>
              </w:rPr>
              <w:t>увеличение спектра образовательных программ дополнительного образования</w:t>
            </w:r>
          </w:p>
        </w:tc>
        <w:tc>
          <w:tcPr>
            <w:tcW w:w="1947" w:type="pc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наличие;</w:t>
            </w:r>
          </w:p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</w:tr>
      <w:tr w:rsidR="002355EE" w:rsidRPr="00864822" w:rsidTr="009E45F2">
        <w:trPr>
          <w:trHeight w:val="987"/>
        </w:trPr>
        <w:tc>
          <w:tcPr>
            <w:tcW w:w="304" w:type="pct"/>
            <w:vMerge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9" w:type="pc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</w:rPr>
              <w:t xml:space="preserve">новых </w:t>
            </w:r>
            <w:r w:rsidRPr="00864822">
              <w:rPr>
                <w:rFonts w:ascii="Times New Roman" w:eastAsia="Times New Roman" w:hAnsi="Times New Roman" w:cs="Times New Roman"/>
              </w:rPr>
              <w:t>программ (проектов), ориентированных на развитие и социализацию несовершеннолетних, сост</w:t>
            </w:r>
            <w:r>
              <w:rPr>
                <w:rFonts w:ascii="Times New Roman" w:eastAsia="Times New Roman" w:hAnsi="Times New Roman" w:cs="Times New Roman"/>
              </w:rPr>
              <w:t>оящих на профилактическом учете</w:t>
            </w:r>
          </w:p>
        </w:tc>
        <w:tc>
          <w:tcPr>
            <w:tcW w:w="1947" w:type="pc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наличие;</w:t>
            </w:r>
          </w:p>
          <w:p w:rsidR="002355EE" w:rsidRPr="00864822" w:rsidRDefault="002355E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</w:tr>
      <w:tr w:rsidR="002355EE" w:rsidRPr="00864822" w:rsidTr="009E45F2">
        <w:trPr>
          <w:trHeight w:val="987"/>
        </w:trPr>
        <w:tc>
          <w:tcPr>
            <w:tcW w:w="304" w:type="pct"/>
            <w:vMerge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9" w:type="pc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включение в дополнительное образование несовершеннолетних, состоящих на всех видах профилактического учета</w:t>
            </w:r>
            <w:r>
              <w:rPr>
                <w:rFonts w:ascii="Times New Roman" w:eastAsia="Times New Roman" w:hAnsi="Times New Roman" w:cs="Times New Roman"/>
              </w:rPr>
              <w:t xml:space="preserve"> в программы каникулярного отдыха</w:t>
            </w:r>
          </w:p>
        </w:tc>
        <w:tc>
          <w:tcPr>
            <w:tcW w:w="1947" w:type="pc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наличие социально неблагополучных обучающихся;</w:t>
            </w:r>
          </w:p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отсутствие социально неблагополучных обучающихся</w:t>
            </w:r>
          </w:p>
        </w:tc>
      </w:tr>
      <w:tr w:rsidR="002355EE" w:rsidRPr="00864822" w:rsidTr="009E45F2">
        <w:trPr>
          <w:trHeight w:val="73"/>
        </w:trPr>
        <w:tc>
          <w:tcPr>
            <w:tcW w:w="304" w:type="pct"/>
            <w:vMerge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9" w:type="pc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наличие договоров сетевого взаимодействия с организациями общего образования и дошкольного образования в реализации дополнительных общеобразовательных программ</w:t>
            </w:r>
          </w:p>
        </w:tc>
        <w:tc>
          <w:tcPr>
            <w:tcW w:w="1947" w:type="pct"/>
            <w:tcBorders>
              <w:bottom w:val="single" w:sz="4" w:space="0" w:color="auto"/>
            </w:tcBorders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наличие;</w:t>
            </w:r>
          </w:p>
          <w:p w:rsidR="002355EE" w:rsidRPr="00864822" w:rsidRDefault="002355E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</w:tr>
      <w:tr w:rsidR="002355EE" w:rsidRPr="00864822" w:rsidTr="009E45F2">
        <w:trPr>
          <w:trHeight w:val="73"/>
        </w:trPr>
        <w:tc>
          <w:tcPr>
            <w:tcW w:w="304" w:type="pct"/>
            <w:vMerge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9" w:type="pc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отрицательная динамика количества выбывших из организации, не связанная с объективными причинами (переезд в др</w:t>
            </w:r>
            <w:r>
              <w:rPr>
                <w:rFonts w:ascii="Times New Roman" w:eastAsia="Times New Roman" w:hAnsi="Times New Roman" w:cs="Times New Roman"/>
              </w:rPr>
              <w:t>угой</w:t>
            </w:r>
            <w:r w:rsidRPr="00864822">
              <w:rPr>
                <w:rFonts w:ascii="Times New Roman" w:eastAsia="Times New Roman" w:hAnsi="Times New Roman" w:cs="Times New Roman"/>
              </w:rPr>
              <w:t xml:space="preserve"> город, смена места жительства)</w:t>
            </w:r>
          </w:p>
        </w:tc>
        <w:tc>
          <w:tcPr>
            <w:tcW w:w="1947" w:type="pc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отсутствие;</w:t>
            </w:r>
          </w:p>
          <w:p w:rsidR="002355EE" w:rsidRPr="00864822" w:rsidRDefault="002355E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наличие</w:t>
            </w:r>
          </w:p>
        </w:tc>
      </w:tr>
      <w:tr w:rsidR="002355EE" w:rsidRPr="00864822" w:rsidTr="009E45F2">
        <w:trPr>
          <w:trHeight w:val="73"/>
        </w:trPr>
        <w:tc>
          <w:tcPr>
            <w:tcW w:w="304" w:type="pct"/>
            <w:vMerge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9" w:type="pc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реализация плана мероприятий по внедрению механизмов вовлечения общественно-деловых объединений и участия представителей работодателей в принятии решений по вопросам управления развитием организации дополнительного образования</w:t>
            </w:r>
          </w:p>
        </w:tc>
        <w:tc>
          <w:tcPr>
            <w:tcW w:w="1947" w:type="pc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наличие;</w:t>
            </w:r>
          </w:p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</w:tr>
      <w:tr w:rsidR="002355EE" w:rsidRPr="00864822" w:rsidTr="009E45F2">
        <w:trPr>
          <w:trHeight w:val="73"/>
        </w:trPr>
        <w:tc>
          <w:tcPr>
            <w:tcW w:w="304" w:type="pct"/>
            <w:vMerge w:val="restar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4696" w:type="pct"/>
            <w:gridSpan w:val="2"/>
            <w:shd w:val="clear" w:color="auto" w:fill="auto"/>
          </w:tcPr>
          <w:p w:rsidR="002355EE" w:rsidRPr="002355EE" w:rsidRDefault="002355E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55EE">
              <w:rPr>
                <w:rFonts w:ascii="Times New Roman" w:eastAsia="Times New Roman" w:hAnsi="Times New Roman" w:cs="Times New Roman"/>
                <w:b/>
              </w:rPr>
              <w:t>Реализация программ, направленных на работу с одаренными обучающимися</w:t>
            </w:r>
          </w:p>
        </w:tc>
      </w:tr>
      <w:tr w:rsidR="002355EE" w:rsidRPr="00864822" w:rsidTr="009E45F2">
        <w:trPr>
          <w:trHeight w:val="918"/>
        </w:trPr>
        <w:tc>
          <w:tcPr>
            <w:tcW w:w="304" w:type="pct"/>
            <w:vMerge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9" w:type="pc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организация работы с одаренными детьми, наличие программ (проектов) поддержки одаренных (талантливых) обучающихся</w:t>
            </w:r>
          </w:p>
        </w:tc>
        <w:tc>
          <w:tcPr>
            <w:tcW w:w="1947" w:type="pc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наличие;</w:t>
            </w:r>
          </w:p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отсутствие</w:t>
            </w:r>
          </w:p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355EE" w:rsidRPr="00864822" w:rsidTr="009E45F2">
        <w:trPr>
          <w:trHeight w:val="465"/>
        </w:trPr>
        <w:tc>
          <w:tcPr>
            <w:tcW w:w="304" w:type="pct"/>
            <w:vMerge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9" w:type="pc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 xml:space="preserve">наличие мониторинга индивидуальных достижений обучающихся </w:t>
            </w:r>
          </w:p>
        </w:tc>
        <w:tc>
          <w:tcPr>
            <w:tcW w:w="1947" w:type="pc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наличие;</w:t>
            </w:r>
          </w:p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</w:tr>
      <w:tr w:rsidR="002355EE" w:rsidRPr="00864822" w:rsidTr="009E45F2">
        <w:trPr>
          <w:trHeight w:val="1396"/>
        </w:trPr>
        <w:tc>
          <w:tcPr>
            <w:tcW w:w="304" w:type="pct"/>
            <w:vMerge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9" w:type="pc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доля победителей, призеров очных конкурсов, фестивалей, соревнований муниципального, регионального, всероссийского, международного уровней от общей численности обучающихся образовательной организации</w:t>
            </w:r>
          </w:p>
        </w:tc>
        <w:tc>
          <w:tcPr>
            <w:tcW w:w="1947" w:type="pc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более 10%</w:t>
            </w:r>
            <w:r w:rsidRPr="00864822">
              <w:rPr>
                <w:rFonts w:ascii="Times New Roman" w:eastAsia="Calibri" w:hAnsi="Times New Roman" w:cs="Times New Roman"/>
              </w:rPr>
              <w:t>;</w:t>
            </w:r>
          </w:p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Calibri" w:hAnsi="Times New Roman" w:cs="Times New Roman"/>
              </w:rPr>
              <w:t>от 5% до 10%;</w:t>
            </w:r>
          </w:p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Calibri" w:hAnsi="Times New Roman" w:cs="Times New Roman"/>
              </w:rPr>
              <w:t>от 1% до 4%;</w:t>
            </w:r>
          </w:p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Calibri" w:hAnsi="Times New Roman" w:cs="Times New Roman"/>
              </w:rPr>
              <w:t>отсутствие</w:t>
            </w:r>
          </w:p>
        </w:tc>
      </w:tr>
      <w:tr w:rsidR="002355EE" w:rsidRPr="00864822" w:rsidTr="00EA5F27">
        <w:trPr>
          <w:trHeight w:val="702"/>
        </w:trPr>
        <w:tc>
          <w:tcPr>
            <w:tcW w:w="304" w:type="pct"/>
            <w:vMerge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9" w:type="pc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 xml:space="preserve">устойчивая динамика увеличения доли обучающихся, принявших участие в различных мероприятиях </w:t>
            </w:r>
          </w:p>
        </w:tc>
        <w:tc>
          <w:tcPr>
            <w:tcW w:w="1947" w:type="pc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увеличение;</w:t>
            </w:r>
          </w:p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сохранение на уровне прошлого года;</w:t>
            </w:r>
          </w:p>
          <w:p w:rsidR="002355EE" w:rsidRPr="00864822" w:rsidRDefault="00EA5F27" w:rsidP="00EA5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уменьшение</w:t>
            </w:r>
          </w:p>
        </w:tc>
      </w:tr>
      <w:tr w:rsidR="002355EE" w:rsidRPr="00864822" w:rsidTr="009E45F2">
        <w:trPr>
          <w:trHeight w:val="955"/>
        </w:trPr>
        <w:tc>
          <w:tcPr>
            <w:tcW w:w="304" w:type="pct"/>
            <w:vMerge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9" w:type="pc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 xml:space="preserve">организация деятельности детских (молодежных) общественных объединений, </w:t>
            </w:r>
          </w:p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взаимодействие с детскими и молодежными  общественными объединениями</w:t>
            </w:r>
          </w:p>
        </w:tc>
        <w:tc>
          <w:tcPr>
            <w:tcW w:w="1947" w:type="pc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наличие;</w:t>
            </w:r>
          </w:p>
          <w:p w:rsidR="002355EE" w:rsidRPr="00864822" w:rsidRDefault="002355E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</w:tr>
      <w:tr w:rsidR="002355EE" w:rsidRPr="00864822" w:rsidTr="009E45F2">
        <w:trPr>
          <w:trHeight w:val="73"/>
        </w:trPr>
        <w:tc>
          <w:tcPr>
            <w:tcW w:w="304" w:type="pct"/>
            <w:vMerge w:val="restar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96" w:type="pct"/>
            <w:gridSpan w:val="2"/>
            <w:shd w:val="clear" w:color="auto" w:fill="auto"/>
          </w:tcPr>
          <w:p w:rsidR="002355EE" w:rsidRPr="002355EE" w:rsidRDefault="002355E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55EE">
              <w:rPr>
                <w:rFonts w:ascii="Times New Roman" w:eastAsia="Times New Roman" w:hAnsi="Times New Roman" w:cs="Times New Roman"/>
                <w:b/>
              </w:rPr>
              <w:t>Реализация профильного обучения, программ дополнительного образования, на базе образовательной организации</w:t>
            </w:r>
          </w:p>
        </w:tc>
      </w:tr>
      <w:tr w:rsidR="002355EE" w:rsidRPr="00864822" w:rsidTr="009E45F2">
        <w:trPr>
          <w:trHeight w:val="263"/>
        </w:trPr>
        <w:tc>
          <w:tcPr>
            <w:tcW w:w="304" w:type="pct"/>
            <w:vMerge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9" w:type="pct"/>
            <w:shd w:val="clear" w:color="auto" w:fill="auto"/>
          </w:tcPr>
          <w:p w:rsidR="002355EE" w:rsidRPr="006550FF" w:rsidRDefault="002355E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50FF">
              <w:rPr>
                <w:rFonts w:ascii="Times New Roman" w:eastAsia="Times New Roman" w:hAnsi="Times New Roman" w:cs="Times New Roman"/>
              </w:rPr>
              <w:t xml:space="preserve">реализация </w:t>
            </w:r>
            <w:proofErr w:type="spellStart"/>
            <w:r w:rsidRPr="006550FF">
              <w:rPr>
                <w:rFonts w:ascii="Times New Roman" w:eastAsia="Times New Roman" w:hAnsi="Times New Roman" w:cs="Times New Roman"/>
              </w:rPr>
              <w:t>профориентированных</w:t>
            </w:r>
            <w:proofErr w:type="spellEnd"/>
            <w:r w:rsidRPr="006550FF">
              <w:rPr>
                <w:rFonts w:ascii="Times New Roman" w:eastAsia="Times New Roman" w:hAnsi="Times New Roman" w:cs="Times New Roman"/>
              </w:rPr>
              <w:t xml:space="preserve"> общеобразовательных программ дополнительного </w:t>
            </w:r>
            <w:r w:rsidRPr="006550FF">
              <w:rPr>
                <w:rFonts w:ascii="Times New Roman" w:eastAsia="Times New Roman" w:hAnsi="Times New Roman" w:cs="Times New Roman"/>
              </w:rPr>
              <w:lastRenderedPageBreak/>
              <w:t xml:space="preserve">образования, реализуемых в образовательной организации </w:t>
            </w:r>
          </w:p>
        </w:tc>
        <w:tc>
          <w:tcPr>
            <w:tcW w:w="1947" w:type="pc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lastRenderedPageBreak/>
              <w:t>наличие;</w:t>
            </w:r>
          </w:p>
          <w:p w:rsidR="002355EE" w:rsidRPr="00864822" w:rsidRDefault="002355E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</w:tr>
      <w:tr w:rsidR="002355EE" w:rsidRPr="00864822" w:rsidTr="009E45F2">
        <w:trPr>
          <w:trHeight w:val="263"/>
        </w:trPr>
        <w:tc>
          <w:tcPr>
            <w:tcW w:w="304" w:type="pct"/>
            <w:vMerge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9" w:type="pct"/>
            <w:shd w:val="clear" w:color="auto" w:fill="auto"/>
          </w:tcPr>
          <w:p w:rsidR="002355EE" w:rsidRPr="006550FF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550FF">
              <w:rPr>
                <w:rFonts w:ascii="Times New Roman" w:eastAsia="Times New Roman" w:hAnsi="Times New Roman" w:cs="Times New Roman"/>
              </w:rPr>
              <w:t>увеличение охвата детей дополнительным образованием за счет средств персонифицированного дополнительного образования (ПФДО)</w:t>
            </w:r>
          </w:p>
        </w:tc>
        <w:tc>
          <w:tcPr>
            <w:tcW w:w="1947" w:type="pc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наличие;</w:t>
            </w:r>
          </w:p>
          <w:p w:rsidR="002355EE" w:rsidRPr="00864822" w:rsidRDefault="002355E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</w:tr>
      <w:tr w:rsidR="002355EE" w:rsidRPr="00864822" w:rsidTr="009E45F2">
        <w:trPr>
          <w:trHeight w:val="263"/>
        </w:trPr>
        <w:tc>
          <w:tcPr>
            <w:tcW w:w="304" w:type="pct"/>
            <w:vMerge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9" w:type="pc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 xml:space="preserve">доля детей с ограниченными возможностями здоровья в возрасте от 5 до 18 лет, охваченных дополнительным образованием, в том числе с использованием дистанционных технологий, от общего количества обучающихся </w:t>
            </w:r>
            <w:r>
              <w:rPr>
                <w:rFonts w:ascii="Times New Roman" w:eastAsia="Times New Roman" w:hAnsi="Times New Roman" w:cs="Times New Roman"/>
              </w:rPr>
              <w:t>образовательной организации</w:t>
            </w:r>
          </w:p>
        </w:tc>
        <w:tc>
          <w:tcPr>
            <w:tcW w:w="1947" w:type="pc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822">
              <w:rPr>
                <w:rFonts w:ascii="Times New Roman" w:eastAsia="Times New Roman" w:hAnsi="Times New Roman" w:cs="Times New Roman"/>
                <w:lang w:eastAsia="ru-RU"/>
              </w:rPr>
              <w:t>1%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64822">
              <w:rPr>
                <w:rFonts w:ascii="Times New Roman" w:eastAsia="Times New Roman" w:hAnsi="Times New Roman" w:cs="Times New Roman"/>
                <w:lang w:eastAsia="ru-RU"/>
              </w:rPr>
              <w:t>и более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2355EE" w:rsidRPr="00864822" w:rsidRDefault="002355EE" w:rsidP="00FD610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 0,5% до </w:t>
            </w:r>
            <w:r w:rsidRPr="00864822">
              <w:rPr>
                <w:rFonts w:ascii="Times New Roman" w:eastAsia="Times New Roman" w:hAnsi="Times New Roman" w:cs="Times New Roman"/>
                <w:lang w:eastAsia="ru-RU"/>
              </w:rPr>
              <w:t>0,9%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2355EE" w:rsidRPr="00864822" w:rsidRDefault="002355EE" w:rsidP="00FD610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4822">
              <w:rPr>
                <w:rFonts w:ascii="Times New Roman" w:eastAsia="Times New Roman" w:hAnsi="Times New Roman" w:cs="Times New Roman"/>
                <w:lang w:eastAsia="ru-RU"/>
              </w:rPr>
              <w:t>менее 0,5%</w:t>
            </w:r>
          </w:p>
        </w:tc>
      </w:tr>
      <w:tr w:rsidR="002355EE" w:rsidRPr="00864822" w:rsidTr="009E45F2">
        <w:trPr>
          <w:trHeight w:val="263"/>
        </w:trPr>
        <w:tc>
          <w:tcPr>
            <w:tcW w:w="304" w:type="pct"/>
            <w:vMerge w:val="restar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4696" w:type="pct"/>
            <w:gridSpan w:val="2"/>
            <w:shd w:val="clear" w:color="auto" w:fill="auto"/>
          </w:tcPr>
          <w:p w:rsidR="002355EE" w:rsidRPr="002355EE" w:rsidRDefault="002355E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55EE">
              <w:rPr>
                <w:rFonts w:ascii="Times New Roman" w:eastAsia="Times New Roman" w:hAnsi="Times New Roman" w:cs="Times New Roman"/>
                <w:b/>
              </w:rPr>
              <w:t>Реализация программ по сохранению и укреплению здоровья обучающихся (организация каникулярного отдыха обучающихся и подростков)</w:t>
            </w:r>
          </w:p>
        </w:tc>
      </w:tr>
      <w:tr w:rsidR="002355EE" w:rsidRPr="00864822" w:rsidTr="009E45F2">
        <w:trPr>
          <w:trHeight w:val="547"/>
        </w:trPr>
        <w:tc>
          <w:tcPr>
            <w:tcW w:w="304" w:type="pct"/>
            <w:vMerge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9" w:type="pc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проведение в каникулярное время лагерных смен с обучающимися, в том числе состоящими на всех видах профилактического учета</w:t>
            </w:r>
          </w:p>
        </w:tc>
        <w:tc>
          <w:tcPr>
            <w:tcW w:w="1947" w:type="pc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за каждую смену</w:t>
            </w:r>
          </w:p>
        </w:tc>
      </w:tr>
      <w:tr w:rsidR="002355EE" w:rsidRPr="00864822" w:rsidTr="009E45F2">
        <w:trPr>
          <w:trHeight w:val="418"/>
        </w:trPr>
        <w:tc>
          <w:tcPr>
            <w:tcW w:w="304" w:type="pct"/>
            <w:vMerge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9" w:type="pc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случаи травматизма обучающихся во время образовательного процесса</w:t>
            </w:r>
          </w:p>
        </w:tc>
        <w:tc>
          <w:tcPr>
            <w:tcW w:w="1947" w:type="pc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отсутствие;</w:t>
            </w:r>
          </w:p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 xml:space="preserve">снижение в сравнении с </w:t>
            </w:r>
            <w:r w:rsidRPr="00864822">
              <w:rPr>
                <w:rFonts w:ascii="Times New Roman" w:hAnsi="Times New Roman"/>
              </w:rPr>
              <w:t>аналогичным периодом прошлого года</w:t>
            </w:r>
            <w:r w:rsidRPr="00864822">
              <w:rPr>
                <w:rFonts w:ascii="Times New Roman" w:eastAsia="Times New Roman" w:hAnsi="Times New Roman" w:cs="Times New Roman"/>
              </w:rPr>
              <w:t>;</w:t>
            </w:r>
          </w:p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увеличение в сравнении с</w:t>
            </w:r>
            <w:r w:rsidRPr="00864822">
              <w:rPr>
                <w:rFonts w:ascii="Times New Roman" w:hAnsi="Times New Roman"/>
              </w:rPr>
              <w:t xml:space="preserve"> аналогичным периодом прошлого года</w:t>
            </w:r>
          </w:p>
        </w:tc>
      </w:tr>
      <w:tr w:rsidR="002355EE" w:rsidRPr="00864822" w:rsidTr="009E45F2">
        <w:trPr>
          <w:trHeight w:val="275"/>
        </w:trPr>
        <w:tc>
          <w:tcPr>
            <w:tcW w:w="304" w:type="pct"/>
            <w:vMerge w:val="restar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6.</w:t>
            </w:r>
          </w:p>
          <w:p w:rsidR="002355EE" w:rsidRPr="00864822" w:rsidRDefault="002355E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96" w:type="pct"/>
            <w:gridSpan w:val="2"/>
            <w:shd w:val="clear" w:color="auto" w:fill="auto"/>
          </w:tcPr>
          <w:p w:rsidR="002355EE" w:rsidRPr="002355EE" w:rsidRDefault="002355E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55EE">
              <w:rPr>
                <w:rFonts w:ascii="Times New Roman" w:eastAsia="Times New Roman" w:hAnsi="Times New Roman" w:cs="Times New Roman"/>
                <w:b/>
              </w:rPr>
              <w:t>Развитие кадрового потенциала</w:t>
            </w:r>
          </w:p>
        </w:tc>
      </w:tr>
      <w:tr w:rsidR="002355EE" w:rsidRPr="00864822" w:rsidTr="009E45F2">
        <w:trPr>
          <w:trHeight w:val="1401"/>
        </w:trPr>
        <w:tc>
          <w:tcPr>
            <w:tcW w:w="304" w:type="pct"/>
            <w:vMerge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9" w:type="pc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 xml:space="preserve">привлечение в образовательную организацию молодых специалистов в возрасте до 30 лет </w:t>
            </w:r>
          </w:p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(показатель рассчитывается от общей численности педагогических работников образовательной организации)</w:t>
            </w:r>
          </w:p>
        </w:tc>
        <w:tc>
          <w:tcPr>
            <w:tcW w:w="1947" w:type="pc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4% и выше;</w:t>
            </w:r>
          </w:p>
          <w:p w:rsidR="002355EE" w:rsidRPr="00864822" w:rsidRDefault="002355E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3%;</w:t>
            </w:r>
          </w:p>
          <w:p w:rsidR="002355EE" w:rsidRPr="00864822" w:rsidRDefault="002355E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 xml:space="preserve">1%-2%; </w:t>
            </w:r>
          </w:p>
          <w:p w:rsidR="002355EE" w:rsidRPr="00864822" w:rsidRDefault="002355E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менее 1 %</w:t>
            </w:r>
          </w:p>
        </w:tc>
      </w:tr>
      <w:tr w:rsidR="002355EE" w:rsidRPr="00864822" w:rsidTr="009E45F2">
        <w:trPr>
          <w:trHeight w:val="496"/>
        </w:trPr>
        <w:tc>
          <w:tcPr>
            <w:tcW w:w="304" w:type="pct"/>
            <w:vMerge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9" w:type="pc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укомплектованность кадрами</w:t>
            </w:r>
          </w:p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7" w:type="pc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отсутствие вакансий;</w:t>
            </w:r>
          </w:p>
          <w:p w:rsidR="002355EE" w:rsidRPr="00864822" w:rsidRDefault="002355E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наличие вакансий</w:t>
            </w:r>
          </w:p>
        </w:tc>
      </w:tr>
      <w:tr w:rsidR="002355EE" w:rsidRPr="00864822" w:rsidTr="009E45F2">
        <w:trPr>
          <w:trHeight w:val="451"/>
        </w:trPr>
        <w:tc>
          <w:tcPr>
            <w:tcW w:w="304" w:type="pct"/>
            <w:vMerge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9" w:type="pct"/>
            <w:shd w:val="clear" w:color="auto" w:fill="auto"/>
          </w:tcPr>
          <w:p w:rsidR="002355EE" w:rsidRPr="00864822" w:rsidRDefault="002355EE" w:rsidP="00FD6106">
            <w:pPr>
              <w:spacing w:after="0"/>
              <w:rPr>
                <w:rFonts w:ascii="Times New Roman" w:hAnsi="Times New Roman" w:cs="Times New Roman"/>
              </w:rPr>
            </w:pPr>
            <w:r w:rsidRPr="00864822">
              <w:rPr>
                <w:rFonts w:ascii="Times New Roman" w:hAnsi="Times New Roman" w:cs="Times New Roman"/>
              </w:rPr>
              <w:t>отсутствие педагогических работников, не прошедших аттестацию на заявленную категорию</w:t>
            </w:r>
          </w:p>
        </w:tc>
        <w:tc>
          <w:tcPr>
            <w:tcW w:w="1947" w:type="pc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отсутствие;</w:t>
            </w:r>
          </w:p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наличие</w:t>
            </w:r>
          </w:p>
        </w:tc>
      </w:tr>
      <w:tr w:rsidR="002355EE" w:rsidRPr="00864822" w:rsidTr="009E45F2">
        <w:trPr>
          <w:trHeight w:val="1005"/>
        </w:trPr>
        <w:tc>
          <w:tcPr>
            <w:tcW w:w="304" w:type="pct"/>
            <w:vMerge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9" w:type="pc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доля педагогических работников системы дополнительного образования детей, повысивших уровень профессионального мастерства в форматах непрерывного образования от общей численности педагогических работников образовательной организации (курсы повышения квалификации, конкурсы профессионального мастерства)</w:t>
            </w:r>
          </w:p>
        </w:tc>
        <w:tc>
          <w:tcPr>
            <w:tcW w:w="1947" w:type="pc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более </w:t>
            </w:r>
            <w:r w:rsidRPr="00864822">
              <w:rPr>
                <w:rFonts w:ascii="Times New Roman" w:eastAsia="Times New Roman" w:hAnsi="Times New Roman" w:cs="Times New Roman"/>
              </w:rPr>
              <w:t>50%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2355EE" w:rsidRPr="00864822" w:rsidRDefault="002355E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от </w:t>
            </w:r>
            <w:r w:rsidRPr="00864822">
              <w:rPr>
                <w:rFonts w:ascii="Times New Roman" w:eastAsia="Times New Roman" w:hAnsi="Times New Roman" w:cs="Times New Roman"/>
              </w:rPr>
              <w:t>40%</w:t>
            </w:r>
            <w:r>
              <w:rPr>
                <w:rFonts w:ascii="Times New Roman" w:eastAsia="Times New Roman" w:hAnsi="Times New Roman" w:cs="Times New Roman"/>
              </w:rPr>
              <w:t xml:space="preserve"> до 50</w:t>
            </w:r>
            <w:r w:rsidRPr="00864822"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менее 40%</w:t>
            </w:r>
          </w:p>
        </w:tc>
      </w:tr>
      <w:tr w:rsidR="002355EE" w:rsidRPr="00864822" w:rsidTr="009E45F2">
        <w:trPr>
          <w:trHeight w:val="1005"/>
        </w:trPr>
        <w:tc>
          <w:tcPr>
            <w:tcW w:w="304" w:type="pct"/>
            <w:vMerge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9" w:type="pc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наличие победителей (лауреатов) среди педагогических работников в очных этапах</w:t>
            </w:r>
          </w:p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профессиональных конкурсов уровня субъекта Российской Федерации и выше</w:t>
            </w:r>
          </w:p>
        </w:tc>
        <w:tc>
          <w:tcPr>
            <w:tcW w:w="1947" w:type="pc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лауреат;</w:t>
            </w:r>
          </w:p>
          <w:p w:rsidR="002355EE" w:rsidRPr="00864822" w:rsidRDefault="002355E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призер;</w:t>
            </w:r>
          </w:p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 xml:space="preserve">победитель </w:t>
            </w:r>
          </w:p>
        </w:tc>
      </w:tr>
      <w:tr w:rsidR="002355EE" w:rsidRPr="00864822" w:rsidTr="009E45F2">
        <w:trPr>
          <w:trHeight w:val="250"/>
        </w:trPr>
        <w:tc>
          <w:tcPr>
            <w:tcW w:w="304" w:type="pct"/>
            <w:vMerge w:val="restar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4696" w:type="pct"/>
            <w:gridSpan w:val="2"/>
            <w:shd w:val="clear" w:color="auto" w:fill="auto"/>
          </w:tcPr>
          <w:p w:rsidR="002355EE" w:rsidRPr="002355EE" w:rsidRDefault="002355E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55EE">
              <w:rPr>
                <w:rFonts w:ascii="Times New Roman" w:eastAsia="Times New Roman" w:hAnsi="Times New Roman" w:cs="Times New Roman"/>
                <w:b/>
              </w:rPr>
              <w:t>Эффективное использование ресурсов</w:t>
            </w:r>
          </w:p>
        </w:tc>
      </w:tr>
      <w:tr w:rsidR="002355EE" w:rsidRPr="00864822" w:rsidTr="009E45F2">
        <w:trPr>
          <w:trHeight w:val="355"/>
        </w:trPr>
        <w:tc>
          <w:tcPr>
            <w:tcW w:w="304" w:type="pct"/>
            <w:vMerge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9" w:type="pc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 xml:space="preserve">результаты приемки образовательной организации к началу нового учебного года </w:t>
            </w:r>
          </w:p>
        </w:tc>
        <w:tc>
          <w:tcPr>
            <w:tcW w:w="1947" w:type="pc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отсутствие замечаний по обеспечению</w:t>
            </w:r>
          </w:p>
          <w:p w:rsidR="002355EE" w:rsidRPr="00864822" w:rsidRDefault="002355E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санитарных и гигиенических норм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2355EE" w:rsidRPr="00864822" w:rsidRDefault="002355E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оснащенности образовательного процесса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2355EE" w:rsidRPr="00864822" w:rsidRDefault="002355E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пожарной безопасности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2355EE" w:rsidRPr="00864822" w:rsidRDefault="002355E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охраны и ан</w:t>
            </w:r>
            <w:r>
              <w:rPr>
                <w:rFonts w:ascii="Times New Roman" w:eastAsia="Times New Roman" w:hAnsi="Times New Roman" w:cs="Times New Roman"/>
              </w:rPr>
              <w:t>титеррористической защищенности,</w:t>
            </w:r>
          </w:p>
          <w:p w:rsidR="002355EE" w:rsidRDefault="002355E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охраны труда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2355EE" w:rsidRDefault="002355E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355EE" w:rsidRPr="00864822" w:rsidRDefault="002355E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замечаний</w:t>
            </w:r>
          </w:p>
        </w:tc>
      </w:tr>
      <w:tr w:rsidR="002355EE" w:rsidRPr="00864822" w:rsidTr="009E45F2">
        <w:trPr>
          <w:trHeight w:val="416"/>
        </w:trPr>
        <w:tc>
          <w:tcPr>
            <w:tcW w:w="304" w:type="pct"/>
            <w:vMerge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9" w:type="pc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4822">
              <w:rPr>
                <w:rFonts w:ascii="Times New Roman" w:hAnsi="Times New Roman" w:cs="Times New Roman"/>
              </w:rPr>
              <w:t>исполнение плана финансово-хозяйственной деятельности</w:t>
            </w:r>
          </w:p>
        </w:tc>
        <w:tc>
          <w:tcPr>
            <w:tcW w:w="1947" w:type="pc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4822">
              <w:rPr>
                <w:rFonts w:ascii="Times New Roman" w:hAnsi="Times New Roman" w:cs="Times New Roman"/>
              </w:rPr>
              <w:t>от 95%;</w:t>
            </w:r>
          </w:p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4822">
              <w:rPr>
                <w:rFonts w:ascii="Times New Roman" w:hAnsi="Times New Roman" w:cs="Times New Roman"/>
              </w:rPr>
              <w:t>менее 95%</w:t>
            </w:r>
          </w:p>
        </w:tc>
      </w:tr>
      <w:tr w:rsidR="002355EE" w:rsidRPr="00864822" w:rsidTr="009E45F2">
        <w:trPr>
          <w:trHeight w:val="70"/>
        </w:trPr>
        <w:tc>
          <w:tcPr>
            <w:tcW w:w="304" w:type="pct"/>
            <w:vMerge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9" w:type="pc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просроченная кредиторская задолженность</w:t>
            </w:r>
          </w:p>
        </w:tc>
        <w:tc>
          <w:tcPr>
            <w:tcW w:w="1947" w:type="pc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отсутствие;</w:t>
            </w:r>
          </w:p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наличие</w:t>
            </w:r>
          </w:p>
        </w:tc>
      </w:tr>
      <w:tr w:rsidR="00307D32" w:rsidRPr="00864822" w:rsidTr="009E45F2">
        <w:trPr>
          <w:trHeight w:val="1005"/>
        </w:trPr>
        <w:tc>
          <w:tcPr>
            <w:tcW w:w="304" w:type="pct"/>
            <w:vMerge/>
            <w:shd w:val="clear" w:color="auto" w:fill="auto"/>
          </w:tcPr>
          <w:p w:rsidR="00307D32" w:rsidRPr="00864822" w:rsidRDefault="00307D32" w:rsidP="0030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9" w:type="pct"/>
            <w:shd w:val="clear" w:color="auto" w:fill="auto"/>
          </w:tcPr>
          <w:p w:rsidR="00307D32" w:rsidRPr="00864822" w:rsidRDefault="00307D32" w:rsidP="00307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 xml:space="preserve">создание </w:t>
            </w:r>
            <w:proofErr w:type="spellStart"/>
            <w:r w:rsidRPr="00864822">
              <w:rPr>
                <w:rFonts w:ascii="Times New Roman" w:eastAsia="Times New Roman" w:hAnsi="Times New Roman" w:cs="Times New Roman"/>
              </w:rPr>
              <w:t>безбарьерной</w:t>
            </w:r>
            <w:proofErr w:type="spellEnd"/>
            <w:r w:rsidRPr="00864822">
              <w:rPr>
                <w:rFonts w:ascii="Times New Roman" w:eastAsia="Times New Roman" w:hAnsi="Times New Roman" w:cs="Times New Roman"/>
              </w:rPr>
              <w:t xml:space="preserve"> среды</w:t>
            </w:r>
          </w:p>
        </w:tc>
        <w:tc>
          <w:tcPr>
            <w:tcW w:w="1947" w:type="pct"/>
            <w:shd w:val="clear" w:color="auto" w:fill="auto"/>
          </w:tcPr>
          <w:p w:rsidR="00307D32" w:rsidRPr="008B7FD8" w:rsidRDefault="00307D32" w:rsidP="00307D32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наличие элементов доступности объекта для маломобильных групп населения:</w:t>
            </w:r>
          </w:p>
          <w:p w:rsidR="00307D32" w:rsidRPr="008B7FD8" w:rsidRDefault="00307D32" w:rsidP="00307D32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визуальные;</w:t>
            </w:r>
          </w:p>
          <w:p w:rsidR="00307D32" w:rsidRPr="008B7FD8" w:rsidRDefault="00307D32" w:rsidP="00307D32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тактильные;</w:t>
            </w:r>
          </w:p>
          <w:p w:rsidR="00307D32" w:rsidRPr="008B7FD8" w:rsidRDefault="00307D32" w:rsidP="00307D32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акустические;</w:t>
            </w:r>
          </w:p>
          <w:p w:rsidR="00307D32" w:rsidRDefault="00307D32" w:rsidP="00307D32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пандусы или подъемное оборудование (</w:t>
            </w:r>
            <w:proofErr w:type="spellStart"/>
            <w:r w:rsidRPr="008B7FD8">
              <w:rPr>
                <w:rFonts w:ascii="Times New Roman" w:eastAsia="Times New Roman" w:hAnsi="Times New Roman" w:cs="Times New Roman"/>
              </w:rPr>
              <w:t>ступенькоход</w:t>
            </w:r>
            <w:proofErr w:type="spellEnd"/>
            <w:r w:rsidRPr="008B7FD8">
              <w:rPr>
                <w:rFonts w:ascii="Times New Roman" w:eastAsia="Times New Roman" w:hAnsi="Times New Roman" w:cs="Times New Roman"/>
              </w:rPr>
              <w:t>);</w:t>
            </w:r>
          </w:p>
          <w:p w:rsidR="00307D32" w:rsidRDefault="0001532F" w:rsidP="00307D32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"</w:t>
            </w:r>
            <w:r w:rsidR="00307D32">
              <w:rPr>
                <w:rFonts w:ascii="Times New Roman" w:eastAsia="Times New Roman" w:hAnsi="Times New Roman" w:cs="Times New Roman"/>
              </w:rPr>
              <w:t>кнопка вызова</w:t>
            </w:r>
            <w:r w:rsidRPr="008B7FD8">
              <w:rPr>
                <w:rFonts w:ascii="Times New Roman" w:eastAsia="Times New Roman" w:hAnsi="Times New Roman" w:cs="Times New Roman"/>
              </w:rPr>
              <w:t>"</w:t>
            </w:r>
            <w:r w:rsidR="00307D32">
              <w:rPr>
                <w:rFonts w:ascii="Times New Roman" w:eastAsia="Times New Roman" w:hAnsi="Times New Roman" w:cs="Times New Roman"/>
              </w:rPr>
              <w:t>;</w:t>
            </w:r>
          </w:p>
          <w:p w:rsidR="00307D32" w:rsidRPr="008B7FD8" w:rsidRDefault="00307D32" w:rsidP="00307D32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07D32" w:rsidRPr="008B7FD8" w:rsidRDefault="00307D32" w:rsidP="00307D32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отсутствие</w:t>
            </w:r>
          </w:p>
        </w:tc>
      </w:tr>
      <w:tr w:rsidR="002355EE" w:rsidRPr="00864822" w:rsidTr="009E45F2">
        <w:trPr>
          <w:trHeight w:val="1005"/>
        </w:trPr>
        <w:tc>
          <w:tcPr>
            <w:tcW w:w="304" w:type="pct"/>
            <w:vMerge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9" w:type="pc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64822">
              <w:rPr>
                <w:rFonts w:ascii="Times New Roman" w:eastAsia="Times New Roman" w:hAnsi="Times New Roman" w:cs="Times New Roman"/>
                <w:color w:val="000000" w:themeColor="text1"/>
              </w:rPr>
              <w:t>проведение мероприятий муниципального, окружного, федерального уровней (олимпиады школьников, конкурсы профессионального мастерства и другие мероприятия)</w:t>
            </w:r>
          </w:p>
        </w:tc>
        <w:tc>
          <w:tcPr>
            <w:tcW w:w="1947" w:type="pc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64822"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уровень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;</w:t>
            </w:r>
          </w:p>
          <w:p w:rsidR="002355EE" w:rsidRPr="00864822" w:rsidRDefault="002355E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64822">
              <w:rPr>
                <w:rFonts w:ascii="Times New Roman" w:eastAsia="Times New Roman" w:hAnsi="Times New Roman" w:cs="Times New Roman"/>
                <w:color w:val="000000" w:themeColor="text1"/>
              </w:rPr>
              <w:t>региональный уровень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;</w:t>
            </w:r>
          </w:p>
          <w:p w:rsidR="002355EE" w:rsidRPr="00864822" w:rsidRDefault="002355E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64822">
              <w:rPr>
                <w:rFonts w:ascii="Times New Roman" w:eastAsia="Times New Roman" w:hAnsi="Times New Roman" w:cs="Times New Roman"/>
                <w:color w:val="000000" w:themeColor="text1"/>
              </w:rPr>
              <w:t>муниципальный уровень</w:t>
            </w:r>
          </w:p>
        </w:tc>
      </w:tr>
      <w:tr w:rsidR="002355EE" w:rsidRPr="00864822" w:rsidTr="009E45F2">
        <w:trPr>
          <w:trHeight w:val="278"/>
        </w:trPr>
        <w:tc>
          <w:tcPr>
            <w:tcW w:w="304" w:type="pct"/>
            <w:vMerge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9" w:type="pc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864822">
              <w:rPr>
                <w:rFonts w:ascii="Times New Roman" w:eastAsia="Times New Roman" w:hAnsi="Times New Roman" w:cs="Times New Roman"/>
                <w:color w:val="000000" w:themeColor="text1"/>
              </w:rPr>
              <w:t>наличие у образовательной организации статуса инновационной, стажерской площадки</w:t>
            </w:r>
            <w:r w:rsidR="00255289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255289">
              <w:rPr>
                <w:rFonts w:ascii="Times New Roman" w:eastAsia="Times New Roman" w:hAnsi="Times New Roman" w:cs="Times New Roman"/>
                <w:color w:val="000000" w:themeColor="text1"/>
              </w:rPr>
              <w:t>форсайт</w:t>
            </w:r>
            <w:proofErr w:type="spellEnd"/>
            <w:r w:rsidR="0025528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-центра </w:t>
            </w:r>
            <w:r w:rsidRPr="00864822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(при наличии статуса инновационной площадки различного уровня или нескольких площадок одного уровня, баллы суммируются)</w:t>
            </w:r>
          </w:p>
        </w:tc>
        <w:tc>
          <w:tcPr>
            <w:tcW w:w="1947" w:type="pc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64822"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уровень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;</w:t>
            </w:r>
          </w:p>
          <w:p w:rsidR="002355EE" w:rsidRPr="00864822" w:rsidRDefault="002355E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64822">
              <w:rPr>
                <w:rFonts w:ascii="Times New Roman" w:eastAsia="Times New Roman" w:hAnsi="Times New Roman" w:cs="Times New Roman"/>
                <w:color w:val="000000" w:themeColor="text1"/>
              </w:rPr>
              <w:t>региональный уровень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;</w:t>
            </w:r>
          </w:p>
          <w:p w:rsidR="002355EE" w:rsidRPr="00864822" w:rsidRDefault="002355E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64822">
              <w:rPr>
                <w:rFonts w:ascii="Times New Roman" w:eastAsia="Times New Roman" w:hAnsi="Times New Roman" w:cs="Times New Roman"/>
                <w:color w:val="000000" w:themeColor="text1"/>
              </w:rPr>
              <w:t>муниципальный уровень</w:t>
            </w:r>
          </w:p>
        </w:tc>
      </w:tr>
      <w:tr w:rsidR="00307D32" w:rsidRPr="00864822" w:rsidTr="009E45F2">
        <w:trPr>
          <w:trHeight w:val="136"/>
        </w:trPr>
        <w:tc>
          <w:tcPr>
            <w:tcW w:w="304" w:type="pct"/>
            <w:vMerge/>
            <w:shd w:val="clear" w:color="auto" w:fill="auto"/>
          </w:tcPr>
          <w:p w:rsidR="00307D32" w:rsidRPr="00864822" w:rsidRDefault="00307D32" w:rsidP="00307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9" w:type="pct"/>
            <w:shd w:val="clear" w:color="auto" w:fill="auto"/>
          </w:tcPr>
          <w:p w:rsidR="00307D32" w:rsidRPr="008B7FD8" w:rsidRDefault="00307D32" w:rsidP="00307D32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 xml:space="preserve">привлечение дополнительных средств на цели развития образования образовательной организации </w:t>
            </w:r>
            <w:r w:rsidRPr="002C418D">
              <w:rPr>
                <w:rFonts w:ascii="Times New Roman" w:eastAsia="Times New Roman" w:hAnsi="Times New Roman" w:cs="Times New Roman"/>
              </w:rPr>
              <w:t xml:space="preserve">(аренда, гранты, наказы избирателей, меценаты, </w:t>
            </w:r>
            <w:r>
              <w:rPr>
                <w:rFonts w:ascii="Times New Roman" w:eastAsia="Times New Roman" w:hAnsi="Times New Roman" w:cs="Times New Roman"/>
              </w:rPr>
              <w:t xml:space="preserve">пожертвования, </w:t>
            </w:r>
            <w:r w:rsidRPr="002C418D">
              <w:rPr>
                <w:rFonts w:ascii="Times New Roman" w:eastAsia="Times New Roman" w:hAnsi="Times New Roman" w:cs="Times New Roman"/>
              </w:rPr>
              <w:t>дополнительные платные услуги)</w:t>
            </w:r>
          </w:p>
        </w:tc>
        <w:tc>
          <w:tcPr>
            <w:tcW w:w="1947" w:type="pct"/>
            <w:shd w:val="clear" w:color="auto" w:fill="auto"/>
          </w:tcPr>
          <w:p w:rsidR="00307D32" w:rsidRPr="008B7FD8" w:rsidRDefault="00307D32" w:rsidP="00307D32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свыше 2 млн. руб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8B7FD8">
              <w:rPr>
                <w:rFonts w:ascii="Times New Roman" w:eastAsia="Times New Roman" w:hAnsi="Times New Roman" w:cs="Times New Roman"/>
              </w:rPr>
              <w:t>;</w:t>
            </w:r>
          </w:p>
          <w:p w:rsidR="00307D32" w:rsidRPr="008B7FD8" w:rsidRDefault="00307D32" w:rsidP="00307D32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 xml:space="preserve">от 1,5 млн. руб. до 2 млн. руб.;  </w:t>
            </w:r>
          </w:p>
          <w:p w:rsidR="00307D32" w:rsidRPr="008B7FD8" w:rsidRDefault="00307D32" w:rsidP="00307D32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от 1 млн. руб. до 1,5 млн. руб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8B7FD8">
              <w:rPr>
                <w:rFonts w:ascii="Times New Roman" w:eastAsia="Times New Roman" w:hAnsi="Times New Roman" w:cs="Times New Roman"/>
              </w:rPr>
              <w:t>;</w:t>
            </w:r>
          </w:p>
          <w:p w:rsidR="00307D32" w:rsidRPr="008B7FD8" w:rsidRDefault="00307D32" w:rsidP="00307D32">
            <w:pPr>
              <w:tabs>
                <w:tab w:val="left" w:pos="112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B7FD8">
              <w:rPr>
                <w:rFonts w:ascii="Times New Roman" w:eastAsia="Times New Roman" w:hAnsi="Times New Roman" w:cs="Times New Roman"/>
              </w:rPr>
              <w:t>от 500 тыс. руб. до 1 млн. руб.</w:t>
            </w:r>
          </w:p>
        </w:tc>
      </w:tr>
      <w:tr w:rsidR="002355EE" w:rsidRPr="00864822" w:rsidTr="009E45F2">
        <w:trPr>
          <w:trHeight w:val="1005"/>
        </w:trPr>
        <w:tc>
          <w:tcPr>
            <w:tcW w:w="304" w:type="pct"/>
            <w:vMerge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9" w:type="pc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 xml:space="preserve">доля средств, направленных на укрепление и развитие материально-технической базы, в структуре расходов </w:t>
            </w:r>
          </w:p>
          <w:p w:rsidR="002355EE" w:rsidRPr="00864822" w:rsidRDefault="002355EE" w:rsidP="00FD61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от приносящей доход деятельности</w:t>
            </w:r>
          </w:p>
        </w:tc>
        <w:tc>
          <w:tcPr>
            <w:tcW w:w="1947" w:type="pc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свыше 20%;</w:t>
            </w:r>
          </w:p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от 10% до 19%;</w:t>
            </w:r>
          </w:p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от 5% до 9%;</w:t>
            </w:r>
          </w:p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менее 4%;</w:t>
            </w:r>
          </w:p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>0%</w:t>
            </w:r>
          </w:p>
        </w:tc>
      </w:tr>
      <w:tr w:rsidR="002355EE" w:rsidRPr="00864822" w:rsidTr="009E45F2">
        <w:trPr>
          <w:trHeight w:val="70"/>
        </w:trPr>
        <w:tc>
          <w:tcPr>
            <w:tcW w:w="304" w:type="pct"/>
            <w:vMerge w:val="restar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hAnsi="Times New Roman"/>
              </w:rPr>
              <w:t>8.</w:t>
            </w:r>
          </w:p>
        </w:tc>
        <w:tc>
          <w:tcPr>
            <w:tcW w:w="4696" w:type="pct"/>
            <w:gridSpan w:val="2"/>
            <w:shd w:val="clear" w:color="auto" w:fill="auto"/>
          </w:tcPr>
          <w:p w:rsidR="002355EE" w:rsidRPr="002355EE" w:rsidRDefault="002355E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55EE">
              <w:rPr>
                <w:rFonts w:ascii="Times New Roman" w:eastAsia="Times New Roman" w:hAnsi="Times New Roman" w:cs="Times New Roman"/>
                <w:b/>
              </w:rPr>
              <w:t>Личные достижения, подтверждающие организаторский и управленческий уровень руководителя учреждения</w:t>
            </w:r>
          </w:p>
        </w:tc>
      </w:tr>
      <w:tr w:rsidR="00502F95" w:rsidRPr="00864822" w:rsidTr="009E45F2">
        <w:trPr>
          <w:trHeight w:val="603"/>
        </w:trPr>
        <w:tc>
          <w:tcPr>
            <w:tcW w:w="304" w:type="pct"/>
            <w:vMerge/>
            <w:shd w:val="clear" w:color="auto" w:fill="auto"/>
          </w:tcPr>
          <w:p w:rsidR="00502F95" w:rsidRPr="00864822" w:rsidRDefault="00502F95" w:rsidP="00502F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9" w:type="pct"/>
            <w:shd w:val="clear" w:color="auto" w:fill="auto"/>
          </w:tcPr>
          <w:p w:rsidR="00502F95" w:rsidRPr="00864822" w:rsidRDefault="00502F95" w:rsidP="00502F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4822">
              <w:rPr>
                <w:rFonts w:ascii="Times New Roman" w:hAnsi="Times New Roman"/>
                <w:color w:val="000000"/>
              </w:rPr>
              <w:t xml:space="preserve">личное участие руководителя в экспертных комиссиях, жюри, творческих группах и т.д. </w:t>
            </w:r>
          </w:p>
        </w:tc>
        <w:tc>
          <w:tcPr>
            <w:tcW w:w="1947" w:type="pct"/>
            <w:tcBorders>
              <w:bottom w:val="single" w:sz="4" w:space="0" w:color="auto"/>
            </w:tcBorders>
            <w:shd w:val="clear" w:color="auto" w:fill="auto"/>
          </w:tcPr>
          <w:p w:rsidR="00502F95" w:rsidRPr="000F3F38" w:rsidRDefault="00502F95" w:rsidP="00502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3F38">
              <w:rPr>
                <w:rFonts w:ascii="Times New Roman" w:eastAsia="Times New Roman" w:hAnsi="Times New Roman" w:cs="Times New Roman"/>
                <w:color w:val="000000" w:themeColor="text1"/>
              </w:rPr>
              <w:t>региональный уровень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выше</w:t>
            </w:r>
            <w:r w:rsidRPr="000F3F38">
              <w:rPr>
                <w:rFonts w:ascii="Times New Roman" w:eastAsia="Times New Roman" w:hAnsi="Times New Roman" w:cs="Times New Roman"/>
                <w:color w:val="000000" w:themeColor="text1"/>
              </w:rPr>
              <w:t>;</w:t>
            </w:r>
          </w:p>
          <w:p w:rsidR="00502F95" w:rsidRPr="000F3F38" w:rsidRDefault="00502F95" w:rsidP="00502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3F38">
              <w:rPr>
                <w:rFonts w:ascii="Times New Roman" w:eastAsia="Times New Roman" w:hAnsi="Times New Roman" w:cs="Times New Roman"/>
                <w:color w:val="000000" w:themeColor="text1"/>
              </w:rPr>
              <w:t>муниципальный уровень</w:t>
            </w:r>
          </w:p>
        </w:tc>
      </w:tr>
      <w:tr w:rsidR="00502F95" w:rsidRPr="00864822" w:rsidTr="009E45F2">
        <w:trPr>
          <w:trHeight w:val="1005"/>
        </w:trPr>
        <w:tc>
          <w:tcPr>
            <w:tcW w:w="304" w:type="pct"/>
            <w:vMerge/>
            <w:shd w:val="clear" w:color="auto" w:fill="auto"/>
          </w:tcPr>
          <w:p w:rsidR="00502F95" w:rsidRPr="00864822" w:rsidRDefault="00502F95" w:rsidP="00502F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9" w:type="pct"/>
            <w:shd w:val="clear" w:color="auto" w:fill="auto"/>
          </w:tcPr>
          <w:p w:rsidR="00502F95" w:rsidRPr="00864822" w:rsidRDefault="00502F95" w:rsidP="00502F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4822">
              <w:rPr>
                <w:rFonts w:ascii="Times New Roman" w:hAnsi="Times New Roman"/>
                <w:color w:val="000000"/>
              </w:rPr>
              <w:t>наличие документально подтвержденных результатов выступления руководителя в семинарах, форумах, практикумах, педагогических</w:t>
            </w:r>
          </w:p>
          <w:p w:rsidR="00502F95" w:rsidRPr="00864822" w:rsidRDefault="00502F95" w:rsidP="00502F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4822">
              <w:rPr>
                <w:rFonts w:ascii="Times New Roman" w:hAnsi="Times New Roman"/>
                <w:color w:val="000000"/>
              </w:rPr>
              <w:t>конференциях</w:t>
            </w:r>
          </w:p>
        </w:tc>
        <w:tc>
          <w:tcPr>
            <w:tcW w:w="1947" w:type="pct"/>
            <w:tcBorders>
              <w:bottom w:val="single" w:sz="4" w:space="0" w:color="auto"/>
            </w:tcBorders>
            <w:shd w:val="clear" w:color="auto" w:fill="auto"/>
          </w:tcPr>
          <w:p w:rsidR="00502F95" w:rsidRPr="000F3F38" w:rsidRDefault="00502F95" w:rsidP="00502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3F38">
              <w:rPr>
                <w:rFonts w:ascii="Times New Roman" w:eastAsia="Times New Roman" w:hAnsi="Times New Roman" w:cs="Times New Roman"/>
                <w:color w:val="000000" w:themeColor="text1"/>
              </w:rPr>
              <w:t>региональный уровень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выше</w:t>
            </w:r>
            <w:r w:rsidRPr="000F3F38">
              <w:rPr>
                <w:rFonts w:ascii="Times New Roman" w:eastAsia="Times New Roman" w:hAnsi="Times New Roman" w:cs="Times New Roman"/>
                <w:color w:val="000000" w:themeColor="text1"/>
              </w:rPr>
              <w:t>;</w:t>
            </w:r>
          </w:p>
          <w:p w:rsidR="00502F95" w:rsidRPr="000F3F38" w:rsidRDefault="00502F95" w:rsidP="00502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F3F38">
              <w:rPr>
                <w:rFonts w:ascii="Times New Roman" w:eastAsia="Times New Roman" w:hAnsi="Times New Roman" w:cs="Times New Roman"/>
                <w:color w:val="000000" w:themeColor="text1"/>
              </w:rPr>
              <w:t>муниципальный уровень</w:t>
            </w:r>
          </w:p>
        </w:tc>
      </w:tr>
      <w:tr w:rsidR="002355EE" w:rsidRPr="00864822" w:rsidTr="009E45F2">
        <w:trPr>
          <w:trHeight w:val="70"/>
        </w:trPr>
        <w:tc>
          <w:tcPr>
            <w:tcW w:w="304" w:type="pct"/>
            <w:vMerge w:val="restar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4822">
              <w:rPr>
                <w:rFonts w:ascii="Times New Roman" w:hAnsi="Times New Roman"/>
              </w:rPr>
              <w:t>9.</w:t>
            </w:r>
          </w:p>
        </w:tc>
        <w:tc>
          <w:tcPr>
            <w:tcW w:w="4696" w:type="pct"/>
            <w:gridSpan w:val="2"/>
            <w:shd w:val="clear" w:color="auto" w:fill="auto"/>
          </w:tcPr>
          <w:p w:rsidR="002355EE" w:rsidRPr="002355EE" w:rsidRDefault="002355EE" w:rsidP="00FD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55EE">
              <w:rPr>
                <w:rFonts w:ascii="Times New Roman" w:eastAsia="Times New Roman" w:hAnsi="Times New Roman" w:cs="Times New Roman"/>
                <w:b/>
              </w:rPr>
              <w:t>Удовлетворенность населения качеством предоставляемых образовательных услуг</w:t>
            </w:r>
          </w:p>
        </w:tc>
      </w:tr>
      <w:tr w:rsidR="002355EE" w:rsidRPr="00864822" w:rsidTr="009E45F2">
        <w:trPr>
          <w:trHeight w:val="1005"/>
        </w:trPr>
        <w:tc>
          <w:tcPr>
            <w:tcW w:w="304" w:type="pct"/>
            <w:vMerge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9" w:type="pct"/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4822">
              <w:rPr>
                <w:rFonts w:ascii="Times New Roman" w:eastAsia="Times New Roman" w:hAnsi="Times New Roman" w:cs="Times New Roman"/>
              </w:rPr>
              <w:t xml:space="preserve">уровень удовлетворенности населения качеством предоставляемых образовательных услуг по результатам независимой оценки качества условий осуществления образовательной деятельности </w:t>
            </w:r>
          </w:p>
        </w:tc>
        <w:tc>
          <w:tcPr>
            <w:tcW w:w="1947" w:type="pct"/>
            <w:tcBorders>
              <w:bottom w:val="single" w:sz="4" w:space="0" w:color="auto"/>
            </w:tcBorders>
            <w:shd w:val="clear" w:color="auto" w:fill="auto"/>
          </w:tcPr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64822">
              <w:rPr>
                <w:rFonts w:ascii="Times New Roman" w:eastAsia="Times New Roman" w:hAnsi="Times New Roman" w:cs="Times New Roman"/>
                <w:color w:val="000000" w:themeColor="text1"/>
              </w:rPr>
              <w:t>от 85%;</w:t>
            </w:r>
          </w:p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64822">
              <w:rPr>
                <w:rFonts w:ascii="Times New Roman" w:eastAsia="Times New Roman" w:hAnsi="Times New Roman" w:cs="Times New Roman"/>
                <w:color w:val="000000" w:themeColor="text1"/>
              </w:rPr>
              <w:t>от 75%;</w:t>
            </w:r>
          </w:p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64822">
              <w:rPr>
                <w:rFonts w:ascii="Times New Roman" w:eastAsia="Times New Roman" w:hAnsi="Times New Roman" w:cs="Times New Roman"/>
                <w:color w:val="000000" w:themeColor="text1"/>
              </w:rPr>
              <w:t>от 40%;</w:t>
            </w:r>
          </w:p>
          <w:p w:rsidR="002355EE" w:rsidRPr="00864822" w:rsidRDefault="002355EE" w:rsidP="00FD6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64822">
              <w:rPr>
                <w:rFonts w:ascii="Times New Roman" w:eastAsia="Times New Roman" w:hAnsi="Times New Roman" w:cs="Times New Roman"/>
                <w:color w:val="000000" w:themeColor="text1"/>
              </w:rPr>
              <w:t>менее  40%</w:t>
            </w:r>
          </w:p>
        </w:tc>
      </w:tr>
    </w:tbl>
    <w:p w:rsidR="00E57A08" w:rsidRDefault="009E45F2" w:rsidP="009E45F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".</w:t>
      </w:r>
    </w:p>
    <w:p w:rsidR="003F1CA7" w:rsidRDefault="003F1CA7" w:rsidP="00FD610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1CA7" w:rsidRPr="00855BE9" w:rsidRDefault="003F1CA7" w:rsidP="00FD610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55BE9" w:rsidRPr="00BC75B8" w:rsidRDefault="00855BE9" w:rsidP="00FD610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855BE9" w:rsidRPr="00BC75B8" w:rsidSect="00FD610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D7237"/>
    <w:multiLevelType w:val="hybridMultilevel"/>
    <w:tmpl w:val="71AEAA7E"/>
    <w:lvl w:ilvl="0" w:tplc="680AD0E4">
      <w:start w:val="7"/>
      <w:numFmt w:val="decimal"/>
      <w:lvlText w:val="%1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6C53A6"/>
    <w:multiLevelType w:val="hybridMultilevel"/>
    <w:tmpl w:val="A2E0F220"/>
    <w:lvl w:ilvl="0" w:tplc="A4562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C1DBD"/>
    <w:multiLevelType w:val="hybridMultilevel"/>
    <w:tmpl w:val="01C0868E"/>
    <w:lvl w:ilvl="0" w:tplc="0419000F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3155753"/>
    <w:multiLevelType w:val="hybridMultilevel"/>
    <w:tmpl w:val="7D7EE856"/>
    <w:lvl w:ilvl="0" w:tplc="B036BD1C">
      <w:start w:val="1"/>
      <w:numFmt w:val="decimal"/>
      <w:lvlText w:val="%1"/>
      <w:lvlJc w:val="left"/>
      <w:pPr>
        <w:ind w:left="1069" w:hanging="360"/>
      </w:pPr>
      <w:rPr>
        <w:rFonts w:ascii="Times New Roman" w:eastAsiaTheme="minorEastAsia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6C45A7"/>
    <w:multiLevelType w:val="hybridMultilevel"/>
    <w:tmpl w:val="871CC2F8"/>
    <w:lvl w:ilvl="0" w:tplc="D07018A2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CE706C"/>
    <w:multiLevelType w:val="hybridMultilevel"/>
    <w:tmpl w:val="68DC3D38"/>
    <w:lvl w:ilvl="0" w:tplc="6640365A">
      <w:start w:val="4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91B194E"/>
    <w:multiLevelType w:val="hybridMultilevel"/>
    <w:tmpl w:val="3BF454CC"/>
    <w:lvl w:ilvl="0" w:tplc="451483CA">
      <w:start w:val="4"/>
      <w:numFmt w:val="decimal"/>
      <w:lvlText w:val="%1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7CA0077"/>
    <w:multiLevelType w:val="hybridMultilevel"/>
    <w:tmpl w:val="F97008AE"/>
    <w:lvl w:ilvl="0" w:tplc="A4562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E3F09"/>
    <w:multiLevelType w:val="hybridMultilevel"/>
    <w:tmpl w:val="228255D8"/>
    <w:lvl w:ilvl="0" w:tplc="A6A47E86">
      <w:start w:val="1"/>
      <w:numFmt w:val="decimal"/>
      <w:lvlText w:val="%1."/>
      <w:lvlJc w:val="left"/>
      <w:pPr>
        <w:ind w:left="1776" w:hanging="360"/>
      </w:pPr>
      <w:rPr>
        <w:rFonts w:ascii="Times New Roman" w:eastAsiaTheme="minorEastAsia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7F6E606F"/>
    <w:multiLevelType w:val="multilevel"/>
    <w:tmpl w:val="96B62D6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A78"/>
    <w:rsid w:val="000044D8"/>
    <w:rsid w:val="0001532F"/>
    <w:rsid w:val="00015713"/>
    <w:rsid w:val="0005330D"/>
    <w:rsid w:val="00080A94"/>
    <w:rsid w:val="000A6D45"/>
    <w:rsid w:val="000B327E"/>
    <w:rsid w:val="000F3F38"/>
    <w:rsid w:val="0010666A"/>
    <w:rsid w:val="00127685"/>
    <w:rsid w:val="001909E8"/>
    <w:rsid w:val="001A7F98"/>
    <w:rsid w:val="001C594E"/>
    <w:rsid w:val="002355EE"/>
    <w:rsid w:val="00255289"/>
    <w:rsid w:val="002D77AE"/>
    <w:rsid w:val="002E2376"/>
    <w:rsid w:val="00307D32"/>
    <w:rsid w:val="0031413B"/>
    <w:rsid w:val="0037246B"/>
    <w:rsid w:val="003A6DBF"/>
    <w:rsid w:val="003C287D"/>
    <w:rsid w:val="003F1CA7"/>
    <w:rsid w:val="003F3A78"/>
    <w:rsid w:val="0041023E"/>
    <w:rsid w:val="00434B40"/>
    <w:rsid w:val="004C6E43"/>
    <w:rsid w:val="004E35A7"/>
    <w:rsid w:val="00502F95"/>
    <w:rsid w:val="00574509"/>
    <w:rsid w:val="005A70DF"/>
    <w:rsid w:val="0061405E"/>
    <w:rsid w:val="00691272"/>
    <w:rsid w:val="0074286D"/>
    <w:rsid w:val="00806C3B"/>
    <w:rsid w:val="0085177E"/>
    <w:rsid w:val="00855BE9"/>
    <w:rsid w:val="00906215"/>
    <w:rsid w:val="009474CE"/>
    <w:rsid w:val="009510BC"/>
    <w:rsid w:val="009E26A5"/>
    <w:rsid w:val="009E45F2"/>
    <w:rsid w:val="009F53BE"/>
    <w:rsid w:val="00A37F74"/>
    <w:rsid w:val="00A57C7D"/>
    <w:rsid w:val="00A64BBB"/>
    <w:rsid w:val="00A7567E"/>
    <w:rsid w:val="00AC1EEB"/>
    <w:rsid w:val="00B800CD"/>
    <w:rsid w:val="00BC75B8"/>
    <w:rsid w:val="00C1057E"/>
    <w:rsid w:val="00C24837"/>
    <w:rsid w:val="00C327CE"/>
    <w:rsid w:val="00C91DD2"/>
    <w:rsid w:val="00D035E4"/>
    <w:rsid w:val="00D06ED7"/>
    <w:rsid w:val="00D17515"/>
    <w:rsid w:val="00DA3BD8"/>
    <w:rsid w:val="00E51246"/>
    <w:rsid w:val="00E57A08"/>
    <w:rsid w:val="00EA5F27"/>
    <w:rsid w:val="00F00CC4"/>
    <w:rsid w:val="00F36092"/>
    <w:rsid w:val="00FD6106"/>
    <w:rsid w:val="00FF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74CFC"/>
  <w15:chartTrackingRefBased/>
  <w15:docId w15:val="{BFE84534-F17B-4951-ABDB-E7CAC73F2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B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BC75B8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75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06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6215"/>
    <w:rPr>
      <w:rFonts w:ascii="Segoe UI" w:hAnsi="Segoe UI" w:cs="Segoe UI"/>
      <w:sz w:val="18"/>
      <w:szCs w:val="18"/>
    </w:rPr>
  </w:style>
  <w:style w:type="character" w:styleId="a7">
    <w:name w:val="Strong"/>
    <w:uiPriority w:val="22"/>
    <w:qFormat/>
    <w:rsid w:val="002D77AE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FD61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D610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uiPriority w:val="99"/>
    <w:semiHidden/>
    <w:unhideWhenUsed/>
    <w:rsid w:val="00FD61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2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nd=B81DF24F713E9A00C81FAB352AE803C3&amp;req=doc&amp;base=RLAW926&amp;n=216851&amp;dst=100790&amp;fld=134&amp;date=28.08.20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353344&amp;date=22.07.2020&amp;dst=1986&amp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8760E-E78C-4569-8BF1-9BBD8E10D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18</Pages>
  <Words>5262</Words>
  <Characters>30000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Слотюк Наталья Владимировна</dc:creator>
  <cp:keywords/>
  <dc:description/>
  <cp:lastModifiedBy>Слотюк Наталья Владимировна</cp:lastModifiedBy>
  <cp:revision>9</cp:revision>
  <cp:lastPrinted>2020-09-18T11:20:00Z</cp:lastPrinted>
  <dcterms:created xsi:type="dcterms:W3CDTF">2020-08-28T09:40:00Z</dcterms:created>
  <dcterms:modified xsi:type="dcterms:W3CDTF">2020-09-18T11:22:00Z</dcterms:modified>
</cp:coreProperties>
</file>