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97C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97CD4" w:rsidRDefault="00F60B6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CD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CD4" w:rsidRDefault="00F60B68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27.04.2023 N 374н</w:t>
            </w:r>
            <w:r>
              <w:rPr>
                <w:sz w:val="48"/>
              </w:rPr>
              <w:br/>
              <w:t>"Об утверждении профессионального стандарта "Специалист по обеспечению антитеррористической защищенности объекта (территории)"</w:t>
            </w:r>
            <w:r>
              <w:rPr>
                <w:sz w:val="48"/>
              </w:rPr>
              <w:br/>
              <w:t>(Зарегистрировано в Минюсте России 29.05.2023 N 73607)</w:t>
            </w:r>
          </w:p>
        </w:tc>
      </w:tr>
      <w:tr w:rsidR="00597C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CD4" w:rsidRDefault="00F60B6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597CD4" w:rsidRDefault="00597CD4">
      <w:pPr>
        <w:pStyle w:val="ConsPlusNormal0"/>
        <w:sectPr w:rsidR="00597CD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97CD4" w:rsidRDefault="00597CD4">
      <w:pPr>
        <w:pStyle w:val="ConsPlusNormal0"/>
        <w:jc w:val="both"/>
        <w:outlineLvl w:val="0"/>
      </w:pPr>
    </w:p>
    <w:p w:rsidR="00597CD4" w:rsidRDefault="00F60B68">
      <w:pPr>
        <w:pStyle w:val="ConsPlusNormal0"/>
        <w:outlineLvl w:val="0"/>
      </w:pPr>
      <w:r>
        <w:t>Зарегистрировано в Минюсте России 29 мая 2023 г. N 73607</w:t>
      </w:r>
    </w:p>
    <w:p w:rsidR="00597CD4" w:rsidRDefault="00597C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597CD4" w:rsidRDefault="00597CD4">
      <w:pPr>
        <w:pStyle w:val="ConsPlusTitle0"/>
        <w:jc w:val="center"/>
      </w:pPr>
    </w:p>
    <w:p w:rsidR="00597CD4" w:rsidRDefault="00F60B68">
      <w:pPr>
        <w:pStyle w:val="ConsPlusTitle0"/>
        <w:jc w:val="center"/>
      </w:pPr>
      <w:r>
        <w:t>ПРИКАЗ</w:t>
      </w:r>
    </w:p>
    <w:p w:rsidR="00597CD4" w:rsidRDefault="00F60B68">
      <w:pPr>
        <w:pStyle w:val="ConsPlusTitle0"/>
        <w:jc w:val="center"/>
      </w:pPr>
      <w:r>
        <w:t>от 27 апреля 2023 г. N 374н</w:t>
      </w:r>
    </w:p>
    <w:p w:rsidR="00597CD4" w:rsidRDefault="00597CD4">
      <w:pPr>
        <w:pStyle w:val="ConsPlusTitle0"/>
        <w:jc w:val="center"/>
      </w:pPr>
    </w:p>
    <w:p w:rsidR="00597CD4" w:rsidRDefault="00F60B68">
      <w:pPr>
        <w:pStyle w:val="ConsPlusTitle0"/>
        <w:jc w:val="center"/>
      </w:pPr>
      <w:r>
        <w:t>ОБ УТВЕРЖДЕНИИ ПРОФЕССИОНАЛЬНОГО СТАНДАРТА</w:t>
      </w:r>
    </w:p>
    <w:p w:rsidR="00597CD4" w:rsidRDefault="00F60B68">
      <w:pPr>
        <w:pStyle w:val="ConsPlusTitle0"/>
        <w:jc w:val="center"/>
      </w:pPr>
      <w:r>
        <w:t>"СПЕЦИАЛИСТ ПО ОБЕСПЕЧЕНИЮ АНТИТЕРРОРИСТИЧЕСКОЙ ЗАЩИЩЕННО</w:t>
      </w:r>
      <w:r>
        <w:t>СТИ</w:t>
      </w:r>
    </w:p>
    <w:p w:rsidR="00597CD4" w:rsidRDefault="00F60B68">
      <w:pPr>
        <w:pStyle w:val="ConsPlusTitle0"/>
        <w:jc w:val="center"/>
      </w:pPr>
      <w:r>
        <w:t>ОБЪЕКТА (ТЕРРИТОРИИ)"</w:t>
      </w: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Normal0"/>
        <w:ind w:firstLine="540"/>
        <w:jc w:val="both"/>
      </w:pPr>
      <w:r>
        <w:t>В соответствии с пунктом 20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597CD4" w:rsidRDefault="00F60B68">
      <w:pPr>
        <w:pStyle w:val="ConsPlusNormal0"/>
        <w:spacing w:before="240"/>
        <w:ind w:firstLine="540"/>
        <w:jc w:val="both"/>
      </w:pPr>
      <w:r>
        <w:t xml:space="preserve">1. Утвердить прилагаемый профессиональный </w:t>
      </w:r>
      <w:hyperlink w:anchor="P30" w:tooltip="ПРОФЕССИОНАЛЬНЫЙ СТАНДАРТ">
        <w:r>
          <w:rPr>
            <w:color w:val="0000FF"/>
          </w:rPr>
          <w:t>стандарт</w:t>
        </w:r>
      </w:hyperlink>
      <w:r>
        <w:t xml:space="preserve"> "Специалист по обеспечению антитеррористической защищенности объекта (территории)".</w:t>
      </w:r>
    </w:p>
    <w:p w:rsidR="00597CD4" w:rsidRDefault="00F60B68">
      <w:pPr>
        <w:pStyle w:val="ConsPlusNormal0"/>
        <w:spacing w:before="240"/>
        <w:ind w:firstLine="540"/>
        <w:jc w:val="both"/>
      </w:pPr>
      <w:r>
        <w:t>2. Установить, что настоящий приказ вступает в силу с 1 сентября</w:t>
      </w:r>
      <w:r>
        <w:t xml:space="preserve"> 2023 г. и действует до 1 сентября 2029 г.</w:t>
      </w: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Normal0"/>
        <w:jc w:val="right"/>
      </w:pPr>
      <w:r>
        <w:t>Министр</w:t>
      </w:r>
    </w:p>
    <w:p w:rsidR="00597CD4" w:rsidRDefault="00F60B68">
      <w:pPr>
        <w:pStyle w:val="ConsPlusNormal0"/>
        <w:jc w:val="right"/>
      </w:pPr>
      <w:r>
        <w:t>А.О.КОТЯКОВ</w:t>
      </w: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Normal0"/>
        <w:jc w:val="right"/>
        <w:outlineLvl w:val="0"/>
      </w:pPr>
      <w:r>
        <w:t>Утвержден</w:t>
      </w:r>
    </w:p>
    <w:p w:rsidR="00597CD4" w:rsidRDefault="00F60B68">
      <w:pPr>
        <w:pStyle w:val="ConsPlusNormal0"/>
        <w:jc w:val="right"/>
      </w:pPr>
      <w:r>
        <w:t>приказом Министерства труда</w:t>
      </w:r>
    </w:p>
    <w:p w:rsidR="00597CD4" w:rsidRDefault="00F60B68">
      <w:pPr>
        <w:pStyle w:val="ConsPlusNormal0"/>
        <w:jc w:val="right"/>
      </w:pPr>
      <w:r>
        <w:t>и социальной защиты</w:t>
      </w:r>
    </w:p>
    <w:p w:rsidR="00597CD4" w:rsidRDefault="00F60B68">
      <w:pPr>
        <w:pStyle w:val="ConsPlusNormal0"/>
        <w:jc w:val="right"/>
      </w:pPr>
      <w:r>
        <w:t>Российской Федерации</w:t>
      </w:r>
    </w:p>
    <w:p w:rsidR="00597CD4" w:rsidRDefault="00F60B68">
      <w:pPr>
        <w:pStyle w:val="ConsPlusNormal0"/>
        <w:jc w:val="right"/>
      </w:pPr>
      <w:r>
        <w:t>от 27 апреля 2023 г. N 374н</w:t>
      </w: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</w:pPr>
      <w:bookmarkStart w:id="1" w:name="P30"/>
      <w:bookmarkEnd w:id="1"/>
      <w:r>
        <w:t>ПРОФЕССИОНАЛЬНЫЙ СТАНДАРТ</w:t>
      </w:r>
    </w:p>
    <w:p w:rsidR="00597CD4" w:rsidRDefault="00597CD4">
      <w:pPr>
        <w:pStyle w:val="ConsPlusTitle0"/>
        <w:ind w:firstLine="540"/>
        <w:jc w:val="both"/>
      </w:pPr>
    </w:p>
    <w:p w:rsidR="00597CD4" w:rsidRDefault="00F60B68">
      <w:pPr>
        <w:pStyle w:val="ConsPlusTitle0"/>
        <w:jc w:val="center"/>
      </w:pPr>
      <w:r>
        <w:t>СПЕЦИАЛИСТ</w:t>
      </w:r>
    </w:p>
    <w:p w:rsidR="00597CD4" w:rsidRDefault="00F60B68">
      <w:pPr>
        <w:pStyle w:val="ConsPlusTitle0"/>
        <w:jc w:val="center"/>
      </w:pPr>
      <w:r>
        <w:t>ПО ОБЕСПЕЧЕНИЮ АНТИТЕРРОРИСТИЧЕСКОЙ ЗАЩИЩ</w:t>
      </w:r>
      <w:r>
        <w:t>ЕННОСТИ</w:t>
      </w:r>
    </w:p>
    <w:p w:rsidR="00597CD4" w:rsidRDefault="00F60B68">
      <w:pPr>
        <w:pStyle w:val="ConsPlusTitle0"/>
        <w:jc w:val="center"/>
      </w:pPr>
      <w:r>
        <w:t>ОБЪЕКТА (ТЕРРИТОРИИ)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597CD4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1612</w:t>
            </w: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  <w:outlineLvl w:val="1"/>
      </w:pPr>
      <w:r>
        <w:lastRenderedPageBreak/>
        <w:t>I. Общие сведения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597CD4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597CD4" w:rsidRDefault="00F60B68">
            <w:pPr>
              <w:pStyle w:val="ConsPlusNormal0"/>
            </w:pPr>
            <w:r>
              <w:t>Реализация требований к антитеррористической защищенности объектов (территорий) (за исключением объектов транспортной инфраструктуры и транспортных средств, а также объектов топливно-энергетического комплекса)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12.017</w:t>
            </w:r>
          </w:p>
        </w:tc>
      </w:tr>
      <w:tr w:rsidR="00597CD4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(наименование вида профессиональной д</w:t>
            </w:r>
            <w:r>
              <w:t>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Основная цель вида профессиональной деятельности: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97CD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Обеспечение антитеррористической защищенности и безопасности объектов (территорий)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Группа занятий: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597CD4">
        <w:tc>
          <w:tcPr>
            <w:tcW w:w="1644" w:type="dxa"/>
          </w:tcPr>
          <w:p w:rsidR="00597CD4" w:rsidRDefault="00F60B68">
            <w:pPr>
              <w:pStyle w:val="ConsPlusNormal0"/>
            </w:pPr>
            <w:r>
              <w:t>1219</w:t>
            </w:r>
          </w:p>
        </w:tc>
        <w:tc>
          <w:tcPr>
            <w:tcW w:w="2891" w:type="dxa"/>
          </w:tcPr>
          <w:p w:rsidR="00597CD4" w:rsidRDefault="00F60B68">
            <w:pPr>
              <w:pStyle w:val="ConsPlusNormal0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531" w:type="dxa"/>
          </w:tcPr>
          <w:p w:rsidR="00597CD4" w:rsidRDefault="00F60B68">
            <w:pPr>
              <w:pStyle w:val="ConsPlusNormal0"/>
            </w:pPr>
            <w:r>
              <w:t>2422</w:t>
            </w:r>
          </w:p>
        </w:tc>
        <w:tc>
          <w:tcPr>
            <w:tcW w:w="3005" w:type="dxa"/>
          </w:tcPr>
          <w:p w:rsidR="00597CD4" w:rsidRDefault="00F60B68">
            <w:pPr>
              <w:pStyle w:val="ConsPlusNormal0"/>
            </w:pPr>
            <w:r>
              <w:t>Специалисты в области политики администрирования</w:t>
            </w:r>
          </w:p>
        </w:tc>
      </w:tr>
      <w:tr w:rsidR="00597CD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 xml:space="preserve">(код ОКЗ </w:t>
            </w:r>
            <w:hyperlink w:anchor="P556" w:tooltip="&lt;1&gt; Общероссийский классификатор занятий.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(код ОКЗ)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(наименование)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Отнесение к видам экономической деятельности: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597CD4">
        <w:tc>
          <w:tcPr>
            <w:tcW w:w="1928" w:type="dxa"/>
          </w:tcPr>
          <w:p w:rsidR="00597CD4" w:rsidRDefault="00F60B68">
            <w:pPr>
              <w:pStyle w:val="ConsPlusNormal0"/>
            </w:pPr>
            <w:r>
              <w:t>84.24</w:t>
            </w:r>
          </w:p>
        </w:tc>
        <w:tc>
          <w:tcPr>
            <w:tcW w:w="7143" w:type="dxa"/>
          </w:tcPr>
          <w:p w:rsidR="00597CD4" w:rsidRDefault="00F60B68">
            <w:pPr>
              <w:pStyle w:val="ConsPlusNormal0"/>
            </w:pPr>
            <w:r>
              <w:t>Деятельность по обеспечению общественного порядка и безопасности</w:t>
            </w:r>
          </w:p>
        </w:tc>
      </w:tr>
      <w:tr w:rsidR="00597CD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 xml:space="preserve">(код ОКВЭД </w:t>
            </w:r>
            <w:hyperlink w:anchor="P557" w:tooltip="&lt;2&gt; Общероссийский классификатор видов экономической деятельности.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  <w:outlineLvl w:val="1"/>
      </w:pPr>
      <w:r>
        <w:t>II. Описание трудовых функций, входящих</w:t>
      </w:r>
    </w:p>
    <w:p w:rsidR="00597CD4" w:rsidRDefault="00F60B68">
      <w:pPr>
        <w:pStyle w:val="ConsPlusTitle0"/>
        <w:jc w:val="center"/>
      </w:pPr>
      <w:r>
        <w:t>в профессиональный стандарт (функциональная карта вида</w:t>
      </w:r>
    </w:p>
    <w:p w:rsidR="00597CD4" w:rsidRDefault="00F60B68">
      <w:pPr>
        <w:pStyle w:val="ConsPlusTitle0"/>
        <w:jc w:val="center"/>
      </w:pPr>
      <w:r>
        <w:t>профессиональной деятельности)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597CD4">
        <w:tc>
          <w:tcPr>
            <w:tcW w:w="4422" w:type="dxa"/>
            <w:gridSpan w:val="3"/>
          </w:tcPr>
          <w:p w:rsidR="00597CD4" w:rsidRDefault="00F60B68">
            <w:pPr>
              <w:pStyle w:val="ConsPlusNormal0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597CD4" w:rsidRDefault="00F60B68">
            <w:pPr>
              <w:pStyle w:val="ConsPlusNormal0"/>
              <w:jc w:val="center"/>
            </w:pPr>
            <w:r>
              <w:t>Трудовые функции</w:t>
            </w:r>
          </w:p>
        </w:tc>
      </w:tr>
      <w:tr w:rsidR="00597CD4">
        <w:tc>
          <w:tcPr>
            <w:tcW w:w="624" w:type="dxa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597CD4" w:rsidRDefault="00F60B68">
            <w:pPr>
              <w:pStyle w:val="ConsPlusNormal0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</w:tr>
      <w:tr w:rsidR="00597CD4">
        <w:tc>
          <w:tcPr>
            <w:tcW w:w="624" w:type="dxa"/>
            <w:vMerge w:val="restart"/>
          </w:tcPr>
          <w:p w:rsidR="00597CD4" w:rsidRDefault="00F60B68">
            <w:pPr>
              <w:pStyle w:val="ConsPlusNormal0"/>
            </w:pPr>
            <w:r>
              <w:lastRenderedPageBreak/>
              <w:t>A</w:t>
            </w:r>
          </w:p>
        </w:tc>
        <w:tc>
          <w:tcPr>
            <w:tcW w:w="2778" w:type="dxa"/>
            <w:vMerge w:val="restart"/>
          </w:tcPr>
          <w:p w:rsidR="00597CD4" w:rsidRDefault="00F60B68">
            <w:pPr>
              <w:pStyle w:val="ConsPlusNormal0"/>
            </w:pPr>
            <w:r>
              <w:t>Проведение мероприятий по обеспечению антитеррористической защищенности и безопасности на объекте (территории)</w:t>
            </w:r>
          </w:p>
        </w:tc>
        <w:tc>
          <w:tcPr>
            <w:tcW w:w="1020" w:type="dxa"/>
            <w:vMerge w:val="restart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>Проведение категорирования и разработка (актуализация) паспорта безопасности объекта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A/01.5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  <w:tr w:rsidR="00597CD4">
        <w:tc>
          <w:tcPr>
            <w:tcW w:w="624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778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1020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>Осуществление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A/02.5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  <w:tr w:rsidR="00597CD4">
        <w:tc>
          <w:tcPr>
            <w:tcW w:w="624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778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1020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>Реализация действий при угрозе совершения или совершении террористического акта на объекте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A/03.5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  <w:tr w:rsidR="00597CD4">
        <w:tc>
          <w:tcPr>
            <w:tcW w:w="624" w:type="dxa"/>
            <w:vMerge w:val="restart"/>
          </w:tcPr>
          <w:p w:rsidR="00597CD4" w:rsidRDefault="00F60B68">
            <w:pPr>
              <w:pStyle w:val="ConsPlusNormal0"/>
            </w:pPr>
            <w:r>
              <w:t>B</w:t>
            </w:r>
          </w:p>
        </w:tc>
        <w:tc>
          <w:tcPr>
            <w:tcW w:w="2778" w:type="dxa"/>
            <w:vMerge w:val="restart"/>
          </w:tcPr>
          <w:p w:rsidR="00597CD4" w:rsidRDefault="00F60B68">
            <w:pPr>
              <w:pStyle w:val="ConsPlusNormal0"/>
            </w:pPr>
            <w:r>
              <w:t>Управление деятельностью по обеспечению антитеррористической защищенности и безопасности на объектах (территориях)</w:t>
            </w:r>
          </w:p>
        </w:tc>
        <w:tc>
          <w:tcPr>
            <w:tcW w:w="1020" w:type="dxa"/>
            <w:vMerge w:val="restart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 xml:space="preserve">Управление проведением </w:t>
            </w:r>
            <w:r>
              <w:t>категорирования и паспортизации объекта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B/01.6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  <w:tr w:rsidR="00597CD4">
        <w:tc>
          <w:tcPr>
            <w:tcW w:w="624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778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1020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>Управление деятельностью при осуществлении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B/02.6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  <w:tr w:rsidR="00597CD4">
        <w:tc>
          <w:tcPr>
            <w:tcW w:w="624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778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1020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2665" w:type="dxa"/>
          </w:tcPr>
          <w:p w:rsidR="00597CD4" w:rsidRDefault="00F60B68">
            <w:pPr>
              <w:pStyle w:val="ConsPlusNormal0"/>
            </w:pPr>
            <w:r>
              <w:t>Управление действиями при угрозе совершения или совершении террористического акта на объекте (территории)</w:t>
            </w:r>
          </w:p>
        </w:tc>
        <w:tc>
          <w:tcPr>
            <w:tcW w:w="850" w:type="dxa"/>
          </w:tcPr>
          <w:p w:rsidR="00597CD4" w:rsidRDefault="00F60B68">
            <w:pPr>
              <w:pStyle w:val="ConsPlusNormal0"/>
              <w:jc w:val="center"/>
            </w:pPr>
            <w:r>
              <w:t>B/03.6</w:t>
            </w:r>
          </w:p>
        </w:tc>
        <w:tc>
          <w:tcPr>
            <w:tcW w:w="1134" w:type="dxa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  <w:outlineLvl w:val="1"/>
      </w:pPr>
      <w:r>
        <w:t>III. Характеристика обобщенных трудовых функций</w:t>
      </w: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lastRenderedPageBreak/>
        <w:t>3.1. Обобщенная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Проведение мероприятий по обеспечению антитеррористической защищенности и безопасности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597CD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15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597CD4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Специалист по безопасности</w:t>
            </w:r>
          </w:p>
          <w:p w:rsidR="00597CD4" w:rsidRDefault="00F60B68">
            <w:pPr>
              <w:pStyle w:val="ConsPlusNormal0"/>
            </w:pPr>
            <w:r>
              <w:t>Специалист по антитеррористической защищенности и безопасности</w:t>
            </w:r>
          </w:p>
          <w:p w:rsidR="00597CD4" w:rsidRDefault="00F60B68">
            <w:pPr>
              <w:pStyle w:val="ConsPlusNormal0"/>
            </w:pPr>
            <w:r>
              <w:t>Специалист, ответственный за обеспечение антитеррористической защищен</w:t>
            </w:r>
            <w:r>
              <w:t>ности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597CD4" w:rsidRDefault="00F60B68">
            <w:pPr>
              <w:pStyle w:val="ConsPlusNormal0"/>
            </w:pPr>
            <w:r>
              <w:t>или</w:t>
            </w:r>
          </w:p>
          <w:p w:rsidR="00597CD4" w:rsidRDefault="00F60B68">
            <w:pPr>
              <w:pStyle w:val="ConsPlusNormal0"/>
            </w:pPr>
            <w:r>
              <w:t>Средн</w:t>
            </w:r>
            <w:r>
              <w:t>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</w:t>
            </w:r>
            <w:r>
              <w:t>рриторий)</w:t>
            </w:r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-</w:t>
            </w:r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558" w:tooltip="&lt;3&gt; Приказ Минтруда России, Минздрава России от 31 декабря 2020 г. N 988н/1420н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">
              <w:r>
                <w:rPr>
                  <w:color w:val="0000FF"/>
                </w:rPr>
                <w:t>&lt;3&gt;</w:t>
              </w:r>
            </w:hyperlink>
          </w:p>
          <w:p w:rsidR="00597CD4" w:rsidRDefault="00F60B68">
            <w:pPr>
              <w:pStyle w:val="ConsPlusNormal0"/>
            </w:pPr>
            <w:r>
              <w:t xml:space="preserve">Допуск к служебной информации ограниченного распространения </w:t>
            </w:r>
            <w:hyperlink w:anchor="P559" w:tooltip="&lt;4&gt; Постановление Правительства Российской Федерации от 3 ноября 1994 г. N 1233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560" w:tooltip="&lt;5&gt; Федеральный закон от 29 июля 2004 г. N 98-ФЗ &quot;О коммерческой тайне&quot;.">
              <w:r>
                <w:rPr>
                  <w:color w:val="0000FF"/>
                </w:rPr>
                <w:t>&lt;5&gt;</w:t>
              </w:r>
            </w:hyperlink>
          </w:p>
          <w:p w:rsidR="00597CD4" w:rsidRDefault="00F60B68">
            <w:pPr>
              <w:pStyle w:val="ConsPlusNormal0"/>
            </w:pPr>
            <w:r>
              <w:t>Во</w:t>
            </w:r>
            <w:r>
              <w:t xml:space="preserve">зможны ограничения, связанные с формой допуска к информации, составляющей государственную тайну </w:t>
            </w:r>
            <w:hyperlink w:anchor="P561" w:tooltip="&lt;6&gt; Закон Российской Федерации от 21 июля 1993 г. N 5485-1 &quot;О государственной тайне&quot;.">
              <w:r>
                <w:rPr>
                  <w:color w:val="0000FF"/>
                </w:rPr>
                <w:t>&lt;6&gt;</w:t>
              </w:r>
            </w:hyperlink>
          </w:p>
          <w:p w:rsidR="00597CD4" w:rsidRDefault="00F60B68">
            <w:pPr>
              <w:pStyle w:val="ConsPlusNormal0"/>
            </w:pPr>
            <w:r>
              <w:t>Прохождение обучения по охране труда</w:t>
            </w:r>
            <w:r>
              <w:t xml:space="preserve"> и проверки знания </w:t>
            </w:r>
            <w:r>
              <w:lastRenderedPageBreak/>
              <w:t xml:space="preserve">требований охраны труда </w:t>
            </w:r>
            <w:hyperlink w:anchor="P562" w:tooltip="&lt;7&gt; Постановление Правительства Российской Федерации от 24 декабря 2021 г. N 2464 &quot;О порядке обучения по охране труда и проверки знания требований охраны труда&quot;, действует до 1 сентября 2026 г.">
              <w:r>
                <w:rPr>
                  <w:color w:val="0000FF"/>
                </w:rPr>
                <w:t>&lt;7&gt;</w:t>
              </w:r>
            </w:hyperlink>
          </w:p>
          <w:p w:rsidR="00597CD4" w:rsidRDefault="00F60B68">
            <w:pPr>
              <w:pStyle w:val="ConsPlusNormal0"/>
            </w:pPr>
            <w:r>
              <w:t xml:space="preserve">Прохождение обучения мерам пожарной безопасности </w:t>
            </w:r>
            <w:hyperlink w:anchor="P563" w:tooltip="&lt;8&gt; Постановление Правительства Российской Федерации от 16 сентября 2020 г. N 1479 &quot;Об утверждении Правил противопожарного режима в Российской Федерации&quot;, действует до 31 декабря 2026 г. включительно.">
              <w:r>
                <w:rPr>
                  <w:color w:val="0000FF"/>
                </w:rPr>
                <w:t>&lt;8&gt;</w:t>
              </w:r>
            </w:hyperlink>
          </w:p>
          <w:p w:rsidR="00597CD4" w:rsidRDefault="00F60B68">
            <w:pPr>
              <w:pStyle w:val="ConsPlusNormal0"/>
            </w:pPr>
            <w:r>
              <w:t>Отсутствие непогаше</w:t>
            </w:r>
            <w:r>
              <w:t xml:space="preserve">нной или неснятой судимости за совершение умышленного преступления, включая отсутствие ограничений на занятие профессиональной деятельностью </w:t>
            </w:r>
            <w:hyperlink w:anchor="P564" w:tooltip="&lt;9&gt; Статья 351.1 Трудового кодекса Российской Федерации.">
              <w:r>
                <w:rPr>
                  <w:color w:val="0000FF"/>
                </w:rPr>
                <w:t>&lt;9&gt;</w:t>
              </w:r>
            </w:hyperlink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Рекомендуется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 не реже одного раза в два года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Дополнительные характеристики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597CD4">
        <w:tc>
          <w:tcPr>
            <w:tcW w:w="2324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 докум</w:t>
            </w:r>
            <w:r>
              <w:t>ента</w:t>
            </w:r>
          </w:p>
        </w:tc>
        <w:tc>
          <w:tcPr>
            <w:tcW w:w="1304" w:type="dxa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97CD4">
        <w:tc>
          <w:tcPr>
            <w:tcW w:w="2324" w:type="dxa"/>
          </w:tcPr>
          <w:p w:rsidR="00597CD4" w:rsidRDefault="00F60B68">
            <w:pPr>
              <w:pStyle w:val="ConsPlusNormal0"/>
            </w:pPr>
            <w:r>
              <w:t>ОКЗ</w:t>
            </w:r>
          </w:p>
        </w:tc>
        <w:tc>
          <w:tcPr>
            <w:tcW w:w="1304" w:type="dxa"/>
          </w:tcPr>
          <w:p w:rsidR="00597CD4" w:rsidRDefault="00F60B68">
            <w:pPr>
              <w:pStyle w:val="ConsPlusNormal0"/>
            </w:pPr>
            <w:r>
              <w:t>2422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</w:pPr>
            <w:r>
              <w:t>Специалисты в области политики администрирования</w:t>
            </w:r>
          </w:p>
        </w:tc>
      </w:tr>
      <w:tr w:rsidR="00597CD4">
        <w:tc>
          <w:tcPr>
            <w:tcW w:w="2324" w:type="dxa"/>
          </w:tcPr>
          <w:p w:rsidR="00597CD4" w:rsidRDefault="00F60B68">
            <w:pPr>
              <w:pStyle w:val="ConsPlusNormal0"/>
            </w:pPr>
            <w:r>
              <w:t xml:space="preserve">ОКСО </w:t>
            </w:r>
            <w:hyperlink w:anchor="P565" w:tooltip="&lt;10&gt; Общероссийский классификатор специальностей по образованию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597CD4" w:rsidRDefault="00F60B68">
            <w:pPr>
              <w:pStyle w:val="ConsPlusNormal0"/>
            </w:pPr>
            <w:r>
              <w:t>5.40.02.02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</w:pPr>
            <w:r>
              <w:t>Правоохранительная деятельность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3.1.1.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Проведение категорирования и разработка (актуализация) паспорта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Определение нормативного правового акта, регламентирующего проведение категорирования и разработку (актуализацию) паспорта безопасности конкретного объекта (территории) с учетом его ведомственной принадлежности (сферы деятельности)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Определение перечня организаций, представители (эксперты) которых подлежат включению в состав комиссии по категорированию объекта (территории), в том числе имеющих </w:t>
            </w:r>
            <w:r>
              <w:lastRenderedPageBreak/>
              <w:t>право осуществлять экспертизу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Подготовка запросов в орга</w:t>
            </w:r>
            <w:r>
              <w:t>низации по вопросам формирования комиссии по категорированию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Рассмотрение поступивших заявлений и документов, обобщение и анализ полученной информации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Подготовка организационно-распорядительной документации по формированию комиссии</w:t>
            </w:r>
            <w:r>
              <w:t xml:space="preserve"> по категорированию и паспортизации объекта (территории) и ее представление руководителю (правообладателю)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Взаимодействие с территориальными органами безопасности, территориальными органами Министерства внутренних дел Российской Феде</w:t>
            </w:r>
            <w:r>
              <w:t>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</w:t>
            </w:r>
            <w:r>
              <w:t xml:space="preserve">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Информирование п</w:t>
            </w:r>
            <w:r>
              <w:t>редставителей, включенных в состав комиссии по категорированию объекта (территории), о порядке работы комиссии и сроках проведения категорирования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Выявление потенциально опасных участков объекта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уязвимых мест и критических элементов</w:t>
            </w:r>
            <w:r>
              <w:t xml:space="preserve"> или мест такого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Работа в составе комиссии по категорированию объекта (территории) при обследовани</w:t>
            </w:r>
            <w:r>
              <w:t>и объекта (территории) на предмет определения его антитеррористической защищенности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Выработка предложений о присвоении категории или подтверждении (изменении) ранее присвоенной категории объекту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Определение мероприятий по обеспечению антит</w:t>
            </w:r>
            <w:r>
              <w:t>еррористической защищенности объекта (территории) с учетом присвоенной ему категории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Оформление акта обследования и категорирования объекта (территории), организация его визирования и утверждения в установленном порядке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Сбор (формирование) документации и разработка паспорта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Подготовка сопроводительной документации о согласовании паспорта безопасности объекта (территории) для заинтересованных органов (организаций)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Корректировка паспорта безопасности при поступлении замечаний и рекомендаций, обеспечение его утверждения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Контроль сроков и оснований, предусмотренных нормативным правовым актом, регламентирующим проведение категорирования и разработку (актуализацию) пас</w:t>
            </w:r>
            <w:r>
              <w:t>порта безопасности объекта (территории), для проведения актуализации паспорта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Осуществление работ по актуализации паспорта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в пределах своей компетенции защиты сведений, сос</w:t>
            </w:r>
            <w:r>
              <w:t>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Анализировать и применять положения законодательства Российской Федерации, регламентирующие антитеррористическую защищенность </w:t>
            </w:r>
            <w:r>
              <w:t>объектов (территорий), охранную деятельность и 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Использовать средства коммуникационной оргтехники для получения и передачи информации, технические и программные средства для подготовки документов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Разрабатывать организационно-распорядительные документы по обеспечению антитеррористической защиты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Определять возможные последствия совершения на объекте (территории)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Определять категорию объекта, подлежащую внесению в акт категорирования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Проводить обследование объекта (территории) на предмет его соответствия требованиям антитеррористической защищенности и оформлять акт обследования и категорирования объекта (территор</w:t>
            </w:r>
            <w:r>
              <w:t>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Разрабатывать (актуализировать) паспорт безопасности объекта (территории) в соответствии с актом обследования и категорирования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Планировать мероприятия, направленные на приведение объекта (территории) в соответствие требованиям, предъявляемым к его</w:t>
            </w:r>
            <w:r>
              <w:t xml:space="preserve"> антитеррористической защищенности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</w:t>
            </w:r>
            <w:r>
              <w:t>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сведений, составляющих государственную тайну, а также ответственность за нарушение законодательства Российской Федерации о государственной тайне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Нормативные правовые акты, регламентирующие ответственность за нарушение требований к антитеррористи</w:t>
            </w:r>
            <w:r>
              <w:t>ческой защищенности объектов (территорий) либо воспрепятствование деятельности по выполнению или обеспечению требований к антитеррористической защищенности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Основные программы работы с коммуникационной техникой, информационные системы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Сведения о форме собственности, владель</w:t>
            </w:r>
            <w:r>
              <w:t>це (руководителе) объекта (территории), видах деятельности организации, режиме работы объекта, о зонах свободного и ограниченного доступа, характеристика местности в районе расположения объекта (территории), конструктивные и технические характеристики объе</w:t>
            </w:r>
            <w:r>
              <w:t>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Максимально возможное количество работников и посетителей на </w:t>
            </w:r>
            <w:r>
              <w:lastRenderedPageBreak/>
              <w:t>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</w:t>
            </w:r>
            <w:r>
              <w:t>омическими последствиями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Уязвимые места и критические элементы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и сроки разработки документов, издаваемых в ходе категорирования и паспортизации объекта (территории), формы акта обследования и паспорта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прилагаемых к акту обследования и категорирования объекта (территории) документов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</w:t>
            </w:r>
            <w:r>
              <w:t>нования для актуализации паспорта безопасности объекта (территории)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3.1.2.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Осуществление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Разработка комплекса организационно-практических и инженерно-технических мероприятий по обеспечению антитеррористической защищенности объекта (территории), </w:t>
            </w:r>
            <w:r>
              <w:lastRenderedPageBreak/>
              <w:t>включая мероприятия по физической защите и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Представление предложений по обеспечению антитеррористической защищенности объекта (территории) его руководителю (правообладателю)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Исполнение решений руководителя (правообладателя) объекта (территории), направленных на обеспечение антитеррористической за</w:t>
            </w:r>
            <w:r>
              <w:t>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Осуществление периодических проверок (осмотров) зданий, строений, сооружений, помещений, территорий, а также потенциально опасных участков и критических элементов, систем подземных коммуникаций, стоянок автотранспорта в це</w:t>
            </w:r>
            <w:r>
              <w:t>лях обеспечения мероприятий по поддержанию в исправном состоянии инженерно-технических средств, систем охраны, бесперебойной и устойчивой связи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</w:t>
            </w:r>
            <w:r>
              <w:t>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</w:t>
            </w:r>
            <w:r>
              <w:t>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Информирование работников объекта (территории) о требованиях к антитеррористической защищенности объекта (территории) и содержании организационно-</w:t>
            </w:r>
            <w:r>
              <w:t>распорядительных документов в отношении контрольно-пропускного и внутриобъектового режимов (при их установлении)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Разработка порядка эвакуации лиц, находящихся на объекте (территории), в случае получения информации об угрозе соверш</w:t>
            </w:r>
            <w:r>
              <w:t>ения или о совершении террористического акта и обеспечение его утверждения руководителем (правообладателем)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Разработка алгоритмов действий работников (посетителей объекта (территории) при установлении уровней антитеррористической опасности, предусматривающих принятие дополнительных мер по обеспечению безопасности личности, общества и государства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пр</w:t>
            </w:r>
            <w:r>
              <w:t>оведения инструктажей и тренировочных занятий с работниками объекта (территории) по способам защиты и действиям в условиях угрозы совершения или в случае совершения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в пределах своей компетенции защиты сведений, составля</w:t>
            </w:r>
            <w:r>
              <w:t>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Выявлять неисправности и недостатки в работоспособности (обслуживании) инженерно-технических средств обеспечения безопасности объек</w:t>
            </w:r>
            <w:r>
              <w:t>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Выявлять недостатки физической защиты и пожарной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Использовать средства коммуникационной оргтехники для получения и передачи информации, технические и программные средства для подготовки документов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Выявлять неисправности телекоммуникационных систем и средств связи, принимать меры по восстановлению их работоспособности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Разрабатывать планы мероприятий (технические задания), направленные на приведение объекта (территории) в соответствие предъявляемым требованиям к их антитеррористической защищенности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Разрабатывать план проведения учений и тренировок по отработке действий</w:t>
            </w:r>
            <w:r>
              <w:t xml:space="preserve"> в условиях угрозы совершения или при условном совершении террористического акта на объекте (территории), связанных с эвакуацией из помещений и зданий, а также по обучению способам индивидуальной и коллективной защиты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Проводить инструктажи и тренировочны</w:t>
            </w:r>
            <w:r>
              <w:t>е занятия по способам защиты и действиям работников объекта (территории) при угрозе совершения или при совершении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Моделировать поведение потенциальных нарушителей, прогнозировать возможные способы совершения террористических актов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разработки документов, издаваемых в ходе выработки мер по обеспечению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Перечень информации ограниченного распространения, порядок обращения с ней, а также ответственность за разглашение такой </w:t>
            </w:r>
            <w:r>
              <w:lastRenderedPageBreak/>
              <w:t>информации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Основные программы работы с коммуникационной техникой, информационные системы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Основные технические характеристики и прин</w:t>
            </w:r>
            <w:r>
              <w:t>ципы работы инженерно-технических средств обеспечения безопасности объекта (территории), правила их эксплуатации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Меры по физической защите и пожарной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Критерии оценки способов и методов совершения террористических актов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Способы защиты и действия в условиях угрозы совершения или при совершении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Положение (инструкция) об организации пропускного и внутриобъектового режима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План эвакуации находящихся на объекте (территории) </w:t>
            </w:r>
            <w:r>
              <w:t>лиц в случае получения информации об угрозе совершения или о совершении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Рекомендации по действиям при обнаружении подозрительного предмета, который может оказаться взрывным устройством, и возникновении иных угроз террористического </w:t>
            </w:r>
            <w:r>
              <w:t>характера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установления уровней террористической опасности, предусматривающий принятие дополнительных мер по обеспечению безопасности личности, общества и государства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</w:t>
            </w:r>
            <w:r>
              <w:t>едомственной охраны войск национальной гвардии Российской Федерации и иными организациями по вопросам обеспечения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Основные виды и общие характеристики взрывных устройств, взрывоопасных предметов и вз</w:t>
            </w:r>
            <w:r>
              <w:t>рывчатых веществ, оружия (боеприпасов), способы их перемещения, маскировки и применения, критерии их выявления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Основные виды и общие характеристики токсичных химикатов, отравляющих веществ и патогенных биологических агентов, </w:t>
            </w:r>
            <w:r>
              <w:lastRenderedPageBreak/>
              <w:t>критерии их выявления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lastRenderedPageBreak/>
              <w:t>Другие</w:t>
            </w:r>
            <w:r>
              <w:t xml:space="preserve"> 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3.1.3.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Реализация действий при угрозе совершения или совершении террористического акта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5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Оценка угрозы для работников и посетителей в случае совершения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Информирование руководителя объекта (территории) либо лица, его замещающего, об угрозе совершения или о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Выполнение поручений руководителя объекта (территории) по обеспечению соответствующего режим</w:t>
            </w:r>
            <w:r>
              <w:t>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Координация действий работников и посетителей объекта (территории) во время проведения эвакуации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Оказание первой помощи пострадавшим при совершении террористического акта</w:t>
            </w:r>
            <w:r>
              <w:t xml:space="preserve">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Оказание содействия подразделениям оперативных служб, </w:t>
            </w:r>
            <w:r>
              <w:lastRenderedPageBreak/>
              <w:t>прибывающим на объект (территорию), выполнение поручений штаба контртеррористической операции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Осуществлять краткий доклад об оценке угроз для работников и </w:t>
            </w:r>
            <w:r>
              <w:t>посетителей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Различать по физическим признакам и свойствам указанные в нормативных правовых актах токсичные вещества, химикаты, отравляющие вещества и патогенные биологические агенты, взрывчатые вещества, оружие, боеприпасы, другие опасные предметы и вещества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Анализи</w:t>
            </w:r>
            <w:r>
              <w:t>ровать полученную информацию об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Оказывать первую помощь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Принимать решения и выполнять неотложные мероприятия исходя из поступившей информации в соответствии с установленным порядком действий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Способы защиты и </w:t>
            </w:r>
            <w:r>
              <w:t>действия в случае применения на объекте (территории) токсичных веществ, химикатов, отравляющих веществ и патогенных биологических агентов, взрывчатых веществ, оружия, боеприпасов, других опасных предметов и веществ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Режимы усиления противодействия террори</w:t>
            </w:r>
            <w:r>
              <w:t>зму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обеспечения усиления охраны объекта (территории) и допуска на объект (территорию)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подготовки помещений для работы штаба контртеррористической операции; оповещения и сбора специалистов, способных быть проводниками или консультантами для прибывающих подразделений оперативных служб; представления необходимых документов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ор</w:t>
            </w:r>
            <w:r>
              <w:t>ганизации эвакуации работников и посетителей объекта (территории) и вывода из работы основного технологического оборудования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Порядок доведения полученной информации до территориальных органов безопасности, территориальных органов Министерства внутренних </w:t>
            </w:r>
            <w:r>
              <w:t xml:space="preserve">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</w:t>
            </w:r>
            <w:r>
              <w:lastRenderedPageBreak/>
              <w:t>охраны войск национальной гвардии Российской Федерации, территориальных органов Министерства Российской</w:t>
            </w:r>
            <w:r>
              <w:t xml:space="preserve"> Федерации по делам гражданской обороны, чрезвычайным ситуациям и ликвидации последствий стихийных бедствий по месту нахождения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оказания первой помощи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Работы выполняются под руководством должностного ли</w:t>
            </w:r>
            <w:r>
              <w:t>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3.2. Обобщенная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Управление деятельностью по обеспечению антитеррористической защищенности и безопасности на объектах (территориях)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597CD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15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597CD4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Начальник отделения, службы безопасности</w:t>
            </w:r>
          </w:p>
          <w:p w:rsidR="00597CD4" w:rsidRDefault="00F60B68">
            <w:pPr>
              <w:pStyle w:val="ConsPlusNormal0"/>
            </w:pPr>
            <w:r>
              <w:t>Руководитель структурного подразделения по безопасности</w:t>
            </w:r>
          </w:p>
          <w:p w:rsidR="00597CD4" w:rsidRDefault="00F60B68">
            <w:pPr>
              <w:pStyle w:val="ConsPlusNormal0"/>
            </w:pPr>
            <w:r>
              <w:t>Заместитель руководителя по безопасности</w:t>
            </w:r>
          </w:p>
          <w:p w:rsidR="00597CD4" w:rsidRDefault="00F60B68">
            <w:pPr>
              <w:pStyle w:val="ConsPlusNormal0"/>
            </w:pPr>
            <w:r>
              <w:t>Руководитель объекта (территории)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Высшее образование - бакалавриат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597CD4" w:rsidRDefault="00F60B68">
            <w:pPr>
              <w:pStyle w:val="ConsPlusNormal0"/>
            </w:pPr>
            <w:r>
              <w:t>или</w:t>
            </w:r>
          </w:p>
          <w:p w:rsidR="00597CD4" w:rsidRDefault="00F60B68">
            <w:pPr>
              <w:pStyle w:val="ConsPlusNormal0"/>
            </w:pPr>
            <w:r>
              <w:t>Высшее образование (непрофильное) - бакалавриат и дополнител</w:t>
            </w:r>
            <w:r>
              <w:t>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</w:t>
            </w:r>
          </w:p>
          <w:p w:rsidR="00597CD4" w:rsidRDefault="00F60B68">
            <w:pPr>
              <w:pStyle w:val="ConsPlusNormal0"/>
            </w:pPr>
            <w:r>
              <w:t>или</w:t>
            </w:r>
          </w:p>
          <w:p w:rsidR="00597CD4" w:rsidRDefault="00F60B68">
            <w:pPr>
              <w:pStyle w:val="ConsPlusNormal0"/>
            </w:pPr>
            <w:r>
              <w:t xml:space="preserve">Среднее профессиональное образование - программы </w:t>
            </w:r>
            <w:r>
              <w:lastRenderedPageBreak/>
              <w:t>подготовки специалистов среднего звена и дополн</w:t>
            </w:r>
            <w:r>
              <w:t>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597CD4" w:rsidRDefault="00F60B68">
            <w:pPr>
              <w:pStyle w:val="ConsPlusNormal0"/>
            </w:pPr>
            <w:r>
              <w:t>или</w:t>
            </w:r>
          </w:p>
          <w:p w:rsidR="00597CD4" w:rsidRDefault="00F60B68">
            <w:pPr>
              <w:pStyle w:val="ConsPlusNormal0"/>
            </w:pPr>
            <w:r>
              <w:t>Среднее профессиональное образование (непрофильное) - программы подготовки специалистов среднего звен</w:t>
            </w:r>
            <w:r>
              <w:t>а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</w:t>
            </w:r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Не менее двух лет в области охраны и (или) обеспечения антитеррористической защищенности объектов (территорий) при наличии среднего профессионального образования</w:t>
            </w:r>
          </w:p>
          <w:p w:rsidR="00597CD4" w:rsidRDefault="00F60B68">
            <w:pPr>
              <w:pStyle w:val="ConsPlusNormal0"/>
            </w:pPr>
            <w:r>
              <w:t>Не менее одного года в области охраны и (или) обеспечения антитеррористической защищенности об</w:t>
            </w:r>
            <w:r>
              <w:t>ъектов (территорий) при наличии высшего образования</w:t>
            </w:r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Прохождение обязательных предварительных и периодических медицинских осмотров</w:t>
            </w:r>
          </w:p>
          <w:p w:rsidR="00597CD4" w:rsidRDefault="00F60B68">
            <w:pPr>
              <w:pStyle w:val="ConsPlusNormal0"/>
            </w:pPr>
            <w:r>
              <w:t>Допуск к служебной информации ограниченного распространения</w:t>
            </w:r>
          </w:p>
          <w:p w:rsidR="00597CD4" w:rsidRDefault="00F60B68">
            <w:pPr>
              <w:pStyle w:val="ConsPlusNormal0"/>
            </w:pPr>
            <w:r>
              <w:t>Возможны ограничения, связанные с формой допуска к информации, составляющей государственную тайну</w:t>
            </w:r>
          </w:p>
          <w:p w:rsidR="00597CD4" w:rsidRDefault="00F60B68">
            <w:pPr>
              <w:pStyle w:val="ConsPlusNormal0"/>
            </w:pPr>
            <w:r>
              <w:t>Прохождение обучения по охране труда и проверки знания требований охраны труда</w:t>
            </w:r>
          </w:p>
          <w:p w:rsidR="00597CD4" w:rsidRDefault="00F60B68">
            <w:pPr>
              <w:pStyle w:val="ConsPlusNormal0"/>
            </w:pPr>
            <w:r>
              <w:t>Прохождение обучения мерам пожарной безопасности</w:t>
            </w:r>
          </w:p>
          <w:p w:rsidR="00597CD4" w:rsidRDefault="00F60B68">
            <w:pPr>
              <w:pStyle w:val="ConsPlusNormal0"/>
            </w:pPr>
            <w:r>
              <w:t>Отсутствие непогашенной или не</w:t>
            </w:r>
            <w:r>
              <w:t>снятой судимости за совершение умышленного преступления, включая отсутствие ограничений на занятие профессиональной деятельностью</w:t>
            </w:r>
          </w:p>
        </w:tc>
      </w:tr>
      <w:tr w:rsidR="00597CD4">
        <w:tc>
          <w:tcPr>
            <w:tcW w:w="2381" w:type="dxa"/>
          </w:tcPr>
          <w:p w:rsidR="00597CD4" w:rsidRDefault="00F60B68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597CD4" w:rsidRDefault="00F60B68">
            <w:pPr>
              <w:pStyle w:val="ConsPlusNormal0"/>
            </w:pPr>
            <w:r>
              <w:t>Рекомендуется дополнительное профессиональное образование по программам повышения квалификации в област</w:t>
            </w:r>
            <w:r>
              <w:t>и обеспечения антитеррористической защищенности объектов (территорий) не реже одного раза в два года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Дополнительные характеристики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597CD4">
        <w:tc>
          <w:tcPr>
            <w:tcW w:w="2324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97CD4">
        <w:tc>
          <w:tcPr>
            <w:tcW w:w="2324" w:type="dxa"/>
          </w:tcPr>
          <w:p w:rsidR="00597CD4" w:rsidRDefault="00F60B68">
            <w:pPr>
              <w:pStyle w:val="ConsPlusNormal0"/>
            </w:pPr>
            <w:r>
              <w:t>ОКЗ</w:t>
            </w:r>
          </w:p>
        </w:tc>
        <w:tc>
          <w:tcPr>
            <w:tcW w:w="1304" w:type="dxa"/>
          </w:tcPr>
          <w:p w:rsidR="00597CD4" w:rsidRDefault="00F60B68">
            <w:pPr>
              <w:pStyle w:val="ConsPlusNormal0"/>
            </w:pPr>
            <w:r>
              <w:t>1219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597CD4">
        <w:tc>
          <w:tcPr>
            <w:tcW w:w="2324" w:type="dxa"/>
            <w:vMerge w:val="restart"/>
          </w:tcPr>
          <w:p w:rsidR="00597CD4" w:rsidRDefault="00F60B68">
            <w:pPr>
              <w:pStyle w:val="ConsPlusNormal0"/>
            </w:pPr>
            <w:r>
              <w:t>ОКСО</w:t>
            </w:r>
          </w:p>
        </w:tc>
        <w:tc>
          <w:tcPr>
            <w:tcW w:w="1304" w:type="dxa"/>
          </w:tcPr>
          <w:p w:rsidR="00597CD4" w:rsidRDefault="00F60B68">
            <w:pPr>
              <w:pStyle w:val="ConsPlusNormal0"/>
            </w:pPr>
            <w:r>
              <w:t>5.40.02.02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</w:pPr>
            <w:r>
              <w:t>Правоохранительная деятельность</w:t>
            </w:r>
          </w:p>
        </w:tc>
      </w:tr>
      <w:tr w:rsidR="00597CD4">
        <w:tc>
          <w:tcPr>
            <w:tcW w:w="2324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</w:tcPr>
          <w:p w:rsidR="00597CD4" w:rsidRDefault="00F60B68">
            <w:pPr>
              <w:pStyle w:val="ConsPlusNormal0"/>
            </w:pPr>
            <w:r>
              <w:t>5.38.03.04</w:t>
            </w:r>
          </w:p>
        </w:tc>
        <w:tc>
          <w:tcPr>
            <w:tcW w:w="5443" w:type="dxa"/>
          </w:tcPr>
          <w:p w:rsidR="00597CD4" w:rsidRDefault="00F60B68">
            <w:pPr>
              <w:pStyle w:val="ConsPlusNormal0"/>
            </w:pPr>
            <w:r>
              <w:t>Государственное и муниципальное управление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3.2.1.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Управление проведением категорирования и паспортизации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Издание организационно-распорядительной документации по формированию комиссии по категорированию и паспортизации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Координация деятельности комиссии по категорированию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Утверждение акта категорирования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разработки (актуализации), согласования и утверждения паспорта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в</w:t>
            </w:r>
            <w:r>
              <w:t>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</w:t>
            </w:r>
            <w:r>
              <w:t>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</w:t>
            </w:r>
            <w:r>
              <w:t>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Определение перечня лиц, допущенных к сведениям об антитеррористической защищенности объекта (территории), в том числе ответственных за хранение па</w:t>
            </w:r>
            <w:r>
              <w:t xml:space="preserve">спорта безопасности объекта </w:t>
            </w:r>
            <w:r>
              <w:lastRenderedPageBreak/>
              <w:t>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Анализировать и применять положения законодательства Российской Федерации,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Определять категорию объекта (территорию), подл</w:t>
            </w:r>
            <w:r>
              <w:t>ежащую внесению в акт категорирования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Определять возможные последствия совершения на объекте (территории)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Планировать мероприятия в целях приведения состояния антитеррористической защищенности в соответствие с предъявляемыми требованиями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Обеспечивать методическое руководство разработкой организационно-распорядительной документации по формированию комиссии по</w:t>
            </w:r>
            <w:r>
              <w:t xml:space="preserve"> категорированию и паспортизации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Организовывать работу специалистов в области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сведений, составляющих государственную тайну, а также ответственность за нарушение законодательства Российской Фе</w:t>
            </w:r>
            <w:r>
              <w:t>дерации о государственной тайне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</w:t>
            </w:r>
            <w:r>
              <w:t>антитеррористической защищенности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Сведения о форме собственности, владельце (руководителе) объекта (территории), видах деятельности организации, режиме работы объекта, о зонах свободного и ограниченного доступа, характеристика местности в районе расположения объекта (территории), конструкт</w:t>
            </w:r>
            <w:r>
              <w:t>ивные и технические характеристики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Максимально возможное количество работников и посетителей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Предметы и вещества, запрещенные или ограниченные для перемещения на объекте (территории), а также порядок их хран</w:t>
            </w:r>
            <w:r>
              <w:t>ения и транспортировки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Уязвимые места и критические элементы объекта (терр</w:t>
            </w:r>
            <w:r>
              <w:t>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Устройство, основные узлы и технологические схемы работы потенциально опасных установок и оборудования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и сроки разработки документов, издаваемых в ходе категорирования и паспортизации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Основания для актуализации паспорта безопасности объекта (территории)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-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3.2.2.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Управление деятельностью при осуществлении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 достаточности текущего комплекса организационно-практических и инженерно-технических мероприятий по антитеррористической защищенности объекта (территории), в том числе по физической защите и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Издание организационно-распорядительной документации по ресурсному обеспечению мероприятий по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взаимодействия с территориальными органами безопасности, территориальными орга</w:t>
            </w:r>
            <w:r>
              <w:t>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</w:t>
            </w:r>
            <w:r>
              <w:t>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</w:t>
            </w:r>
            <w:r>
              <w:t>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Осуществление контроля деятельности по обеспечению организационно-практических и инженерно-технических мер по антитеррористической защищенности и безопасности объекта (территории), в том числе по физической защите и пожарной</w:t>
            </w:r>
            <w:r>
              <w:t xml:space="preserve">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Координация деятельности подразделений и должностных лиц объекта (территории) по обеспечению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своевременного устранения недостатков, выявленных в ходе провед</w:t>
            </w:r>
            <w:r>
              <w:t>енных контрольных мероприятий по реализации требований к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 результатов проводимых учебных тренировок по действиям работников и посетителей объекта (территории) при получении сведений об угрозе с</w:t>
            </w:r>
            <w:r>
              <w:t>овершения или о совершении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Выработка решений по оптимизации действий работников и посетителей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Анализировать и применять положения законодательства Российской Ф</w:t>
            </w:r>
            <w:r>
              <w:t>едерации,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Планировать мероприятия в целях приведения состояния антитеррористической защищенности в соответствие с предъявляемыми требованиями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Обеспечивать методическое руководство разработкой организационно-распорядительной документации по ресурсному обеспечению м</w:t>
            </w:r>
            <w:r>
              <w:t>ероприятий по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Осуществлять контроль деятельности по обеспечению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Организовывать работу специалистов в области ант</w:t>
            </w:r>
            <w:r>
              <w:t>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</w:t>
            </w:r>
            <w:r>
              <w:t>торий), охранную деятельность и обеспечение пожарной безопасности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</w:t>
            </w:r>
            <w:r>
              <w:lastRenderedPageBreak/>
              <w:t xml:space="preserve">антитеррористической защищенности </w:t>
            </w:r>
            <w:r>
              <w:t>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и сроки разработки документов, направленных на осуществление ресурсного обеспечения мероприятий по антитеррористической защищенности и безопасности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и сроки осуществления контроля реализации требований к антитеррористи</w:t>
            </w:r>
            <w:r>
              <w:t>ческой защищенности объекта (территории)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-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3"/>
      </w:pPr>
      <w:r>
        <w:t>3.2.3. Трудовая функция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597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597CD4" w:rsidRDefault="00F60B68">
            <w:pPr>
              <w:pStyle w:val="ConsPlusNormal0"/>
            </w:pPr>
            <w:r>
              <w:t>Управление действиями при угрозе совершения или совершении террористического акта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6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597CD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97CD4" w:rsidRDefault="00F60B68">
            <w:pPr>
              <w:pStyle w:val="ConsPlusNormal0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597CD4" w:rsidRDefault="00F60B68">
            <w:pPr>
              <w:pStyle w:val="ConsPlusNormal0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597CD4" w:rsidRDefault="00597CD4">
            <w:pPr>
              <w:pStyle w:val="ConsPlusNormal0"/>
            </w:pPr>
          </w:p>
        </w:tc>
        <w:tc>
          <w:tcPr>
            <w:tcW w:w="2324" w:type="dxa"/>
          </w:tcPr>
          <w:p w:rsidR="00597CD4" w:rsidRDefault="00597CD4">
            <w:pPr>
              <w:pStyle w:val="ConsPlusNormal0"/>
            </w:pPr>
          </w:p>
        </w:tc>
      </w:tr>
      <w:tr w:rsidR="00597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97CD4" w:rsidRDefault="00597CD4">
            <w:pPr>
              <w:pStyle w:val="ConsPlusNormal0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597CD4" w:rsidRDefault="00F60B68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Оценка угроз для работников и посетителей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 xml:space="preserve">Информирование об угрозе совершения или о совершении террористического акта на объекте (территории)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</w:t>
            </w:r>
            <w:r>
              <w:t>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</w:t>
            </w:r>
            <w:r>
              <w:t xml:space="preserve">идации последствий стихийных бедствий по месту </w:t>
            </w:r>
            <w:r>
              <w:lastRenderedPageBreak/>
              <w:t>нахождения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выполнения поручений представителей территориальных органов безопасности, территориальных органов Министерства внутренних дел Российской Федерации и территориальны</w:t>
            </w:r>
            <w:r>
              <w:t xml:space="preserve">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</w:t>
            </w:r>
            <w:r>
              <w:t>чрезвычайным ситуациям и ликвидации последствий стихийных бедствий, направленных на осуществление мероприятий по обеспечению соответствующего режима усиления противодействия терроризму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Обеспечение координации действий работников и посетителей объекта (те</w:t>
            </w:r>
            <w:r>
              <w:t>рритории) во время проведения эвакуации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оказания первой помощи пострадавшим при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оказан</w:t>
            </w:r>
            <w:r>
              <w:t>ия содействия подразделениям оперативных служб, прибывающим на объект (территорию), выполнения поручений штаба контртеррористической операции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Организация выполнения поручений штаба контртеррористической операции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Анализировать полученную информацию об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Осуществлять краткий доклад об оценке угроз для работников и посетителей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Принимать решения и организовывать выпо</w:t>
            </w:r>
            <w:r>
              <w:t>лнение неотложных мероприятий исходя из полученной информации в соответствии с установленным порядком действий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Различать по физическим признакам и свойствам токсичные вещества, химикаты, отравляющие вещества и патогенные биологические агенты, взрывчатые вещества, оружие, боеприпасы, другие опасные предметы и вещества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Оказывать первую помощь пострадавшим при совер</w:t>
            </w:r>
            <w:r>
              <w:t>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 w:val="restart"/>
          </w:tcPr>
          <w:p w:rsidR="00597CD4" w:rsidRDefault="00F60B68">
            <w:pPr>
              <w:pStyle w:val="ConsPlusNormal0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Способы защиты и действия в случае применения на объекте (территории) токсичных веществ, химикатов, отравляющих веществ и патогенных биологических агентов, взрывчатых веществ, оружия,</w:t>
            </w:r>
            <w:r>
              <w:t xml:space="preserve"> боеприпасов, других опасных предметов и веществ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Режимы усиления противодействия терроризму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действий при угрозе совершения или совершении террористического акта на объекте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усиления охраны объекта (территории) и допуска на объект (территорию) при угрозе совершения или совершении террористического акта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подготовки помещений для работы штаба контртеррористической операции; оповещения и сбора специалистов, спосо</w:t>
            </w:r>
            <w:r>
              <w:t>бных быть проводниками или консультантами для прибывающих подразделений оперативных служб; представления необходимых документов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организации эвакуации работников и посетителей объекта (территории) и вывода из работы основного технологического обор</w:t>
            </w:r>
            <w:r>
              <w:t>удования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</w:t>
            </w:r>
            <w:r>
              <w:t>ениями вневедомственной охраны войск национальной гвардии Российской Федерации и иными организациями по вопросам обеспечения антитеррористической защищенности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доведения полученной информации до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</w:t>
            </w:r>
            <w:r>
              <w:t>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</w:t>
            </w:r>
            <w:r>
              <w:t xml:space="preserve"> объекта (территории)</w:t>
            </w:r>
          </w:p>
        </w:tc>
      </w:tr>
      <w:tr w:rsidR="00597CD4">
        <w:tc>
          <w:tcPr>
            <w:tcW w:w="2041" w:type="dxa"/>
            <w:vMerge/>
          </w:tcPr>
          <w:p w:rsidR="00597CD4" w:rsidRDefault="00597CD4">
            <w:pPr>
              <w:pStyle w:val="ConsPlusNormal0"/>
            </w:pP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t>Порядок оказания первой помощи</w:t>
            </w:r>
          </w:p>
        </w:tc>
      </w:tr>
      <w:tr w:rsidR="00597CD4">
        <w:tc>
          <w:tcPr>
            <w:tcW w:w="2041" w:type="dxa"/>
          </w:tcPr>
          <w:p w:rsidR="00597CD4" w:rsidRDefault="00F60B68">
            <w:pPr>
              <w:pStyle w:val="ConsPlusNormal0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30" w:type="dxa"/>
          </w:tcPr>
          <w:p w:rsidR="00597CD4" w:rsidRDefault="00F60B68">
            <w:pPr>
              <w:pStyle w:val="ConsPlusNormal0"/>
              <w:jc w:val="both"/>
            </w:pPr>
            <w:r>
              <w:lastRenderedPageBreak/>
              <w:t>-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center"/>
        <w:outlineLvl w:val="1"/>
      </w:pPr>
      <w:r>
        <w:t>IV. Сведения об организациях - разработчиках</w:t>
      </w:r>
    </w:p>
    <w:p w:rsidR="00597CD4" w:rsidRDefault="00F60B68">
      <w:pPr>
        <w:pStyle w:val="ConsPlusTitle0"/>
        <w:jc w:val="center"/>
      </w:pPr>
      <w:r>
        <w:t>профессионального стандарта</w:t>
      </w:r>
    </w:p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4.1. Ответственная организация-разработчик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597CD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CD4" w:rsidRDefault="00F60B68">
            <w:pPr>
              <w:pStyle w:val="ConsPlusNormal0"/>
            </w:pPr>
            <w:r>
              <w:t>Совет по профессиональным квалификациям в сфере антитеррористической защищенности и охраны объектов (территорий), город Москва</w:t>
            </w:r>
          </w:p>
        </w:tc>
      </w:tr>
      <w:tr w:rsidR="00597CD4">
        <w:tc>
          <w:tcPr>
            <w:tcW w:w="5102" w:type="dxa"/>
            <w:tcBorders>
              <w:left w:val="single" w:sz="4" w:space="0" w:color="auto"/>
              <w:right w:val="nil"/>
            </w:tcBorders>
            <w:vAlign w:val="bottom"/>
          </w:tcPr>
          <w:p w:rsidR="00597CD4" w:rsidRDefault="00F60B68">
            <w:pPr>
              <w:pStyle w:val="ConsPlusNormal0"/>
            </w:pPr>
            <w:r>
              <w:t>Исполнительный директор аппарата Совета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597CD4" w:rsidRDefault="00F60B68">
            <w:pPr>
              <w:pStyle w:val="ConsPlusNormal0"/>
            </w:pPr>
            <w:r>
              <w:t>Панкратова Виктория Алексеевна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Title0"/>
        <w:jc w:val="both"/>
        <w:outlineLvl w:val="2"/>
      </w:pPr>
      <w:r>
        <w:t>4.2. Наименования организаций-разработчиков</w:t>
      </w:r>
    </w:p>
    <w:p w:rsidR="00597CD4" w:rsidRDefault="00597C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597CD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7CD4" w:rsidRDefault="00F60B68">
            <w:pPr>
              <w:pStyle w:val="ConsPlusNormal0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7CD4" w:rsidRDefault="00F60B68">
            <w:pPr>
              <w:pStyle w:val="ConsPlusNormal0"/>
            </w:pPr>
            <w:r>
              <w:t>Ассоциация организаций сфер безопасности "Контркриминал", город Москва</w:t>
            </w:r>
          </w:p>
        </w:tc>
      </w:tr>
    </w:tbl>
    <w:p w:rsidR="00597CD4" w:rsidRDefault="00597CD4">
      <w:pPr>
        <w:pStyle w:val="ConsPlusNormal0"/>
        <w:jc w:val="both"/>
      </w:pPr>
    </w:p>
    <w:p w:rsidR="00597CD4" w:rsidRDefault="00F60B68">
      <w:pPr>
        <w:pStyle w:val="ConsPlusNormal0"/>
        <w:ind w:firstLine="540"/>
        <w:jc w:val="both"/>
      </w:pPr>
      <w:r>
        <w:t>--------------------------------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2" w:name="P556"/>
      <w:bookmarkEnd w:id="2"/>
      <w:r>
        <w:t>&lt;1&gt; Общероссийский классификатор занятий.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3" w:name="P557"/>
      <w:bookmarkEnd w:id="3"/>
      <w:r>
        <w:t>&lt;2&gt; Общероссийский классификатор видов экономической деятельности.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4" w:name="P558"/>
      <w:bookmarkEnd w:id="4"/>
      <w:r>
        <w:t>&lt;3&gt; Приказ</w:t>
      </w:r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</w:t>
      </w:r>
      <w:r>
        <w:t>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</w:t>
      </w:r>
      <w:r>
        <w:t>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</w:t>
      </w:r>
      <w:r>
        <w:t>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</w:t>
      </w:r>
      <w:r>
        <w:t>евраля 2022 г. N 44н (зарегистрирован Минюстом России 9 февраля 2022 г., регистрационный N 67206), действует до 1 апреля 2027 г.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5" w:name="P559"/>
      <w:bookmarkEnd w:id="5"/>
      <w:r>
        <w:t>&lt;4&gt; Постановление Правительства Российской Федерации от 3 ноября 1994 г. N 1233 "Об утверждении Положения о порядке обращения с</w:t>
      </w:r>
      <w:r>
        <w:t>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деятельности".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6" w:name="P560"/>
      <w:bookmarkEnd w:id="6"/>
      <w:r>
        <w:t>&lt;5&gt; Федеральный закон от 29 июля 2004 г</w:t>
      </w:r>
      <w:r>
        <w:t>. N 98-ФЗ "О коммерческой тайне".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7" w:name="P561"/>
      <w:bookmarkEnd w:id="7"/>
      <w:r>
        <w:lastRenderedPageBreak/>
        <w:t>&lt;6&gt; Закон Российской Федерации от 21 июля 1993 г. N 5485-1 "О государственной тайне".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8" w:name="P562"/>
      <w:bookmarkEnd w:id="8"/>
      <w:r>
        <w:t xml:space="preserve">&lt;7&gt; Постановление Правительства Российской Федерации от 24 декабря 2021 г. N 2464 "О порядке обучения по охране труда и проверки знания </w:t>
      </w:r>
      <w:r>
        <w:t>требований охраны труда", действует до 1 сентября 2026 г.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9" w:name="P563"/>
      <w:bookmarkEnd w:id="9"/>
      <w:r>
        <w:t>&lt;8&gt; Постановление Правительства Российской Федерации от 16 сентября 2020 г. N 1479 "Об утверждении Правил противопожарного режима в Российской Федерации", действует до 31 декабря 2026 г. включительн</w:t>
      </w:r>
      <w:r>
        <w:t>о.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10" w:name="P564"/>
      <w:bookmarkEnd w:id="10"/>
      <w:r>
        <w:t>&lt;9&gt; Статья 351.1 Трудового кодекса Российской Федерации.</w:t>
      </w:r>
    </w:p>
    <w:p w:rsidR="00597CD4" w:rsidRDefault="00F60B68">
      <w:pPr>
        <w:pStyle w:val="ConsPlusNormal0"/>
        <w:spacing w:before="240"/>
        <w:ind w:firstLine="540"/>
        <w:jc w:val="both"/>
      </w:pPr>
      <w:bookmarkStart w:id="11" w:name="P565"/>
      <w:bookmarkEnd w:id="11"/>
      <w:r>
        <w:t>&lt;10&gt; Общероссийский классификатор специальностей по образованию.</w:t>
      </w: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jc w:val="both"/>
      </w:pPr>
    </w:p>
    <w:p w:rsidR="00597CD4" w:rsidRDefault="00597C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7CD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0B68">
      <w:r>
        <w:separator/>
      </w:r>
    </w:p>
  </w:endnote>
  <w:endnote w:type="continuationSeparator" w:id="0">
    <w:p w:rsidR="00000000" w:rsidRDefault="00F6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CD4" w:rsidRDefault="00597C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7C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CD4" w:rsidRDefault="00F60B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CD4" w:rsidRDefault="00F60B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CD4" w:rsidRDefault="00F60B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597CD4" w:rsidRDefault="00F60B6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CD4" w:rsidRDefault="00597C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7C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CD4" w:rsidRDefault="00F60B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CD4" w:rsidRDefault="00F60B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CD4" w:rsidRDefault="00F60B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597CD4" w:rsidRDefault="00F60B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0B68">
      <w:r>
        <w:separator/>
      </w:r>
    </w:p>
  </w:footnote>
  <w:footnote w:type="continuationSeparator" w:id="0">
    <w:p w:rsidR="00000000" w:rsidRDefault="00F6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97C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CD4" w:rsidRDefault="00F60B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27.04.2023 N 374н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профессионального стандарта "Специалист по обеспечению антит...</w:t>
          </w:r>
        </w:p>
      </w:tc>
      <w:tc>
        <w:tcPr>
          <w:tcW w:w="2300" w:type="pct"/>
          <w:vAlign w:val="center"/>
        </w:tcPr>
        <w:p w:rsidR="00597CD4" w:rsidRDefault="00F60B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:rsidR="00597CD4" w:rsidRDefault="00597C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CD4" w:rsidRDefault="00597CD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97C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CD4" w:rsidRDefault="00F60B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</w:t>
          </w:r>
          <w:r>
            <w:rPr>
              <w:rFonts w:ascii="Tahoma" w:hAnsi="Tahoma" w:cs="Tahoma"/>
              <w:sz w:val="16"/>
              <w:szCs w:val="16"/>
            </w:rPr>
            <w:t>оссии от 27.04.2023 N 374н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обеспечению антит...</w:t>
          </w:r>
        </w:p>
      </w:tc>
      <w:tc>
        <w:tcPr>
          <w:tcW w:w="2300" w:type="pct"/>
          <w:vAlign w:val="center"/>
        </w:tcPr>
        <w:p w:rsidR="00597CD4" w:rsidRDefault="00F60B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17.03.2025</w:t>
          </w:r>
        </w:p>
      </w:tc>
    </w:tr>
  </w:tbl>
  <w:p w:rsidR="00597CD4" w:rsidRDefault="00597C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CD4" w:rsidRDefault="00597C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D4"/>
    <w:rsid w:val="00597CD4"/>
    <w:rsid w:val="00F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74F98-B100-4036-B49E-EEAFE5F5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6709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27.04.2023 N 374н
"Об утверждении профессионального стандарта "Специалист по обеспечению антитеррористической защищенности объекта (территории)"
(Зарегистрировано в Минюсте России 29.05.2023 N 73607)</vt:lpstr>
    </vt:vector>
  </TitlesOfParts>
  <Company>КонсультантПлюс Версия 4024.00.50</Company>
  <LinksUpToDate>false</LinksUpToDate>
  <CharactersWithSpaces>44862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27.04.2023 N 374н
"Об утверждении профессионального стандарта "Специалист по обеспечению антитеррористической защищенности объекта (территории)"
(Зарегистрировано в Минюсте России 29.05.2023 N 73607)</dc:title>
  <dc:creator>Злобина Елена Юрьевна</dc:creator>
  <cp:lastModifiedBy>Злобина Елена Юрьевна</cp:lastModifiedBy>
  <cp:revision>2</cp:revision>
  <dcterms:created xsi:type="dcterms:W3CDTF">2025-03-17T11:34:00Z</dcterms:created>
  <dcterms:modified xsi:type="dcterms:W3CDTF">2025-03-17T11:34:00Z</dcterms:modified>
</cp:coreProperties>
</file>