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4E" w:rsidRPr="000B4171" w:rsidRDefault="000B4171" w:rsidP="000B4171">
      <w:pPr>
        <w:jc w:val="right"/>
        <w:rPr>
          <w:rFonts w:ascii="Times New Roman" w:hAnsi="Times New Roman" w:cs="Times New Roman"/>
        </w:rPr>
      </w:pPr>
      <w:r w:rsidRPr="000B4171">
        <w:rPr>
          <w:rFonts w:ascii="Times New Roman" w:hAnsi="Times New Roman" w:cs="Times New Roman"/>
        </w:rPr>
        <w:t xml:space="preserve">ПРОЕКТ </w:t>
      </w:r>
    </w:p>
    <w:p w:rsidR="000B4171" w:rsidRPr="000B4171" w:rsidRDefault="000B4171" w:rsidP="000B41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4171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B4171" w:rsidRDefault="000B4171" w:rsidP="000B4171">
      <w:pPr>
        <w:tabs>
          <w:tab w:val="num" w:pos="993"/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комитетов </w:t>
      </w:r>
      <w:r w:rsidRPr="000B4171">
        <w:rPr>
          <w:rFonts w:ascii="Times New Roman" w:hAnsi="Times New Roman" w:cs="Times New Roman"/>
          <w:sz w:val="28"/>
          <w:szCs w:val="28"/>
        </w:rPr>
        <w:t>по социальным вопросам,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171">
        <w:rPr>
          <w:rFonts w:ascii="Times New Roman" w:hAnsi="Times New Roman" w:cs="Times New Roman"/>
          <w:sz w:val="28"/>
          <w:szCs w:val="28"/>
        </w:rPr>
        <w:t xml:space="preserve">бюджету, налогам и финансам по городскому хозяйству и строительству </w:t>
      </w:r>
    </w:p>
    <w:p w:rsidR="000B4171" w:rsidRPr="000B4171" w:rsidRDefault="000B4171" w:rsidP="000B4171">
      <w:pPr>
        <w:tabs>
          <w:tab w:val="num" w:pos="993"/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171">
        <w:rPr>
          <w:rFonts w:ascii="Times New Roman" w:hAnsi="Times New Roman" w:cs="Times New Roman"/>
          <w:sz w:val="28"/>
          <w:szCs w:val="28"/>
        </w:rPr>
        <w:t>и по вопросам безопасности населения</w:t>
      </w:r>
    </w:p>
    <w:p w:rsidR="000B4171" w:rsidRPr="000B4171" w:rsidRDefault="000B4171" w:rsidP="000B4171">
      <w:pPr>
        <w:tabs>
          <w:tab w:val="num" w:pos="993"/>
          <w:tab w:val="num" w:pos="1440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B4171" w:rsidRPr="000B4171" w:rsidRDefault="000B4171" w:rsidP="000B4171">
      <w:pPr>
        <w:tabs>
          <w:tab w:val="num" w:pos="993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171">
        <w:rPr>
          <w:rFonts w:ascii="Times New Roman" w:hAnsi="Times New Roman" w:cs="Times New Roman"/>
          <w:sz w:val="28"/>
          <w:szCs w:val="28"/>
        </w:rPr>
        <w:t>04 февраля 2019 года</w:t>
      </w:r>
      <w:r w:rsidRPr="000B4171">
        <w:rPr>
          <w:rFonts w:ascii="Times New Roman" w:hAnsi="Times New Roman" w:cs="Times New Roman"/>
          <w:sz w:val="28"/>
          <w:szCs w:val="28"/>
        </w:rPr>
        <w:tab/>
      </w:r>
      <w:r w:rsidRPr="000B4171">
        <w:rPr>
          <w:rFonts w:ascii="Times New Roman" w:hAnsi="Times New Roman" w:cs="Times New Roman"/>
          <w:sz w:val="28"/>
          <w:szCs w:val="28"/>
        </w:rPr>
        <w:tab/>
      </w:r>
      <w:r w:rsidRPr="000B4171">
        <w:rPr>
          <w:rFonts w:ascii="Times New Roman" w:hAnsi="Times New Roman" w:cs="Times New Roman"/>
          <w:sz w:val="28"/>
          <w:szCs w:val="28"/>
        </w:rPr>
        <w:tab/>
      </w:r>
      <w:r w:rsidRPr="000B4171">
        <w:rPr>
          <w:rFonts w:ascii="Times New Roman" w:hAnsi="Times New Roman" w:cs="Times New Roman"/>
          <w:sz w:val="28"/>
          <w:szCs w:val="28"/>
        </w:rPr>
        <w:tab/>
      </w:r>
      <w:r w:rsidRPr="000B4171">
        <w:rPr>
          <w:rFonts w:ascii="Times New Roman" w:hAnsi="Times New Roman" w:cs="Times New Roman"/>
          <w:sz w:val="28"/>
          <w:szCs w:val="28"/>
        </w:rPr>
        <w:tab/>
      </w:r>
      <w:r w:rsidRPr="000B4171">
        <w:rPr>
          <w:rFonts w:ascii="Times New Roman" w:hAnsi="Times New Roman" w:cs="Times New Roman"/>
          <w:sz w:val="28"/>
          <w:szCs w:val="28"/>
        </w:rPr>
        <w:tab/>
      </w:r>
      <w:r w:rsidRPr="000B4171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0B4171" w:rsidRPr="000B4171" w:rsidRDefault="000B4171" w:rsidP="000B4171">
      <w:pPr>
        <w:tabs>
          <w:tab w:val="num" w:pos="993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71" w:rsidRPr="000B4171" w:rsidRDefault="000B4171" w:rsidP="000B4171">
      <w:pPr>
        <w:tabs>
          <w:tab w:val="num" w:pos="993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171">
        <w:rPr>
          <w:rFonts w:ascii="Times New Roman" w:hAnsi="Times New Roman" w:cs="Times New Roman"/>
          <w:sz w:val="28"/>
          <w:szCs w:val="28"/>
        </w:rPr>
        <w:t>Начало 10.00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51"/>
        <w:gridCol w:w="8788"/>
      </w:tblGrid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совместного заседания комитетов. </w:t>
            </w:r>
          </w:p>
          <w:p w:rsidR="000B4171" w:rsidRPr="000B4171" w:rsidRDefault="000B4171" w:rsidP="000B4171">
            <w:pPr>
              <w:spacing w:after="0"/>
              <w:ind w:left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B41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Клец Максим Витальевич, председатель Думы города Нижневартовска.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отчете главы города Нижневартовска о результатах своей деятельности, о результатах деятельности администрации города Нижневартовска, в том числе о решении вопросов, поставленных Думой города Нижневартовска, за 2018 год.</w:t>
            </w:r>
          </w:p>
          <w:p w:rsidR="000B4171" w:rsidRPr="000B4171" w:rsidRDefault="000B4171" w:rsidP="000B4171">
            <w:pPr>
              <w:spacing w:after="0"/>
              <w:ind w:left="-9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Тихонов Василий Владимирович, глава города </w:t>
            </w:r>
          </w:p>
          <w:p w:rsidR="000B4171" w:rsidRPr="000B4171" w:rsidRDefault="000B4171" w:rsidP="000B4171">
            <w:pPr>
              <w:spacing w:after="0"/>
              <w:ind w:left="-91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Нижневартовска.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06.12.2018 №415 «О бюджете города Нижневартовска на 2019 год и на плановый период 2020 и 2021 годов» *.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Кощенко Дмитрий Александрович, заместитель 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главы города по экономике и финансам.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  от 18.09.2015 №847 «О департаменте финансов администрации города Нижневартовска» (с изменениями).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Кощенко Дмитрий Александрович, заместитель 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главы города по экономике и финансам.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от 22.06.2018 №361 «О денежном содержании лиц, замещающих муниципальные должности, и лиц, замещающих должности муниципальной службы» (с изменением).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Кощенко Дмитрий Александрович, заместитель 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главы города по экономике и финансам.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от 20.06.2014 №609 «Об утверждении правил исчисления денежного содержания лиц, замещающих муниципальные должности, и лиц, замещающих должности муниципальной службы».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Кощенко Дмитрий Александрович, заместитель 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главы города по экономике и финансам.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внесении изменений в решение Думы города Нижневартовска                     от 26.04.2018 №341 «</w:t>
            </w:r>
            <w:r w:rsidRPr="000B41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Нижневартовска»</w:t>
            </w:r>
            <w:r w:rsidRPr="000B417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(с изменениями).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Воронова Татьяна Васильевна, начальник управления 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социальной и молодежной политике департамента по 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политике администрации города 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Крутовцов Александр Алексеевич, начальник </w:t>
            </w:r>
          </w:p>
          <w:p w:rsidR="000B4171" w:rsidRPr="000B4171" w:rsidRDefault="000B4171" w:rsidP="000B417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юридического управления администрации города.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некоторые решения Думы города Нижневартовска.</w:t>
            </w:r>
          </w:p>
          <w:p w:rsidR="000B4171" w:rsidRPr="000B4171" w:rsidRDefault="000B4171" w:rsidP="006209FC">
            <w:pPr>
              <w:spacing w:after="0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="00620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09FC">
              <w:rPr>
                <w:rFonts w:ascii="Times New Roman" w:hAnsi="Times New Roman" w:cs="Times New Roman"/>
                <w:sz w:val="28"/>
                <w:szCs w:val="28"/>
              </w:rPr>
              <w:t>Клец</w:t>
            </w:r>
            <w:proofErr w:type="spellEnd"/>
            <w:r w:rsidR="006209FC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Витальевич</w:t>
            </w: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>, председател</w:t>
            </w:r>
            <w:r w:rsidR="006209F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B4171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Нижневартовска.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социальным вопросам на первое полугоде 2019 года.</w:t>
            </w:r>
          </w:p>
          <w:p w:rsidR="000B4171" w:rsidRPr="000B4171" w:rsidRDefault="000B4171" w:rsidP="000B4171">
            <w:pPr>
              <w:spacing w:after="0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тольевич, председатель комитета по социальным вопросам.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бюджету, налогам и финансам на первое полугоде 2019 года.</w:t>
            </w:r>
          </w:p>
          <w:p w:rsidR="000B4171" w:rsidRPr="000B4171" w:rsidRDefault="000B4171" w:rsidP="000B4171">
            <w:pPr>
              <w:spacing w:after="0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Зяблицкая Наталья Викторовна, председатель комитета по бюджету, налогам и финансам.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городскому хозяйству и строительству на первое полугоде 2019 года.</w:t>
            </w:r>
          </w:p>
          <w:p w:rsidR="000B4171" w:rsidRPr="000B4171" w:rsidRDefault="000B4171" w:rsidP="000B4171">
            <w:pPr>
              <w:spacing w:after="0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Дольников Леонид Александрович, председатель комитета по городскому хозяйству и строительству.</w:t>
            </w:r>
          </w:p>
        </w:tc>
      </w:tr>
      <w:tr w:rsidR="000B4171" w:rsidRPr="000B4171" w:rsidTr="00802B0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Pr="000B4171" w:rsidRDefault="000B4171" w:rsidP="000B4171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0B4171" w:rsidRDefault="000B4171" w:rsidP="000B41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работы комитета по вопросам безопасности населения на первое полугоде 2019 года.</w:t>
            </w:r>
          </w:p>
          <w:p w:rsidR="000B4171" w:rsidRPr="000B4171" w:rsidRDefault="000B4171" w:rsidP="000B4171">
            <w:pPr>
              <w:spacing w:after="0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</w:tbl>
    <w:p w:rsidR="000B4171" w:rsidRPr="000B4171" w:rsidRDefault="000B4171" w:rsidP="000B4171">
      <w:pPr>
        <w:tabs>
          <w:tab w:val="num" w:pos="993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71" w:rsidRPr="000B4171" w:rsidRDefault="000B4171" w:rsidP="000B41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4171" w:rsidRPr="000B4171" w:rsidSect="000B4171">
      <w:headerReference w:type="default" r:id="rId7"/>
      <w:pgSz w:w="11906" w:h="16838"/>
      <w:pgMar w:top="709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71" w:rsidRDefault="000B4171" w:rsidP="000B4171">
      <w:pPr>
        <w:spacing w:after="0" w:line="240" w:lineRule="auto"/>
      </w:pPr>
      <w:r>
        <w:separator/>
      </w:r>
    </w:p>
  </w:endnote>
  <w:endnote w:type="continuationSeparator" w:id="0">
    <w:p w:rsidR="000B4171" w:rsidRDefault="000B4171" w:rsidP="000B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71" w:rsidRDefault="000B4171" w:rsidP="000B4171">
      <w:pPr>
        <w:spacing w:after="0" w:line="240" w:lineRule="auto"/>
      </w:pPr>
      <w:r>
        <w:separator/>
      </w:r>
    </w:p>
  </w:footnote>
  <w:footnote w:type="continuationSeparator" w:id="0">
    <w:p w:rsidR="000B4171" w:rsidRDefault="000B4171" w:rsidP="000B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402893"/>
      <w:docPartObj>
        <w:docPartGallery w:val="Page Numbers (Top of Page)"/>
        <w:docPartUnique/>
      </w:docPartObj>
    </w:sdtPr>
    <w:sdtEndPr/>
    <w:sdtContent>
      <w:p w:rsidR="000B4171" w:rsidRDefault="000B41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9FC">
          <w:rPr>
            <w:noProof/>
          </w:rPr>
          <w:t>2</w:t>
        </w:r>
        <w:r>
          <w:fldChar w:fldCharType="end"/>
        </w:r>
      </w:p>
    </w:sdtContent>
  </w:sdt>
  <w:p w:rsidR="000B4171" w:rsidRDefault="000B41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9B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71"/>
    <w:rsid w:val="000B4171"/>
    <w:rsid w:val="006209FC"/>
    <w:rsid w:val="00C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94D2F"/>
  <w15:chartTrackingRefBased/>
  <w15:docId w15:val="{99EE6ED1-DE8C-4630-B25A-9630DCE4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171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B4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171"/>
  </w:style>
  <w:style w:type="paragraph" w:styleId="a6">
    <w:name w:val="footer"/>
    <w:basedOn w:val="a"/>
    <w:link w:val="a7"/>
    <w:uiPriority w:val="99"/>
    <w:unhideWhenUsed/>
    <w:rsid w:val="000B4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Иванова Татьяна Анатольевна</cp:lastModifiedBy>
  <cp:revision>2</cp:revision>
  <dcterms:created xsi:type="dcterms:W3CDTF">2019-01-25T08:36:00Z</dcterms:created>
  <dcterms:modified xsi:type="dcterms:W3CDTF">2019-01-25T11:11:00Z</dcterms:modified>
</cp:coreProperties>
</file>