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4B" w:rsidRDefault="007426A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3389630</wp:posOffset>
                </wp:positionH>
                <wp:positionV relativeFrom="paragraph">
                  <wp:posOffset>838835</wp:posOffset>
                </wp:positionV>
                <wp:extent cx="1214120" cy="2197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по шести лотам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6.89999999999998pt;margin-top:66.049999999999997pt;width:95.600000000000009pt;height:17.3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по шести лотам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7520" distB="7644765" distL="114300" distR="5209540" simplePos="0" relativeHeight="125829380" behindDoc="0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1533525</wp:posOffset>
                </wp:positionV>
                <wp:extent cx="1538605" cy="2330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0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16 ноября 2021 года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3.149999999999999pt;margin-top:120.75pt;width:121.15000000000001pt;height:18.350000000000001pt;z-index:-125829373;mso-wrap-distance-left:9.pt;mso-wrap-distance-top:37.600000000000001pt;mso-wrap-distance-right:410.19999999999999pt;mso-wrap-distance-bottom:601.9500000000000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16 ноября 2021 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1510" distB="7468235" distL="2660650" distR="2814320" simplePos="0" relativeHeight="125829382" behindDoc="0" locked="0" layoutInCell="1" allowOverlap="1">
                <wp:simplePos x="0" y="0"/>
                <wp:positionH relativeFrom="page">
                  <wp:posOffset>3348355</wp:posOffset>
                </wp:positionH>
                <wp:positionV relativeFrom="paragraph">
                  <wp:posOffset>1707515</wp:posOffset>
                </wp:positionV>
                <wp:extent cx="1387475" cy="2355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475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г. Нижневартовск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3.64999999999998pt;margin-top:134.44999999999999pt;width:109.25pt;height:18.550000000000001pt;z-index:-125829371;mso-wrap-distance-left:209.5pt;mso-wrap-distance-top:51.300000000000004pt;mso-wrap-distance-right:221.59999999999999pt;mso-wrap-distance-bottom:588.05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г. Нижневартовск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28600" distB="7703820" distL="6032500" distR="258445" simplePos="0" relativeHeight="125829384" behindDoc="0" locked="0" layoutInCell="1" allowOverlap="1">
            <wp:simplePos x="0" y="0"/>
            <wp:positionH relativeFrom="page">
              <wp:posOffset>6720205</wp:posOffset>
            </wp:positionH>
            <wp:positionV relativeFrom="paragraph">
              <wp:posOffset>1284605</wp:posOffset>
            </wp:positionV>
            <wp:extent cx="572770" cy="42037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277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314450" distB="6416675" distL="123190" distR="4841875" simplePos="0" relativeHeight="125829385" behindDoc="0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2370455</wp:posOffset>
                </wp:positionV>
                <wp:extent cx="1897380" cy="6242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Присутствовали:</w:t>
                            </w:r>
                          </w:p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Председатель комиссии: Шилова Т.А.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3.850000000000001pt;margin-top:186.65000000000001pt;width:149.40000000000001pt;height:49.149999999999999pt;z-index:-125829368;mso-wrap-distance-left:9.7000000000000011pt;mso-wrap-distance-top:103.5pt;mso-wrap-distance-right:381.25pt;mso-wrap-distance-bottom:505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Присутствовали: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Председатель комиссии: Шилова Т.А.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23060" distB="6055360" distL="2265680" distR="198755" simplePos="0" relativeHeight="125829387" behindDoc="0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2679065</wp:posOffset>
                </wp:positionV>
                <wp:extent cx="4398010" cy="6769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spacing w:line="259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заместитель главы города, директор департамента муниципальной собственности и земельных ресурсов администрации города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2.55000000000001pt;margin-top:210.95000000000002pt;width:346.30000000000001pt;height:53.300000000000004pt;z-index:-125829366;mso-wrap-distance-left:178.40000000000001pt;mso-wrap-distance-top:127.8pt;mso-wrap-distance-right:15.65pt;mso-wrap-distance-bottom:476.8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заместитель главы города, директор департамента муниципальной собственности и земельных ресурсов администрации города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00020" distB="4841875" distL="167005" distR="177800" simplePos="0" relativeHeight="125829389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3756025</wp:posOffset>
                </wp:positionV>
                <wp:extent cx="6517640" cy="8140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640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82"/>
                              <w:gridCol w:w="7081"/>
                            </w:tblGrid>
                            <w:tr w:rsidR="00F76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82"/>
                                <w:tblHeader/>
                              </w:trPr>
                              <w:tc>
                                <w:tcPr>
                                  <w:tcW w:w="3182" w:type="dxa"/>
                                  <w:shd w:val="clear" w:color="auto" w:fill="auto"/>
                                </w:tcPr>
                                <w:p w:rsidR="00F76A4B" w:rsidRDefault="007426AF">
                                  <w:pPr>
                                    <w:pStyle w:val="a5"/>
                                    <w:ind w:firstLine="0"/>
                                  </w:pPr>
                                  <w:r>
                                    <w:rPr>
                                      <w:rStyle w:val="a4"/>
                                    </w:rPr>
                                    <w:t>Антонова Н.Ю.</w:t>
                                  </w:r>
                                </w:p>
                              </w:tc>
                              <w:tc>
                                <w:tcPr>
                                  <w:tcW w:w="7081" w:type="dxa"/>
                                  <w:shd w:val="clear" w:color="auto" w:fill="auto"/>
                                  <w:vAlign w:val="bottom"/>
                                </w:tcPr>
                                <w:p w:rsidR="00F76A4B" w:rsidRDefault="007426AF">
                                  <w:pPr>
                                    <w:pStyle w:val="a5"/>
                                    <w:spacing w:line="254" w:lineRule="auto"/>
                                    <w:ind w:left="160" w:firstLine="20"/>
                                    <w:jc w:val="both"/>
                                  </w:pPr>
                                  <w:r>
                                    <w:rPr>
                                      <w:rStyle w:val="a4"/>
                                    </w:rPr>
                      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                            </w:r>
                                </w:p>
                              </w:tc>
                            </w:tr>
                          </w:tbl>
                          <w:p w:rsidR="00F76A4B" w:rsidRDefault="00F76A4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1" type="#_x0000_t202" style="position:absolute;margin-left:67.3pt;margin-top:295.75pt;width:513.2pt;height:64.1pt;z-index:125829389;visibility:visible;mso-wrap-style:square;mso-wrap-distance-left:13.15pt;mso-wrap-distance-top:212.6pt;mso-wrap-distance-right:14pt;mso-wrap-distance-bottom:38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ibhQEAAAUDAAAOAAAAZHJzL2Uyb0RvYy54bWysUstOwzAQvCPxD5bvNGnpS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82"/>
                        <w:gridCol w:w="7081"/>
                      </w:tblGrid>
                      <w:tr w:rsidR="00F76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82"/>
                          <w:tblHeader/>
                        </w:trPr>
                        <w:tc>
                          <w:tcPr>
                            <w:tcW w:w="3182" w:type="dxa"/>
                            <w:shd w:val="clear" w:color="auto" w:fill="auto"/>
                          </w:tcPr>
                          <w:p w:rsidR="00F76A4B" w:rsidRDefault="007426AF">
                            <w:pPr>
                              <w:pStyle w:val="a5"/>
                              <w:ind w:firstLine="0"/>
                            </w:pPr>
                            <w:r>
                              <w:rPr>
                                <w:rStyle w:val="a4"/>
                              </w:rPr>
                              <w:t>Антонова Н.Ю.</w:t>
                            </w:r>
                          </w:p>
                        </w:tc>
                        <w:tc>
                          <w:tcPr>
                            <w:tcW w:w="7081" w:type="dxa"/>
                            <w:shd w:val="clear" w:color="auto" w:fill="auto"/>
                            <w:vAlign w:val="bottom"/>
                          </w:tcPr>
                          <w:p w:rsidR="00F76A4B" w:rsidRDefault="007426AF">
                            <w:pPr>
                              <w:pStyle w:val="a5"/>
                              <w:spacing w:line="254" w:lineRule="auto"/>
                              <w:ind w:left="160" w:firstLine="20"/>
                              <w:jc w:val="both"/>
                            </w:pPr>
                            <w:r>
                              <w:rPr>
                                <w:rStyle w:val="a4"/>
                              </w:rPr>
                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                      </w:r>
                          </w:p>
                        </w:tc>
                      </w:tr>
                    </w:tbl>
                    <w:p w:rsidR="00F76A4B" w:rsidRDefault="00F76A4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3566160</wp:posOffset>
                </wp:positionV>
                <wp:extent cx="2837180" cy="2374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a7"/>
                            </w:pPr>
                            <w:r>
                              <w:rPr>
                                <w:rStyle w:val="a6"/>
                              </w:rPr>
                              <w:t>Заместитель председателя комиссии: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7.299999999999997pt;margin-top:280.80000000000001pt;width:223.40000000000001pt;height:18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Заместитель председателя комиссии: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46500" distB="4177030" distL="189865" distR="5053965" simplePos="0" relativeHeight="125829391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4802505</wp:posOffset>
                </wp:positionV>
                <wp:extent cx="1618615" cy="4318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43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Секретарь комиссии: Фрейндт К.А.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9.100000000000009pt;margin-top:378.15000000000003pt;width:127.45pt;height:34.pt;z-index:-125829362;mso-wrap-distance-left:14.950000000000001pt;mso-wrap-distance-top:295.pt;mso-wrap-distance-right:397.94999999999999pt;mso-wrap-distance-bottom:328.9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Секретарь комиссии: Фрейндт К.А.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4460" distB="3579495" distL="2317750" distR="141605" simplePos="0" relativeHeight="125829393" behindDoc="0" locked="0" layoutInCell="1" allowOverlap="1">
                <wp:simplePos x="0" y="0"/>
                <wp:positionH relativeFrom="page">
                  <wp:posOffset>3005455</wp:posOffset>
                </wp:positionH>
                <wp:positionV relativeFrom="paragraph">
                  <wp:posOffset>4990465</wp:posOffset>
                </wp:positionV>
                <wp:extent cx="4403090" cy="8413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3090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  <w:jc w:val="both"/>
                            </w:pPr>
                            <w:r>
                              <w:rPr>
                                <w:rStyle w:val="a3"/>
                              </w:rPr>
                              <w:t xml:space="preserve">главный специалист отдела </w:t>
                            </w:r>
                            <w:r>
                              <w:rPr>
                                <w:rStyle w:val="a3"/>
                              </w:rPr>
                              <w:t>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36.65000000000001pt;margin-top:392.94999999999999pt;width:346.69999999999999pt;height:66.25pt;z-index:-125829360;mso-wrap-distance-left:182.5pt;mso-wrap-distance-top:309.80000000000001pt;mso-wrap-distance-right:11.15pt;mso-wrap-distance-bottom:281.8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58080" distB="2969895" distL="198755" distR="5323840" simplePos="0" relativeHeight="125829395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6014085</wp:posOffset>
                </wp:positionV>
                <wp:extent cx="1339850" cy="4273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Члены комиссии: Попова Л.С.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69.799999999999997pt;margin-top:473.55000000000001pt;width:105.5pt;height:33.649999999999999pt;z-index:-125829358;mso-wrap-distance-left:15.65pt;mso-wrap-distance-top:390.40000000000003pt;mso-wrap-distance-right:419.19999999999999pt;mso-wrap-distance-bottom:233.8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Члены комиссии: Попова Л.С.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70805" distB="2338705" distL="2327275" distR="132080" simplePos="0" relativeHeight="125829397" behindDoc="0" locked="0" layoutInCell="1" allowOverlap="1">
                <wp:simplePos x="0" y="0"/>
                <wp:positionH relativeFrom="page">
                  <wp:posOffset>3014980</wp:posOffset>
                </wp:positionH>
                <wp:positionV relativeFrom="paragraph">
                  <wp:posOffset>6226810</wp:posOffset>
                </wp:positionV>
                <wp:extent cx="4403090" cy="8458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3090" cy="845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  <w:jc w:val="both"/>
                            </w:pPr>
                            <w:r>
                              <w:rPr>
                                <w:rStyle w:val="a3"/>
                              </w:rPr>
                              <w:t>заместитель начальника отдела приватизации и договорных отношений уп</w:t>
                            </w:r>
                            <w:r>
                              <w:rPr>
                                <w:rStyle w:val="a3"/>
                              </w:rPr>
                              <w:t>равления имущественных отношений департамента муниципальной собственности и земельных ресурсов администрации города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37.40000000000001pt;margin-top:490.30000000000001pt;width:346.69999999999999pt;height:66.599999999999994pt;z-index:-125829356;mso-wrap-distance-left:183.25pt;mso-wrap-distance-top:407.15000000000003pt;mso-wrap-distance-right:10.4pt;mso-wrap-distance-bottom:184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заместитель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86170" distB="1949450" distL="212725" distR="5753735" simplePos="0" relativeHeight="125829399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7242175</wp:posOffset>
                </wp:positionV>
                <wp:extent cx="895985" cy="2197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Огнева Т.Г.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0.900000000000006pt;margin-top:570.25pt;width:70.549999999999997pt;height:17.300000000000001pt;z-index:-125829354;mso-wrap-distance-left:16.75pt;mso-wrap-distance-top:487.10000000000002pt;mso-wrap-distance-right:453.05000000000001pt;mso-wrap-distance-bottom:153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Огнева Т.Г.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03950" distB="1085850" distL="2338705" distR="116205" simplePos="0" relativeHeight="125829401" behindDoc="0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7259955</wp:posOffset>
                </wp:positionV>
                <wp:extent cx="4407535" cy="106553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7535" cy="1065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  <w:jc w:val="both"/>
                            </w:pPr>
                            <w:r>
                              <w:rPr>
                                <w:rStyle w:val="a3"/>
                              </w:rPr>
                              <w:t xml:space="preserve">начальник отдела формирования и управления муниципальной собственностью управления имущественных отношений департамента </w:t>
                            </w:r>
                            <w:r>
                              <w:rPr>
                                <w:rStyle w:val="a3"/>
                              </w:rPr>
                              <w:t>муниципальной собственности и земельных ресурсов администрации города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38.30000000000001pt;margin-top:571.64999999999998pt;width:347.05000000000001pt;height:83.900000000000006pt;z-index:-125829352;mso-wrap-distance-left:184.15000000000001pt;mso-wrap-distance-top:488.5pt;mso-wrap-distance-right:9.1500000000000004pt;mso-wrap-distance-bottom:85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29500" distB="706120" distL="217170" distR="5568315" simplePos="0" relativeHeight="125829403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8485505</wp:posOffset>
                </wp:positionV>
                <wp:extent cx="1076960" cy="2197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96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Стринжа Д.А.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71.25pt;margin-top:668.14999999999998pt;width:84.799999999999997pt;height:17.300000000000001pt;z-index:-125829350;mso-wrap-distance-left:17.100000000000001pt;mso-wrap-distance-top:585.pt;mso-wrap-distance-right:438.44999999999999pt;mso-wrap-distance-bottom:55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Стринжа Д.А.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520940" distB="0" distL="2334260" distR="113665" simplePos="0" relativeHeight="125829405" behindDoc="0" locked="0" layoutInCell="1" allowOverlap="1">
                <wp:simplePos x="0" y="0"/>
                <wp:positionH relativeFrom="page">
                  <wp:posOffset>3021965</wp:posOffset>
                </wp:positionH>
                <wp:positionV relativeFrom="paragraph">
                  <wp:posOffset>8576945</wp:posOffset>
                </wp:positionV>
                <wp:extent cx="4414520" cy="8343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4520" cy="834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spacing w:line="228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</w:t>
                            </w:r>
                            <w:r>
                              <w:rPr>
                                <w:rStyle w:val="a3"/>
                              </w:rPr>
                              <w:t>ии города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37.95000000000002pt;margin-top:675.35000000000002pt;width:347.60000000000002pt;height:65.700000000000003pt;z-index:-125829348;mso-wrap-distance-left:183.80000000000001pt;mso-wrap-distance-top:592.20000000000005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6A4B" w:rsidRDefault="007426AF">
      <w:pPr>
        <w:pStyle w:val="1"/>
        <w:ind w:firstLine="0"/>
        <w:jc w:val="center"/>
      </w:pPr>
      <w:r>
        <w:rPr>
          <w:rStyle w:val="a3"/>
        </w:rPr>
        <w:t>ПРОТОКОЛ</w:t>
      </w:r>
    </w:p>
    <w:p w:rsidR="00F76A4B" w:rsidRDefault="007426AF">
      <w:pPr>
        <w:pStyle w:val="1"/>
        <w:ind w:firstLine="0"/>
        <w:jc w:val="center"/>
        <w:sectPr w:rsidR="00F76A4B">
          <w:pgSz w:w="11900" w:h="16840"/>
          <w:pgMar w:top="298" w:right="190" w:bottom="298" w:left="1270" w:header="0" w:footer="3" w:gutter="0"/>
          <w:pgNumType w:start="1"/>
          <w:cols w:space="720"/>
          <w:noEndnote/>
          <w:docGrid w:linePitch="360"/>
        </w:sectPr>
      </w:pPr>
      <w:r>
        <w:rPr>
          <w:rStyle w:val="a3"/>
        </w:rPr>
        <w:t>заседания комиссии по рассмотрению заявок на участие в открытом аукционе</w:t>
      </w:r>
      <w:r>
        <w:rPr>
          <w:rStyle w:val="a3"/>
        </w:rPr>
        <w:br/>
        <w:t>на право заключения договоров аренды объектов недвижимого и движимого</w:t>
      </w:r>
      <w:r>
        <w:rPr>
          <w:rStyle w:val="a3"/>
        </w:rPr>
        <w:br/>
        <w:t>имущества, находящихся в муниципальной собственности, сроком до од</w:t>
      </w:r>
      <w:r>
        <w:rPr>
          <w:rStyle w:val="a3"/>
        </w:rPr>
        <w:t>ного года,</w:t>
      </w:r>
    </w:p>
    <w:p w:rsidR="00F76A4B" w:rsidRDefault="007426A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7" behindDoc="0" locked="0" layoutInCell="1" allowOverlap="1">
                <wp:simplePos x="0" y="0"/>
                <wp:positionH relativeFrom="page">
                  <wp:posOffset>681355</wp:posOffset>
                </wp:positionH>
                <wp:positionV relativeFrom="paragraph">
                  <wp:posOffset>12700</wp:posOffset>
                </wp:positionV>
                <wp:extent cx="909955" cy="219710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6A4B" w:rsidRDefault="007426A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Смага Ю.С.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53.649999999999999pt;margin-top:1.pt;width:71.650000000000006pt;height:17.300000000000001pt;z-index:-12582934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Смага Ю.С.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6A4B" w:rsidRDefault="007426AF">
      <w:pPr>
        <w:pStyle w:val="1"/>
        <w:ind w:left="3340" w:hanging="1600"/>
        <w:jc w:val="both"/>
      </w:pPr>
      <w:r>
        <w:rPr>
          <w:rStyle w:val="a3"/>
        </w:rPr>
        <w:t>заместитель начальника юридического управления администрации города</w:t>
      </w:r>
    </w:p>
    <w:p w:rsidR="00F76A4B" w:rsidRDefault="007426AF">
      <w:pPr>
        <w:pStyle w:val="1"/>
        <w:tabs>
          <w:tab w:val="left" w:pos="3304"/>
        </w:tabs>
        <w:ind w:firstLine="0"/>
        <w:jc w:val="both"/>
      </w:pPr>
      <w:r>
        <w:rPr>
          <w:rStyle w:val="a3"/>
        </w:rPr>
        <w:t>Щербина С.В.</w:t>
      </w:r>
      <w:r>
        <w:rPr>
          <w:rStyle w:val="a3"/>
        </w:rPr>
        <w:tab/>
        <w:t>заместитель директора департамента экономического</w:t>
      </w:r>
    </w:p>
    <w:p w:rsidR="00F76A4B" w:rsidRDefault="007426AF">
      <w:pPr>
        <w:pStyle w:val="1"/>
        <w:spacing w:after="320"/>
        <w:ind w:left="3340" w:firstLine="20"/>
        <w:jc w:val="both"/>
      </w:pPr>
      <w:r>
        <w:rPr>
          <w:rStyle w:val="a3"/>
        </w:rPr>
        <w:t>развития администрации города, начальник управления стратегического планирования</w:t>
      </w:r>
    </w:p>
    <w:p w:rsidR="00F76A4B" w:rsidRDefault="007426AF">
      <w:pPr>
        <w:pStyle w:val="1"/>
        <w:ind w:firstLine="0"/>
        <w:jc w:val="both"/>
      </w:pPr>
      <w:r>
        <w:rPr>
          <w:rStyle w:val="a3"/>
        </w:rPr>
        <w:t>Отсутствовали;</w:t>
      </w:r>
    </w:p>
    <w:p w:rsidR="00F76A4B" w:rsidRDefault="007426AF">
      <w:pPr>
        <w:pStyle w:val="1"/>
        <w:tabs>
          <w:tab w:val="left" w:pos="3304"/>
        </w:tabs>
        <w:ind w:firstLine="0"/>
        <w:jc w:val="both"/>
      </w:pPr>
      <w:r>
        <w:rPr>
          <w:rStyle w:val="a3"/>
        </w:rPr>
        <w:t>Лукафина Е.Н.</w:t>
      </w:r>
      <w:r>
        <w:rPr>
          <w:rStyle w:val="a3"/>
        </w:rPr>
        <w:tab/>
        <w:t>начальник отдела приватизации и договорных</w:t>
      </w:r>
    </w:p>
    <w:p w:rsidR="00F76A4B" w:rsidRDefault="007426AF">
      <w:pPr>
        <w:pStyle w:val="1"/>
        <w:ind w:left="3340" w:firstLine="20"/>
        <w:jc w:val="both"/>
      </w:pPr>
      <w:r>
        <w:rPr>
          <w:rStyle w:val="a3"/>
        </w:rPr>
        <w:t>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76A4B" w:rsidRDefault="007426AF">
      <w:pPr>
        <w:pStyle w:val="1"/>
        <w:tabs>
          <w:tab w:val="left" w:pos="3304"/>
        </w:tabs>
        <w:ind w:firstLine="0"/>
        <w:jc w:val="both"/>
      </w:pPr>
      <w:r>
        <w:rPr>
          <w:rStyle w:val="a3"/>
        </w:rPr>
        <w:t>Григорьев С.А.</w:t>
      </w:r>
      <w:r>
        <w:rPr>
          <w:rStyle w:val="a3"/>
        </w:rPr>
        <w:tab/>
        <w:t>заместитель начальника Полиции по охране</w:t>
      </w:r>
    </w:p>
    <w:p w:rsidR="00F76A4B" w:rsidRDefault="007426AF">
      <w:pPr>
        <w:pStyle w:val="1"/>
        <w:spacing w:after="320"/>
        <w:ind w:left="3340" w:firstLine="20"/>
        <w:jc w:val="both"/>
      </w:pPr>
      <w:r>
        <w:rPr>
          <w:rStyle w:val="a3"/>
        </w:rPr>
        <w:t>общественного п</w:t>
      </w:r>
      <w:r>
        <w:rPr>
          <w:rStyle w:val="a3"/>
        </w:rPr>
        <w:t>орядка УМВД России по г. Нижневартовску</w:t>
      </w:r>
    </w:p>
    <w:p w:rsidR="00F76A4B" w:rsidRDefault="007426AF">
      <w:pPr>
        <w:pStyle w:val="1"/>
        <w:spacing w:after="320"/>
        <w:ind w:firstLine="760"/>
        <w:jc w:val="both"/>
      </w:pPr>
      <w:r>
        <w:rPr>
          <w:rStyle w:val="a3"/>
        </w:rPr>
        <w:t>Из 10 членов комиссии по рассмотрению заявок на участие в открытом аукционе на право заключения договоров аренды объектов недвижимости, находящихся в муниципальной собственности, сроком до одного года, по шести лотам</w:t>
      </w:r>
      <w:r>
        <w:rPr>
          <w:rStyle w:val="a3"/>
        </w:rPr>
        <w:t xml:space="preserve"> на заседании присутствовали 8 членов, кворум для принятия решения имеется.</w:t>
      </w:r>
    </w:p>
    <w:p w:rsidR="00F76A4B" w:rsidRDefault="007426AF">
      <w:pPr>
        <w:pStyle w:val="1"/>
        <w:ind w:firstLine="760"/>
        <w:jc w:val="both"/>
      </w:pPr>
      <w:r>
        <w:rPr>
          <w:rStyle w:val="a3"/>
        </w:rPr>
        <w:t>ПОВЕСТКА ДНЯ:</w:t>
      </w:r>
    </w:p>
    <w:p w:rsidR="00F76A4B" w:rsidRDefault="007426AF">
      <w:pPr>
        <w:pStyle w:val="1"/>
        <w:ind w:firstLine="760"/>
        <w:jc w:val="both"/>
      </w:pPr>
      <w:r>
        <w:rPr>
          <w:rStyle w:val="a3"/>
        </w:rPr>
        <w:t>Рассмотрение заявок на участие в открытом аукционе на право заключения договоров аренды объектов недвижимого и движимого имущества, находящихся в муниципальной собств</w:t>
      </w:r>
      <w:r>
        <w:rPr>
          <w:rStyle w:val="a3"/>
        </w:rPr>
        <w:t>енности, сроком до одного года (с 03.12.2021 по 01.12.2022), по следующим лотам:</w:t>
      </w:r>
    </w:p>
    <w:p w:rsidR="00F76A4B" w:rsidRDefault="007426AF">
      <w:pPr>
        <w:pStyle w:val="1"/>
        <w:numPr>
          <w:ilvl w:val="0"/>
          <w:numId w:val="1"/>
        </w:numPr>
        <w:tabs>
          <w:tab w:val="left" w:pos="1012"/>
        </w:tabs>
        <w:ind w:firstLine="760"/>
        <w:jc w:val="both"/>
      </w:pPr>
      <w:r>
        <w:rPr>
          <w:rStyle w:val="a3"/>
        </w:rPr>
        <w:t>лот №1: нежилое помещение №1003 общей площадью 15,40 кв.м, расположенное по адресу: Ханты-Мансийский автономный округ - Югра, г. Нижневартовск, ул. Пермская, д. 13, для размещ</w:t>
      </w:r>
      <w:r>
        <w:rPr>
          <w:rStyle w:val="a3"/>
        </w:rPr>
        <w:t>ения объекта общественного назначения;</w:t>
      </w:r>
    </w:p>
    <w:p w:rsidR="00F76A4B" w:rsidRDefault="007426AF">
      <w:pPr>
        <w:pStyle w:val="1"/>
        <w:numPr>
          <w:ilvl w:val="0"/>
          <w:numId w:val="1"/>
        </w:numPr>
        <w:tabs>
          <w:tab w:val="left" w:pos="1772"/>
        </w:tabs>
        <w:ind w:firstLine="760"/>
        <w:jc w:val="both"/>
      </w:pPr>
      <w:r>
        <w:rPr>
          <w:rStyle w:val="a3"/>
        </w:rPr>
        <w:t>лот №2: сейф 011 (В/Я), для эксплуатации по назначению;</w:t>
      </w:r>
    </w:p>
    <w:p w:rsidR="00F76A4B" w:rsidRDefault="007426AF">
      <w:pPr>
        <w:pStyle w:val="1"/>
        <w:numPr>
          <w:ilvl w:val="0"/>
          <w:numId w:val="1"/>
        </w:numPr>
        <w:tabs>
          <w:tab w:val="left" w:pos="1012"/>
        </w:tabs>
        <w:ind w:firstLine="760"/>
        <w:jc w:val="both"/>
      </w:pPr>
      <w:r>
        <w:rPr>
          <w:rStyle w:val="a3"/>
        </w:rPr>
        <w:t xml:space="preserve">лот №3: нежилое помещение №1005 общей площадью 102,40 кв.м, расположенное по адресу: Ханты-Мансийский автономный округ - Югра, г. Нижневартовск, ул. Менделеева, </w:t>
      </w:r>
      <w:r>
        <w:rPr>
          <w:rStyle w:val="a3"/>
        </w:rPr>
        <w:t>д. 8а, для организации работы с населением при осуществлении управления и (или) обслуживания жилищного фонда;</w:t>
      </w:r>
    </w:p>
    <w:p w:rsidR="00F76A4B" w:rsidRDefault="007426AF">
      <w:pPr>
        <w:pStyle w:val="1"/>
        <w:numPr>
          <w:ilvl w:val="0"/>
          <w:numId w:val="1"/>
        </w:numPr>
        <w:tabs>
          <w:tab w:val="left" w:pos="1012"/>
        </w:tabs>
        <w:ind w:firstLine="760"/>
        <w:jc w:val="both"/>
      </w:pPr>
      <w:r>
        <w:rPr>
          <w:rStyle w:val="a3"/>
        </w:rPr>
        <w:t>лот №4: нежилое помещение №1001 общей площадью 15,60 кв.м, расположенное по адресу: Ханты-Мансийский автономный округ - Югра, г. Нижневартовск, ул</w:t>
      </w:r>
      <w:r>
        <w:rPr>
          <w:rStyle w:val="a3"/>
        </w:rPr>
        <w:t>. Мира, д. 60, корпус 6, для организации работы с населением при осуществлении управления и (или) обслуживания жилищного фонда;</w:t>
      </w:r>
    </w:p>
    <w:p w:rsidR="00F76A4B" w:rsidRDefault="007426AF">
      <w:pPr>
        <w:pStyle w:val="1"/>
        <w:numPr>
          <w:ilvl w:val="0"/>
          <w:numId w:val="1"/>
        </w:numPr>
        <w:tabs>
          <w:tab w:val="left" w:pos="1012"/>
        </w:tabs>
        <w:ind w:firstLine="760"/>
        <w:jc w:val="both"/>
      </w:pPr>
      <w:r>
        <w:rPr>
          <w:rStyle w:val="a3"/>
        </w:rPr>
        <w:t>лот №5: нежилое помещение №1002 общей площадью 11,50 кв.м, расположенное по адресу: Ханты-Мансийский автономный округ - Югра, г.</w:t>
      </w:r>
      <w:r>
        <w:rPr>
          <w:rStyle w:val="a3"/>
        </w:rPr>
        <w:t xml:space="preserve"> Нижневартовск, ул. Мира, д. 60, корпус 6, для организации работы с населением при осуществлении управления и (или) обслуживания жилищного фонда;</w:t>
      </w:r>
    </w:p>
    <w:p w:rsidR="00F76A4B" w:rsidRDefault="007426AF">
      <w:pPr>
        <w:pStyle w:val="1"/>
        <w:numPr>
          <w:ilvl w:val="0"/>
          <w:numId w:val="1"/>
        </w:numPr>
        <w:tabs>
          <w:tab w:val="left" w:pos="1012"/>
        </w:tabs>
        <w:spacing w:after="160"/>
        <w:ind w:firstLine="760"/>
        <w:jc w:val="both"/>
      </w:pPr>
      <w:r>
        <w:rPr>
          <w:rStyle w:val="a3"/>
        </w:rPr>
        <w:t>лот №6: нежилое помещение №1004 общей площадью 100,90 кв.м, расположенное по адресу: Ханты-Мансийский автономн</w:t>
      </w:r>
      <w:r>
        <w:rPr>
          <w:rStyle w:val="a3"/>
        </w:rPr>
        <w:t>ый округ - Югра,</w:t>
      </w:r>
    </w:p>
    <w:p w:rsidR="00F76A4B" w:rsidRDefault="007426AF">
      <w:pPr>
        <w:pStyle w:val="1"/>
        <w:spacing w:after="300"/>
        <w:ind w:firstLine="0"/>
        <w:jc w:val="both"/>
      </w:pPr>
      <w:r>
        <w:rPr>
          <w:rStyle w:val="a3"/>
        </w:rPr>
        <w:t xml:space="preserve">г. Нижневартовск, ул. Мира, д. 32а, для организации работы с населением при </w:t>
      </w:r>
      <w:r>
        <w:rPr>
          <w:rStyle w:val="a3"/>
        </w:rPr>
        <w:lastRenderedPageBreak/>
        <w:t>осуществлении управления и (или) обслуживания жилищного фонда.</w:t>
      </w:r>
    </w:p>
    <w:p w:rsidR="00F76A4B" w:rsidRDefault="007426AF">
      <w:pPr>
        <w:pStyle w:val="1"/>
        <w:ind w:firstLine="700"/>
        <w:jc w:val="both"/>
      </w:pPr>
      <w:r>
        <w:rPr>
          <w:rStyle w:val="a3"/>
        </w:rPr>
        <w:t>РАССМОТРЕЛИ:</w:t>
      </w:r>
    </w:p>
    <w:p w:rsidR="00F76A4B" w:rsidRDefault="007426AF">
      <w:pPr>
        <w:pStyle w:val="1"/>
        <w:numPr>
          <w:ilvl w:val="0"/>
          <w:numId w:val="2"/>
        </w:numPr>
        <w:tabs>
          <w:tab w:val="left" w:pos="1018"/>
        </w:tabs>
        <w:spacing w:after="300"/>
        <w:ind w:firstLine="760"/>
        <w:jc w:val="both"/>
      </w:pPr>
      <w:r>
        <w:rPr>
          <w:rStyle w:val="a3"/>
        </w:rPr>
        <w:t xml:space="preserve">По лоту №1 - информацию организатора аукциона об отсутствии поданных заявок на участие </w:t>
      </w:r>
      <w:r>
        <w:rPr>
          <w:rStyle w:val="a3"/>
        </w:rPr>
        <w:t>в открытом аукционе на право заключения договора аренды нежилого помещения №1003 общей площадью 15,40 кв.м, расположенного по адресу: Ханты-Мансийский автономный округ - Югра, г. Нижневартовск, ул. Пермская, д. 13, находящегося в муниципальной собственност</w:t>
      </w:r>
      <w:r>
        <w:rPr>
          <w:rStyle w:val="a3"/>
        </w:rPr>
        <w:t>и, сроком до одного года (с 03.12.2021 по 01.12.2022).</w:t>
      </w:r>
    </w:p>
    <w:p w:rsidR="00F76A4B" w:rsidRDefault="007426AF">
      <w:pPr>
        <w:pStyle w:val="1"/>
        <w:numPr>
          <w:ilvl w:val="0"/>
          <w:numId w:val="2"/>
        </w:numPr>
        <w:tabs>
          <w:tab w:val="left" w:pos="1643"/>
        </w:tabs>
        <w:ind w:firstLine="700"/>
        <w:jc w:val="both"/>
      </w:pPr>
      <w:r>
        <w:rPr>
          <w:rStyle w:val="a3"/>
        </w:rPr>
        <w:t>По лоту №2: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1222"/>
        </w:tabs>
        <w:ind w:firstLine="760"/>
        <w:jc w:val="both"/>
      </w:pPr>
      <w:r>
        <w:rPr>
          <w:rStyle w:val="a3"/>
        </w:rPr>
        <w:t>Заявку на участие в аукционе на право заключения договора аренды сейфа 011 (В/Я), находящегося в муниципальной собственности, сроком до одного года (с 03.12.2021 по 01.12.2022), поступившую</w:t>
      </w:r>
      <w:r>
        <w:rPr>
          <w:rStyle w:val="a3"/>
        </w:rPr>
        <w:t xml:space="preserve"> от общества с ограниченной ответственностью "Управляющая компания "Диалог" 29.10.2021 в И час. 32 мин. - заявка № 1.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1881"/>
        </w:tabs>
        <w:ind w:firstLine="700"/>
        <w:jc w:val="both"/>
      </w:pPr>
      <w:r>
        <w:rPr>
          <w:rStyle w:val="a3"/>
        </w:rPr>
        <w:t>Информацию организатора открытого аукциона:</w:t>
      </w:r>
    </w:p>
    <w:p w:rsidR="00F76A4B" w:rsidRDefault="007426AF">
      <w:pPr>
        <w:pStyle w:val="1"/>
        <w:numPr>
          <w:ilvl w:val="0"/>
          <w:numId w:val="3"/>
        </w:numPr>
        <w:tabs>
          <w:tab w:val="left" w:pos="903"/>
        </w:tabs>
        <w:ind w:firstLine="760"/>
        <w:jc w:val="both"/>
      </w:pPr>
      <w:r>
        <w:rPr>
          <w:rStyle w:val="a3"/>
        </w:rPr>
        <w:t xml:space="preserve">о соответствии поступившей заявки требованиям документации об аукционе (комплектность заявки, </w:t>
      </w:r>
      <w:r>
        <w:rPr>
          <w:rStyle w:val="a3"/>
        </w:rPr>
        <w:t xml:space="preserve">правильность оформления заявки на участие в аукционе) и о соответствии заявителя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</w:t>
      </w:r>
      <w:r>
        <w:rPr>
          <w:rStyle w:val="a3"/>
        </w:rPr>
        <w:t>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изменениями^ (далее - Правила);</w:t>
      </w:r>
    </w:p>
    <w:p w:rsidR="00F76A4B" w:rsidRDefault="007426AF">
      <w:pPr>
        <w:pStyle w:val="1"/>
        <w:numPr>
          <w:ilvl w:val="0"/>
          <w:numId w:val="3"/>
        </w:numPr>
        <w:tabs>
          <w:tab w:val="left" w:pos="910"/>
        </w:tabs>
        <w:ind w:firstLine="760"/>
        <w:jc w:val="both"/>
      </w:pPr>
      <w:r>
        <w:rPr>
          <w:rStyle w:val="a3"/>
        </w:rPr>
        <w:t xml:space="preserve">о </w:t>
      </w:r>
      <w:r>
        <w:rPr>
          <w:rStyle w:val="a3"/>
        </w:rPr>
        <w:t>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231,00 руб.;</w:t>
      </w:r>
    </w:p>
    <w:p w:rsidR="00F76A4B" w:rsidRDefault="007426AF">
      <w:pPr>
        <w:pStyle w:val="1"/>
        <w:numPr>
          <w:ilvl w:val="0"/>
          <w:numId w:val="3"/>
        </w:numPr>
        <w:tabs>
          <w:tab w:val="left" w:pos="1643"/>
        </w:tabs>
        <w:spacing w:after="300"/>
        <w:ind w:firstLine="700"/>
        <w:jc w:val="both"/>
      </w:pPr>
      <w:r>
        <w:rPr>
          <w:rStyle w:val="a3"/>
        </w:rPr>
        <w:t>о том, что заявление об отзыве заявки не поступало.</w:t>
      </w:r>
    </w:p>
    <w:p w:rsidR="00F76A4B" w:rsidRDefault="007426AF">
      <w:pPr>
        <w:pStyle w:val="1"/>
        <w:numPr>
          <w:ilvl w:val="0"/>
          <w:numId w:val="2"/>
        </w:numPr>
        <w:tabs>
          <w:tab w:val="left" w:pos="1643"/>
        </w:tabs>
        <w:ind w:firstLine="700"/>
        <w:jc w:val="both"/>
      </w:pPr>
      <w:r>
        <w:rPr>
          <w:rStyle w:val="a3"/>
        </w:rPr>
        <w:t>По лоту №3: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1224"/>
        </w:tabs>
        <w:ind w:firstLine="760"/>
        <w:jc w:val="both"/>
      </w:pPr>
      <w:r>
        <w:rPr>
          <w:rStyle w:val="a3"/>
        </w:rPr>
        <w:t>Заявку на участие</w:t>
      </w:r>
      <w:r>
        <w:rPr>
          <w:rStyle w:val="a3"/>
        </w:rPr>
        <w:t xml:space="preserve"> в аукционе на право заключения договора аренды нежилого помещения №1005 общей площадью 102,40 кв.м, расположенного по адресу: Ханты-Мансийский автономный округ - Югра, г. Нижневартовск, ул. Менделеева, д. 8а, находящегося в муниципальной собственности, ср</w:t>
      </w:r>
      <w:r>
        <w:rPr>
          <w:rStyle w:val="a3"/>
        </w:rPr>
        <w:t>оком до одного года (с 03.12.2021 по 01.12.2022), поступившую от акционерного общества "Жилищный трест № 1" 03.11.2021 в 15 час. 22 мин. - заявка № 1.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2024"/>
        </w:tabs>
        <w:ind w:firstLine="760"/>
        <w:jc w:val="both"/>
      </w:pPr>
      <w:r>
        <w:rPr>
          <w:rStyle w:val="a3"/>
        </w:rPr>
        <w:t>Информацию организатора открытого аукциона:</w:t>
      </w:r>
    </w:p>
    <w:p w:rsidR="00F76A4B" w:rsidRDefault="007426AF">
      <w:pPr>
        <w:pStyle w:val="1"/>
        <w:numPr>
          <w:ilvl w:val="0"/>
          <w:numId w:val="4"/>
        </w:numPr>
        <w:tabs>
          <w:tab w:val="left" w:pos="900"/>
        </w:tabs>
        <w:ind w:firstLine="760"/>
        <w:jc w:val="both"/>
      </w:pPr>
      <w:r>
        <w:rPr>
          <w:rStyle w:val="a3"/>
        </w:rPr>
        <w:t>о соответствии поступившей заявки требованиям документации об</w:t>
      </w:r>
      <w:r>
        <w:rPr>
          <w:rStyle w:val="a3"/>
        </w:rPr>
        <w:t xml:space="preserve"> аукционе (комплектность заявки, правильность оформления заявки на участие в аукционе) и о соответствии заявителей требованиям, установленным в соответствии с Правилами;</w:t>
      </w:r>
    </w:p>
    <w:p w:rsidR="00F76A4B" w:rsidRDefault="007426AF">
      <w:pPr>
        <w:pStyle w:val="1"/>
        <w:numPr>
          <w:ilvl w:val="0"/>
          <w:numId w:val="4"/>
        </w:numPr>
        <w:tabs>
          <w:tab w:val="left" w:pos="910"/>
        </w:tabs>
        <w:ind w:firstLine="760"/>
        <w:jc w:val="both"/>
      </w:pPr>
      <w:r>
        <w:rPr>
          <w:rStyle w:val="a3"/>
        </w:rPr>
        <w:t>о поступлении от заявителя на счет организатора торгов задатка, установленного аукцион</w:t>
      </w:r>
      <w:r>
        <w:rPr>
          <w:rStyle w:val="a3"/>
        </w:rPr>
        <w:t>ной документацией и указанного в извещении о проведении аукциона, - в размере 4 955,80 руб.;</w:t>
      </w:r>
    </w:p>
    <w:p w:rsidR="00F76A4B" w:rsidRDefault="007426AF">
      <w:pPr>
        <w:pStyle w:val="1"/>
        <w:numPr>
          <w:ilvl w:val="0"/>
          <w:numId w:val="4"/>
        </w:numPr>
        <w:tabs>
          <w:tab w:val="left" w:pos="1603"/>
        </w:tabs>
        <w:ind w:firstLine="680"/>
        <w:jc w:val="both"/>
      </w:pPr>
      <w:r>
        <w:rPr>
          <w:rStyle w:val="a3"/>
        </w:rPr>
        <w:t>о том, что заявления об отзыве заявок не поступали.</w:t>
      </w:r>
    </w:p>
    <w:p w:rsidR="00F76A4B" w:rsidRDefault="007426AF">
      <w:pPr>
        <w:pStyle w:val="1"/>
        <w:numPr>
          <w:ilvl w:val="0"/>
          <w:numId w:val="2"/>
        </w:numPr>
        <w:tabs>
          <w:tab w:val="left" w:pos="1603"/>
        </w:tabs>
        <w:ind w:firstLine="680"/>
        <w:jc w:val="both"/>
      </w:pPr>
      <w:r>
        <w:rPr>
          <w:rStyle w:val="a3"/>
        </w:rPr>
        <w:lastRenderedPageBreak/>
        <w:t>По лоту №4: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1260"/>
        </w:tabs>
        <w:ind w:firstLine="740"/>
        <w:jc w:val="both"/>
      </w:pPr>
      <w:r>
        <w:rPr>
          <w:rStyle w:val="a3"/>
        </w:rPr>
        <w:t>Заявки на участие в аукционе на право заключения договора аренды нежилого помещения №1001 общей пло</w:t>
      </w:r>
      <w:r>
        <w:rPr>
          <w:rStyle w:val="a3"/>
        </w:rPr>
        <w:t>щадью 15,60 кв.м, расположенного по адресу: Ханты-Мансийский автономный округ - Югра, г. Нижневартовск, ул. Мира, д. 60, корпус 6, находящегося в муниципальной собственности, сроком до одного года (с 03.12.2021 по 01.12.2022), поступившие:</w:t>
      </w:r>
    </w:p>
    <w:p w:rsidR="00F76A4B" w:rsidRDefault="007426AF">
      <w:pPr>
        <w:pStyle w:val="1"/>
        <w:numPr>
          <w:ilvl w:val="0"/>
          <w:numId w:val="5"/>
        </w:numPr>
        <w:tabs>
          <w:tab w:val="left" w:pos="937"/>
        </w:tabs>
        <w:ind w:firstLine="740"/>
        <w:jc w:val="both"/>
      </w:pPr>
      <w:r>
        <w:rPr>
          <w:rStyle w:val="a3"/>
        </w:rPr>
        <w:t xml:space="preserve">от акционерного </w:t>
      </w:r>
      <w:r>
        <w:rPr>
          <w:rStyle w:val="a3"/>
        </w:rPr>
        <w:t>общества "Ремонтно-наладочное управление жилищно- коммунального хозяйства" 08.11.2021 в 14 час. 30 мин. - заявка №1;</w:t>
      </w:r>
    </w:p>
    <w:p w:rsidR="00F76A4B" w:rsidRDefault="007426AF">
      <w:pPr>
        <w:pStyle w:val="1"/>
        <w:numPr>
          <w:ilvl w:val="0"/>
          <w:numId w:val="5"/>
        </w:numPr>
        <w:tabs>
          <w:tab w:val="left" w:pos="941"/>
        </w:tabs>
        <w:ind w:firstLine="740"/>
        <w:jc w:val="both"/>
      </w:pPr>
      <w:r>
        <w:rPr>
          <w:rStyle w:val="a3"/>
        </w:rPr>
        <w:t>от общества с ограниченной ответственностью "Данко" 09.11.2021 в И час. 33 мин. - заявка №2.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1877"/>
        </w:tabs>
        <w:ind w:firstLine="680"/>
        <w:jc w:val="both"/>
      </w:pPr>
      <w:r>
        <w:rPr>
          <w:rStyle w:val="a3"/>
        </w:rPr>
        <w:t>Информацию организатора открытого аукциона:</w:t>
      </w:r>
    </w:p>
    <w:p w:rsidR="00F76A4B" w:rsidRDefault="007426AF">
      <w:pPr>
        <w:pStyle w:val="1"/>
        <w:numPr>
          <w:ilvl w:val="0"/>
          <w:numId w:val="6"/>
        </w:numPr>
        <w:tabs>
          <w:tab w:val="left" w:pos="941"/>
        </w:tabs>
        <w:ind w:firstLine="740"/>
        <w:jc w:val="both"/>
      </w:pPr>
      <w:r>
        <w:rPr>
          <w:rStyle w:val="a3"/>
        </w:rPr>
        <w:t xml:space="preserve">о </w:t>
      </w:r>
      <w:r>
        <w:rPr>
          <w:rStyle w:val="a3"/>
        </w:rPr>
        <w:t>соответствии поступивших заявок требованиям документации об аукционе (комплектность заявки, правильность оформления заявки на участие в аукционе) и о соответствии заявителей требованиям, установленным в соответствии с Правилами;</w:t>
      </w:r>
    </w:p>
    <w:p w:rsidR="00F76A4B" w:rsidRDefault="007426AF">
      <w:pPr>
        <w:pStyle w:val="1"/>
        <w:numPr>
          <w:ilvl w:val="0"/>
          <w:numId w:val="6"/>
        </w:numPr>
        <w:tabs>
          <w:tab w:val="left" w:pos="944"/>
        </w:tabs>
        <w:ind w:firstLine="740"/>
        <w:jc w:val="both"/>
      </w:pPr>
      <w:r>
        <w:rPr>
          <w:rStyle w:val="a3"/>
        </w:rPr>
        <w:t>о поступлении от заявителей</w:t>
      </w:r>
      <w:r>
        <w:rPr>
          <w:rStyle w:val="a3"/>
        </w:rPr>
        <w:t xml:space="preserve"> на счет организатора торгов задатка, установленного аукционной документацией и указанного в извещении о проведении аукциона, - в размере 826,10 руб.;</w:t>
      </w:r>
    </w:p>
    <w:p w:rsidR="00F76A4B" w:rsidRDefault="007426AF">
      <w:pPr>
        <w:pStyle w:val="1"/>
        <w:numPr>
          <w:ilvl w:val="0"/>
          <w:numId w:val="6"/>
        </w:numPr>
        <w:tabs>
          <w:tab w:val="left" w:pos="1603"/>
        </w:tabs>
        <w:spacing w:after="300"/>
        <w:ind w:firstLine="680"/>
        <w:jc w:val="both"/>
      </w:pPr>
      <w:r>
        <w:rPr>
          <w:rStyle w:val="a3"/>
        </w:rPr>
        <w:t>о том, что заявлений об отзыве заявок не поступало.</w:t>
      </w:r>
    </w:p>
    <w:p w:rsidR="00F76A4B" w:rsidRDefault="007426AF">
      <w:pPr>
        <w:pStyle w:val="1"/>
        <w:numPr>
          <w:ilvl w:val="0"/>
          <w:numId w:val="2"/>
        </w:numPr>
        <w:tabs>
          <w:tab w:val="left" w:pos="1603"/>
        </w:tabs>
        <w:ind w:firstLine="680"/>
        <w:jc w:val="both"/>
      </w:pPr>
      <w:r>
        <w:rPr>
          <w:rStyle w:val="a3"/>
        </w:rPr>
        <w:t>По лоту №5: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1260"/>
        </w:tabs>
        <w:ind w:firstLine="740"/>
        <w:jc w:val="both"/>
      </w:pPr>
      <w:r>
        <w:rPr>
          <w:rStyle w:val="a3"/>
        </w:rPr>
        <w:t xml:space="preserve">Заявки на участие в аукционе на право </w:t>
      </w:r>
      <w:r>
        <w:rPr>
          <w:rStyle w:val="a3"/>
        </w:rPr>
        <w:t>заключения договора аренды нежилого помещения №1002 общей площадью 11,50 кв.м, расположенного по адресу: Ханты-Мансийский автономный округ - Югра, г. Нижневартовск, ул. Мира, д. 60, корпус 6, находящегося в муниципальной собственности, сроком до одного год</w:t>
      </w:r>
      <w:r>
        <w:rPr>
          <w:rStyle w:val="a3"/>
        </w:rPr>
        <w:t>а (с 03.12.2021 по 01.12.2022), поступившие:</w:t>
      </w:r>
    </w:p>
    <w:p w:rsidR="00F76A4B" w:rsidRDefault="007426AF">
      <w:pPr>
        <w:pStyle w:val="1"/>
        <w:numPr>
          <w:ilvl w:val="0"/>
          <w:numId w:val="7"/>
        </w:numPr>
        <w:tabs>
          <w:tab w:val="left" w:pos="941"/>
        </w:tabs>
        <w:ind w:firstLine="740"/>
        <w:jc w:val="both"/>
      </w:pPr>
      <w:r>
        <w:rPr>
          <w:rStyle w:val="a3"/>
        </w:rPr>
        <w:t>от акционерного общества "Ремонтно-наладочное управление жилищно- коммунального хозяйства" 08.11.2021 в 14 час. 27 мин. - заявка №1;</w:t>
      </w:r>
    </w:p>
    <w:p w:rsidR="00F76A4B" w:rsidRDefault="007426AF">
      <w:pPr>
        <w:pStyle w:val="1"/>
        <w:numPr>
          <w:ilvl w:val="0"/>
          <w:numId w:val="7"/>
        </w:numPr>
        <w:tabs>
          <w:tab w:val="left" w:pos="937"/>
        </w:tabs>
        <w:ind w:firstLine="740"/>
        <w:jc w:val="both"/>
      </w:pPr>
      <w:r>
        <w:rPr>
          <w:rStyle w:val="a3"/>
        </w:rPr>
        <w:t>от общества с ограниченной ответственностью "Данко" 09.11.2021 в И час. 36 мин</w:t>
      </w:r>
      <w:r>
        <w:rPr>
          <w:rStyle w:val="a3"/>
        </w:rPr>
        <w:t>. - заявка №2.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2060"/>
        </w:tabs>
        <w:ind w:firstLine="800"/>
        <w:jc w:val="both"/>
      </w:pPr>
      <w:r>
        <w:rPr>
          <w:rStyle w:val="a3"/>
        </w:rPr>
        <w:t>Информацию организатора открытого аукциона:</w:t>
      </w:r>
    </w:p>
    <w:p w:rsidR="00F76A4B" w:rsidRDefault="007426AF">
      <w:pPr>
        <w:pStyle w:val="1"/>
        <w:numPr>
          <w:ilvl w:val="0"/>
          <w:numId w:val="8"/>
        </w:numPr>
        <w:tabs>
          <w:tab w:val="left" w:pos="941"/>
        </w:tabs>
        <w:ind w:firstLine="800"/>
        <w:jc w:val="both"/>
      </w:pPr>
      <w:r>
        <w:rPr>
          <w:rStyle w:val="a3"/>
        </w:rPr>
        <w:t>о соответствии поступивших заявок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</w:t>
      </w:r>
      <w:r>
        <w:rPr>
          <w:rStyle w:val="a3"/>
        </w:rPr>
        <w:t>нным в соответствии с Правилами;</w:t>
      </w:r>
    </w:p>
    <w:p w:rsidR="00F76A4B" w:rsidRDefault="007426AF">
      <w:pPr>
        <w:pStyle w:val="1"/>
        <w:numPr>
          <w:ilvl w:val="0"/>
          <w:numId w:val="8"/>
        </w:numPr>
        <w:tabs>
          <w:tab w:val="left" w:pos="948"/>
        </w:tabs>
        <w:ind w:firstLine="800"/>
        <w:jc w:val="both"/>
      </w:pPr>
      <w:r>
        <w:rPr>
          <w:rStyle w:val="a3"/>
        </w:rPr>
        <w:t>о поступлении от заявителей на счет организатора торгов задатка, установленного аукционной документацией и указанного в извещении о проведении аукциона, - в размере 609,00 руб.;</w:t>
      </w:r>
    </w:p>
    <w:p w:rsidR="00F76A4B" w:rsidRDefault="007426AF">
      <w:pPr>
        <w:pStyle w:val="1"/>
        <w:numPr>
          <w:ilvl w:val="0"/>
          <w:numId w:val="8"/>
        </w:numPr>
        <w:tabs>
          <w:tab w:val="left" w:pos="1757"/>
        </w:tabs>
        <w:spacing w:after="300"/>
        <w:ind w:firstLine="800"/>
        <w:jc w:val="both"/>
      </w:pPr>
      <w:r>
        <w:rPr>
          <w:rStyle w:val="a3"/>
        </w:rPr>
        <w:t>о том, что заявлений об отзыве заявок не пост</w:t>
      </w:r>
      <w:r>
        <w:rPr>
          <w:rStyle w:val="a3"/>
        </w:rPr>
        <w:t>упало.</w:t>
      </w:r>
    </w:p>
    <w:p w:rsidR="00F76A4B" w:rsidRDefault="007426AF">
      <w:pPr>
        <w:pStyle w:val="1"/>
        <w:numPr>
          <w:ilvl w:val="0"/>
          <w:numId w:val="2"/>
        </w:numPr>
        <w:tabs>
          <w:tab w:val="left" w:pos="1757"/>
        </w:tabs>
        <w:ind w:firstLine="800"/>
        <w:jc w:val="both"/>
      </w:pPr>
      <w:r>
        <w:rPr>
          <w:rStyle w:val="a3"/>
        </w:rPr>
        <w:t>По лоту №6: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1260"/>
        </w:tabs>
        <w:ind w:firstLine="800"/>
        <w:jc w:val="both"/>
      </w:pPr>
      <w:r>
        <w:rPr>
          <w:rStyle w:val="a3"/>
        </w:rPr>
        <w:t xml:space="preserve">Заявки на участие в аукционе на право заключения договора аренды нежилого помещения №1004 общей площадью 100,90 кв.м, расположенного по адресу: Ханты-Мансийский автономный округ - Югра, г. Нижневартовск, ул. Мира, д. 32а, находящегося в </w:t>
      </w:r>
      <w:r>
        <w:rPr>
          <w:rStyle w:val="a3"/>
        </w:rPr>
        <w:t>муниципальной собственности, сроком до одного года (с 03.12.2021 по 01.12.2022), поступившие:</w:t>
      </w:r>
    </w:p>
    <w:p w:rsidR="00F76A4B" w:rsidRDefault="007426AF">
      <w:pPr>
        <w:pStyle w:val="1"/>
        <w:numPr>
          <w:ilvl w:val="0"/>
          <w:numId w:val="9"/>
        </w:numPr>
        <w:tabs>
          <w:tab w:val="left" w:pos="915"/>
        </w:tabs>
        <w:ind w:firstLine="700"/>
        <w:jc w:val="both"/>
      </w:pPr>
      <w:r>
        <w:rPr>
          <w:rStyle w:val="a3"/>
        </w:rPr>
        <w:t>от общества с ограниченной ответственностью "Управляющая компания "Диалог" 29.10.2021 в 11 час. 21 мин. - заявка №1.</w:t>
      </w:r>
    </w:p>
    <w:p w:rsidR="00F76A4B" w:rsidRDefault="007426AF">
      <w:pPr>
        <w:pStyle w:val="1"/>
        <w:numPr>
          <w:ilvl w:val="0"/>
          <w:numId w:val="9"/>
        </w:numPr>
        <w:tabs>
          <w:tab w:val="left" w:pos="929"/>
        </w:tabs>
        <w:ind w:firstLine="700"/>
        <w:jc w:val="both"/>
      </w:pPr>
      <w:r>
        <w:rPr>
          <w:rStyle w:val="a3"/>
        </w:rPr>
        <w:lastRenderedPageBreak/>
        <w:t>от общества с ограниченной ответственностью "</w:t>
      </w:r>
      <w:r>
        <w:rPr>
          <w:rStyle w:val="a3"/>
        </w:rPr>
        <w:t>Данко" 09.11.2021 в 11 час. 40 мин. - заявка №2.</w:t>
      </w:r>
    </w:p>
    <w:p w:rsidR="00F76A4B" w:rsidRDefault="007426AF">
      <w:pPr>
        <w:pStyle w:val="1"/>
        <w:numPr>
          <w:ilvl w:val="1"/>
          <w:numId w:val="2"/>
        </w:numPr>
        <w:tabs>
          <w:tab w:val="left" w:pos="1960"/>
        </w:tabs>
        <w:ind w:firstLine="700"/>
        <w:jc w:val="both"/>
      </w:pPr>
      <w:r>
        <w:rPr>
          <w:rStyle w:val="a3"/>
        </w:rPr>
        <w:t>Информацию организатора открытого аукциона:</w:t>
      </w:r>
    </w:p>
    <w:p w:rsidR="00F76A4B" w:rsidRDefault="007426AF">
      <w:pPr>
        <w:pStyle w:val="1"/>
        <w:numPr>
          <w:ilvl w:val="0"/>
          <w:numId w:val="10"/>
        </w:numPr>
        <w:tabs>
          <w:tab w:val="left" w:pos="926"/>
        </w:tabs>
        <w:ind w:firstLine="700"/>
        <w:jc w:val="both"/>
      </w:pPr>
      <w:r>
        <w:rPr>
          <w:rStyle w:val="a3"/>
        </w:rPr>
        <w:t>о соответствии поступивших заявок требованиям документации об аукционе (комплектность заявки, правильность оформления заявки на участие в аукционе) и о соответстви</w:t>
      </w:r>
      <w:r>
        <w:rPr>
          <w:rStyle w:val="a3"/>
        </w:rPr>
        <w:t>и заявителя требованиям, установленным в соответствии с Правилами;</w:t>
      </w:r>
    </w:p>
    <w:p w:rsidR="00F76A4B" w:rsidRDefault="007426AF">
      <w:pPr>
        <w:pStyle w:val="1"/>
        <w:numPr>
          <w:ilvl w:val="0"/>
          <w:numId w:val="10"/>
        </w:numPr>
        <w:tabs>
          <w:tab w:val="left" w:pos="929"/>
        </w:tabs>
        <w:ind w:firstLine="700"/>
        <w:jc w:val="both"/>
      </w:pPr>
      <w:r>
        <w:rPr>
          <w:rStyle w:val="a3"/>
        </w:rPr>
        <w:t>о поступлении от заявителей на счет организатора торгов задатка, установленного аукционной документацией и указанного в извещении о проведении аукциона, - в размере 4 969,10 руб.;</w:t>
      </w:r>
    </w:p>
    <w:p w:rsidR="00F76A4B" w:rsidRDefault="007426AF">
      <w:pPr>
        <w:pStyle w:val="1"/>
        <w:numPr>
          <w:ilvl w:val="0"/>
          <w:numId w:val="10"/>
        </w:numPr>
        <w:tabs>
          <w:tab w:val="left" w:pos="1571"/>
        </w:tabs>
        <w:spacing w:after="300"/>
        <w:ind w:firstLine="700"/>
        <w:jc w:val="both"/>
      </w:pPr>
      <w:r>
        <w:rPr>
          <w:rStyle w:val="a3"/>
        </w:rPr>
        <w:t>о том, чт</w:t>
      </w:r>
      <w:r>
        <w:rPr>
          <w:rStyle w:val="a3"/>
        </w:rPr>
        <w:t>о заявлений об отзыве заявок не поступало.</w:t>
      </w:r>
    </w:p>
    <w:p w:rsidR="00F76A4B" w:rsidRDefault="007426AF">
      <w:pPr>
        <w:pStyle w:val="1"/>
        <w:ind w:firstLine="700"/>
        <w:jc w:val="both"/>
      </w:pPr>
      <w:r>
        <w:rPr>
          <w:rStyle w:val="a3"/>
        </w:rPr>
        <w:t>РЕШИЛИ:</w:t>
      </w:r>
    </w:p>
    <w:p w:rsidR="00F76A4B" w:rsidRDefault="007426AF">
      <w:pPr>
        <w:pStyle w:val="1"/>
        <w:numPr>
          <w:ilvl w:val="0"/>
          <w:numId w:val="11"/>
        </w:numPr>
        <w:tabs>
          <w:tab w:val="left" w:pos="1021"/>
        </w:tabs>
        <w:ind w:firstLine="700"/>
        <w:jc w:val="both"/>
      </w:pPr>
      <w:r>
        <w:rPr>
          <w:rStyle w:val="a3"/>
        </w:rPr>
        <w:t>По лоту № 1:</w:t>
      </w:r>
    </w:p>
    <w:p w:rsidR="00F76A4B" w:rsidRDefault="007426AF">
      <w:pPr>
        <w:pStyle w:val="1"/>
        <w:tabs>
          <w:tab w:val="left" w:leader="underscore" w:pos="10145"/>
        </w:tabs>
        <w:ind w:firstLine="700"/>
        <w:jc w:val="both"/>
      </w:pPr>
      <w:r>
        <w:rPr>
          <w:rStyle w:val="a3"/>
        </w:rPr>
        <w:t>Признать несостоявшимся открытый аукцион на право заключения договора аренды нежилого помещения №1003 общей площадью 15,40 кв.м, расположенного по адресу: Ханты-Мансийский автономный округ - Югра, г. Нижневартовск, ул. Пермская, д. 13, находящегося в муниц</w:t>
      </w:r>
      <w:r>
        <w:rPr>
          <w:rStyle w:val="a3"/>
        </w:rPr>
        <w:t xml:space="preserve">ипальной собственности, сроком до одного года (с 03.12.2021 по 01.12.2022), в соответствии с пунктами 129,133 Правил, </w:t>
      </w:r>
      <w:r>
        <w:rPr>
          <w:rStyle w:val="a3"/>
          <w:u w:val="single"/>
        </w:rPr>
        <w:t>в связи с тем, что на участие в аукционе не подана ни одна заявка.</w:t>
      </w:r>
      <w:r>
        <w:rPr>
          <w:rStyle w:val="a3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2470"/>
        <w:gridCol w:w="2358"/>
      </w:tblGrid>
      <w:tr w:rsidR="00F76A4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t>Ф.И.О. члена аукционной комиссии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t>Результаты голосования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6A4B" w:rsidRDefault="00F76A4B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300" w:firstLine="0"/>
            </w:pPr>
            <w:r>
              <w:rPr>
                <w:rStyle w:val="a4"/>
              </w:rPr>
              <w:t>«за»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right="280" w:firstLine="0"/>
              <w:jc w:val="right"/>
            </w:pPr>
            <w:r>
              <w:rPr>
                <w:rStyle w:val="a4"/>
              </w:rPr>
              <w:t>«против»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Шилова Т.А.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Антонова Н.Ю.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Фрейндт К. 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Попова Л.С.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Огнева Т.Г.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Стринжа Д.А.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Смага Ю.С.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Щербина С.В.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4260" w:firstLine="0"/>
              <w:rPr>
                <w:sz w:val="30"/>
                <w:szCs w:val="30"/>
              </w:rPr>
            </w:pPr>
            <w:r>
              <w:rPr>
                <w:rStyle w:val="a4"/>
                <w:rFonts w:ascii="Courier New" w:eastAsia="Courier New" w:hAnsi="Courier New" w:cs="Courier New"/>
                <w:sz w:val="30"/>
                <w:szCs w:val="30"/>
              </w:rPr>
              <w:t>ИТОГО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</w:tbl>
    <w:p w:rsidR="00F76A4B" w:rsidRDefault="007426AF">
      <w:pPr>
        <w:pStyle w:val="a7"/>
        <w:jc w:val="center"/>
      </w:pPr>
      <w:r>
        <w:rPr>
          <w:rStyle w:val="a6"/>
        </w:rPr>
        <w:t>Решение принято единогласно.</w:t>
      </w:r>
    </w:p>
    <w:p w:rsidR="00F76A4B" w:rsidRDefault="00F76A4B">
      <w:pPr>
        <w:spacing w:after="299" w:line="1" w:lineRule="exact"/>
      </w:pPr>
    </w:p>
    <w:p w:rsidR="00F76A4B" w:rsidRDefault="007426AF">
      <w:pPr>
        <w:pStyle w:val="1"/>
        <w:numPr>
          <w:ilvl w:val="0"/>
          <w:numId w:val="11"/>
        </w:numPr>
        <w:tabs>
          <w:tab w:val="left" w:pos="1135"/>
        </w:tabs>
        <w:ind w:firstLine="800"/>
        <w:jc w:val="both"/>
      </w:pPr>
      <w:r>
        <w:rPr>
          <w:rStyle w:val="a3"/>
        </w:rPr>
        <w:t>По лоту №2:</w:t>
      </w:r>
    </w:p>
    <w:p w:rsidR="00F76A4B" w:rsidRDefault="007426AF">
      <w:pPr>
        <w:pStyle w:val="1"/>
        <w:numPr>
          <w:ilvl w:val="1"/>
          <w:numId w:val="11"/>
        </w:numPr>
        <w:tabs>
          <w:tab w:val="left" w:pos="1289"/>
        </w:tabs>
        <w:ind w:firstLine="820"/>
        <w:jc w:val="both"/>
      </w:pPr>
      <w:r>
        <w:rPr>
          <w:rStyle w:val="a3"/>
        </w:rPr>
        <w:t>Допустить к участию в открытом аукционе и признать участником</w:t>
      </w:r>
      <w:r>
        <w:rPr>
          <w:rStyle w:val="a3"/>
        </w:rPr>
        <w:t xml:space="preserve"> открытого аукциона на право заключения договора аренды сейфа 011 (В/Я), находящегося в муниципальной собственности, сроком до одного года (с 03.12.2021 по 01.12.2022) общество с ограниченной ответственностью "Управляющая компания "Диалог".</w:t>
      </w:r>
    </w:p>
    <w:p w:rsidR="00F76A4B" w:rsidRDefault="007426AF">
      <w:pPr>
        <w:pStyle w:val="1"/>
        <w:numPr>
          <w:ilvl w:val="1"/>
          <w:numId w:val="11"/>
        </w:numPr>
        <w:tabs>
          <w:tab w:val="left" w:pos="1289"/>
        </w:tabs>
        <w:spacing w:after="160"/>
        <w:ind w:firstLine="820"/>
        <w:jc w:val="both"/>
      </w:pPr>
      <w:r>
        <w:rPr>
          <w:rStyle w:val="a3"/>
        </w:rPr>
        <w:t>Признать несост</w:t>
      </w:r>
      <w:r>
        <w:rPr>
          <w:rStyle w:val="a3"/>
        </w:rPr>
        <w:t>оявшимся открытый аукцион на право заключения договора аренды сейфа ОН (В/Я), находящегося в муниципальной собственности, сроком до одного года (с 03.12.2021 по 01.12.2022), в соответствии с пунктами 129,133 Правил, в связи с тем, что на участие в аукционе</w:t>
      </w:r>
      <w:r>
        <w:rPr>
          <w:rStyle w:val="a3"/>
        </w:rPr>
        <w:t xml:space="preserve"> подана только одна заявка.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6"/>
        <w:gridCol w:w="2470"/>
        <w:gridCol w:w="2347"/>
      </w:tblGrid>
      <w:tr w:rsidR="00F76A4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lastRenderedPageBreak/>
              <w:t>Ф.И.О. члена аукционной комиссии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t>Результаты голосования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29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6A4B" w:rsidRDefault="00F76A4B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300" w:firstLine="0"/>
            </w:pPr>
            <w:r>
              <w:rPr>
                <w:rStyle w:val="a4"/>
              </w:rPr>
              <w:t>«за»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right="260" w:firstLine="0"/>
              <w:jc w:val="right"/>
            </w:pPr>
            <w:r>
              <w:rPr>
                <w:rStyle w:val="a4"/>
              </w:rPr>
              <w:t>«против»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Шилова Т.А.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Антонова Н.Ю.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Фрейндт К.А.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Попова Л.С.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Огнева Т.Г.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Стринжа Д.А.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Смага Ю.С.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Щербина С.В.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4240" w:firstLine="0"/>
            </w:pPr>
            <w:r>
              <w:rPr>
                <w:rStyle w:val="a4"/>
              </w:rPr>
              <w:t>ИТОГО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</w:tbl>
    <w:p w:rsidR="00F76A4B" w:rsidRDefault="007426AF">
      <w:pPr>
        <w:pStyle w:val="a7"/>
        <w:jc w:val="center"/>
      </w:pPr>
      <w:r>
        <w:rPr>
          <w:rStyle w:val="a6"/>
        </w:rPr>
        <w:t xml:space="preserve">Решение </w:t>
      </w:r>
      <w:r>
        <w:rPr>
          <w:rStyle w:val="a6"/>
        </w:rPr>
        <w:t>принято единогласно.</w:t>
      </w:r>
    </w:p>
    <w:p w:rsidR="00F76A4B" w:rsidRDefault="00F76A4B">
      <w:pPr>
        <w:spacing w:after="239" w:line="1" w:lineRule="exact"/>
      </w:pPr>
    </w:p>
    <w:p w:rsidR="00F76A4B" w:rsidRDefault="007426AF">
      <w:pPr>
        <w:pStyle w:val="1"/>
        <w:numPr>
          <w:ilvl w:val="0"/>
          <w:numId w:val="11"/>
        </w:numPr>
        <w:tabs>
          <w:tab w:val="left" w:pos="996"/>
        </w:tabs>
        <w:ind w:firstLine="680"/>
        <w:jc w:val="both"/>
      </w:pPr>
      <w:r>
        <w:rPr>
          <w:rStyle w:val="a3"/>
        </w:rPr>
        <w:t>По лоту №3:</w:t>
      </w:r>
    </w:p>
    <w:p w:rsidR="00F76A4B" w:rsidRDefault="007426AF">
      <w:pPr>
        <w:pStyle w:val="1"/>
        <w:numPr>
          <w:ilvl w:val="1"/>
          <w:numId w:val="11"/>
        </w:numPr>
        <w:tabs>
          <w:tab w:val="left" w:pos="1285"/>
        </w:tabs>
        <w:ind w:firstLine="700"/>
        <w:jc w:val="both"/>
      </w:pPr>
      <w:r>
        <w:rPr>
          <w:rStyle w:val="a3"/>
        </w:rPr>
        <w:t>Допустить к участию в открытом аукционе и признать участником открытого аукциона на право заключения договора аренды нежилого помещения №1005 общей площадью 102,40 кв.м, расположенного по адресу: Ханты- Мансийский автономн</w:t>
      </w:r>
      <w:r>
        <w:rPr>
          <w:rStyle w:val="a3"/>
        </w:rPr>
        <w:t>ый округ - Югра, г. Нижневартовск, ул. Менделеева, д. 8а, находящегося в муниципальной собственности, сроком до одного года (с 03.12.2021 по 01.12.2022) акционерное общество "Жилищный трест №1.</w:t>
      </w:r>
    </w:p>
    <w:p w:rsidR="00F76A4B" w:rsidRDefault="007426AF">
      <w:pPr>
        <w:pStyle w:val="1"/>
        <w:numPr>
          <w:ilvl w:val="1"/>
          <w:numId w:val="11"/>
        </w:numPr>
        <w:tabs>
          <w:tab w:val="left" w:pos="1285"/>
        </w:tabs>
        <w:spacing w:after="320"/>
        <w:ind w:firstLine="700"/>
        <w:jc w:val="both"/>
      </w:pPr>
      <w:r>
        <w:rPr>
          <w:rStyle w:val="a3"/>
        </w:rPr>
        <w:t>Признать несостоявшимся открытый аукцион на право заключения д</w:t>
      </w:r>
      <w:r>
        <w:rPr>
          <w:rStyle w:val="a3"/>
        </w:rPr>
        <w:t>оговора аренды нежилого помещения №1005 общей площадью 102,40 кв.м, расположенного по адресу: Ханты-Мансийский автономный округ - Югра, г. Нижневартовск, ул. Менделеева, д. 8а, находящегося в муниципальной собственности, сроком до одного года (с 03.12.2021</w:t>
      </w:r>
      <w:r>
        <w:rPr>
          <w:rStyle w:val="a3"/>
        </w:rPr>
        <w:t xml:space="preserve"> по 01.12.2022), в соответствии с пунктами 129,133 Правил, в связи с тем, что на участие в аукционе подана только одна заявка.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3"/>
        <w:gridCol w:w="2470"/>
        <w:gridCol w:w="2354"/>
      </w:tblGrid>
      <w:tr w:rsidR="00F76A4B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t>Ф.И.О. члена аукционной комиссии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t>Результаты голосования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0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6A4B" w:rsidRDefault="00F76A4B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300" w:firstLine="0"/>
            </w:pPr>
            <w:r>
              <w:rPr>
                <w:rStyle w:val="a4"/>
              </w:rPr>
              <w:t>«за»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right="280" w:firstLine="0"/>
              <w:jc w:val="right"/>
            </w:pPr>
            <w:r>
              <w:rPr>
                <w:rStyle w:val="a4"/>
              </w:rPr>
              <w:t>«против»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Шилова Т.А.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Антонова Н.Ю.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Фрейндт К.А.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480"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Попова Л.С.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Огнева Т.Г.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Стринжа Д.А.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Смага Ю.С.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Щербина С.В.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4260" w:firstLine="0"/>
            </w:pPr>
            <w:r>
              <w:rPr>
                <w:rStyle w:val="a4"/>
              </w:rPr>
              <w:t>ИТОГО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</w:tbl>
    <w:p w:rsidR="00F76A4B" w:rsidRDefault="007426AF">
      <w:pPr>
        <w:pStyle w:val="a7"/>
        <w:ind w:left="662"/>
      </w:pPr>
      <w:r>
        <w:rPr>
          <w:rStyle w:val="a6"/>
        </w:rPr>
        <w:t>Решение принято единогласно.</w:t>
      </w:r>
    </w:p>
    <w:p w:rsidR="00F76A4B" w:rsidRDefault="00F76A4B">
      <w:pPr>
        <w:spacing w:after="599" w:line="1" w:lineRule="exact"/>
      </w:pPr>
    </w:p>
    <w:p w:rsidR="00F76A4B" w:rsidRDefault="007426AF">
      <w:pPr>
        <w:pStyle w:val="1"/>
        <w:numPr>
          <w:ilvl w:val="0"/>
          <w:numId w:val="11"/>
        </w:numPr>
        <w:tabs>
          <w:tab w:val="left" w:pos="1096"/>
        </w:tabs>
        <w:ind w:firstLine="780"/>
        <w:jc w:val="both"/>
      </w:pPr>
      <w:r>
        <w:rPr>
          <w:rStyle w:val="a3"/>
        </w:rPr>
        <w:t>По лоту №4:</w:t>
      </w:r>
    </w:p>
    <w:p w:rsidR="00F76A4B" w:rsidRDefault="007426AF">
      <w:pPr>
        <w:pStyle w:val="1"/>
        <w:ind w:firstLine="780"/>
        <w:jc w:val="both"/>
      </w:pPr>
      <w:r>
        <w:rPr>
          <w:rStyle w:val="a3"/>
        </w:rPr>
        <w:t xml:space="preserve">Допустить к участию в открытом аукционе и признать участниками открытого аукциона на право заключения договора аренды </w:t>
      </w:r>
      <w:r>
        <w:rPr>
          <w:rStyle w:val="a3"/>
        </w:rPr>
        <w:t>нежилого помещения №1001 общей</w:t>
      </w:r>
      <w:r>
        <w:rPr>
          <w:rStyle w:val="a3"/>
        </w:rPr>
        <w:br w:type="page"/>
      </w:r>
      <w:r>
        <w:rPr>
          <w:rStyle w:val="a3"/>
        </w:rPr>
        <w:lastRenderedPageBreak/>
        <w:t>площадью 15,60 кв.м, расположенного по адресу: Ханты-Мансийский автономный округ - Югра, г. Нижневартовск, ул. Мира, д. 60, корпус 6, находящегося в муниципальной собственности, сроком до одного года(с 03.12.2021 по 01.12.202</w:t>
      </w:r>
      <w:r>
        <w:rPr>
          <w:rStyle w:val="a3"/>
        </w:rPr>
        <w:t>2) следующих претендентов:</w:t>
      </w:r>
    </w:p>
    <w:p w:rsidR="00F76A4B" w:rsidRDefault="007426AF">
      <w:pPr>
        <w:pStyle w:val="1"/>
        <w:numPr>
          <w:ilvl w:val="0"/>
          <w:numId w:val="12"/>
        </w:numPr>
        <w:tabs>
          <w:tab w:val="left" w:pos="1064"/>
        </w:tabs>
        <w:ind w:firstLine="740"/>
        <w:jc w:val="both"/>
      </w:pPr>
      <w:r>
        <w:rPr>
          <w:rStyle w:val="a3"/>
        </w:rPr>
        <w:t>акционерное общество "Ремонтно-наладочное управление жилищно- коммунального хозяйства";</w:t>
      </w:r>
    </w:p>
    <w:p w:rsidR="00F76A4B" w:rsidRDefault="007426AF">
      <w:pPr>
        <w:pStyle w:val="1"/>
        <w:numPr>
          <w:ilvl w:val="0"/>
          <w:numId w:val="12"/>
        </w:numPr>
        <w:tabs>
          <w:tab w:val="left" w:pos="1764"/>
        </w:tabs>
        <w:spacing w:after="300"/>
        <w:ind w:firstLine="700"/>
        <w:jc w:val="both"/>
      </w:pPr>
      <w:r>
        <w:rPr>
          <w:rStyle w:val="a3"/>
        </w:rPr>
        <w:t>общество с ограниченной ответственностью "Данко".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2466"/>
        <w:gridCol w:w="2351"/>
      </w:tblGrid>
      <w:tr w:rsidR="00F76A4B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t>Ф.И.О. члена аукционной комиссии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t>Результаты голосования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6A4B" w:rsidRDefault="00F76A4B"/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300" w:firstLine="0"/>
            </w:pPr>
            <w:r>
              <w:rPr>
                <w:rStyle w:val="a4"/>
              </w:rPr>
              <w:t>«за»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right="280" w:firstLine="0"/>
              <w:jc w:val="right"/>
            </w:pPr>
            <w:r>
              <w:rPr>
                <w:rStyle w:val="a4"/>
              </w:rPr>
              <w:t>«против»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Шилова Т.А.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Антонова Н.Ю.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Фрейндт К. 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4-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Попова Л.С.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4-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Огнева Т.Г.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Стринжа Д.А.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4-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Смага Ю.С.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Щербина С.В.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4240" w:firstLine="0"/>
            </w:pPr>
            <w:r>
              <w:rPr>
                <w:rStyle w:val="a4"/>
              </w:rPr>
              <w:t>ИТОГО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</w:tbl>
    <w:p w:rsidR="00F76A4B" w:rsidRDefault="007426AF">
      <w:pPr>
        <w:pStyle w:val="a7"/>
        <w:ind w:left="655"/>
      </w:pPr>
      <w:r>
        <w:rPr>
          <w:rStyle w:val="a6"/>
        </w:rPr>
        <w:t>Решение принято единогласно.</w:t>
      </w:r>
    </w:p>
    <w:p w:rsidR="00F76A4B" w:rsidRDefault="00F76A4B">
      <w:pPr>
        <w:spacing w:after="299" w:line="1" w:lineRule="exact"/>
      </w:pPr>
    </w:p>
    <w:p w:rsidR="00F76A4B" w:rsidRDefault="007426AF">
      <w:pPr>
        <w:pStyle w:val="1"/>
        <w:numPr>
          <w:ilvl w:val="0"/>
          <w:numId w:val="11"/>
        </w:numPr>
        <w:tabs>
          <w:tab w:val="left" w:pos="1032"/>
        </w:tabs>
        <w:ind w:firstLine="700"/>
        <w:jc w:val="both"/>
      </w:pPr>
      <w:r>
        <w:rPr>
          <w:rStyle w:val="a3"/>
        </w:rPr>
        <w:t>По лоту №5:</w:t>
      </w:r>
    </w:p>
    <w:p w:rsidR="00F76A4B" w:rsidRDefault="007426AF">
      <w:pPr>
        <w:pStyle w:val="1"/>
        <w:ind w:firstLine="740"/>
        <w:jc w:val="both"/>
      </w:pPr>
      <w:r>
        <w:rPr>
          <w:rStyle w:val="a3"/>
        </w:rPr>
        <w:t>Допустить к участию в открытом аукционе и признать участниками открытого аукциона на</w:t>
      </w:r>
      <w:r>
        <w:rPr>
          <w:rStyle w:val="a3"/>
        </w:rPr>
        <w:t xml:space="preserve"> право заключения договора аренды нежилого помещения №1002 общей площадью 11,50 кв.м, расположенного по адресу: Ханты-Мансийский автономный округ - Югра, г. Нижневартовск, ул. Мира, д. 60, корпус 6, находящегося в муниципальной собственности, сроком до одн</w:t>
      </w:r>
      <w:r>
        <w:rPr>
          <w:rStyle w:val="a3"/>
        </w:rPr>
        <w:t>ого года (с 03.12.2021 по 01.12.2022) следующих претендентов:</w:t>
      </w:r>
    </w:p>
    <w:p w:rsidR="00F76A4B" w:rsidRDefault="007426AF">
      <w:pPr>
        <w:pStyle w:val="1"/>
        <w:numPr>
          <w:ilvl w:val="0"/>
          <w:numId w:val="13"/>
        </w:numPr>
        <w:tabs>
          <w:tab w:val="left" w:pos="1064"/>
        </w:tabs>
        <w:ind w:firstLine="740"/>
        <w:jc w:val="both"/>
      </w:pPr>
      <w:r>
        <w:rPr>
          <w:rStyle w:val="a3"/>
        </w:rPr>
        <w:t>акционерное общество "Ремонтно-наладочное управление жилищно- коммунального хозяйства";</w:t>
      </w:r>
    </w:p>
    <w:p w:rsidR="00F76A4B" w:rsidRDefault="007426AF">
      <w:pPr>
        <w:pStyle w:val="1"/>
        <w:numPr>
          <w:ilvl w:val="0"/>
          <w:numId w:val="13"/>
        </w:numPr>
        <w:tabs>
          <w:tab w:val="left" w:pos="1764"/>
        </w:tabs>
        <w:spacing w:after="300"/>
        <w:ind w:firstLine="700"/>
        <w:jc w:val="both"/>
      </w:pPr>
      <w:r>
        <w:rPr>
          <w:rStyle w:val="a3"/>
        </w:rPr>
        <w:t>общество с ограниченной ответственностью "Данко".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3"/>
        <w:gridCol w:w="2470"/>
        <w:gridCol w:w="2354"/>
      </w:tblGrid>
      <w:tr w:rsidR="00F76A4B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t>Ф.И.О. члена аукционной комиссии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  <w:jc w:val="center"/>
            </w:pPr>
            <w:r>
              <w:rPr>
                <w:rStyle w:val="a4"/>
              </w:rPr>
              <w:t>Результаты голосования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30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6A4B" w:rsidRDefault="00F76A4B"/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300" w:firstLine="0"/>
            </w:pPr>
            <w:r>
              <w:rPr>
                <w:rStyle w:val="a4"/>
              </w:rPr>
              <w:t>«за»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right="280" w:firstLine="0"/>
              <w:jc w:val="right"/>
            </w:pPr>
            <w:r>
              <w:rPr>
                <w:rStyle w:val="a4"/>
              </w:rPr>
              <w:t>«против»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Шилова Т.А.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Антонова Н.Ю.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4-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Фрейндт К. 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Попова Л.С.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Огнева Т.Г.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4-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Стринжа Д.А.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Смага Ю.С.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4-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ind w:firstLine="0"/>
            </w:pPr>
            <w:r>
              <w:rPr>
                <w:rStyle w:val="a4"/>
              </w:rPr>
              <w:t>Щербина С.В.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4260" w:firstLine="0"/>
            </w:pPr>
            <w:r>
              <w:rPr>
                <w:rStyle w:val="a4"/>
              </w:rPr>
              <w:t>ИТОГО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ind w:left="1480" w:firstLine="0"/>
              <w:jc w:val="both"/>
            </w:pPr>
            <w:r>
              <w:rPr>
                <w:rStyle w:val="a4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F76A4B">
            <w:pPr>
              <w:rPr>
                <w:sz w:val="10"/>
                <w:szCs w:val="10"/>
              </w:rPr>
            </w:pPr>
          </w:p>
        </w:tc>
      </w:tr>
    </w:tbl>
    <w:p w:rsidR="00F76A4B" w:rsidRDefault="007426AF">
      <w:pPr>
        <w:pStyle w:val="a7"/>
        <w:jc w:val="center"/>
      </w:pPr>
      <w:r>
        <w:rPr>
          <w:rStyle w:val="a6"/>
        </w:rPr>
        <w:t>Решение принято единогласно.</w:t>
      </w:r>
      <w:r>
        <w:br w:type="page"/>
      </w:r>
    </w:p>
    <w:p w:rsidR="00F76A4B" w:rsidRDefault="007426AF">
      <w:pPr>
        <w:pStyle w:val="1"/>
        <w:numPr>
          <w:ilvl w:val="0"/>
          <w:numId w:val="11"/>
        </w:numPr>
        <w:tabs>
          <w:tab w:val="left" w:pos="1056"/>
        </w:tabs>
        <w:ind w:firstLine="680"/>
        <w:jc w:val="both"/>
      </w:pPr>
      <w:r>
        <w:rPr>
          <w:rStyle w:val="a3"/>
        </w:rPr>
        <w:lastRenderedPageBreak/>
        <w:t>По лоту №6:</w:t>
      </w:r>
    </w:p>
    <w:p w:rsidR="00F76A4B" w:rsidRDefault="007426AF">
      <w:pPr>
        <w:pStyle w:val="1"/>
        <w:ind w:firstLine="740"/>
        <w:jc w:val="both"/>
      </w:pPr>
      <w:r>
        <w:rPr>
          <w:rStyle w:val="a3"/>
        </w:rPr>
        <w:t xml:space="preserve">Допустить к участию в открытом аукционе и признать </w:t>
      </w:r>
      <w:r>
        <w:rPr>
          <w:rStyle w:val="a3"/>
        </w:rPr>
        <w:t>участниками открытого аукциона на право заключения договора аренды нежилого помещения №1004 общей площадью 100,90 кв.м, расположенного по адресу: Ханты-Мансийский автономный округ - Югра, г. Нижневартовск, ул. Мира, д. 32а, находящегося в муниципальной соб</w:t>
      </w:r>
      <w:r>
        <w:rPr>
          <w:rStyle w:val="a3"/>
        </w:rPr>
        <w:t>ственности, сроком до одного года (с 03.12.2021 по 01.12.2022) следующих претендентов:</w:t>
      </w:r>
    </w:p>
    <w:p w:rsidR="00F76A4B" w:rsidRDefault="007426AF">
      <w:pPr>
        <w:pStyle w:val="1"/>
        <w:numPr>
          <w:ilvl w:val="0"/>
          <w:numId w:val="14"/>
        </w:numPr>
        <w:tabs>
          <w:tab w:val="left" w:pos="1001"/>
        </w:tabs>
        <w:ind w:firstLine="740"/>
        <w:jc w:val="both"/>
      </w:pPr>
      <w:r>
        <w:rPr>
          <w:rStyle w:val="a3"/>
        </w:rPr>
        <w:t>общество с ограниченной ответственностью "Управляющая компания "Диалог";</w:t>
      </w:r>
    </w:p>
    <w:p w:rsidR="00F76A4B" w:rsidRDefault="007426AF">
      <w:pPr>
        <w:pStyle w:val="1"/>
        <w:numPr>
          <w:ilvl w:val="0"/>
          <w:numId w:val="14"/>
        </w:numPr>
        <w:tabs>
          <w:tab w:val="left" w:pos="1681"/>
        </w:tabs>
        <w:spacing w:after="320"/>
        <w:ind w:firstLine="680"/>
        <w:jc w:val="both"/>
      </w:pPr>
      <w:r>
        <w:rPr>
          <w:rStyle w:val="a3"/>
        </w:rPr>
        <w:t>общество с ограниченной ответственностью "Данко".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3"/>
        <w:gridCol w:w="2470"/>
        <w:gridCol w:w="2354"/>
      </w:tblGrid>
      <w:tr w:rsidR="00F76A4B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  <w:jc w:val="center"/>
            </w:pPr>
            <w:r>
              <w:rPr>
                <w:rStyle w:val="a4"/>
              </w:rPr>
              <w:t>Ф.И.О. члена аукционной комиссии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  <w:jc w:val="center"/>
            </w:pPr>
            <w:r>
              <w:rPr>
                <w:rStyle w:val="a4"/>
              </w:rPr>
              <w:t>Результаты го</w:t>
            </w:r>
            <w:r>
              <w:rPr>
                <w:rStyle w:val="a4"/>
              </w:rPr>
              <w:t>лосования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30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6A4B" w:rsidRDefault="00F76A4B">
            <w:pPr>
              <w:framePr w:w="10127" w:h="3694" w:vSpace="313" w:wrap="notBeside" w:vAnchor="text" w:hAnchor="text" w:x="141" w:y="1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300" w:firstLine="0"/>
            </w:pPr>
            <w:r>
              <w:rPr>
                <w:rStyle w:val="a4"/>
              </w:rPr>
              <w:t>«за»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right="280" w:firstLine="0"/>
              <w:jc w:val="right"/>
            </w:pPr>
            <w:r>
              <w:rPr>
                <w:rStyle w:val="a4"/>
              </w:rPr>
              <w:t>«против»</w:t>
            </w: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</w:pPr>
            <w:r>
              <w:rPr>
                <w:rStyle w:val="a4"/>
              </w:rPr>
              <w:t>Шилова Т.А.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framePr w:w="10127" w:h="3694" w:vSpace="313" w:wrap="notBeside" w:vAnchor="text" w:hAnchor="text" w:x="141" w:y="1"/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</w:pPr>
            <w:r>
              <w:rPr>
                <w:rStyle w:val="a4"/>
              </w:rPr>
              <w:t>Антонова Н.Ю.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framePr w:w="10127" w:h="3694" w:vSpace="313" w:wrap="notBeside" w:vAnchor="text" w:hAnchor="text" w:x="141" w:y="1"/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</w:pPr>
            <w:r>
              <w:rPr>
                <w:rStyle w:val="a4"/>
              </w:rPr>
              <w:t>Фрейндт К.А.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framePr w:w="10127" w:h="3694" w:vSpace="313" w:wrap="notBeside" w:vAnchor="text" w:hAnchor="text" w:x="141" w:y="1"/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</w:pPr>
            <w:r>
              <w:rPr>
                <w:rStyle w:val="a4"/>
              </w:rPr>
              <w:t>Попова Л.С.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framePr w:w="10127" w:h="3694" w:vSpace="313" w:wrap="notBeside" w:vAnchor="text" w:hAnchor="text" w:x="141" w:y="1"/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</w:pPr>
            <w:r>
              <w:rPr>
                <w:rStyle w:val="a4"/>
              </w:rPr>
              <w:t>Огнева Т.Г.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framePr w:w="10127" w:h="3694" w:vSpace="313" w:wrap="notBeside" w:vAnchor="text" w:hAnchor="text" w:x="141" w:y="1"/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</w:pPr>
            <w:r>
              <w:rPr>
                <w:rStyle w:val="a4"/>
              </w:rPr>
              <w:t>Стринжа Д.А.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framePr w:w="10127" w:h="3694" w:vSpace="313" w:wrap="notBeside" w:vAnchor="text" w:hAnchor="text" w:x="141" w:y="1"/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</w:pPr>
            <w:r>
              <w:rPr>
                <w:rStyle w:val="a4"/>
              </w:rPr>
              <w:t>Смага Ю.С.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480" w:firstLine="0"/>
              <w:jc w:val="both"/>
            </w:pPr>
            <w:r>
              <w:rPr>
                <w:rStyle w:val="a4"/>
              </w:rPr>
              <w:t>4-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framePr w:w="10127" w:h="3694" w:vSpace="313" w:wrap="notBeside" w:vAnchor="text" w:hAnchor="text" w:x="141" w:y="1"/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firstLine="0"/>
            </w:pPr>
            <w:r>
              <w:rPr>
                <w:rStyle w:val="a4"/>
              </w:rPr>
              <w:t>Щербина С.В.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480" w:firstLine="0"/>
              <w:jc w:val="both"/>
            </w:pPr>
            <w:r>
              <w:rPr>
                <w:rStyle w:val="a4"/>
              </w:rPr>
              <w:t>+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framePr w:w="10127" w:h="3694" w:vSpace="313" w:wrap="notBeside" w:vAnchor="text" w:hAnchor="text" w:x="141" w:y="1"/>
              <w:rPr>
                <w:sz w:val="10"/>
                <w:szCs w:val="10"/>
              </w:rPr>
            </w:pPr>
          </w:p>
        </w:tc>
      </w:tr>
      <w:tr w:rsidR="00F76A4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4260" w:firstLine="0"/>
            </w:pPr>
            <w:r>
              <w:rPr>
                <w:rStyle w:val="a4"/>
              </w:rPr>
              <w:t>ИТОГО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A4B" w:rsidRDefault="007426AF">
            <w:pPr>
              <w:pStyle w:val="a5"/>
              <w:framePr w:w="10127" w:h="3694" w:vSpace="313" w:wrap="notBeside" w:vAnchor="text" w:hAnchor="text" w:x="141" w:y="1"/>
              <w:ind w:left="1480" w:firstLine="0"/>
              <w:jc w:val="both"/>
            </w:pPr>
            <w:r>
              <w:rPr>
                <w:rStyle w:val="a4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4B" w:rsidRDefault="00F76A4B">
            <w:pPr>
              <w:framePr w:w="10127" w:h="3694" w:vSpace="313" w:wrap="notBeside" w:vAnchor="text" w:hAnchor="text" w:x="141" w:y="1"/>
              <w:rPr>
                <w:sz w:val="10"/>
                <w:szCs w:val="10"/>
              </w:rPr>
            </w:pPr>
          </w:p>
        </w:tc>
      </w:tr>
    </w:tbl>
    <w:p w:rsidR="00F76A4B" w:rsidRDefault="007426AF">
      <w:pPr>
        <w:pStyle w:val="a7"/>
        <w:framePr w:w="4496" w:h="310" w:hSpace="140" w:wrap="notBeside" w:vAnchor="text" w:hAnchor="text" w:x="800" w:y="3698"/>
      </w:pPr>
      <w:r>
        <w:rPr>
          <w:rStyle w:val="a6"/>
        </w:rPr>
        <w:t>Решение принято единогласно.</w:t>
      </w:r>
    </w:p>
    <w:p w:rsidR="00F76A4B" w:rsidRDefault="00F76A4B">
      <w:pPr>
        <w:spacing w:line="1" w:lineRule="exact"/>
      </w:pPr>
    </w:p>
    <w:p w:rsidR="00F76A4B" w:rsidRDefault="007426AF">
      <w:pPr>
        <w:pStyle w:val="1"/>
        <w:ind w:firstLine="680"/>
        <w:jc w:val="both"/>
        <w:rPr>
          <w:rStyle w:val="a3"/>
        </w:rPr>
      </w:pPr>
      <w:r>
        <w:rPr>
          <w:rStyle w:val="a3"/>
        </w:rPr>
        <w:t>Подписи:</w:t>
      </w:r>
    </w:p>
    <w:p w:rsidR="0052308B" w:rsidRPr="0052308B" w:rsidRDefault="0052308B" w:rsidP="0052308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230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Протокол подписан всеми присутствующими членами аукционной комиссии.</w:t>
      </w:r>
    </w:p>
    <w:p w:rsidR="0052308B" w:rsidRDefault="0052308B">
      <w:pPr>
        <w:pStyle w:val="1"/>
        <w:ind w:firstLine="680"/>
        <w:jc w:val="both"/>
      </w:pPr>
      <w:bookmarkStart w:id="0" w:name="_GoBack"/>
      <w:bookmarkEnd w:id="0"/>
    </w:p>
    <w:sectPr w:rsidR="0052308B">
      <w:headerReference w:type="default" r:id="rId8"/>
      <w:pgSz w:w="11900" w:h="16840"/>
      <w:pgMar w:top="850" w:right="441" w:bottom="1083" w:left="1051" w:header="0" w:footer="65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AF" w:rsidRDefault="007426AF">
      <w:r>
        <w:separator/>
      </w:r>
    </w:p>
  </w:endnote>
  <w:endnote w:type="continuationSeparator" w:id="0">
    <w:p w:rsidR="007426AF" w:rsidRDefault="0074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AF" w:rsidRDefault="007426AF"/>
  </w:footnote>
  <w:footnote w:type="continuationSeparator" w:id="0">
    <w:p w:rsidR="007426AF" w:rsidRDefault="00742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4B" w:rsidRDefault="007426A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3888105</wp:posOffset>
              </wp:positionH>
              <wp:positionV relativeFrom="page">
                <wp:posOffset>366395</wp:posOffset>
              </wp:positionV>
              <wp:extent cx="66040" cy="10287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A4B" w:rsidRDefault="007426A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102C" w:rsidRPr="001F102C">
                            <w:rPr>
                              <w:rStyle w:val="2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42" type="#_x0000_t202" style="position:absolute;margin-left:306.15pt;margin-top:28.85pt;width:5.2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" filled="f" stroked="f">
              <v:textbox style="mso-fit-shape-to-text:t" inset="0,0,0,0">
                <w:txbxContent>
                  <w:p w:rsidR="00F76A4B" w:rsidRDefault="007426AF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102C" w:rsidRPr="001F102C">
                      <w:rPr>
                        <w:rStyle w:val="2"/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rStyle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C97"/>
    <w:multiLevelType w:val="multilevel"/>
    <w:tmpl w:val="8B12A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5260E"/>
    <w:multiLevelType w:val="multilevel"/>
    <w:tmpl w:val="570E4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32544"/>
    <w:multiLevelType w:val="multilevel"/>
    <w:tmpl w:val="CF768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A7871"/>
    <w:multiLevelType w:val="multilevel"/>
    <w:tmpl w:val="CFBA9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220AC3"/>
    <w:multiLevelType w:val="multilevel"/>
    <w:tmpl w:val="F5489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AD2067"/>
    <w:multiLevelType w:val="multilevel"/>
    <w:tmpl w:val="7E644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EA16F1"/>
    <w:multiLevelType w:val="multilevel"/>
    <w:tmpl w:val="A3DC9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2A4E71"/>
    <w:multiLevelType w:val="multilevel"/>
    <w:tmpl w:val="2904C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245EA"/>
    <w:multiLevelType w:val="multilevel"/>
    <w:tmpl w:val="D834C6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9C4E77"/>
    <w:multiLevelType w:val="multilevel"/>
    <w:tmpl w:val="07A20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54481A"/>
    <w:multiLevelType w:val="multilevel"/>
    <w:tmpl w:val="BA56E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DB0430"/>
    <w:multiLevelType w:val="multilevel"/>
    <w:tmpl w:val="B8681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9C2D3C"/>
    <w:multiLevelType w:val="multilevel"/>
    <w:tmpl w:val="25EC2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752370"/>
    <w:multiLevelType w:val="multilevel"/>
    <w:tmpl w:val="4FF4D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4B"/>
    <w:rsid w:val="001F102C"/>
    <w:rsid w:val="0052308B"/>
    <w:rsid w:val="007426AF"/>
    <w:rsid w:val="00F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ED5F"/>
  <w15:docId w15:val="{BE07A828-321A-4F31-847D-DF28B2B8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pacing w:after="3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Фрейндт Ксения Анатольевна</dc:creator>
  <cp:lastModifiedBy>Фрейндт Ксения Анатольевна</cp:lastModifiedBy>
  <cp:revision>2</cp:revision>
  <dcterms:created xsi:type="dcterms:W3CDTF">2026-01-27T10:10:00Z</dcterms:created>
  <dcterms:modified xsi:type="dcterms:W3CDTF">2026-01-27T10:10:00Z</dcterms:modified>
</cp:coreProperties>
</file>