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CCF" w:rsidRDefault="00FD2CCF" w:rsidP="00FD2CC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FD2CCF" w:rsidRDefault="00FD2CCF" w:rsidP="00FD2CC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Общественного совета при департаменте финансов администрации города Нижневартовска</w:t>
      </w:r>
    </w:p>
    <w:p w:rsidR="00FD2CCF" w:rsidRDefault="00FD2CCF" w:rsidP="00FD2CC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Л.Г. Шульц</w:t>
      </w:r>
    </w:p>
    <w:p w:rsidR="00FD2CCF" w:rsidRDefault="009F2F02" w:rsidP="00FD2CC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CF0104">
        <w:rPr>
          <w:rFonts w:ascii="Times New Roman" w:hAnsi="Times New Roman" w:cs="Times New Roman"/>
          <w:sz w:val="28"/>
          <w:szCs w:val="28"/>
        </w:rPr>
        <w:t>6</w:t>
      </w:r>
      <w:r w:rsidR="00FD2CCF">
        <w:rPr>
          <w:rFonts w:ascii="Times New Roman" w:hAnsi="Times New Roman" w:cs="Times New Roman"/>
          <w:sz w:val="28"/>
          <w:szCs w:val="28"/>
        </w:rPr>
        <w:t xml:space="preserve"> </w:t>
      </w:r>
      <w:r w:rsidR="00DD5629">
        <w:rPr>
          <w:rFonts w:ascii="Times New Roman" w:hAnsi="Times New Roman" w:cs="Times New Roman"/>
          <w:sz w:val="28"/>
          <w:szCs w:val="28"/>
        </w:rPr>
        <w:t>декабря</w:t>
      </w:r>
      <w:r w:rsidR="00FD2CCF">
        <w:rPr>
          <w:rFonts w:ascii="Times New Roman" w:hAnsi="Times New Roman" w:cs="Times New Roman"/>
          <w:sz w:val="28"/>
          <w:szCs w:val="28"/>
        </w:rPr>
        <w:t xml:space="preserve"> 202</w:t>
      </w:r>
      <w:r w:rsidR="00DD5629">
        <w:rPr>
          <w:rFonts w:ascii="Times New Roman" w:hAnsi="Times New Roman" w:cs="Times New Roman"/>
          <w:sz w:val="28"/>
          <w:szCs w:val="28"/>
        </w:rPr>
        <w:t>1</w:t>
      </w:r>
      <w:r w:rsidR="00FD2CC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D2CCF" w:rsidRDefault="00FD2CCF" w:rsidP="00A45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58E6" w:rsidRPr="004D5609" w:rsidRDefault="00EB7DFC" w:rsidP="00A45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ПЛАН</w:t>
      </w:r>
      <w:r w:rsidR="00A458E6" w:rsidRPr="004D56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8E6" w:rsidRPr="004D5609" w:rsidRDefault="00A458E6" w:rsidP="00A45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5609">
        <w:rPr>
          <w:rFonts w:ascii="Times New Roman" w:hAnsi="Times New Roman" w:cs="Times New Roman"/>
          <w:sz w:val="28"/>
          <w:szCs w:val="28"/>
        </w:rPr>
        <w:t xml:space="preserve">работы Общественного совета при </w:t>
      </w:r>
      <w:r w:rsidR="00AF6342">
        <w:rPr>
          <w:rFonts w:ascii="Times New Roman" w:hAnsi="Times New Roman" w:cs="Times New Roman"/>
          <w:sz w:val="28"/>
          <w:szCs w:val="28"/>
        </w:rPr>
        <w:t>д</w:t>
      </w:r>
      <w:r w:rsidRPr="004D5609">
        <w:rPr>
          <w:rFonts w:ascii="Times New Roman" w:hAnsi="Times New Roman" w:cs="Times New Roman"/>
          <w:sz w:val="28"/>
          <w:szCs w:val="28"/>
        </w:rPr>
        <w:t xml:space="preserve">епартаменте финансов </w:t>
      </w:r>
    </w:p>
    <w:p w:rsidR="00E62D24" w:rsidRDefault="00AF6342" w:rsidP="00A45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Нижневартовска</w:t>
      </w:r>
      <w:r w:rsidR="00A458E6" w:rsidRPr="004D56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8E6" w:rsidRPr="004D5609" w:rsidRDefault="00A458E6" w:rsidP="00B01F77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5609">
        <w:rPr>
          <w:rFonts w:ascii="Times New Roman" w:hAnsi="Times New Roman" w:cs="Times New Roman"/>
          <w:sz w:val="28"/>
          <w:szCs w:val="28"/>
        </w:rPr>
        <w:t>на 20</w:t>
      </w:r>
      <w:r w:rsidR="00FE4EAC" w:rsidRPr="004D5609">
        <w:rPr>
          <w:rFonts w:ascii="Times New Roman" w:hAnsi="Times New Roman" w:cs="Times New Roman"/>
          <w:sz w:val="28"/>
          <w:szCs w:val="28"/>
        </w:rPr>
        <w:t>2</w:t>
      </w:r>
      <w:r w:rsidR="00DD5629">
        <w:rPr>
          <w:rFonts w:ascii="Times New Roman" w:hAnsi="Times New Roman" w:cs="Times New Roman"/>
          <w:sz w:val="28"/>
          <w:szCs w:val="28"/>
        </w:rPr>
        <w:t>2</w:t>
      </w:r>
      <w:r w:rsidRPr="004D5609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80"/>
        <w:gridCol w:w="4140"/>
        <w:gridCol w:w="1701"/>
        <w:gridCol w:w="2835"/>
      </w:tblGrid>
      <w:tr w:rsidR="004600F8" w:rsidRPr="007D28A2" w:rsidTr="00D84ACE">
        <w:trPr>
          <w:trHeight w:val="916"/>
          <w:tblHeader/>
        </w:trPr>
        <w:tc>
          <w:tcPr>
            <w:tcW w:w="680" w:type="dxa"/>
            <w:vAlign w:val="center"/>
          </w:tcPr>
          <w:p w:rsidR="004600F8" w:rsidRPr="00AF6342" w:rsidRDefault="004600F8" w:rsidP="00AF6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600F8" w:rsidRPr="00AF6342" w:rsidRDefault="004600F8" w:rsidP="00AF6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40" w:type="dxa"/>
            <w:vAlign w:val="center"/>
          </w:tcPr>
          <w:p w:rsidR="004600F8" w:rsidRPr="00AF6342" w:rsidRDefault="004600F8" w:rsidP="004600F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:rsidR="004600F8" w:rsidRDefault="004600F8" w:rsidP="00FD2C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4600F8" w:rsidRPr="00AF6342" w:rsidRDefault="004600F8" w:rsidP="00FD2C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835" w:type="dxa"/>
            <w:vAlign w:val="center"/>
          </w:tcPr>
          <w:p w:rsidR="004600F8" w:rsidRPr="00AF6342" w:rsidRDefault="004600F8" w:rsidP="004600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4600F8" w:rsidRPr="007D28A2" w:rsidTr="00D84ACE">
        <w:trPr>
          <w:trHeight w:val="1304"/>
        </w:trPr>
        <w:tc>
          <w:tcPr>
            <w:tcW w:w="680" w:type="dxa"/>
          </w:tcPr>
          <w:p w:rsidR="004600F8" w:rsidRPr="00AF6342" w:rsidRDefault="004600F8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40" w:type="dxa"/>
          </w:tcPr>
          <w:p w:rsidR="004600F8" w:rsidRPr="00AF6342" w:rsidRDefault="004600F8" w:rsidP="004600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информации о реализации муниципальной программы </w:t>
            </w:r>
            <w:r w:rsidRPr="00D75C74">
              <w:rPr>
                <w:rFonts w:ascii="Times New Roman" w:hAnsi="Times New Roman" w:cs="Times New Roman"/>
                <w:sz w:val="28"/>
                <w:szCs w:val="28"/>
              </w:rPr>
              <w:t>"Управление муниципальными финансами в городе Нижневартовске"</w:t>
            </w:r>
          </w:p>
        </w:tc>
        <w:tc>
          <w:tcPr>
            <w:tcW w:w="1701" w:type="dxa"/>
          </w:tcPr>
          <w:p w:rsidR="004600F8" w:rsidRDefault="004600F8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:rsidR="004600F8" w:rsidRPr="004600F8" w:rsidRDefault="004600F8" w:rsidP="004600F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0F8">
              <w:rPr>
                <w:rFonts w:ascii="Times New Roman" w:hAnsi="Times New Roman" w:cs="Times New Roman"/>
                <w:sz w:val="28"/>
                <w:szCs w:val="28"/>
              </w:rPr>
              <w:t>Общественн</w:t>
            </w:r>
            <w:r w:rsidRPr="004600F8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4600F8">
              <w:rPr>
                <w:rFonts w:ascii="Times New Roman" w:hAnsi="Times New Roman" w:cs="Times New Roman"/>
                <w:sz w:val="28"/>
                <w:szCs w:val="28"/>
              </w:rPr>
              <w:t xml:space="preserve"> совет</w:t>
            </w:r>
            <w:r w:rsidRPr="004600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600F8" w:rsidRPr="004600F8" w:rsidRDefault="004600F8" w:rsidP="004600F8">
            <w:pPr>
              <w:pStyle w:val="aa"/>
              <w:jc w:val="center"/>
              <w:rPr>
                <w:b/>
              </w:rPr>
            </w:pPr>
            <w:r w:rsidRPr="004600F8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</w:t>
            </w:r>
            <w:r w:rsidRPr="004600F8">
              <w:rPr>
                <w:rFonts w:ascii="Times New Roman" w:hAnsi="Times New Roman" w:cs="Times New Roman"/>
                <w:sz w:val="28"/>
                <w:szCs w:val="28"/>
              </w:rPr>
              <w:t>финансов администрации города</w:t>
            </w:r>
          </w:p>
        </w:tc>
      </w:tr>
      <w:tr w:rsidR="004600F8" w:rsidRPr="007D28A2" w:rsidTr="00D84ACE">
        <w:trPr>
          <w:trHeight w:val="1592"/>
        </w:trPr>
        <w:tc>
          <w:tcPr>
            <w:tcW w:w="680" w:type="dxa"/>
          </w:tcPr>
          <w:p w:rsidR="004600F8" w:rsidRPr="00AF6342" w:rsidRDefault="004600F8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40" w:type="dxa"/>
          </w:tcPr>
          <w:p w:rsidR="004600F8" w:rsidRPr="00AF6342" w:rsidRDefault="004600F8" w:rsidP="00D84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проекте решения Думы города Нижневартовска "О</w:t>
            </w: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 xml:space="preserve">б исполнении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 Нижневартовска</w:t>
            </w: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 xml:space="preserve"> за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701" w:type="dxa"/>
          </w:tcPr>
          <w:p w:rsidR="004600F8" w:rsidRPr="00AF6342" w:rsidRDefault="004600F8" w:rsidP="009F2F0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835" w:type="dxa"/>
          </w:tcPr>
          <w:p w:rsidR="004600F8" w:rsidRPr="004600F8" w:rsidRDefault="004600F8" w:rsidP="004600F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0F8">
              <w:rPr>
                <w:rFonts w:ascii="Times New Roman" w:hAnsi="Times New Roman" w:cs="Times New Roman"/>
                <w:sz w:val="28"/>
                <w:szCs w:val="28"/>
              </w:rPr>
              <w:t>Общественный совет,</w:t>
            </w:r>
          </w:p>
          <w:p w:rsidR="004600F8" w:rsidRDefault="004600F8" w:rsidP="004600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0F8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 администрации города</w:t>
            </w:r>
          </w:p>
        </w:tc>
      </w:tr>
      <w:tr w:rsidR="00A81E01" w:rsidRPr="007D28A2" w:rsidTr="00D84ACE">
        <w:tc>
          <w:tcPr>
            <w:tcW w:w="680" w:type="dxa"/>
          </w:tcPr>
          <w:p w:rsidR="00A81E01" w:rsidRDefault="00A81E01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40" w:type="dxa"/>
          </w:tcPr>
          <w:p w:rsidR="00A81E01" w:rsidRDefault="00A81E01" w:rsidP="00A81E0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 w:rsidRPr="00A81E01">
              <w:rPr>
                <w:rFonts w:ascii="Times New Roman" w:hAnsi="Times New Roman" w:cs="Times New Roman"/>
                <w:sz w:val="28"/>
                <w:szCs w:val="28"/>
              </w:rPr>
              <w:t>в публичных слушаниях</w:t>
            </w:r>
            <w:r w:rsidR="00946539">
              <w:rPr>
                <w:rFonts w:ascii="Times New Roman" w:hAnsi="Times New Roman" w:cs="Times New Roman"/>
                <w:sz w:val="28"/>
                <w:szCs w:val="28"/>
              </w:rPr>
              <w:t xml:space="preserve"> при рассмотрении проектов решений Думы города Нижневартовска "Об исполнении бюджета города Нижневартовска за 2021 год", "О </w:t>
            </w:r>
            <w:r w:rsidR="00946539" w:rsidRPr="00D520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бюджет</w:t>
            </w:r>
            <w:r w:rsidR="009465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="00946539" w:rsidRPr="00D520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9465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города Нижневартовска</w:t>
            </w:r>
            <w:r w:rsidR="00946539" w:rsidRPr="00D520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 202</w:t>
            </w:r>
            <w:r w:rsidR="009465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="00946539" w:rsidRPr="00D520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год  и  на  плановый период 202</w:t>
            </w:r>
            <w:r w:rsidR="009465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  <w:r w:rsidR="00946539" w:rsidRPr="00D520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202</w:t>
            </w:r>
            <w:r w:rsidR="009465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5 </w:t>
            </w:r>
            <w:r w:rsidR="00946539" w:rsidRPr="00D520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годов</w:t>
            </w:r>
            <w:r w:rsidR="009465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</w:t>
            </w:r>
          </w:p>
        </w:tc>
        <w:tc>
          <w:tcPr>
            <w:tcW w:w="1701" w:type="dxa"/>
          </w:tcPr>
          <w:p w:rsidR="00A81E01" w:rsidRDefault="00946539" w:rsidP="00A81E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835" w:type="dxa"/>
          </w:tcPr>
          <w:p w:rsidR="00A81E01" w:rsidRPr="004600F8" w:rsidRDefault="00946539" w:rsidP="004600F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0F8">
              <w:rPr>
                <w:rFonts w:ascii="Times New Roman" w:hAnsi="Times New Roman" w:cs="Times New Roman"/>
                <w:sz w:val="28"/>
                <w:szCs w:val="28"/>
              </w:rPr>
              <w:t>Общественный совет</w:t>
            </w:r>
          </w:p>
        </w:tc>
      </w:tr>
      <w:tr w:rsidR="00A81E01" w:rsidRPr="007D28A2" w:rsidTr="00D84ACE">
        <w:tc>
          <w:tcPr>
            <w:tcW w:w="680" w:type="dxa"/>
          </w:tcPr>
          <w:p w:rsidR="00A81E01" w:rsidRDefault="00946539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40" w:type="dxa"/>
          </w:tcPr>
          <w:p w:rsidR="00A81E01" w:rsidRPr="008C4C6E" w:rsidRDefault="00A81E01" w:rsidP="00A81E0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 w:rsidRPr="00A81E01">
              <w:rPr>
                <w:rFonts w:ascii="Times New Roman" w:hAnsi="Times New Roman" w:cs="Times New Roman"/>
                <w:sz w:val="28"/>
                <w:szCs w:val="28"/>
              </w:rPr>
              <w:t>в публичных слушаниях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проводимых Департаментом финансов автономного округа </w:t>
            </w:r>
            <w:r w:rsidRPr="00A81E01">
              <w:rPr>
                <w:rFonts w:ascii="Times New Roman" w:hAnsi="Times New Roman" w:cs="Times New Roman"/>
                <w:sz w:val="28"/>
                <w:szCs w:val="28"/>
              </w:rPr>
              <w:t>в режиме видеоконференцсвязи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 </w:t>
            </w:r>
            <w:r w:rsidRPr="00A81E01">
              <w:rPr>
                <w:rFonts w:ascii="Times New Roman" w:hAnsi="Times New Roman" w:cs="Times New Roman"/>
                <w:sz w:val="28"/>
                <w:szCs w:val="28"/>
              </w:rPr>
              <w:t>годовому отчету об исполнении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1E01">
              <w:rPr>
                <w:rFonts w:ascii="Times New Roman" w:hAnsi="Times New Roman" w:cs="Times New Roman"/>
                <w:sz w:val="28"/>
                <w:szCs w:val="28"/>
              </w:rPr>
              <w:t xml:space="preserve">Ханты–Мансийского автономного округа – Югры за </w:t>
            </w:r>
            <w:r w:rsidRPr="00A81E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81E0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81E01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Pr="00A81E0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81E01">
              <w:rPr>
                <w:rFonts w:ascii="Times New Roman" w:hAnsi="Times New Roman" w:cs="Times New Roman"/>
                <w:sz w:val="28"/>
                <w:szCs w:val="28"/>
              </w:rPr>
              <w:t xml:space="preserve"> основных направлений налоговой, бюджетной и долговой политики Ханты-Мансийского автономного округа – Югры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81E01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81E01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81E01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81E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1E01">
              <w:rPr>
                <w:rFonts w:ascii="Times New Roman" w:hAnsi="Times New Roman" w:cs="Times New Roman"/>
                <w:sz w:val="28"/>
                <w:szCs w:val="28"/>
              </w:rPr>
              <w:t>по проекту бюджета Ханты-Мансийского автономного округа – Югры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81E01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81E01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81E01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1701" w:type="dxa"/>
          </w:tcPr>
          <w:p w:rsidR="00A81E01" w:rsidRDefault="00A81E01" w:rsidP="00A81E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2835" w:type="dxa"/>
          </w:tcPr>
          <w:p w:rsidR="00A81E01" w:rsidRPr="004600F8" w:rsidRDefault="00946539" w:rsidP="004600F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0F8">
              <w:rPr>
                <w:rFonts w:ascii="Times New Roman" w:hAnsi="Times New Roman" w:cs="Times New Roman"/>
                <w:sz w:val="28"/>
                <w:szCs w:val="28"/>
              </w:rPr>
              <w:t>Общественный совет</w:t>
            </w:r>
          </w:p>
        </w:tc>
      </w:tr>
      <w:tr w:rsidR="004600F8" w:rsidRPr="007D28A2" w:rsidTr="00D84ACE">
        <w:tc>
          <w:tcPr>
            <w:tcW w:w="680" w:type="dxa"/>
          </w:tcPr>
          <w:p w:rsidR="004600F8" w:rsidRDefault="004600F8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0F8" w:rsidRPr="00AF6342" w:rsidRDefault="00946539" w:rsidP="0094653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600F8" w:rsidRPr="00AF63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40" w:type="dxa"/>
          </w:tcPr>
          <w:p w:rsidR="004600F8" w:rsidRPr="008C4C6E" w:rsidRDefault="004600F8" w:rsidP="00DD56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C6E">
              <w:rPr>
                <w:rFonts w:ascii="Times New Roman" w:hAnsi="Times New Roman" w:cs="Times New Roman"/>
                <w:sz w:val="28"/>
                <w:szCs w:val="28"/>
              </w:rPr>
              <w:t>Рассмотрение сводной аналитической записки об оценке эффективности налоговых расходов за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C4C6E">
              <w:rPr>
                <w:rFonts w:ascii="Times New Roman" w:hAnsi="Times New Roman" w:cs="Times New Roman"/>
                <w:sz w:val="28"/>
                <w:szCs w:val="28"/>
              </w:rPr>
              <w:t xml:space="preserve">  год</w:t>
            </w:r>
          </w:p>
        </w:tc>
        <w:tc>
          <w:tcPr>
            <w:tcW w:w="1701" w:type="dxa"/>
          </w:tcPr>
          <w:p w:rsidR="004600F8" w:rsidRPr="008C4C6E" w:rsidRDefault="004600F8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4600F8" w:rsidRPr="004600F8" w:rsidRDefault="004600F8" w:rsidP="004600F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0F8">
              <w:rPr>
                <w:rFonts w:ascii="Times New Roman" w:hAnsi="Times New Roman" w:cs="Times New Roman"/>
                <w:sz w:val="28"/>
                <w:szCs w:val="28"/>
              </w:rPr>
              <w:t>Общественный совет,</w:t>
            </w:r>
          </w:p>
          <w:p w:rsidR="004600F8" w:rsidRDefault="004600F8" w:rsidP="004600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0F8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 администрации города</w:t>
            </w:r>
          </w:p>
        </w:tc>
      </w:tr>
      <w:tr w:rsidR="004600F8" w:rsidRPr="007D28A2" w:rsidTr="00D84ACE">
        <w:tc>
          <w:tcPr>
            <w:tcW w:w="680" w:type="dxa"/>
          </w:tcPr>
          <w:p w:rsidR="004600F8" w:rsidRPr="00AF6342" w:rsidRDefault="00946539" w:rsidP="0094653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600F8" w:rsidRPr="00AF63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40" w:type="dxa"/>
          </w:tcPr>
          <w:p w:rsidR="004600F8" w:rsidRPr="00AF6342" w:rsidRDefault="004600F8" w:rsidP="00DD562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проекта о</w:t>
            </w:r>
            <w:r w:rsidRPr="00E62D24">
              <w:rPr>
                <w:rFonts w:ascii="Times New Roman" w:hAnsi="Times New Roman" w:cs="Times New Roman"/>
                <w:sz w:val="28"/>
                <w:szCs w:val="28"/>
              </w:rPr>
              <w:t>сновны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E62D24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62D24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бюджетной и налоговой политики города Нижневартовска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62D24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62D24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62D24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 проекта бюджета города Нижневартовска на </w:t>
            </w:r>
            <w:r w:rsidRPr="00D520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Pr="00D520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год  и  на  плановый период 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  <w:r w:rsidRPr="00D520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  <w:r w:rsidRPr="00D520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годов</w:t>
            </w:r>
          </w:p>
        </w:tc>
        <w:tc>
          <w:tcPr>
            <w:tcW w:w="1701" w:type="dxa"/>
          </w:tcPr>
          <w:p w:rsidR="004600F8" w:rsidRPr="00AF6342" w:rsidRDefault="004600F8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4600F8" w:rsidRPr="004600F8" w:rsidRDefault="004600F8" w:rsidP="004600F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0F8">
              <w:rPr>
                <w:rFonts w:ascii="Times New Roman" w:hAnsi="Times New Roman" w:cs="Times New Roman"/>
                <w:sz w:val="28"/>
                <w:szCs w:val="28"/>
              </w:rPr>
              <w:t>Общественный совет,</w:t>
            </w:r>
          </w:p>
          <w:p w:rsidR="004600F8" w:rsidRDefault="004600F8" w:rsidP="004600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0F8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 администрации города</w:t>
            </w:r>
          </w:p>
        </w:tc>
      </w:tr>
      <w:tr w:rsidR="004600F8" w:rsidRPr="007D28A2" w:rsidTr="00D84ACE">
        <w:tc>
          <w:tcPr>
            <w:tcW w:w="680" w:type="dxa"/>
          </w:tcPr>
          <w:p w:rsidR="004600F8" w:rsidRDefault="00946539" w:rsidP="0094653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600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40" w:type="dxa"/>
          </w:tcPr>
          <w:p w:rsidR="004600F8" w:rsidRPr="00AF6342" w:rsidRDefault="004600F8" w:rsidP="004600F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проекте решения Думы города Нижневартовска "</w:t>
            </w:r>
            <w:r w:rsidRPr="00D520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 бюджет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D520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города Нижневартовска</w:t>
            </w:r>
            <w:r w:rsidRPr="00D520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 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Pr="00D520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год  и  на  плановый период 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  <w:r w:rsidRPr="00D520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5 </w:t>
            </w:r>
            <w:r w:rsidRPr="00D520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годов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</w:t>
            </w:r>
          </w:p>
        </w:tc>
        <w:tc>
          <w:tcPr>
            <w:tcW w:w="1701" w:type="dxa"/>
          </w:tcPr>
          <w:p w:rsidR="004600F8" w:rsidRDefault="004600F8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4600F8" w:rsidRPr="004600F8" w:rsidRDefault="004600F8" w:rsidP="004600F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0F8">
              <w:rPr>
                <w:rFonts w:ascii="Times New Roman" w:hAnsi="Times New Roman" w:cs="Times New Roman"/>
                <w:sz w:val="28"/>
                <w:szCs w:val="28"/>
              </w:rPr>
              <w:t>Общественный совет,</w:t>
            </w:r>
          </w:p>
          <w:p w:rsidR="004600F8" w:rsidRDefault="004600F8" w:rsidP="004600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0F8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 администрации города</w:t>
            </w:r>
          </w:p>
        </w:tc>
      </w:tr>
      <w:tr w:rsidR="004600F8" w:rsidRPr="007D28A2" w:rsidTr="00D84ACE">
        <w:tc>
          <w:tcPr>
            <w:tcW w:w="680" w:type="dxa"/>
          </w:tcPr>
          <w:p w:rsidR="004600F8" w:rsidRDefault="00946539" w:rsidP="0094653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600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40" w:type="dxa"/>
          </w:tcPr>
          <w:p w:rsidR="004600F8" w:rsidRPr="00EB7DFC" w:rsidRDefault="004600F8" w:rsidP="00E3509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 плане </w:t>
            </w:r>
            <w:r w:rsidRPr="007D38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работы Общественного совета при департаменте финансов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D38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администрации города Нижневартовска на 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Pr="007D38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год</w:t>
            </w:r>
          </w:p>
        </w:tc>
        <w:tc>
          <w:tcPr>
            <w:tcW w:w="1701" w:type="dxa"/>
          </w:tcPr>
          <w:p w:rsidR="004600F8" w:rsidRDefault="004600F8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4600F8" w:rsidRPr="004600F8" w:rsidRDefault="004600F8" w:rsidP="004600F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0F8">
              <w:rPr>
                <w:rFonts w:ascii="Times New Roman" w:hAnsi="Times New Roman" w:cs="Times New Roman"/>
                <w:sz w:val="28"/>
                <w:szCs w:val="28"/>
              </w:rPr>
              <w:t>Общественный совет,</w:t>
            </w:r>
          </w:p>
          <w:p w:rsidR="004600F8" w:rsidRDefault="004600F8" w:rsidP="004600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0F8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 администрации города</w:t>
            </w:r>
          </w:p>
        </w:tc>
      </w:tr>
    </w:tbl>
    <w:p w:rsidR="00AF6342" w:rsidRDefault="00AF6342"/>
    <w:sectPr w:rsidR="00AF6342" w:rsidSect="00B01F77">
      <w:headerReference w:type="default" r:id="rId7"/>
      <w:pgSz w:w="11906" w:h="16838" w:code="9"/>
      <w:pgMar w:top="993" w:right="851" w:bottom="993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F72" w:rsidRDefault="00DC5F72">
      <w:pPr>
        <w:spacing w:after="0" w:line="240" w:lineRule="auto"/>
      </w:pPr>
      <w:r>
        <w:separator/>
      </w:r>
    </w:p>
  </w:endnote>
  <w:endnote w:type="continuationSeparator" w:id="0">
    <w:p w:rsidR="00DC5F72" w:rsidRDefault="00DC5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F72" w:rsidRDefault="00DC5F72">
      <w:pPr>
        <w:spacing w:after="0" w:line="240" w:lineRule="auto"/>
      </w:pPr>
      <w:r>
        <w:separator/>
      </w:r>
    </w:p>
  </w:footnote>
  <w:footnote w:type="continuationSeparator" w:id="0">
    <w:p w:rsidR="00DC5F72" w:rsidRDefault="00DC5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38494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97B1C" w:rsidRPr="00297B1C" w:rsidRDefault="00A458E6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97B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97B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97B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4AC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97B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97B1C" w:rsidRDefault="00D84ACE">
    <w:pPr>
      <w:pStyle w:val="a4"/>
    </w:pPr>
  </w:p>
  <w:p w:rsidR="00297B1C" w:rsidRDefault="00D84AC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9CC"/>
    <w:rsid w:val="00025A0F"/>
    <w:rsid w:val="00041C9E"/>
    <w:rsid w:val="00045AEC"/>
    <w:rsid w:val="000C4229"/>
    <w:rsid w:val="000D3913"/>
    <w:rsid w:val="00100212"/>
    <w:rsid w:val="001B7C66"/>
    <w:rsid w:val="00202CDC"/>
    <w:rsid w:val="00231D60"/>
    <w:rsid w:val="00295BAC"/>
    <w:rsid w:val="002A79CC"/>
    <w:rsid w:val="002C25E6"/>
    <w:rsid w:val="003616B0"/>
    <w:rsid w:val="003F14DF"/>
    <w:rsid w:val="003F439F"/>
    <w:rsid w:val="00446162"/>
    <w:rsid w:val="004600F8"/>
    <w:rsid w:val="004822EF"/>
    <w:rsid w:val="004D5609"/>
    <w:rsid w:val="0059307F"/>
    <w:rsid w:val="006324C9"/>
    <w:rsid w:val="00651F64"/>
    <w:rsid w:val="006B272E"/>
    <w:rsid w:val="00720E3A"/>
    <w:rsid w:val="00747664"/>
    <w:rsid w:val="00751C12"/>
    <w:rsid w:val="00772169"/>
    <w:rsid w:val="007A1A30"/>
    <w:rsid w:val="007B1680"/>
    <w:rsid w:val="007C3067"/>
    <w:rsid w:val="007D38CD"/>
    <w:rsid w:val="007E42CA"/>
    <w:rsid w:val="00811553"/>
    <w:rsid w:val="008215CE"/>
    <w:rsid w:val="008577FA"/>
    <w:rsid w:val="0086019B"/>
    <w:rsid w:val="00876EC4"/>
    <w:rsid w:val="00885478"/>
    <w:rsid w:val="008B3006"/>
    <w:rsid w:val="008B453B"/>
    <w:rsid w:val="008C4C6E"/>
    <w:rsid w:val="00901E72"/>
    <w:rsid w:val="00921DC4"/>
    <w:rsid w:val="00946539"/>
    <w:rsid w:val="00980308"/>
    <w:rsid w:val="009E2D20"/>
    <w:rsid w:val="009F2F02"/>
    <w:rsid w:val="009F7489"/>
    <w:rsid w:val="00A458E6"/>
    <w:rsid w:val="00A77D5A"/>
    <w:rsid w:val="00A81E01"/>
    <w:rsid w:val="00AC48CB"/>
    <w:rsid w:val="00AC6247"/>
    <w:rsid w:val="00AD0171"/>
    <w:rsid w:val="00AD3D4E"/>
    <w:rsid w:val="00AE3BA4"/>
    <w:rsid w:val="00AF0C1D"/>
    <w:rsid w:val="00AF6342"/>
    <w:rsid w:val="00B01F77"/>
    <w:rsid w:val="00B2257B"/>
    <w:rsid w:val="00BF0EDE"/>
    <w:rsid w:val="00C02418"/>
    <w:rsid w:val="00C45A6F"/>
    <w:rsid w:val="00C85C1D"/>
    <w:rsid w:val="00CC5590"/>
    <w:rsid w:val="00CF0104"/>
    <w:rsid w:val="00D11A1E"/>
    <w:rsid w:val="00D268F0"/>
    <w:rsid w:val="00D36AEC"/>
    <w:rsid w:val="00D52007"/>
    <w:rsid w:val="00D74219"/>
    <w:rsid w:val="00D84ACE"/>
    <w:rsid w:val="00D96433"/>
    <w:rsid w:val="00DA1784"/>
    <w:rsid w:val="00DB468C"/>
    <w:rsid w:val="00DC5F72"/>
    <w:rsid w:val="00DD1728"/>
    <w:rsid w:val="00DD5629"/>
    <w:rsid w:val="00DE02C6"/>
    <w:rsid w:val="00E01101"/>
    <w:rsid w:val="00E3509B"/>
    <w:rsid w:val="00E62D24"/>
    <w:rsid w:val="00EA0E75"/>
    <w:rsid w:val="00EB7DFC"/>
    <w:rsid w:val="00EC2BF4"/>
    <w:rsid w:val="00F24C21"/>
    <w:rsid w:val="00F31F70"/>
    <w:rsid w:val="00FD2CCF"/>
    <w:rsid w:val="00FE4EAC"/>
    <w:rsid w:val="00FE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70465"/>
  <w15:docId w15:val="{C6C40935-0E17-4DDE-9B45-748BDC1C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C66"/>
    <w:pPr>
      <w:spacing w:after="200" w:line="276" w:lineRule="auto"/>
    </w:pPr>
    <w:rPr>
      <w:rFonts w:ascii="Calibri" w:eastAsia="Calibri" w:hAnsi="Calibri" w:cs="Calibri"/>
      <w:sz w:val="22"/>
    </w:rPr>
  </w:style>
  <w:style w:type="paragraph" w:styleId="1">
    <w:name w:val="heading 1"/>
    <w:basedOn w:val="a"/>
    <w:next w:val="a"/>
    <w:link w:val="10"/>
    <w:uiPriority w:val="9"/>
    <w:qFormat/>
    <w:rsid w:val="00EC2BF4"/>
    <w:pPr>
      <w:keepLines/>
      <w:spacing w:before="24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BF4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table" w:styleId="a3">
    <w:name w:val="Table Grid"/>
    <w:basedOn w:val="a1"/>
    <w:uiPriority w:val="59"/>
    <w:rsid w:val="00A458E6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5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58E6"/>
    <w:rPr>
      <w:rFonts w:ascii="Calibri" w:eastAsia="Calibri" w:hAnsi="Calibri" w:cs="Calibri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885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5478"/>
    <w:rPr>
      <w:rFonts w:ascii="Segoe UI" w:eastAsia="Calibr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46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6162"/>
    <w:rPr>
      <w:rFonts w:ascii="Calibri" w:eastAsia="Calibri" w:hAnsi="Calibri" w:cs="Calibri"/>
      <w:sz w:val="22"/>
    </w:rPr>
  </w:style>
  <w:style w:type="paragraph" w:styleId="aa">
    <w:name w:val="No Spacing"/>
    <w:uiPriority w:val="1"/>
    <w:qFormat/>
    <w:rsid w:val="004600F8"/>
    <w:rPr>
      <w:rFonts w:ascii="Calibri" w:eastAsia="Calibri" w:hAnsi="Calibri" w:cs="Calibri"/>
      <w:sz w:val="22"/>
    </w:rPr>
  </w:style>
  <w:style w:type="paragraph" w:styleId="ab">
    <w:name w:val="Normal (Web)"/>
    <w:basedOn w:val="a"/>
    <w:uiPriority w:val="99"/>
    <w:semiHidden/>
    <w:unhideWhenUsed/>
    <w:rsid w:val="00A81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2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CE55-5807-42C4-880E-21FCD1782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Лютов Владимир Николаевич</dc:creator>
  <cp:lastModifiedBy>Карелина Наталья Игоревна</cp:lastModifiedBy>
  <cp:revision>13</cp:revision>
  <cp:lastPrinted>2021-12-28T14:10:00Z</cp:lastPrinted>
  <dcterms:created xsi:type="dcterms:W3CDTF">2020-12-08T13:42:00Z</dcterms:created>
  <dcterms:modified xsi:type="dcterms:W3CDTF">2022-01-12T09:50:00Z</dcterms:modified>
</cp:coreProperties>
</file>