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012" w:rsidRPr="00B42012" w:rsidRDefault="00B42012" w:rsidP="00B42012">
      <w:pPr>
        <w:pStyle w:val="ConsPlusTitle"/>
        <w:jc w:val="right"/>
        <w:outlineLvl w:val="0"/>
        <w:rPr>
          <w:rFonts w:ascii="Times New Roman" w:hAnsi="Times New Roman" w:cs="Times New Roman"/>
          <w:b w:val="0"/>
        </w:rPr>
      </w:pPr>
      <w:r w:rsidRPr="00B42012">
        <w:rPr>
          <w:rFonts w:ascii="Times New Roman" w:hAnsi="Times New Roman" w:cs="Times New Roman"/>
          <w:b w:val="0"/>
        </w:rPr>
        <w:t>Проект</w:t>
      </w:r>
    </w:p>
    <w:p w:rsidR="00B42012" w:rsidRPr="00B42012" w:rsidRDefault="00B42012" w:rsidP="00B42012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42012">
        <w:rPr>
          <w:rFonts w:ascii="Times New Roman" w:hAnsi="Times New Roman" w:cs="Times New Roman"/>
          <w:sz w:val="28"/>
          <w:szCs w:val="28"/>
        </w:rPr>
        <w:t>АДМИНИСТРАЦИЯ ГОРОДА НИЖНЕВАРТОВСКА</w:t>
      </w:r>
    </w:p>
    <w:p w:rsidR="00B42012" w:rsidRPr="00B42012" w:rsidRDefault="00B42012" w:rsidP="00B4201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42012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B42012" w:rsidRDefault="00B42012" w:rsidP="00B42012">
      <w:pPr>
        <w:pStyle w:val="ConsPlusTitle"/>
        <w:jc w:val="center"/>
      </w:pPr>
    </w:p>
    <w:p w:rsidR="00CA0B74" w:rsidRPr="00CA0B74" w:rsidRDefault="008A3C18" w:rsidP="00BD3037">
      <w:pPr>
        <w:spacing w:after="0" w:line="240" w:lineRule="auto"/>
        <w:ind w:right="4393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CA0B74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О внесении изменений в </w:t>
      </w:r>
      <w:r w:rsidR="00CA0B74" w:rsidRPr="00CA0B74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приложение к </w:t>
      </w:r>
      <w:r w:rsidRPr="00CA0B74">
        <w:rPr>
          <w:rFonts w:ascii="Times New Roman" w:eastAsia="Calibri" w:hAnsi="Times New Roman" w:cs="Times New Roman"/>
          <w:sz w:val="28"/>
          <w:szCs w:val="28"/>
          <w:lang w:eastAsia="zh-CN"/>
        </w:rPr>
        <w:t>постановлени</w:t>
      </w:r>
      <w:r w:rsidR="00CA0B74" w:rsidRPr="00CA0B74">
        <w:rPr>
          <w:rFonts w:ascii="Times New Roman" w:eastAsia="Calibri" w:hAnsi="Times New Roman" w:cs="Times New Roman"/>
          <w:sz w:val="28"/>
          <w:szCs w:val="28"/>
          <w:lang w:eastAsia="zh-CN"/>
        </w:rPr>
        <w:t>ю</w:t>
      </w:r>
      <w:r w:rsidRPr="00CA0B74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администрации города от </w:t>
      </w:r>
      <w:r w:rsidR="00A23B2E">
        <w:rPr>
          <w:rFonts w:ascii="Times New Roman" w:eastAsia="Calibri" w:hAnsi="Times New Roman" w:cs="Times New Roman"/>
          <w:sz w:val="28"/>
          <w:szCs w:val="28"/>
          <w:lang w:eastAsia="zh-CN"/>
        </w:rPr>
        <w:t>25</w:t>
      </w:r>
      <w:r w:rsidR="00CA0B74" w:rsidRPr="00CA0B74">
        <w:rPr>
          <w:rFonts w:ascii="Times New Roman" w:eastAsia="Calibri" w:hAnsi="Times New Roman" w:cs="Times New Roman"/>
          <w:sz w:val="28"/>
          <w:szCs w:val="28"/>
          <w:lang w:eastAsia="zh-CN"/>
        </w:rPr>
        <w:t>.05.201</w:t>
      </w:r>
      <w:r w:rsidR="009942C9">
        <w:rPr>
          <w:rFonts w:ascii="Times New Roman" w:eastAsia="Calibri" w:hAnsi="Times New Roman" w:cs="Times New Roman"/>
          <w:sz w:val="28"/>
          <w:szCs w:val="28"/>
          <w:lang w:eastAsia="zh-CN"/>
        </w:rPr>
        <w:t>8</w:t>
      </w:r>
      <w:r w:rsidR="00CA0B74" w:rsidRPr="00CA0B74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№7</w:t>
      </w:r>
      <w:r w:rsidR="00A23B2E">
        <w:rPr>
          <w:rFonts w:ascii="Times New Roman" w:eastAsia="Calibri" w:hAnsi="Times New Roman" w:cs="Times New Roman"/>
          <w:sz w:val="28"/>
          <w:szCs w:val="28"/>
          <w:lang w:eastAsia="zh-CN"/>
        </w:rPr>
        <w:t>5</w:t>
      </w:r>
      <w:r w:rsidR="005A74E9">
        <w:rPr>
          <w:rFonts w:ascii="Times New Roman" w:eastAsia="Calibri" w:hAnsi="Times New Roman" w:cs="Times New Roman"/>
          <w:sz w:val="28"/>
          <w:szCs w:val="28"/>
          <w:lang w:eastAsia="zh-CN"/>
        </w:rPr>
        <w:t>2</w:t>
      </w:r>
      <w:r w:rsidRPr="00CA0B74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"</w:t>
      </w:r>
      <w:r w:rsidR="00BD3037" w:rsidRPr="00CA0B74">
        <w:rPr>
          <w:rFonts w:ascii="Times New Roman" w:eastAsia="Calibri" w:hAnsi="Times New Roman" w:cs="Times New Roman"/>
          <w:sz w:val="28"/>
          <w:szCs w:val="28"/>
          <w:lang w:eastAsia="zh-CN"/>
        </w:rPr>
        <w:t>О</w:t>
      </w:r>
      <w:r w:rsidR="00CA0B74" w:rsidRPr="00CA0B74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порядке орган</w:t>
      </w:r>
      <w:r w:rsidR="00CA0B74" w:rsidRPr="00CA0B74">
        <w:rPr>
          <w:rFonts w:ascii="Times New Roman" w:eastAsia="Calibri" w:hAnsi="Times New Roman" w:cs="Times New Roman"/>
          <w:sz w:val="28"/>
          <w:szCs w:val="28"/>
          <w:lang w:eastAsia="zh-CN"/>
        </w:rPr>
        <w:t>и</w:t>
      </w:r>
      <w:r w:rsidR="00CA0B74" w:rsidRPr="00CA0B74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зации  и осуществления муниципального контроля </w:t>
      </w:r>
      <w:r w:rsidR="005A74E9">
        <w:rPr>
          <w:rFonts w:ascii="Times New Roman" w:eastAsia="Calibri" w:hAnsi="Times New Roman" w:cs="Times New Roman"/>
          <w:sz w:val="28"/>
          <w:szCs w:val="28"/>
          <w:lang w:eastAsia="zh-CN"/>
        </w:rPr>
        <w:t>за сохранностью автомобил</w:t>
      </w:r>
      <w:r w:rsidR="005A74E9">
        <w:rPr>
          <w:rFonts w:ascii="Times New Roman" w:eastAsia="Calibri" w:hAnsi="Times New Roman" w:cs="Times New Roman"/>
          <w:sz w:val="28"/>
          <w:szCs w:val="28"/>
          <w:lang w:eastAsia="zh-CN"/>
        </w:rPr>
        <w:t>ь</w:t>
      </w:r>
      <w:r w:rsidR="005A74E9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ных дорог местного значения в границах города </w:t>
      </w:r>
      <w:r w:rsidR="002B0436">
        <w:rPr>
          <w:rFonts w:ascii="Times New Roman" w:eastAsia="Calibri" w:hAnsi="Times New Roman" w:cs="Times New Roman"/>
          <w:sz w:val="28"/>
          <w:szCs w:val="28"/>
          <w:lang w:eastAsia="zh-CN"/>
        </w:rPr>
        <w:t>Нижневартовска</w:t>
      </w:r>
      <w:r w:rsidR="00963DF1">
        <w:rPr>
          <w:rFonts w:ascii="Times New Roman" w:eastAsia="Calibri" w:hAnsi="Times New Roman" w:cs="Times New Roman"/>
          <w:sz w:val="28"/>
          <w:szCs w:val="28"/>
          <w:lang w:eastAsia="zh-CN"/>
        </w:rPr>
        <w:t>"</w:t>
      </w:r>
    </w:p>
    <w:p w:rsidR="00B42012" w:rsidRDefault="00B42012" w:rsidP="00B42012">
      <w:pPr>
        <w:pStyle w:val="ConsPlusNormal"/>
      </w:pPr>
    </w:p>
    <w:p w:rsidR="00BD3037" w:rsidRPr="00BD3037" w:rsidRDefault="00BD3037" w:rsidP="00CA0B74">
      <w:pPr>
        <w:pStyle w:val="ConsPlusNormal"/>
        <w:ind w:firstLine="540"/>
        <w:jc w:val="both"/>
        <w:rPr>
          <w:sz w:val="28"/>
          <w:szCs w:val="28"/>
        </w:rPr>
      </w:pPr>
      <w:r w:rsidRPr="00BD3037">
        <w:rPr>
          <w:sz w:val="28"/>
          <w:szCs w:val="28"/>
        </w:rPr>
        <w:t xml:space="preserve">В </w:t>
      </w:r>
      <w:r w:rsidR="008A3C18">
        <w:rPr>
          <w:sz w:val="28"/>
          <w:szCs w:val="28"/>
        </w:rPr>
        <w:t xml:space="preserve">целях приведения муниципального правового акта в </w:t>
      </w:r>
      <w:r w:rsidRPr="00BD3037">
        <w:rPr>
          <w:sz w:val="28"/>
          <w:szCs w:val="28"/>
        </w:rPr>
        <w:t>соответстви</w:t>
      </w:r>
      <w:r w:rsidR="008A3C18">
        <w:rPr>
          <w:sz w:val="28"/>
          <w:szCs w:val="28"/>
        </w:rPr>
        <w:t>е</w:t>
      </w:r>
      <w:r w:rsidRPr="00BD3037">
        <w:rPr>
          <w:sz w:val="28"/>
          <w:szCs w:val="28"/>
        </w:rPr>
        <w:t xml:space="preserve"> со статьей </w:t>
      </w:r>
      <w:r w:rsidR="00CA0B74">
        <w:rPr>
          <w:sz w:val="28"/>
          <w:szCs w:val="28"/>
        </w:rPr>
        <w:t>17</w:t>
      </w:r>
      <w:r w:rsidRPr="00BD3037">
        <w:rPr>
          <w:sz w:val="28"/>
          <w:szCs w:val="28"/>
        </w:rPr>
        <w:t xml:space="preserve"> </w:t>
      </w:r>
      <w:r w:rsidR="00CA0B74" w:rsidRPr="00CA0B74">
        <w:rPr>
          <w:sz w:val="28"/>
          <w:szCs w:val="28"/>
        </w:rPr>
        <w:t>Федеральн</w:t>
      </w:r>
      <w:r w:rsidR="00CA0B74">
        <w:rPr>
          <w:sz w:val="28"/>
          <w:szCs w:val="28"/>
        </w:rPr>
        <w:t>ого</w:t>
      </w:r>
      <w:r w:rsidR="00CA0B74" w:rsidRPr="00CA0B74">
        <w:rPr>
          <w:sz w:val="28"/>
          <w:szCs w:val="28"/>
        </w:rPr>
        <w:t xml:space="preserve"> закон</w:t>
      </w:r>
      <w:r w:rsidR="00CA0B74">
        <w:rPr>
          <w:sz w:val="28"/>
          <w:szCs w:val="28"/>
        </w:rPr>
        <w:t>а от 26.12.2008 №</w:t>
      </w:r>
      <w:r w:rsidR="00CA0B74" w:rsidRPr="00CA0B74">
        <w:rPr>
          <w:sz w:val="28"/>
          <w:szCs w:val="28"/>
        </w:rPr>
        <w:t>294-ФЗ</w:t>
      </w:r>
      <w:r w:rsidR="00CA0B74">
        <w:rPr>
          <w:sz w:val="28"/>
          <w:szCs w:val="28"/>
        </w:rPr>
        <w:t xml:space="preserve"> </w:t>
      </w:r>
      <w:r w:rsidR="00CA0B74" w:rsidRPr="00CA0B74">
        <w:rPr>
          <w:sz w:val="28"/>
          <w:szCs w:val="28"/>
        </w:rPr>
        <w:t>"О защите прав юридических лиц и индивидуальных предпринимателей при осуществлении государственного контроля (надзора) и муниципального контроля"</w:t>
      </w:r>
      <w:r w:rsidRPr="00BD3037">
        <w:rPr>
          <w:sz w:val="28"/>
          <w:szCs w:val="28"/>
        </w:rPr>
        <w:t>:</w:t>
      </w:r>
    </w:p>
    <w:p w:rsidR="00BD3037" w:rsidRPr="00BD3037" w:rsidRDefault="00BD3037" w:rsidP="00BD3037">
      <w:pPr>
        <w:pStyle w:val="ConsPlusNormal"/>
        <w:ind w:firstLine="540"/>
        <w:jc w:val="both"/>
        <w:rPr>
          <w:sz w:val="28"/>
          <w:szCs w:val="28"/>
        </w:rPr>
      </w:pPr>
    </w:p>
    <w:p w:rsidR="00CA0B74" w:rsidRPr="00CA0B74" w:rsidRDefault="008A3C18" w:rsidP="005A74E9">
      <w:pPr>
        <w:pStyle w:val="ConsPlusNormal"/>
        <w:ind w:firstLine="539"/>
        <w:rPr>
          <w:sz w:val="28"/>
          <w:szCs w:val="28"/>
        </w:rPr>
      </w:pPr>
      <w:r w:rsidRPr="008A3C18">
        <w:rPr>
          <w:sz w:val="28"/>
          <w:szCs w:val="28"/>
        </w:rPr>
        <w:t xml:space="preserve">1. </w:t>
      </w:r>
      <w:r w:rsidR="002B0436">
        <w:rPr>
          <w:sz w:val="28"/>
          <w:szCs w:val="28"/>
        </w:rPr>
        <w:t xml:space="preserve">Изложить пункт 2.5 </w:t>
      </w:r>
      <w:r w:rsidR="00CA0B74">
        <w:rPr>
          <w:sz w:val="28"/>
          <w:szCs w:val="28"/>
        </w:rPr>
        <w:t>приложения</w:t>
      </w:r>
      <w:r w:rsidR="00CA0B74" w:rsidRPr="00CA0B74">
        <w:rPr>
          <w:sz w:val="28"/>
          <w:szCs w:val="28"/>
        </w:rPr>
        <w:t xml:space="preserve"> к постановлению администрации г</w:t>
      </w:r>
      <w:r w:rsidR="00CA0B74" w:rsidRPr="00CA0B74">
        <w:rPr>
          <w:sz w:val="28"/>
          <w:szCs w:val="28"/>
        </w:rPr>
        <w:t>о</w:t>
      </w:r>
      <w:r w:rsidR="00CA0B74" w:rsidRPr="00CA0B74">
        <w:rPr>
          <w:sz w:val="28"/>
          <w:szCs w:val="28"/>
        </w:rPr>
        <w:t xml:space="preserve">рода </w:t>
      </w:r>
      <w:r w:rsidR="005A74E9" w:rsidRPr="005A74E9">
        <w:rPr>
          <w:sz w:val="28"/>
          <w:szCs w:val="28"/>
        </w:rPr>
        <w:t>от 25.05.201</w:t>
      </w:r>
      <w:r w:rsidR="009942C9">
        <w:rPr>
          <w:sz w:val="28"/>
          <w:szCs w:val="28"/>
        </w:rPr>
        <w:t>8</w:t>
      </w:r>
      <w:r w:rsidR="005A74E9" w:rsidRPr="005A74E9">
        <w:rPr>
          <w:sz w:val="28"/>
          <w:szCs w:val="28"/>
        </w:rPr>
        <w:t xml:space="preserve"> №752 "О порядке организации  и осуществления муниц</w:t>
      </w:r>
      <w:r w:rsidR="005A74E9" w:rsidRPr="005A74E9">
        <w:rPr>
          <w:sz w:val="28"/>
          <w:szCs w:val="28"/>
        </w:rPr>
        <w:t>и</w:t>
      </w:r>
      <w:r w:rsidR="005A74E9" w:rsidRPr="005A74E9">
        <w:rPr>
          <w:sz w:val="28"/>
          <w:szCs w:val="28"/>
        </w:rPr>
        <w:t>пального контроля за сохранностью автомобильных дорог местного значения в границах города Нижневартовска"</w:t>
      </w:r>
      <w:r w:rsidR="002B0436">
        <w:rPr>
          <w:sz w:val="28"/>
          <w:szCs w:val="28"/>
        </w:rPr>
        <w:t xml:space="preserve"> </w:t>
      </w:r>
      <w:r w:rsidR="00CA0B74">
        <w:rPr>
          <w:sz w:val="28"/>
          <w:szCs w:val="28"/>
        </w:rPr>
        <w:t>в следующей редакции:</w:t>
      </w:r>
    </w:p>
    <w:p w:rsidR="00CA0B74" w:rsidRDefault="00CA0B74" w:rsidP="00CA0B74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"2.5. В случае выявления нарушений обязательных требований при 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ведении проверки выдается </w:t>
      </w:r>
      <w:r w:rsidRPr="00CA0B74">
        <w:rPr>
          <w:sz w:val="28"/>
          <w:szCs w:val="28"/>
        </w:rPr>
        <w:t>предписание юридическому лицу, индивидуал</w:t>
      </w:r>
      <w:r w:rsidRPr="00CA0B74">
        <w:rPr>
          <w:sz w:val="28"/>
          <w:szCs w:val="28"/>
        </w:rPr>
        <w:t>ь</w:t>
      </w:r>
      <w:r w:rsidRPr="00CA0B74">
        <w:rPr>
          <w:sz w:val="28"/>
          <w:szCs w:val="28"/>
        </w:rPr>
        <w:t>ному предпринимателю об устранении выявленных нарушений с указанием сроков их устранения и (или) о проведении мероприятий по предотвращению причинения вреда жизни, здоровью людей, вреда животным, растениям, окружающей среде, имуществу физических и юридических лиц, госуда</w:t>
      </w:r>
      <w:r w:rsidRPr="00CA0B74">
        <w:rPr>
          <w:sz w:val="28"/>
          <w:szCs w:val="28"/>
        </w:rPr>
        <w:t>р</w:t>
      </w:r>
      <w:r w:rsidRPr="00CA0B74">
        <w:rPr>
          <w:sz w:val="28"/>
          <w:szCs w:val="28"/>
        </w:rPr>
        <w:t>ственному или муниципальному имуществу, предупреждению возникнов</w:t>
      </w:r>
      <w:r w:rsidRPr="00CA0B74">
        <w:rPr>
          <w:sz w:val="28"/>
          <w:szCs w:val="28"/>
        </w:rPr>
        <w:t>е</w:t>
      </w:r>
      <w:r w:rsidRPr="00CA0B74">
        <w:rPr>
          <w:sz w:val="28"/>
          <w:szCs w:val="28"/>
        </w:rPr>
        <w:t>ния чрезвычайных ситуаций природного и техногенного характера, а также других мероприятий, предусмотренных федеральными законами</w:t>
      </w:r>
      <w:proofErr w:type="gramStart"/>
      <w:r>
        <w:rPr>
          <w:sz w:val="28"/>
          <w:szCs w:val="28"/>
        </w:rPr>
        <w:t>.".</w:t>
      </w:r>
      <w:proofErr w:type="gramEnd"/>
    </w:p>
    <w:p w:rsidR="00CA0B74" w:rsidRDefault="00CA0B74" w:rsidP="004B710F">
      <w:pPr>
        <w:pStyle w:val="ConsPlusNormal"/>
        <w:ind w:firstLine="539"/>
        <w:jc w:val="both"/>
        <w:rPr>
          <w:sz w:val="28"/>
          <w:szCs w:val="28"/>
        </w:rPr>
      </w:pPr>
    </w:p>
    <w:p w:rsidR="00B42012" w:rsidRPr="00B42012" w:rsidRDefault="00E716F8" w:rsidP="004B710F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42012" w:rsidRPr="00B42012">
        <w:rPr>
          <w:sz w:val="28"/>
          <w:szCs w:val="28"/>
        </w:rPr>
        <w:t xml:space="preserve">. </w:t>
      </w:r>
      <w:r w:rsidR="00B42012">
        <w:rPr>
          <w:sz w:val="28"/>
          <w:szCs w:val="28"/>
        </w:rPr>
        <w:t>Директору департамента общественных коммуникаций</w:t>
      </w:r>
      <w:r w:rsidR="00B42012" w:rsidRPr="00B42012">
        <w:rPr>
          <w:sz w:val="28"/>
          <w:szCs w:val="28"/>
        </w:rPr>
        <w:t xml:space="preserve"> администр</w:t>
      </w:r>
      <w:r w:rsidR="00B42012" w:rsidRPr="00B42012">
        <w:rPr>
          <w:sz w:val="28"/>
          <w:szCs w:val="28"/>
        </w:rPr>
        <w:t>а</w:t>
      </w:r>
      <w:r w:rsidR="00B42012" w:rsidRPr="00B42012">
        <w:rPr>
          <w:sz w:val="28"/>
          <w:szCs w:val="28"/>
        </w:rPr>
        <w:t>ции города (С.В. Селиванова) обеспечить официальное опубликование п</w:t>
      </w:r>
      <w:r w:rsidR="00B42012" w:rsidRPr="00B42012">
        <w:rPr>
          <w:sz w:val="28"/>
          <w:szCs w:val="28"/>
        </w:rPr>
        <w:t>о</w:t>
      </w:r>
      <w:r w:rsidR="00B42012" w:rsidRPr="00B42012">
        <w:rPr>
          <w:sz w:val="28"/>
          <w:szCs w:val="28"/>
        </w:rPr>
        <w:t>становления.</w:t>
      </w:r>
    </w:p>
    <w:p w:rsidR="005F54A0" w:rsidRDefault="005F54A0" w:rsidP="004B710F">
      <w:pPr>
        <w:pStyle w:val="ConsPlusNormal"/>
        <w:ind w:firstLine="540"/>
        <w:jc w:val="both"/>
        <w:rPr>
          <w:sz w:val="28"/>
          <w:szCs w:val="28"/>
        </w:rPr>
      </w:pPr>
    </w:p>
    <w:p w:rsidR="00B42012" w:rsidRPr="00B42012" w:rsidRDefault="00E716F8" w:rsidP="004B710F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42012" w:rsidRPr="00B42012">
        <w:rPr>
          <w:sz w:val="28"/>
          <w:szCs w:val="28"/>
        </w:rPr>
        <w:t xml:space="preserve">. Постановление вступает в силу </w:t>
      </w:r>
      <w:r w:rsidR="00262D97">
        <w:rPr>
          <w:sz w:val="28"/>
          <w:szCs w:val="28"/>
        </w:rPr>
        <w:t>после</w:t>
      </w:r>
      <w:bookmarkStart w:id="0" w:name="_GoBack"/>
      <w:bookmarkEnd w:id="0"/>
      <w:r w:rsidR="0052014F">
        <w:rPr>
          <w:sz w:val="28"/>
          <w:szCs w:val="28"/>
        </w:rPr>
        <w:t xml:space="preserve"> официального опубликования</w:t>
      </w:r>
      <w:r w:rsidR="00B42012" w:rsidRPr="00B42012">
        <w:rPr>
          <w:sz w:val="28"/>
          <w:szCs w:val="28"/>
        </w:rPr>
        <w:t>.</w:t>
      </w:r>
    </w:p>
    <w:p w:rsidR="005F54A0" w:rsidRDefault="005F54A0" w:rsidP="004B710F">
      <w:pPr>
        <w:pStyle w:val="ConsPlusNormal"/>
        <w:ind w:firstLine="540"/>
        <w:jc w:val="both"/>
        <w:rPr>
          <w:sz w:val="28"/>
          <w:szCs w:val="28"/>
        </w:rPr>
      </w:pPr>
    </w:p>
    <w:p w:rsidR="00B42012" w:rsidRPr="00B42012" w:rsidRDefault="00E716F8" w:rsidP="004B710F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42012" w:rsidRPr="00B42012">
        <w:rPr>
          <w:sz w:val="28"/>
          <w:szCs w:val="28"/>
        </w:rPr>
        <w:t xml:space="preserve">. </w:t>
      </w:r>
      <w:proofErr w:type="gramStart"/>
      <w:r w:rsidR="00B42012" w:rsidRPr="00B42012">
        <w:rPr>
          <w:sz w:val="28"/>
          <w:szCs w:val="28"/>
        </w:rPr>
        <w:t>Контроль за</w:t>
      </w:r>
      <w:proofErr w:type="gramEnd"/>
      <w:r w:rsidR="00B42012" w:rsidRPr="00B42012">
        <w:rPr>
          <w:sz w:val="28"/>
          <w:szCs w:val="28"/>
        </w:rPr>
        <w:t xml:space="preserve"> выполнением постановления возложить на замес</w:t>
      </w:r>
      <w:r w:rsidR="008A3C18">
        <w:rPr>
          <w:sz w:val="28"/>
          <w:szCs w:val="28"/>
        </w:rPr>
        <w:t>тителя главы города Н.В. Лукаша, начальника управления муниципального ко</w:t>
      </w:r>
      <w:r w:rsidR="008A3C18">
        <w:rPr>
          <w:sz w:val="28"/>
          <w:szCs w:val="28"/>
        </w:rPr>
        <w:t>н</w:t>
      </w:r>
      <w:r w:rsidR="008A3C18">
        <w:rPr>
          <w:sz w:val="28"/>
          <w:szCs w:val="28"/>
        </w:rPr>
        <w:t>троля Жукову Н.С.</w:t>
      </w:r>
    </w:p>
    <w:p w:rsidR="00E716F8" w:rsidRDefault="00E716F8" w:rsidP="00B42012">
      <w:pPr>
        <w:pStyle w:val="ConsPlusNormal"/>
        <w:jc w:val="both"/>
        <w:rPr>
          <w:sz w:val="28"/>
          <w:szCs w:val="28"/>
        </w:rPr>
      </w:pPr>
    </w:p>
    <w:p w:rsidR="00E716F8" w:rsidRDefault="00E716F8" w:rsidP="00B42012">
      <w:pPr>
        <w:pStyle w:val="ConsPlusNormal"/>
        <w:jc w:val="both"/>
        <w:rPr>
          <w:sz w:val="28"/>
          <w:szCs w:val="28"/>
        </w:rPr>
      </w:pPr>
    </w:p>
    <w:p w:rsidR="00E716F8" w:rsidRPr="00B42012" w:rsidRDefault="00E716F8" w:rsidP="00B42012">
      <w:pPr>
        <w:pStyle w:val="ConsPlusNormal"/>
        <w:jc w:val="both"/>
        <w:rPr>
          <w:sz w:val="28"/>
          <w:szCs w:val="28"/>
        </w:rPr>
      </w:pPr>
    </w:p>
    <w:p w:rsidR="00745DDC" w:rsidRPr="00B42012" w:rsidRDefault="00B42012" w:rsidP="00E716F8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города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В.В. Тихонов</w:t>
      </w:r>
    </w:p>
    <w:sectPr w:rsidR="00745DDC" w:rsidRPr="00B420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012"/>
    <w:rsid w:val="00053927"/>
    <w:rsid w:val="00167C7B"/>
    <w:rsid w:val="00262D97"/>
    <w:rsid w:val="002B0436"/>
    <w:rsid w:val="00351CD2"/>
    <w:rsid w:val="004B710F"/>
    <w:rsid w:val="0052014F"/>
    <w:rsid w:val="005948DA"/>
    <w:rsid w:val="005A74E9"/>
    <w:rsid w:val="005F54A0"/>
    <w:rsid w:val="00622AAB"/>
    <w:rsid w:val="00745DDC"/>
    <w:rsid w:val="008A3C18"/>
    <w:rsid w:val="00963DF1"/>
    <w:rsid w:val="009942C9"/>
    <w:rsid w:val="009A2C01"/>
    <w:rsid w:val="00A23B2E"/>
    <w:rsid w:val="00A91257"/>
    <w:rsid w:val="00AF64F7"/>
    <w:rsid w:val="00B42012"/>
    <w:rsid w:val="00BD3037"/>
    <w:rsid w:val="00BD6987"/>
    <w:rsid w:val="00CA0B74"/>
    <w:rsid w:val="00E716F8"/>
    <w:rsid w:val="00EA1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01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4201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4201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table" w:styleId="a3">
    <w:name w:val="Table Grid"/>
    <w:basedOn w:val="a1"/>
    <w:uiPriority w:val="59"/>
    <w:rsid w:val="00B420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B42012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42012"/>
    <w:rPr>
      <w:rFonts w:ascii="Consolas" w:eastAsiaTheme="minorEastAsia" w:hAnsi="Consolas" w:cs="Consolas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B42012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A1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A1C75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01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4201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4201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table" w:styleId="a3">
    <w:name w:val="Table Grid"/>
    <w:basedOn w:val="a1"/>
    <w:uiPriority w:val="59"/>
    <w:rsid w:val="00B420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B42012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42012"/>
    <w:rPr>
      <w:rFonts w:ascii="Consolas" w:eastAsiaTheme="minorEastAsia" w:hAnsi="Consolas" w:cs="Consolas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B42012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A1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A1C75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0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5311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5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6804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12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089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Жукова Наталья Сергеевна</dc:creator>
  <cp:lastModifiedBy>Жукова Наталья Сергеевна</cp:lastModifiedBy>
  <cp:revision>9</cp:revision>
  <cp:lastPrinted>2019-12-23T07:24:00Z</cp:lastPrinted>
  <dcterms:created xsi:type="dcterms:W3CDTF">2019-12-17T13:31:00Z</dcterms:created>
  <dcterms:modified xsi:type="dcterms:W3CDTF">2019-12-23T07:24:00Z</dcterms:modified>
</cp:coreProperties>
</file>