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AA" w:rsidRPr="007A00AA" w:rsidRDefault="007A00AA" w:rsidP="007A00AA">
      <w:pPr>
        <w:pBdr>
          <w:bottom w:val="single" w:sz="6" w:space="2" w:color="DDDDDD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</w:pPr>
      <w:r w:rsidRPr="007A00AA"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  <w:t>ПАМЯТКА ПО ВЫГУЛУ ЖИВОТНЫХ</w:t>
      </w:r>
    </w:p>
    <w:p w:rsidR="007A00AA" w:rsidRPr="007A00AA" w:rsidRDefault="007A00AA" w:rsidP="007A00AA">
      <w:pPr>
        <w:shd w:val="clear" w:color="auto" w:fill="FFFFFF"/>
        <w:spacing w:before="150" w:after="150" w:line="285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  <w:r w:rsidRPr="007A00A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  <w:t>УВАЖАЕМЫЕ ВЛАДЕЛЬЦЫ СОБАК И КОШЕК!</w:t>
      </w:r>
    </w:p>
    <w:p w:rsidR="007A00AA" w:rsidRPr="007A00AA" w:rsidRDefault="007A00AA" w:rsidP="007A00AA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00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Обращаем Ваше внимание на требования к выгулу домашних животных</w:t>
      </w:r>
    </w:p>
    <w:p w:rsidR="007A00AA" w:rsidRPr="007A00AA" w:rsidRDefault="007A00AA" w:rsidP="007A00AA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A00A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 Владельцам домашних животных необходимо соблюдать требования, установленные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Федерации», а именно:</w:t>
      </w: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4530"/>
      </w:tblGrid>
      <w:tr w:rsidR="007A00AA" w:rsidRPr="007A00AA" w:rsidTr="007A00AA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00AA" w:rsidRPr="007A00AA" w:rsidRDefault="007A00AA" w:rsidP="007A00AA">
            <w:pPr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A00AA">
              <w:rPr>
                <w:rFonts w:eastAsia="Times New Roman" w:cs="Times New Roman"/>
                <w:sz w:val="23"/>
                <w:szCs w:val="23"/>
                <w:lang w:eastAsia="ru-RU"/>
              </w:rPr>
              <w:t>   </w:t>
            </w:r>
            <w:r>
              <w:rPr>
                <w:rFonts w:eastAsia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428875" cy="1733550"/>
                  <wp:effectExtent l="19050" t="0" r="9525" b="0"/>
                  <wp:docPr id="1" name="Рисунок 1" descr="https://vetsl.admhmao.ru/upload/medialibrary/c2b/content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etsl.admhmao.ru/upload/medialibrary/c2b/content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00AA" w:rsidRPr="007A00AA" w:rsidRDefault="007A00AA" w:rsidP="007A00A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A00AA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-при выгуле исключать возможность свободного, неконтролируемого передвижения животного при пересечении проезжей части </w:t>
            </w:r>
            <w:bookmarkStart w:id="0" w:name="_GoBack"/>
            <w:bookmarkEnd w:id="0"/>
            <w:r w:rsidRPr="007A00AA">
              <w:rPr>
                <w:rFonts w:eastAsia="Times New Roman" w:cs="Times New Roman"/>
                <w:sz w:val="23"/>
                <w:szCs w:val="23"/>
                <w:lang w:eastAsia="ru-RU"/>
              </w:rPr>
              <w:t>автомобильной дороги, в лифтах и помещениях общего пользования многоквартирных домов, во дворах таких домов, на детских и спортивных площадках;</w:t>
            </w:r>
          </w:p>
        </w:tc>
      </w:tr>
    </w:tbl>
    <w:p w:rsidR="007A00AA" w:rsidRPr="007A00AA" w:rsidRDefault="007A00AA" w:rsidP="007A00AA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4530"/>
      </w:tblGrid>
      <w:tr w:rsidR="007A00AA" w:rsidRPr="007A00AA" w:rsidTr="007A00AA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00AA" w:rsidRPr="007A00AA" w:rsidRDefault="007A00AA" w:rsidP="007A00AA">
            <w:pPr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628900" cy="1581150"/>
                  <wp:effectExtent l="19050" t="0" r="0" b="0"/>
                  <wp:docPr id="2" name="Рисунок 2" descr="https://vetsl.admhmao.ru/upload/medialibrary/2ed/content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vetsl.admhmao.ru/upload/medialibrary/2ed/content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00AA" w:rsidRPr="007A00AA" w:rsidRDefault="007A00AA" w:rsidP="007A00A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A00AA">
              <w:rPr>
                <w:rFonts w:eastAsia="Times New Roman" w:cs="Times New Roman"/>
                <w:sz w:val="23"/>
                <w:szCs w:val="23"/>
                <w:lang w:eastAsia="ru-RU"/>
              </w:rPr>
              <w:t>- осуществлять выгул при условии обязательного обеспечения безопасности граждан, животных, сохранности имущества граждан;</w:t>
            </w:r>
          </w:p>
        </w:tc>
      </w:tr>
    </w:tbl>
    <w:p w:rsidR="007A00AA" w:rsidRPr="007A00AA" w:rsidRDefault="007A00AA" w:rsidP="007A00AA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4530"/>
      </w:tblGrid>
      <w:tr w:rsidR="007A00AA" w:rsidRPr="007A00AA" w:rsidTr="007A00AA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00AA" w:rsidRPr="007A00AA" w:rsidRDefault="007A00AA" w:rsidP="007A00AA">
            <w:pPr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800350" cy="1781175"/>
                  <wp:effectExtent l="19050" t="0" r="0" b="0"/>
                  <wp:docPr id="3" name="Рисунок 3" descr="https://vetsl.admhmao.ru/upload/medialibrary/064/content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vetsl.admhmao.ru/upload/medialibrary/064/content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00AA" w:rsidRPr="007A00AA" w:rsidRDefault="007A00AA" w:rsidP="007A00A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A00AA">
              <w:rPr>
                <w:rFonts w:eastAsia="Times New Roman" w:cs="Times New Roman"/>
                <w:sz w:val="23"/>
                <w:szCs w:val="23"/>
                <w:lang w:eastAsia="ru-RU"/>
              </w:rPr>
              <w:t>- обеспечивать уборку продуктов жизнедеятельности животного в местах и на территориях общего пользования;</w:t>
            </w:r>
          </w:p>
        </w:tc>
      </w:tr>
    </w:tbl>
    <w:p w:rsidR="007A00AA" w:rsidRPr="007A00AA" w:rsidRDefault="007A00AA" w:rsidP="007A00AA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4530"/>
      </w:tblGrid>
      <w:tr w:rsidR="007A00AA" w:rsidRPr="007A00AA" w:rsidTr="007A00AA">
        <w:trPr>
          <w:tblCellSpacing w:w="0" w:type="dxa"/>
        </w:trPr>
        <w:tc>
          <w:tcPr>
            <w:tcW w:w="53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00AA" w:rsidRPr="007A00AA" w:rsidRDefault="007A00AA" w:rsidP="007A00AA">
            <w:pPr>
              <w:spacing w:after="0" w:line="240" w:lineRule="auto"/>
              <w:jc w:val="center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705100" cy="1781175"/>
                  <wp:effectExtent l="19050" t="0" r="0" b="0"/>
                  <wp:docPr id="4" name="Рисунок 4" descr="https://vetsl.admhmao.ru/upload/medialibrary/b58/content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vetsl.admhmao.ru/upload/medialibrary/b58/content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00AA" w:rsidRPr="007A00AA" w:rsidRDefault="007A00AA" w:rsidP="007A00AA">
            <w:pPr>
              <w:spacing w:after="0" w:line="240" w:lineRule="auto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7A00AA">
              <w:rPr>
                <w:rFonts w:eastAsia="Times New Roman" w:cs="Times New Roman"/>
                <w:sz w:val="23"/>
                <w:szCs w:val="23"/>
                <w:lang w:eastAsia="ru-RU"/>
              </w:rPr>
              <w:t>- выгул потенциально опасной собаки без намордника и поводка независимо от места выгула запрещается (перечень потенциально опасных собак утвержден Постановлением Правительства Российской Федерации от 29.07.2019 № 974).</w:t>
            </w:r>
          </w:p>
        </w:tc>
      </w:tr>
    </w:tbl>
    <w:p w:rsidR="00561C67" w:rsidRDefault="00561C67"/>
    <w:sectPr w:rsidR="00561C67" w:rsidSect="00561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AA"/>
    <w:rsid w:val="000B68ED"/>
    <w:rsid w:val="001E10CC"/>
    <w:rsid w:val="00306104"/>
    <w:rsid w:val="003E237C"/>
    <w:rsid w:val="00493A78"/>
    <w:rsid w:val="005004E2"/>
    <w:rsid w:val="00561C67"/>
    <w:rsid w:val="006856D4"/>
    <w:rsid w:val="00775296"/>
    <w:rsid w:val="007A00AA"/>
    <w:rsid w:val="0081646B"/>
    <w:rsid w:val="009724DC"/>
    <w:rsid w:val="00994D5A"/>
    <w:rsid w:val="00BC317C"/>
    <w:rsid w:val="00C83FE7"/>
    <w:rsid w:val="00CE7B88"/>
    <w:rsid w:val="00D02F33"/>
    <w:rsid w:val="00D176A4"/>
    <w:rsid w:val="00E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D159E-CB3C-4408-9234-569C241F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F33"/>
  </w:style>
  <w:style w:type="paragraph" w:styleId="1">
    <w:name w:val="heading 1"/>
    <w:basedOn w:val="a"/>
    <w:link w:val="10"/>
    <w:uiPriority w:val="9"/>
    <w:qFormat/>
    <w:rsid w:val="007A00A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00A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0AA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00AA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A00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79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8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SalomatinA</dc:creator>
  <cp:keywords/>
  <dc:description/>
  <cp:lastModifiedBy>Агунович Раиса Валентиновна</cp:lastModifiedBy>
  <cp:revision>2</cp:revision>
  <cp:lastPrinted>2021-11-25T09:21:00Z</cp:lastPrinted>
  <dcterms:created xsi:type="dcterms:W3CDTF">2022-04-22T10:03:00Z</dcterms:created>
  <dcterms:modified xsi:type="dcterms:W3CDTF">2022-04-22T10:03:00Z</dcterms:modified>
</cp:coreProperties>
</file>