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BD7EF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F95650">
            <w:pPr>
              <w:pStyle w:val="ConsPlusTitlePage"/>
              <w:jc w:val="center"/>
              <w:rPr>
                <w:sz w:val="48"/>
                <w:szCs w:val="48"/>
              </w:rPr>
            </w:pPr>
            <w:r>
              <w:rPr>
                <w:sz w:val="48"/>
                <w:szCs w:val="48"/>
              </w:rPr>
              <w:t>Постановление Правительства РФ от 15.04.2014 N 316</w:t>
            </w:r>
            <w:r>
              <w:rPr>
                <w:sz w:val="48"/>
                <w:szCs w:val="48"/>
              </w:rPr>
              <w:br/>
              <w:t>(ред. от 16.03.2024)</w:t>
            </w:r>
            <w:r>
              <w:rPr>
                <w:sz w:val="48"/>
                <w:szCs w:val="48"/>
              </w:rPr>
              <w:br/>
              <w:t>"Об утверждении государственной программы Российской Федерации "Экономическое развитие и инновационная экономика"</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F95650">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F9565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F95650">
      <w:pPr>
        <w:pStyle w:val="ConsPlusNormal"/>
        <w:jc w:val="center"/>
        <w:outlineLvl w:val="0"/>
      </w:pPr>
    </w:p>
    <w:p w:rsidR="00000000" w:rsidRDefault="00F95650">
      <w:pPr>
        <w:pStyle w:val="ConsPlusTitle"/>
        <w:jc w:val="center"/>
        <w:outlineLvl w:val="0"/>
      </w:pPr>
      <w:r>
        <w:t>ПРАВИТЕЛЬСТВО РОССИЙСКОЙ ФЕДЕРАЦИИ</w:t>
      </w:r>
    </w:p>
    <w:p w:rsidR="00000000" w:rsidRDefault="00F95650">
      <w:pPr>
        <w:pStyle w:val="ConsPlusTitle"/>
        <w:jc w:val="center"/>
      </w:pPr>
    </w:p>
    <w:p w:rsidR="00000000" w:rsidRDefault="00F95650">
      <w:pPr>
        <w:pStyle w:val="ConsPlusTitle"/>
        <w:jc w:val="center"/>
      </w:pPr>
      <w:r>
        <w:t>ПОСТАНОВЛЕНИЕ</w:t>
      </w:r>
    </w:p>
    <w:p w:rsidR="00000000" w:rsidRDefault="00F95650">
      <w:pPr>
        <w:pStyle w:val="ConsPlusTitle"/>
        <w:jc w:val="center"/>
      </w:pPr>
      <w:r>
        <w:t>от 15 апреля 2014 г. N 316</w:t>
      </w:r>
    </w:p>
    <w:p w:rsidR="00000000" w:rsidRDefault="00F95650">
      <w:pPr>
        <w:pStyle w:val="ConsPlusTitle"/>
        <w:jc w:val="center"/>
      </w:pPr>
    </w:p>
    <w:p w:rsidR="00000000" w:rsidRDefault="00F95650">
      <w:pPr>
        <w:pStyle w:val="ConsPlusTitle"/>
        <w:jc w:val="center"/>
      </w:pPr>
      <w:r>
        <w:t>ОБ УТВЕРЖДЕНИИ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 ред. Постановлений Правительства РФ от 30.06.2015 </w:t>
            </w:r>
            <w:hyperlink r:id="rId10" w:history="1">
              <w:r>
                <w:rPr>
                  <w:color w:val="0000FF"/>
                </w:rPr>
                <w:t>N 659</w:t>
              </w:r>
            </w:hyperlink>
            <w:r>
              <w:rPr>
                <w:color w:val="392C69"/>
              </w:rPr>
              <w:t>,</w:t>
            </w:r>
          </w:p>
          <w:p w:rsidR="00000000" w:rsidRDefault="00F95650">
            <w:pPr>
              <w:pStyle w:val="ConsPlusNormal"/>
              <w:jc w:val="center"/>
              <w:rPr>
                <w:color w:val="392C69"/>
              </w:rPr>
            </w:pPr>
            <w:r>
              <w:rPr>
                <w:color w:val="392C69"/>
              </w:rPr>
              <w:t xml:space="preserve">от 15.08.2015 </w:t>
            </w:r>
            <w:hyperlink r:id="rId11" w:history="1">
              <w:r>
                <w:rPr>
                  <w:color w:val="0000FF"/>
                </w:rPr>
                <w:t>N 849</w:t>
              </w:r>
            </w:hyperlink>
            <w:r>
              <w:rPr>
                <w:color w:val="392C69"/>
              </w:rPr>
              <w:t xml:space="preserve">, от 04.09.2015 </w:t>
            </w:r>
            <w:hyperlink r:id="rId12" w:history="1">
              <w:r>
                <w:rPr>
                  <w:color w:val="0000FF"/>
                </w:rPr>
                <w:t>N 941</w:t>
              </w:r>
            </w:hyperlink>
            <w:r>
              <w:rPr>
                <w:color w:val="392C69"/>
              </w:rPr>
              <w:t xml:space="preserve">, от 11.11.2015 </w:t>
            </w:r>
            <w:hyperlink r:id="rId13" w:history="1">
              <w:r>
                <w:rPr>
                  <w:color w:val="0000FF"/>
                </w:rPr>
                <w:t>N 1215</w:t>
              </w:r>
            </w:hyperlink>
            <w:r>
              <w:rPr>
                <w:color w:val="392C69"/>
              </w:rPr>
              <w:t>,</w:t>
            </w:r>
          </w:p>
          <w:p w:rsidR="00000000" w:rsidRDefault="00F95650">
            <w:pPr>
              <w:pStyle w:val="ConsPlusNormal"/>
              <w:jc w:val="center"/>
              <w:rPr>
                <w:color w:val="392C69"/>
              </w:rPr>
            </w:pPr>
            <w:r>
              <w:rPr>
                <w:color w:val="392C69"/>
              </w:rPr>
              <w:t xml:space="preserve">от 26.12.2015 </w:t>
            </w:r>
            <w:hyperlink r:id="rId14" w:history="1">
              <w:r>
                <w:rPr>
                  <w:color w:val="0000FF"/>
                </w:rPr>
                <w:t>N 1452</w:t>
              </w:r>
            </w:hyperlink>
            <w:r>
              <w:rPr>
                <w:color w:val="392C69"/>
              </w:rPr>
              <w:t xml:space="preserve">, от 25.05.2016 </w:t>
            </w:r>
            <w:hyperlink r:id="rId15" w:history="1">
              <w:r>
                <w:rPr>
                  <w:color w:val="0000FF"/>
                </w:rPr>
                <w:t>N 464</w:t>
              </w:r>
            </w:hyperlink>
            <w:r>
              <w:rPr>
                <w:color w:val="392C69"/>
              </w:rPr>
              <w:t xml:space="preserve">, от 08.06.2016 </w:t>
            </w:r>
            <w:hyperlink r:id="rId16" w:history="1">
              <w:r>
                <w:rPr>
                  <w:color w:val="0000FF"/>
                </w:rPr>
                <w:t>N 510</w:t>
              </w:r>
            </w:hyperlink>
            <w:r>
              <w:rPr>
                <w:color w:val="392C69"/>
              </w:rPr>
              <w:t>,</w:t>
            </w:r>
          </w:p>
          <w:p w:rsidR="00000000" w:rsidRDefault="00F95650">
            <w:pPr>
              <w:pStyle w:val="ConsPlusNormal"/>
              <w:jc w:val="center"/>
              <w:rPr>
                <w:color w:val="392C69"/>
              </w:rPr>
            </w:pPr>
            <w:r>
              <w:rPr>
                <w:color w:val="392C69"/>
              </w:rPr>
              <w:t xml:space="preserve">от 29.06.2016 </w:t>
            </w:r>
            <w:hyperlink r:id="rId17" w:history="1">
              <w:r>
                <w:rPr>
                  <w:color w:val="0000FF"/>
                </w:rPr>
                <w:t>N 600</w:t>
              </w:r>
            </w:hyperlink>
            <w:r>
              <w:rPr>
                <w:color w:val="392C69"/>
              </w:rPr>
              <w:t xml:space="preserve">, от 10.08.2016 </w:t>
            </w:r>
            <w:hyperlink r:id="rId18" w:history="1">
              <w:r>
                <w:rPr>
                  <w:color w:val="0000FF"/>
                </w:rPr>
                <w:t>N 783</w:t>
              </w:r>
            </w:hyperlink>
            <w:r>
              <w:rPr>
                <w:color w:val="392C69"/>
              </w:rPr>
              <w:t>, от 29.12</w:t>
            </w:r>
            <w:r>
              <w:rPr>
                <w:color w:val="392C69"/>
              </w:rPr>
              <w:t xml:space="preserve">.2016 </w:t>
            </w:r>
            <w:hyperlink r:id="rId19" w:history="1">
              <w:r>
                <w:rPr>
                  <w:color w:val="0000FF"/>
                </w:rPr>
                <w:t>N 1538</w:t>
              </w:r>
            </w:hyperlink>
            <w:r>
              <w:rPr>
                <w:color w:val="392C69"/>
              </w:rPr>
              <w:t>,</w:t>
            </w:r>
          </w:p>
          <w:p w:rsidR="00000000" w:rsidRDefault="00F95650">
            <w:pPr>
              <w:pStyle w:val="ConsPlusNormal"/>
              <w:jc w:val="center"/>
              <w:rPr>
                <w:color w:val="392C69"/>
              </w:rPr>
            </w:pPr>
            <w:r>
              <w:rPr>
                <w:color w:val="392C69"/>
              </w:rPr>
              <w:t xml:space="preserve">от 31.03.2017 </w:t>
            </w:r>
            <w:hyperlink r:id="rId20" w:history="1">
              <w:r>
                <w:rPr>
                  <w:color w:val="0000FF"/>
                </w:rPr>
                <w:t>N 392</w:t>
              </w:r>
            </w:hyperlink>
            <w:r>
              <w:rPr>
                <w:color w:val="392C69"/>
              </w:rPr>
              <w:t>, о</w:t>
            </w:r>
            <w:r>
              <w:rPr>
                <w:color w:val="392C69"/>
              </w:rPr>
              <w:t xml:space="preserve">т 17.08.2017 </w:t>
            </w:r>
            <w:hyperlink r:id="rId21" w:history="1">
              <w:r>
                <w:rPr>
                  <w:color w:val="0000FF"/>
                </w:rPr>
                <w:t>N 978</w:t>
              </w:r>
            </w:hyperlink>
            <w:r>
              <w:rPr>
                <w:color w:val="392C69"/>
              </w:rPr>
              <w:t xml:space="preserve">, от 22.01.2018 </w:t>
            </w:r>
            <w:hyperlink r:id="rId22" w:history="1">
              <w:r>
                <w:rPr>
                  <w:color w:val="0000FF"/>
                </w:rPr>
                <w:t>N 41</w:t>
              </w:r>
            </w:hyperlink>
            <w:r>
              <w:rPr>
                <w:color w:val="392C69"/>
              </w:rPr>
              <w:t>,</w:t>
            </w:r>
          </w:p>
          <w:p w:rsidR="00000000" w:rsidRDefault="00F95650">
            <w:pPr>
              <w:pStyle w:val="ConsPlusNormal"/>
              <w:jc w:val="center"/>
              <w:rPr>
                <w:color w:val="392C69"/>
              </w:rPr>
            </w:pPr>
            <w:r>
              <w:rPr>
                <w:color w:val="392C69"/>
              </w:rPr>
              <w:t xml:space="preserve">от 03.02.2018 </w:t>
            </w:r>
            <w:hyperlink r:id="rId23" w:history="1">
              <w:r>
                <w:rPr>
                  <w:color w:val="0000FF"/>
                </w:rPr>
                <w:t>N 101</w:t>
              </w:r>
            </w:hyperlink>
            <w:r>
              <w:rPr>
                <w:color w:val="392C69"/>
              </w:rPr>
              <w:t xml:space="preserve">, от 31.03.2018 </w:t>
            </w:r>
            <w:hyperlink r:id="rId24" w:history="1">
              <w:r>
                <w:rPr>
                  <w:color w:val="0000FF"/>
                </w:rPr>
                <w:t>N 381</w:t>
              </w:r>
            </w:hyperlink>
            <w:r>
              <w:rPr>
                <w:color w:val="392C69"/>
              </w:rPr>
              <w:t xml:space="preserve">, от 19.09.2018 </w:t>
            </w:r>
            <w:hyperlink r:id="rId25" w:history="1">
              <w:r>
                <w:rPr>
                  <w:color w:val="0000FF"/>
                </w:rPr>
                <w:t>N 1111</w:t>
              </w:r>
            </w:hyperlink>
            <w:r>
              <w:rPr>
                <w:color w:val="392C69"/>
              </w:rPr>
              <w:t>,</w:t>
            </w:r>
          </w:p>
          <w:p w:rsidR="00000000" w:rsidRDefault="00F95650">
            <w:pPr>
              <w:pStyle w:val="ConsPlusNormal"/>
              <w:jc w:val="center"/>
              <w:rPr>
                <w:color w:val="392C69"/>
              </w:rPr>
            </w:pPr>
            <w:r>
              <w:rPr>
                <w:color w:val="392C69"/>
              </w:rPr>
              <w:t xml:space="preserve">от 11.02.2019 </w:t>
            </w:r>
            <w:hyperlink r:id="rId26" w:history="1">
              <w:r>
                <w:rPr>
                  <w:color w:val="0000FF"/>
                </w:rPr>
                <w:t>N 110</w:t>
              </w:r>
            </w:hyperlink>
            <w:r>
              <w:rPr>
                <w:color w:val="392C69"/>
              </w:rPr>
              <w:t xml:space="preserve">, от 13.02.2019 </w:t>
            </w:r>
            <w:hyperlink r:id="rId27" w:history="1">
              <w:r>
                <w:rPr>
                  <w:color w:val="0000FF"/>
                </w:rPr>
                <w:t>N 148</w:t>
              </w:r>
            </w:hyperlink>
            <w:r>
              <w:rPr>
                <w:color w:val="392C69"/>
              </w:rPr>
              <w:t xml:space="preserve">, от 29.03.2019 </w:t>
            </w:r>
            <w:hyperlink r:id="rId28" w:history="1">
              <w:r>
                <w:rPr>
                  <w:color w:val="0000FF"/>
                </w:rPr>
                <w:t>N 379</w:t>
              </w:r>
            </w:hyperlink>
            <w:r>
              <w:rPr>
                <w:color w:val="392C69"/>
              </w:rPr>
              <w:t>,</w:t>
            </w:r>
          </w:p>
          <w:p w:rsidR="00000000" w:rsidRDefault="00F95650">
            <w:pPr>
              <w:pStyle w:val="ConsPlusNormal"/>
              <w:jc w:val="center"/>
              <w:rPr>
                <w:color w:val="392C69"/>
              </w:rPr>
            </w:pPr>
            <w:r>
              <w:rPr>
                <w:color w:val="392C69"/>
              </w:rPr>
              <w:t xml:space="preserve">от 22.05.2019 </w:t>
            </w:r>
            <w:hyperlink r:id="rId29" w:history="1">
              <w:r>
                <w:rPr>
                  <w:color w:val="0000FF"/>
                </w:rPr>
                <w:t>N 638</w:t>
              </w:r>
            </w:hyperlink>
            <w:r>
              <w:rPr>
                <w:color w:val="392C69"/>
              </w:rPr>
              <w:t>, от 07.10</w:t>
            </w:r>
            <w:r>
              <w:rPr>
                <w:color w:val="392C69"/>
              </w:rPr>
              <w:t xml:space="preserve">.2019 </w:t>
            </w:r>
            <w:hyperlink r:id="rId30" w:history="1">
              <w:r>
                <w:rPr>
                  <w:color w:val="0000FF"/>
                </w:rPr>
                <w:t>N 1284</w:t>
              </w:r>
            </w:hyperlink>
            <w:r>
              <w:rPr>
                <w:color w:val="392C69"/>
              </w:rPr>
              <w:t xml:space="preserve">, от 14.10.2019 </w:t>
            </w:r>
            <w:hyperlink r:id="rId31" w:history="1">
              <w:r>
                <w:rPr>
                  <w:color w:val="0000FF"/>
                </w:rPr>
                <w:t>N 1322</w:t>
              </w:r>
            </w:hyperlink>
            <w:r>
              <w:rPr>
                <w:color w:val="392C69"/>
              </w:rPr>
              <w:t>,</w:t>
            </w:r>
          </w:p>
          <w:p w:rsidR="00000000" w:rsidRDefault="00F95650">
            <w:pPr>
              <w:pStyle w:val="ConsPlusNormal"/>
              <w:jc w:val="center"/>
              <w:rPr>
                <w:color w:val="392C69"/>
              </w:rPr>
            </w:pPr>
            <w:r>
              <w:rPr>
                <w:color w:val="392C69"/>
              </w:rPr>
              <w:t xml:space="preserve">от 30.11.2019 </w:t>
            </w:r>
            <w:hyperlink r:id="rId32" w:history="1">
              <w:r>
                <w:rPr>
                  <w:color w:val="0000FF"/>
                </w:rPr>
                <w:t>N 1572</w:t>
              </w:r>
            </w:hyperlink>
            <w:r>
              <w:rPr>
                <w:color w:val="392C69"/>
              </w:rPr>
              <w:t xml:space="preserve">, от 23.12.2019 </w:t>
            </w:r>
            <w:hyperlink r:id="rId33" w:history="1">
              <w:r>
                <w:rPr>
                  <w:color w:val="0000FF"/>
                </w:rPr>
                <w:t>N 1</w:t>
              </w:r>
              <w:r>
                <w:rPr>
                  <w:color w:val="0000FF"/>
                </w:rPr>
                <w:t>768</w:t>
              </w:r>
            </w:hyperlink>
            <w:r>
              <w:rPr>
                <w:color w:val="392C69"/>
              </w:rPr>
              <w:t xml:space="preserve">, от 24.12.2019 </w:t>
            </w:r>
            <w:hyperlink r:id="rId34" w:history="1">
              <w:r>
                <w:rPr>
                  <w:color w:val="0000FF"/>
                </w:rPr>
                <w:t>N 1799</w:t>
              </w:r>
            </w:hyperlink>
            <w:r>
              <w:rPr>
                <w:color w:val="392C69"/>
              </w:rPr>
              <w:t>,</w:t>
            </w:r>
          </w:p>
          <w:p w:rsidR="00000000" w:rsidRDefault="00F95650">
            <w:pPr>
              <w:pStyle w:val="ConsPlusNormal"/>
              <w:jc w:val="center"/>
              <w:rPr>
                <w:color w:val="392C69"/>
              </w:rPr>
            </w:pPr>
            <w:r>
              <w:rPr>
                <w:color w:val="392C69"/>
              </w:rPr>
              <w:t xml:space="preserve">от 31.03.2020 </w:t>
            </w:r>
            <w:hyperlink r:id="rId35" w:history="1">
              <w:r>
                <w:rPr>
                  <w:color w:val="0000FF"/>
                </w:rPr>
                <w:t>N 376</w:t>
              </w:r>
            </w:hyperlink>
            <w:r>
              <w:rPr>
                <w:color w:val="392C69"/>
              </w:rPr>
              <w:t xml:space="preserve">, от 31.03.2020 </w:t>
            </w:r>
            <w:hyperlink r:id="rId36" w:history="1">
              <w:r>
                <w:rPr>
                  <w:color w:val="0000FF"/>
                </w:rPr>
                <w:t>N 378</w:t>
              </w:r>
            </w:hyperlink>
            <w:r>
              <w:rPr>
                <w:color w:val="392C69"/>
              </w:rPr>
              <w:t xml:space="preserve">, от 16.04.2020 </w:t>
            </w:r>
            <w:hyperlink r:id="rId37" w:history="1">
              <w:r>
                <w:rPr>
                  <w:color w:val="0000FF"/>
                </w:rPr>
                <w:t>N 519</w:t>
              </w:r>
            </w:hyperlink>
            <w:r>
              <w:rPr>
                <w:color w:val="392C69"/>
              </w:rPr>
              <w:t>,</w:t>
            </w:r>
          </w:p>
          <w:p w:rsidR="00000000" w:rsidRDefault="00F95650">
            <w:pPr>
              <w:pStyle w:val="ConsPlusNormal"/>
              <w:jc w:val="center"/>
              <w:rPr>
                <w:color w:val="392C69"/>
              </w:rPr>
            </w:pPr>
            <w:r>
              <w:rPr>
                <w:color w:val="392C69"/>
              </w:rPr>
              <w:t xml:space="preserve">от 08.05.2020 </w:t>
            </w:r>
            <w:hyperlink r:id="rId38" w:history="1">
              <w:r>
                <w:rPr>
                  <w:color w:val="0000FF"/>
                </w:rPr>
                <w:t>N 646</w:t>
              </w:r>
            </w:hyperlink>
            <w:r>
              <w:rPr>
                <w:color w:val="392C69"/>
              </w:rPr>
              <w:t xml:space="preserve">, от 22.05.2020 </w:t>
            </w:r>
            <w:hyperlink r:id="rId39" w:history="1">
              <w:r>
                <w:rPr>
                  <w:color w:val="0000FF"/>
                </w:rPr>
                <w:t>N 736</w:t>
              </w:r>
            </w:hyperlink>
            <w:r>
              <w:rPr>
                <w:color w:val="392C69"/>
              </w:rPr>
              <w:t xml:space="preserve">, от 07.09.2020 </w:t>
            </w:r>
            <w:hyperlink r:id="rId40" w:history="1">
              <w:r>
                <w:rPr>
                  <w:color w:val="0000FF"/>
                </w:rPr>
                <w:t>N 1369</w:t>
              </w:r>
            </w:hyperlink>
            <w:r>
              <w:rPr>
                <w:color w:val="392C69"/>
              </w:rPr>
              <w:t>,</w:t>
            </w:r>
          </w:p>
          <w:p w:rsidR="00000000" w:rsidRDefault="00F95650">
            <w:pPr>
              <w:pStyle w:val="ConsPlusNormal"/>
              <w:jc w:val="center"/>
              <w:rPr>
                <w:color w:val="392C69"/>
              </w:rPr>
            </w:pPr>
            <w:r>
              <w:rPr>
                <w:color w:val="392C69"/>
              </w:rPr>
              <w:t xml:space="preserve">от 29.09.2020 </w:t>
            </w:r>
            <w:hyperlink r:id="rId41" w:history="1">
              <w:r>
                <w:rPr>
                  <w:color w:val="0000FF"/>
                </w:rPr>
                <w:t>N 1563</w:t>
              </w:r>
            </w:hyperlink>
            <w:r>
              <w:rPr>
                <w:color w:val="392C69"/>
              </w:rPr>
              <w:t xml:space="preserve">, от 01.10.2020 </w:t>
            </w:r>
            <w:hyperlink r:id="rId42" w:history="1">
              <w:r>
                <w:rPr>
                  <w:color w:val="0000FF"/>
                </w:rPr>
                <w:t>N 1572</w:t>
              </w:r>
            </w:hyperlink>
            <w:r>
              <w:rPr>
                <w:color w:val="392C69"/>
              </w:rPr>
              <w:t xml:space="preserve">, от 23.11.2020 </w:t>
            </w:r>
            <w:hyperlink r:id="rId43" w:history="1">
              <w:r>
                <w:rPr>
                  <w:color w:val="0000FF"/>
                </w:rPr>
                <w:t>N 1903</w:t>
              </w:r>
            </w:hyperlink>
            <w:r>
              <w:rPr>
                <w:color w:val="392C69"/>
              </w:rPr>
              <w:t>,</w:t>
            </w:r>
          </w:p>
          <w:p w:rsidR="00000000" w:rsidRDefault="00F95650">
            <w:pPr>
              <w:pStyle w:val="ConsPlusNormal"/>
              <w:jc w:val="center"/>
              <w:rPr>
                <w:color w:val="392C69"/>
              </w:rPr>
            </w:pPr>
            <w:r>
              <w:rPr>
                <w:color w:val="392C69"/>
              </w:rPr>
              <w:t xml:space="preserve">от 15.12.2020 </w:t>
            </w:r>
            <w:hyperlink r:id="rId44" w:history="1">
              <w:r>
                <w:rPr>
                  <w:color w:val="0000FF"/>
                </w:rPr>
                <w:t>N 2105</w:t>
              </w:r>
            </w:hyperlink>
            <w:r>
              <w:rPr>
                <w:color w:val="392C69"/>
              </w:rPr>
              <w:t xml:space="preserve">, от 18.12.2020 </w:t>
            </w:r>
            <w:hyperlink r:id="rId45" w:history="1">
              <w:r>
                <w:rPr>
                  <w:color w:val="0000FF"/>
                </w:rPr>
                <w:t>N 2154</w:t>
              </w:r>
            </w:hyperlink>
            <w:r>
              <w:rPr>
                <w:color w:val="392C69"/>
              </w:rPr>
              <w:t xml:space="preserve">, от 09.02.2021 </w:t>
            </w:r>
            <w:hyperlink r:id="rId46" w:history="1">
              <w:r>
                <w:rPr>
                  <w:color w:val="0000FF"/>
                </w:rPr>
                <w:t>N 140</w:t>
              </w:r>
            </w:hyperlink>
            <w:r>
              <w:rPr>
                <w:color w:val="392C69"/>
              </w:rPr>
              <w:t>,</w:t>
            </w:r>
          </w:p>
          <w:p w:rsidR="00000000" w:rsidRDefault="00F95650">
            <w:pPr>
              <w:pStyle w:val="ConsPlusNormal"/>
              <w:jc w:val="center"/>
              <w:rPr>
                <w:color w:val="392C69"/>
              </w:rPr>
            </w:pPr>
            <w:r>
              <w:rPr>
                <w:color w:val="392C69"/>
              </w:rPr>
              <w:t xml:space="preserve">от 31.03.2021 </w:t>
            </w:r>
            <w:hyperlink r:id="rId47" w:history="1">
              <w:r>
                <w:rPr>
                  <w:color w:val="0000FF"/>
                </w:rPr>
                <w:t>N 513</w:t>
              </w:r>
            </w:hyperlink>
            <w:r>
              <w:rPr>
                <w:color w:val="392C69"/>
              </w:rPr>
              <w:t xml:space="preserve">, от 27.05.2021 </w:t>
            </w:r>
            <w:hyperlink r:id="rId48" w:history="1">
              <w:r>
                <w:rPr>
                  <w:color w:val="0000FF"/>
                </w:rPr>
                <w:t>N 808</w:t>
              </w:r>
            </w:hyperlink>
            <w:r>
              <w:rPr>
                <w:color w:val="392C69"/>
              </w:rPr>
              <w:t xml:space="preserve">, от 17.08.2021 </w:t>
            </w:r>
            <w:hyperlink r:id="rId49" w:history="1">
              <w:r>
                <w:rPr>
                  <w:color w:val="0000FF"/>
                </w:rPr>
                <w:t>N 1365</w:t>
              </w:r>
            </w:hyperlink>
            <w:r>
              <w:rPr>
                <w:color w:val="392C69"/>
              </w:rPr>
              <w:t>,</w:t>
            </w:r>
          </w:p>
          <w:p w:rsidR="00000000" w:rsidRDefault="00F95650">
            <w:pPr>
              <w:pStyle w:val="ConsPlusNormal"/>
              <w:jc w:val="center"/>
              <w:rPr>
                <w:color w:val="392C69"/>
              </w:rPr>
            </w:pPr>
            <w:r>
              <w:rPr>
                <w:color w:val="392C69"/>
              </w:rPr>
              <w:t xml:space="preserve">от 02.09.2021 </w:t>
            </w:r>
            <w:hyperlink r:id="rId50" w:history="1">
              <w:r>
                <w:rPr>
                  <w:color w:val="0000FF"/>
                </w:rPr>
                <w:t>N 1469</w:t>
              </w:r>
            </w:hyperlink>
            <w:r>
              <w:rPr>
                <w:color w:val="392C69"/>
              </w:rPr>
              <w:t xml:space="preserve">, от 04.10.2021 </w:t>
            </w:r>
            <w:hyperlink r:id="rId51" w:history="1">
              <w:r>
                <w:rPr>
                  <w:color w:val="0000FF"/>
                </w:rPr>
                <w:t>N 1683</w:t>
              </w:r>
            </w:hyperlink>
            <w:r>
              <w:rPr>
                <w:color w:val="392C69"/>
              </w:rPr>
              <w:t xml:space="preserve">, от 20.11.2021 </w:t>
            </w:r>
            <w:hyperlink r:id="rId52" w:history="1">
              <w:r>
                <w:rPr>
                  <w:color w:val="0000FF"/>
                </w:rPr>
                <w:t>N 1998</w:t>
              </w:r>
            </w:hyperlink>
            <w:r>
              <w:rPr>
                <w:color w:val="392C69"/>
              </w:rPr>
              <w:t>,</w:t>
            </w:r>
          </w:p>
          <w:p w:rsidR="00000000" w:rsidRDefault="00F95650">
            <w:pPr>
              <w:pStyle w:val="ConsPlusNormal"/>
              <w:jc w:val="center"/>
              <w:rPr>
                <w:color w:val="392C69"/>
              </w:rPr>
            </w:pPr>
            <w:r>
              <w:rPr>
                <w:color w:val="392C69"/>
              </w:rPr>
              <w:t xml:space="preserve">от 24.12.2021 </w:t>
            </w:r>
            <w:hyperlink r:id="rId53" w:history="1">
              <w:r>
                <w:rPr>
                  <w:color w:val="0000FF"/>
                </w:rPr>
                <w:t>N 2433</w:t>
              </w:r>
            </w:hyperlink>
            <w:r>
              <w:rPr>
                <w:color w:val="392C69"/>
              </w:rPr>
              <w:t xml:space="preserve">, от 24.12.2021 </w:t>
            </w:r>
            <w:hyperlink r:id="rId54" w:history="1">
              <w:r>
                <w:rPr>
                  <w:color w:val="0000FF"/>
                </w:rPr>
                <w:t>N 2445</w:t>
              </w:r>
            </w:hyperlink>
            <w:r>
              <w:rPr>
                <w:color w:val="392C69"/>
              </w:rPr>
              <w:t xml:space="preserve">, от 24.12.2021 </w:t>
            </w:r>
            <w:hyperlink r:id="rId55" w:history="1">
              <w:r>
                <w:rPr>
                  <w:color w:val="0000FF"/>
                </w:rPr>
                <w:t>N 2453</w:t>
              </w:r>
            </w:hyperlink>
            <w:r>
              <w:rPr>
                <w:color w:val="392C69"/>
              </w:rPr>
              <w:t>,</w:t>
            </w:r>
          </w:p>
          <w:p w:rsidR="00000000" w:rsidRDefault="00F95650">
            <w:pPr>
              <w:pStyle w:val="ConsPlusNormal"/>
              <w:jc w:val="center"/>
              <w:rPr>
                <w:color w:val="392C69"/>
              </w:rPr>
            </w:pPr>
            <w:r>
              <w:rPr>
                <w:color w:val="392C69"/>
              </w:rPr>
              <w:t xml:space="preserve">от 25.12.2021 </w:t>
            </w:r>
            <w:hyperlink r:id="rId56" w:history="1">
              <w:r>
                <w:rPr>
                  <w:color w:val="0000FF"/>
                </w:rPr>
                <w:t>N 2489</w:t>
              </w:r>
            </w:hyperlink>
            <w:r>
              <w:rPr>
                <w:color w:val="392C69"/>
              </w:rPr>
              <w:t xml:space="preserve">, от 19.03.2022 </w:t>
            </w:r>
            <w:hyperlink r:id="rId57" w:history="1">
              <w:r>
                <w:rPr>
                  <w:color w:val="0000FF"/>
                </w:rPr>
                <w:t>N 413</w:t>
              </w:r>
            </w:hyperlink>
            <w:r>
              <w:rPr>
                <w:color w:val="392C69"/>
              </w:rPr>
              <w:t xml:space="preserve">, от 28.03.2022 </w:t>
            </w:r>
            <w:hyperlink r:id="rId58" w:history="1">
              <w:r>
                <w:rPr>
                  <w:color w:val="0000FF"/>
                </w:rPr>
                <w:t>N 491</w:t>
              </w:r>
            </w:hyperlink>
            <w:r>
              <w:rPr>
                <w:color w:val="392C69"/>
              </w:rPr>
              <w:t>,</w:t>
            </w:r>
          </w:p>
          <w:p w:rsidR="00000000" w:rsidRDefault="00F95650">
            <w:pPr>
              <w:pStyle w:val="ConsPlusNormal"/>
              <w:jc w:val="center"/>
              <w:rPr>
                <w:color w:val="392C69"/>
              </w:rPr>
            </w:pPr>
            <w:r>
              <w:rPr>
                <w:color w:val="392C69"/>
              </w:rPr>
              <w:t xml:space="preserve">от 28.04.2022 </w:t>
            </w:r>
            <w:hyperlink r:id="rId59" w:history="1">
              <w:r>
                <w:rPr>
                  <w:color w:val="0000FF"/>
                </w:rPr>
                <w:t>N 775</w:t>
              </w:r>
            </w:hyperlink>
            <w:r>
              <w:rPr>
                <w:color w:val="392C69"/>
              </w:rPr>
              <w:t xml:space="preserve"> (ред. 12.05.2023), от 30.05.2022 </w:t>
            </w:r>
            <w:hyperlink r:id="rId60" w:history="1">
              <w:r>
                <w:rPr>
                  <w:color w:val="0000FF"/>
                </w:rPr>
                <w:t>N 983</w:t>
              </w:r>
            </w:hyperlink>
            <w:r>
              <w:rPr>
                <w:color w:val="392C69"/>
              </w:rPr>
              <w:t>,</w:t>
            </w:r>
          </w:p>
          <w:p w:rsidR="00000000" w:rsidRDefault="00F95650">
            <w:pPr>
              <w:pStyle w:val="ConsPlusNormal"/>
              <w:jc w:val="center"/>
              <w:rPr>
                <w:color w:val="392C69"/>
              </w:rPr>
            </w:pPr>
            <w:r>
              <w:rPr>
                <w:color w:val="392C69"/>
              </w:rPr>
              <w:t xml:space="preserve">от 12.09.2022 </w:t>
            </w:r>
            <w:hyperlink r:id="rId61" w:history="1">
              <w:r>
                <w:rPr>
                  <w:color w:val="0000FF"/>
                </w:rPr>
                <w:t>N 1587</w:t>
              </w:r>
            </w:hyperlink>
            <w:r>
              <w:rPr>
                <w:color w:val="392C69"/>
              </w:rPr>
              <w:t xml:space="preserve">, от 03.11.2022 </w:t>
            </w:r>
            <w:hyperlink r:id="rId62" w:history="1">
              <w:r>
                <w:rPr>
                  <w:color w:val="0000FF"/>
                </w:rPr>
                <w:t>N 1982</w:t>
              </w:r>
            </w:hyperlink>
            <w:r>
              <w:rPr>
                <w:color w:val="392C69"/>
              </w:rPr>
              <w:t xml:space="preserve">, от 10.11.2022 </w:t>
            </w:r>
            <w:hyperlink r:id="rId63" w:history="1">
              <w:r>
                <w:rPr>
                  <w:color w:val="0000FF"/>
                </w:rPr>
                <w:t>N 2031</w:t>
              </w:r>
            </w:hyperlink>
            <w:r>
              <w:rPr>
                <w:color w:val="392C69"/>
              </w:rPr>
              <w:t>,</w:t>
            </w:r>
          </w:p>
          <w:p w:rsidR="00000000" w:rsidRDefault="00F95650">
            <w:pPr>
              <w:pStyle w:val="ConsPlusNormal"/>
              <w:jc w:val="center"/>
              <w:rPr>
                <w:color w:val="392C69"/>
              </w:rPr>
            </w:pPr>
            <w:r>
              <w:rPr>
                <w:color w:val="392C69"/>
              </w:rPr>
              <w:t xml:space="preserve">от 02.12.2022 </w:t>
            </w:r>
            <w:hyperlink r:id="rId64" w:history="1">
              <w:r>
                <w:rPr>
                  <w:color w:val="0000FF"/>
                </w:rPr>
                <w:t>N 2217</w:t>
              </w:r>
            </w:hyperlink>
            <w:r>
              <w:rPr>
                <w:color w:val="392C69"/>
              </w:rPr>
              <w:t xml:space="preserve">, от 28.12.2022 </w:t>
            </w:r>
            <w:hyperlink r:id="rId65" w:history="1">
              <w:r>
                <w:rPr>
                  <w:color w:val="0000FF"/>
                </w:rPr>
                <w:t>N 2464</w:t>
              </w:r>
            </w:hyperlink>
            <w:r>
              <w:rPr>
                <w:color w:val="392C69"/>
              </w:rPr>
              <w:t xml:space="preserve">, от 20.04.2023 </w:t>
            </w:r>
            <w:hyperlink r:id="rId66" w:history="1">
              <w:r>
                <w:rPr>
                  <w:color w:val="0000FF"/>
                </w:rPr>
                <w:t>N 628</w:t>
              </w:r>
            </w:hyperlink>
            <w:r>
              <w:rPr>
                <w:color w:val="392C69"/>
              </w:rPr>
              <w:t>,</w:t>
            </w:r>
          </w:p>
          <w:p w:rsidR="00000000" w:rsidRDefault="00F95650">
            <w:pPr>
              <w:pStyle w:val="ConsPlusNormal"/>
              <w:jc w:val="center"/>
              <w:rPr>
                <w:color w:val="392C69"/>
              </w:rPr>
            </w:pPr>
            <w:r>
              <w:rPr>
                <w:color w:val="392C69"/>
              </w:rPr>
              <w:t xml:space="preserve">от 26.04.2023 </w:t>
            </w:r>
            <w:hyperlink r:id="rId67" w:history="1">
              <w:r>
                <w:rPr>
                  <w:color w:val="0000FF"/>
                </w:rPr>
                <w:t>N 657</w:t>
              </w:r>
            </w:hyperlink>
            <w:r>
              <w:rPr>
                <w:color w:val="392C69"/>
              </w:rPr>
              <w:t xml:space="preserve">, от 13.06.2023 </w:t>
            </w:r>
            <w:hyperlink r:id="rId68" w:history="1">
              <w:r>
                <w:rPr>
                  <w:color w:val="0000FF"/>
                </w:rPr>
                <w:t>N 972</w:t>
              </w:r>
            </w:hyperlink>
            <w:r>
              <w:rPr>
                <w:color w:val="392C69"/>
              </w:rPr>
              <w:t xml:space="preserve">, от 12.08.2023 </w:t>
            </w:r>
            <w:hyperlink r:id="rId69" w:history="1">
              <w:r>
                <w:rPr>
                  <w:color w:val="0000FF"/>
                </w:rPr>
                <w:t>N 1324</w:t>
              </w:r>
            </w:hyperlink>
            <w:r>
              <w:rPr>
                <w:color w:val="392C69"/>
              </w:rPr>
              <w:t>,</w:t>
            </w:r>
          </w:p>
          <w:p w:rsidR="00000000" w:rsidRDefault="00F95650">
            <w:pPr>
              <w:pStyle w:val="ConsPlusNormal"/>
              <w:jc w:val="center"/>
              <w:rPr>
                <w:color w:val="392C69"/>
              </w:rPr>
            </w:pPr>
            <w:r>
              <w:rPr>
                <w:color w:val="392C69"/>
              </w:rPr>
              <w:t xml:space="preserve">от 12.08.2023 </w:t>
            </w:r>
            <w:hyperlink r:id="rId70" w:history="1">
              <w:r>
                <w:rPr>
                  <w:color w:val="0000FF"/>
                </w:rPr>
                <w:t>N 1329</w:t>
              </w:r>
            </w:hyperlink>
            <w:r>
              <w:rPr>
                <w:color w:val="392C69"/>
              </w:rPr>
              <w:t xml:space="preserve">, от 25.08.2023 </w:t>
            </w:r>
            <w:hyperlink r:id="rId71" w:history="1">
              <w:r>
                <w:rPr>
                  <w:color w:val="0000FF"/>
                </w:rPr>
                <w:t>N 1385</w:t>
              </w:r>
            </w:hyperlink>
            <w:r>
              <w:rPr>
                <w:color w:val="392C69"/>
              </w:rPr>
              <w:t xml:space="preserve">, от 05.10.2023 </w:t>
            </w:r>
            <w:hyperlink r:id="rId72" w:history="1">
              <w:r>
                <w:rPr>
                  <w:color w:val="0000FF"/>
                </w:rPr>
                <w:t>N 1642</w:t>
              </w:r>
            </w:hyperlink>
            <w:r>
              <w:rPr>
                <w:color w:val="392C69"/>
              </w:rPr>
              <w:t>,</w:t>
            </w:r>
          </w:p>
          <w:p w:rsidR="00000000" w:rsidRDefault="00F95650">
            <w:pPr>
              <w:pStyle w:val="ConsPlusNormal"/>
              <w:jc w:val="center"/>
              <w:rPr>
                <w:color w:val="392C69"/>
              </w:rPr>
            </w:pPr>
            <w:r>
              <w:rPr>
                <w:color w:val="392C69"/>
              </w:rPr>
              <w:t xml:space="preserve">от 30.11.2023 </w:t>
            </w:r>
            <w:hyperlink r:id="rId73" w:history="1">
              <w:r>
                <w:rPr>
                  <w:color w:val="0000FF"/>
                </w:rPr>
                <w:t>N 2033</w:t>
              </w:r>
            </w:hyperlink>
            <w:r>
              <w:rPr>
                <w:color w:val="392C69"/>
              </w:rPr>
              <w:t xml:space="preserve">, от 16.03.2024 </w:t>
            </w:r>
            <w:hyperlink r:id="rId74" w:history="1">
              <w:r>
                <w:rPr>
                  <w:color w:val="0000FF"/>
                </w:rPr>
                <w:t>N 309</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center"/>
      </w:pPr>
    </w:p>
    <w:p w:rsidR="00000000" w:rsidRDefault="00F95650">
      <w:pPr>
        <w:pStyle w:val="ConsPlusNormal"/>
        <w:ind w:firstLine="540"/>
        <w:jc w:val="both"/>
      </w:pPr>
      <w:r>
        <w:t>Правительство Российской Федерации постановляет:</w:t>
      </w:r>
    </w:p>
    <w:p w:rsidR="00000000" w:rsidRDefault="00F95650">
      <w:pPr>
        <w:pStyle w:val="ConsPlusNormal"/>
        <w:spacing w:before="240"/>
        <w:ind w:firstLine="540"/>
        <w:jc w:val="both"/>
      </w:pPr>
      <w:r>
        <w:t xml:space="preserve">1. Утвердить прилагаемую государственную </w:t>
      </w:r>
      <w:hyperlink w:anchor="Par57" w:tooltip="ГОСУДАРСТВЕННАЯ ПРОГРАММА РОССИЙСКОЙ ФЕДЕРАЦИИ" w:history="1">
        <w:r>
          <w:rPr>
            <w:color w:val="0000FF"/>
          </w:rPr>
          <w:t>программу</w:t>
        </w:r>
      </w:hyperlink>
      <w:r>
        <w:t xml:space="preserve"> Российской Федерации "Экономическое развитие и инновационная экономика".</w:t>
      </w:r>
    </w:p>
    <w:p w:rsidR="00000000" w:rsidRDefault="00F95650">
      <w:pPr>
        <w:pStyle w:val="ConsPlusNormal"/>
        <w:spacing w:before="240"/>
        <w:ind w:firstLine="540"/>
        <w:jc w:val="both"/>
      </w:pPr>
      <w:r>
        <w:t>2. Министерству экономического развития Российской Федерации:</w:t>
      </w:r>
    </w:p>
    <w:p w:rsidR="00000000" w:rsidRDefault="00F95650">
      <w:pPr>
        <w:pStyle w:val="ConsPlusNormal"/>
        <w:spacing w:before="240"/>
        <w:ind w:firstLine="540"/>
        <w:jc w:val="both"/>
      </w:pPr>
      <w:r>
        <w:t xml:space="preserve">разместить государственную </w:t>
      </w:r>
      <w:hyperlink w:anchor="Par57" w:tooltip="ГОСУДАРСТВЕННАЯ ПРОГРАММА РОССИЙСКОЙ ФЕДЕРАЦИИ" w:history="1">
        <w:r>
          <w:rPr>
            <w:color w:val="0000FF"/>
          </w:rPr>
          <w:t>программу</w:t>
        </w:r>
      </w:hyperlink>
      <w:r>
        <w:t xml:space="preserve"> Российско</w:t>
      </w:r>
      <w:r>
        <w:t>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w:t>
      </w:r>
      <w:r>
        <w:t>ящего постановления;</w:t>
      </w:r>
    </w:p>
    <w:p w:rsidR="00000000" w:rsidRDefault="00F95650">
      <w:pPr>
        <w:pStyle w:val="ConsPlusNormal"/>
        <w:spacing w:before="240"/>
        <w:ind w:firstLine="540"/>
        <w:jc w:val="both"/>
      </w:pPr>
      <w:r>
        <w:lastRenderedPageBreak/>
        <w:t xml:space="preserve">принять меры по реализации мероприятий указанной государственной </w:t>
      </w:r>
      <w:hyperlink w:anchor="Par57" w:tooltip="ГОСУДАРСТВЕННАЯ ПРОГРАММА РОССИЙСКОЙ ФЕДЕРАЦИИ" w:history="1">
        <w:r>
          <w:rPr>
            <w:color w:val="0000FF"/>
          </w:rPr>
          <w:t>программы</w:t>
        </w:r>
      </w:hyperlink>
      <w:r>
        <w:t xml:space="preserve"> Российской Федерации.</w:t>
      </w:r>
    </w:p>
    <w:p w:rsidR="00000000" w:rsidRDefault="00F95650">
      <w:pPr>
        <w:pStyle w:val="ConsPlusNormal"/>
        <w:spacing w:before="240"/>
        <w:ind w:firstLine="540"/>
        <w:jc w:val="both"/>
      </w:pPr>
      <w:r>
        <w:t>3. Признать утратившими силу:</w:t>
      </w:r>
    </w:p>
    <w:p w:rsidR="00000000" w:rsidRDefault="00F95650">
      <w:pPr>
        <w:pStyle w:val="ConsPlusNormal"/>
        <w:spacing w:before="240"/>
        <w:ind w:firstLine="540"/>
        <w:jc w:val="both"/>
      </w:pPr>
      <w:hyperlink r:id="rId7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000000" w:rsidRDefault="00F95650">
      <w:pPr>
        <w:pStyle w:val="ConsPlusNormal"/>
        <w:spacing w:before="240"/>
        <w:ind w:firstLine="540"/>
        <w:jc w:val="both"/>
      </w:pPr>
      <w:hyperlink r:id="rId76"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000000" w:rsidRDefault="00F95650">
      <w:pPr>
        <w:pStyle w:val="ConsPlusNormal"/>
        <w:spacing w:before="240"/>
        <w:ind w:firstLine="540"/>
        <w:jc w:val="both"/>
      </w:pPr>
      <w:hyperlink r:id="rId77"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000000" w:rsidRDefault="00F95650">
      <w:pPr>
        <w:pStyle w:val="ConsPlusNormal"/>
        <w:ind w:firstLine="540"/>
        <w:jc w:val="both"/>
      </w:pPr>
    </w:p>
    <w:p w:rsidR="00000000" w:rsidRDefault="00F95650">
      <w:pPr>
        <w:pStyle w:val="ConsPlusNormal"/>
        <w:jc w:val="right"/>
      </w:pPr>
      <w:r>
        <w:t>Председатель Правительства</w:t>
      </w:r>
    </w:p>
    <w:p w:rsidR="00000000" w:rsidRDefault="00F95650">
      <w:pPr>
        <w:pStyle w:val="ConsPlusNormal"/>
        <w:jc w:val="right"/>
      </w:pPr>
      <w:r>
        <w:t>Российской Федерации</w:t>
      </w:r>
    </w:p>
    <w:p w:rsidR="00000000" w:rsidRDefault="00F95650">
      <w:pPr>
        <w:pStyle w:val="ConsPlusNormal"/>
        <w:jc w:val="right"/>
      </w:pPr>
      <w:r>
        <w:t>Д.МЕДВЕДЕВ</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0"/>
      </w:pPr>
      <w:r>
        <w:t>Утверждена</w:t>
      </w:r>
    </w:p>
    <w:p w:rsidR="00000000" w:rsidRDefault="00F95650">
      <w:pPr>
        <w:pStyle w:val="ConsPlusNormal"/>
        <w:jc w:val="right"/>
      </w:pPr>
      <w:r>
        <w:t>постановлением Правительства</w:t>
      </w:r>
    </w:p>
    <w:p w:rsidR="00000000" w:rsidRDefault="00F95650">
      <w:pPr>
        <w:pStyle w:val="ConsPlusNormal"/>
        <w:jc w:val="right"/>
      </w:pPr>
      <w:r>
        <w:t>Российской Федерации</w:t>
      </w:r>
    </w:p>
    <w:p w:rsidR="00000000" w:rsidRDefault="00F95650">
      <w:pPr>
        <w:pStyle w:val="ConsPlusNormal"/>
        <w:jc w:val="right"/>
      </w:pPr>
      <w:r>
        <w:t>от 15 апреля 2014 г. N 316</w:t>
      </w:r>
    </w:p>
    <w:p w:rsidR="00000000" w:rsidRDefault="00F95650">
      <w:pPr>
        <w:pStyle w:val="ConsPlusNormal"/>
        <w:jc w:val="both"/>
      </w:pPr>
    </w:p>
    <w:p w:rsidR="00000000" w:rsidRDefault="00F95650">
      <w:pPr>
        <w:pStyle w:val="ConsPlusTitle"/>
        <w:jc w:val="center"/>
      </w:pPr>
      <w:bookmarkStart w:id="1" w:name="Par57"/>
      <w:bookmarkEnd w:id="1"/>
      <w:r>
        <w:t>ГОСУДАРСТВЕННАЯ ПРОГРАММА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(в ред. Постановлений Правительства РФ</w:t>
            </w:r>
            <w:r>
              <w:rPr>
                <w:color w:val="392C69"/>
              </w:rPr>
              <w:t xml:space="preserve"> от 30.06.2015 </w:t>
            </w:r>
            <w:hyperlink r:id="rId78" w:history="1">
              <w:r>
                <w:rPr>
                  <w:color w:val="0000FF"/>
                </w:rPr>
                <w:t>N 659</w:t>
              </w:r>
            </w:hyperlink>
            <w:r>
              <w:rPr>
                <w:color w:val="392C69"/>
              </w:rPr>
              <w:t>,</w:t>
            </w:r>
          </w:p>
          <w:p w:rsidR="00000000" w:rsidRDefault="00F95650">
            <w:pPr>
              <w:pStyle w:val="ConsPlusNormal"/>
              <w:jc w:val="center"/>
              <w:rPr>
                <w:color w:val="392C69"/>
              </w:rPr>
            </w:pPr>
            <w:r>
              <w:rPr>
                <w:color w:val="392C69"/>
              </w:rPr>
              <w:t xml:space="preserve">от 15.08.2015 </w:t>
            </w:r>
            <w:hyperlink r:id="rId79" w:history="1">
              <w:r>
                <w:rPr>
                  <w:color w:val="0000FF"/>
                </w:rPr>
                <w:t>N 8</w:t>
              </w:r>
              <w:r>
                <w:rPr>
                  <w:color w:val="0000FF"/>
                </w:rPr>
                <w:t>49</w:t>
              </w:r>
            </w:hyperlink>
            <w:r>
              <w:rPr>
                <w:color w:val="392C69"/>
              </w:rPr>
              <w:t xml:space="preserve">, от 04.09.2015 </w:t>
            </w:r>
            <w:hyperlink r:id="rId80" w:history="1">
              <w:r>
                <w:rPr>
                  <w:color w:val="0000FF"/>
                </w:rPr>
                <w:t>N 941</w:t>
              </w:r>
            </w:hyperlink>
            <w:r>
              <w:rPr>
                <w:color w:val="392C69"/>
              </w:rPr>
              <w:t xml:space="preserve">, от 11.11.2015 </w:t>
            </w:r>
            <w:hyperlink r:id="rId81" w:history="1">
              <w:r>
                <w:rPr>
                  <w:color w:val="0000FF"/>
                </w:rPr>
                <w:t>N 1215</w:t>
              </w:r>
            </w:hyperlink>
            <w:r>
              <w:rPr>
                <w:color w:val="392C69"/>
              </w:rPr>
              <w:t>,</w:t>
            </w:r>
          </w:p>
          <w:p w:rsidR="00000000" w:rsidRDefault="00F95650">
            <w:pPr>
              <w:pStyle w:val="ConsPlusNormal"/>
              <w:jc w:val="center"/>
              <w:rPr>
                <w:color w:val="392C69"/>
              </w:rPr>
            </w:pPr>
            <w:r>
              <w:rPr>
                <w:color w:val="392C69"/>
              </w:rPr>
              <w:t xml:space="preserve">от 26.12.2015 </w:t>
            </w:r>
            <w:hyperlink r:id="rId82" w:history="1">
              <w:r>
                <w:rPr>
                  <w:color w:val="0000FF"/>
                </w:rPr>
                <w:t>N 1452</w:t>
              </w:r>
            </w:hyperlink>
            <w:r>
              <w:rPr>
                <w:color w:val="392C69"/>
              </w:rPr>
              <w:t xml:space="preserve">, от 25.05.2016 </w:t>
            </w:r>
            <w:hyperlink r:id="rId83" w:history="1">
              <w:r>
                <w:rPr>
                  <w:color w:val="0000FF"/>
                </w:rPr>
                <w:t>N 464</w:t>
              </w:r>
            </w:hyperlink>
            <w:r>
              <w:rPr>
                <w:color w:val="392C69"/>
              </w:rPr>
              <w:t xml:space="preserve">, от 08.06.2016 </w:t>
            </w:r>
            <w:hyperlink r:id="rId84" w:history="1">
              <w:r>
                <w:rPr>
                  <w:color w:val="0000FF"/>
                </w:rPr>
                <w:t>N 510</w:t>
              </w:r>
            </w:hyperlink>
            <w:r>
              <w:rPr>
                <w:color w:val="392C69"/>
              </w:rPr>
              <w:t>,</w:t>
            </w:r>
          </w:p>
          <w:p w:rsidR="00000000" w:rsidRDefault="00F95650">
            <w:pPr>
              <w:pStyle w:val="ConsPlusNormal"/>
              <w:jc w:val="center"/>
              <w:rPr>
                <w:color w:val="392C69"/>
              </w:rPr>
            </w:pPr>
            <w:r>
              <w:rPr>
                <w:color w:val="392C69"/>
              </w:rPr>
              <w:t xml:space="preserve">от 29.06.2016 </w:t>
            </w:r>
            <w:hyperlink r:id="rId85" w:history="1">
              <w:r>
                <w:rPr>
                  <w:color w:val="0000FF"/>
                </w:rPr>
                <w:t>N 600</w:t>
              </w:r>
            </w:hyperlink>
            <w:r>
              <w:rPr>
                <w:color w:val="392C69"/>
              </w:rPr>
              <w:t xml:space="preserve">, от 10.08.2016 </w:t>
            </w:r>
            <w:hyperlink r:id="rId86" w:history="1">
              <w:r>
                <w:rPr>
                  <w:color w:val="0000FF"/>
                </w:rPr>
                <w:t>N 783</w:t>
              </w:r>
            </w:hyperlink>
            <w:r>
              <w:rPr>
                <w:color w:val="392C69"/>
              </w:rPr>
              <w:t>, от 29.12</w:t>
            </w:r>
            <w:r>
              <w:rPr>
                <w:color w:val="392C69"/>
              </w:rPr>
              <w:t xml:space="preserve">.2016 </w:t>
            </w:r>
            <w:hyperlink r:id="rId87" w:history="1">
              <w:r>
                <w:rPr>
                  <w:color w:val="0000FF"/>
                </w:rPr>
                <w:t>N 1538</w:t>
              </w:r>
            </w:hyperlink>
            <w:r>
              <w:rPr>
                <w:color w:val="392C69"/>
              </w:rPr>
              <w:t>,</w:t>
            </w:r>
          </w:p>
          <w:p w:rsidR="00000000" w:rsidRDefault="00F95650">
            <w:pPr>
              <w:pStyle w:val="ConsPlusNormal"/>
              <w:jc w:val="center"/>
              <w:rPr>
                <w:color w:val="392C69"/>
              </w:rPr>
            </w:pPr>
            <w:r>
              <w:rPr>
                <w:color w:val="392C69"/>
              </w:rPr>
              <w:t xml:space="preserve">от 31.03.2017 </w:t>
            </w:r>
            <w:hyperlink r:id="rId88" w:history="1">
              <w:r>
                <w:rPr>
                  <w:color w:val="0000FF"/>
                </w:rPr>
                <w:t>N 392</w:t>
              </w:r>
            </w:hyperlink>
            <w:r>
              <w:rPr>
                <w:color w:val="392C69"/>
              </w:rPr>
              <w:t>, о</w:t>
            </w:r>
            <w:r>
              <w:rPr>
                <w:color w:val="392C69"/>
              </w:rPr>
              <w:t xml:space="preserve">т 17.08.2017 </w:t>
            </w:r>
            <w:hyperlink r:id="rId89" w:history="1">
              <w:r>
                <w:rPr>
                  <w:color w:val="0000FF"/>
                </w:rPr>
                <w:t>N 978</w:t>
              </w:r>
            </w:hyperlink>
            <w:r>
              <w:rPr>
                <w:color w:val="392C69"/>
              </w:rPr>
              <w:t xml:space="preserve">, от 22.01.2018 </w:t>
            </w:r>
            <w:hyperlink r:id="rId90" w:history="1">
              <w:r>
                <w:rPr>
                  <w:color w:val="0000FF"/>
                </w:rPr>
                <w:t>N 41</w:t>
              </w:r>
            </w:hyperlink>
            <w:r>
              <w:rPr>
                <w:color w:val="392C69"/>
              </w:rPr>
              <w:t>,</w:t>
            </w:r>
          </w:p>
          <w:p w:rsidR="00000000" w:rsidRDefault="00F95650">
            <w:pPr>
              <w:pStyle w:val="ConsPlusNormal"/>
              <w:jc w:val="center"/>
              <w:rPr>
                <w:color w:val="392C69"/>
              </w:rPr>
            </w:pPr>
            <w:r>
              <w:rPr>
                <w:color w:val="392C69"/>
              </w:rPr>
              <w:t xml:space="preserve">от 03.02.2018 </w:t>
            </w:r>
            <w:hyperlink r:id="rId91" w:history="1">
              <w:r>
                <w:rPr>
                  <w:color w:val="0000FF"/>
                </w:rPr>
                <w:t>N 101</w:t>
              </w:r>
            </w:hyperlink>
            <w:r>
              <w:rPr>
                <w:color w:val="392C69"/>
              </w:rPr>
              <w:t xml:space="preserve">, от 31.03.2018 </w:t>
            </w:r>
            <w:hyperlink r:id="rId92" w:history="1">
              <w:r>
                <w:rPr>
                  <w:color w:val="0000FF"/>
                </w:rPr>
                <w:t>N 381</w:t>
              </w:r>
            </w:hyperlink>
            <w:r>
              <w:rPr>
                <w:color w:val="392C69"/>
              </w:rPr>
              <w:t xml:space="preserve">, от 19.09.2018 </w:t>
            </w:r>
            <w:hyperlink r:id="rId93" w:history="1">
              <w:r>
                <w:rPr>
                  <w:color w:val="0000FF"/>
                </w:rPr>
                <w:t>N 1111</w:t>
              </w:r>
            </w:hyperlink>
            <w:r>
              <w:rPr>
                <w:color w:val="392C69"/>
              </w:rPr>
              <w:t>,</w:t>
            </w:r>
          </w:p>
          <w:p w:rsidR="00000000" w:rsidRDefault="00F95650">
            <w:pPr>
              <w:pStyle w:val="ConsPlusNormal"/>
              <w:jc w:val="center"/>
              <w:rPr>
                <w:color w:val="392C69"/>
              </w:rPr>
            </w:pPr>
            <w:r>
              <w:rPr>
                <w:color w:val="392C69"/>
              </w:rPr>
              <w:t xml:space="preserve">от 11.02.2019 </w:t>
            </w:r>
            <w:hyperlink r:id="rId94" w:history="1">
              <w:r>
                <w:rPr>
                  <w:color w:val="0000FF"/>
                </w:rPr>
                <w:t>N 110</w:t>
              </w:r>
            </w:hyperlink>
            <w:r>
              <w:rPr>
                <w:color w:val="392C69"/>
              </w:rPr>
              <w:t xml:space="preserve">, от 13.02.2019 </w:t>
            </w:r>
            <w:hyperlink r:id="rId95" w:history="1">
              <w:r>
                <w:rPr>
                  <w:color w:val="0000FF"/>
                </w:rPr>
                <w:t>N 148</w:t>
              </w:r>
            </w:hyperlink>
            <w:r>
              <w:rPr>
                <w:color w:val="392C69"/>
              </w:rPr>
              <w:t xml:space="preserve">, от 29.03.2019 </w:t>
            </w:r>
            <w:hyperlink r:id="rId96" w:history="1">
              <w:r>
                <w:rPr>
                  <w:color w:val="0000FF"/>
                </w:rPr>
                <w:t>N 379</w:t>
              </w:r>
            </w:hyperlink>
            <w:r>
              <w:rPr>
                <w:color w:val="392C69"/>
              </w:rPr>
              <w:t>,</w:t>
            </w:r>
          </w:p>
          <w:p w:rsidR="00000000" w:rsidRDefault="00F95650">
            <w:pPr>
              <w:pStyle w:val="ConsPlusNormal"/>
              <w:jc w:val="center"/>
              <w:rPr>
                <w:color w:val="392C69"/>
              </w:rPr>
            </w:pPr>
            <w:r>
              <w:rPr>
                <w:color w:val="392C69"/>
              </w:rPr>
              <w:t xml:space="preserve">от 22.05.2019 </w:t>
            </w:r>
            <w:hyperlink r:id="rId97" w:history="1">
              <w:r>
                <w:rPr>
                  <w:color w:val="0000FF"/>
                </w:rPr>
                <w:t>N 638</w:t>
              </w:r>
            </w:hyperlink>
            <w:r>
              <w:rPr>
                <w:color w:val="392C69"/>
              </w:rPr>
              <w:t xml:space="preserve">, от 07.10.2019 </w:t>
            </w:r>
            <w:hyperlink r:id="rId98" w:history="1">
              <w:r>
                <w:rPr>
                  <w:color w:val="0000FF"/>
                </w:rPr>
                <w:t>N 1284</w:t>
              </w:r>
            </w:hyperlink>
            <w:r>
              <w:rPr>
                <w:color w:val="392C69"/>
              </w:rPr>
              <w:t xml:space="preserve">, от 14.10.2019 </w:t>
            </w:r>
            <w:hyperlink r:id="rId99" w:history="1">
              <w:r>
                <w:rPr>
                  <w:color w:val="0000FF"/>
                </w:rPr>
                <w:t>N 1322</w:t>
              </w:r>
            </w:hyperlink>
            <w:r>
              <w:rPr>
                <w:color w:val="392C69"/>
              </w:rPr>
              <w:t>,</w:t>
            </w:r>
          </w:p>
          <w:p w:rsidR="00000000" w:rsidRDefault="00F95650">
            <w:pPr>
              <w:pStyle w:val="ConsPlusNormal"/>
              <w:jc w:val="center"/>
              <w:rPr>
                <w:color w:val="392C69"/>
              </w:rPr>
            </w:pPr>
            <w:r>
              <w:rPr>
                <w:color w:val="392C69"/>
              </w:rPr>
              <w:t xml:space="preserve">от 30.11.2019 </w:t>
            </w:r>
            <w:hyperlink r:id="rId100" w:history="1">
              <w:r>
                <w:rPr>
                  <w:color w:val="0000FF"/>
                </w:rPr>
                <w:t>N 1572</w:t>
              </w:r>
            </w:hyperlink>
            <w:r>
              <w:rPr>
                <w:color w:val="392C69"/>
              </w:rPr>
              <w:t xml:space="preserve">, от 23.12.2019 </w:t>
            </w:r>
            <w:hyperlink r:id="rId101" w:history="1">
              <w:r>
                <w:rPr>
                  <w:color w:val="0000FF"/>
                </w:rPr>
                <w:t>N 1768</w:t>
              </w:r>
            </w:hyperlink>
            <w:r>
              <w:rPr>
                <w:color w:val="392C69"/>
              </w:rPr>
              <w:t xml:space="preserve">, от 24.12.2019 </w:t>
            </w:r>
            <w:hyperlink r:id="rId102" w:history="1">
              <w:r>
                <w:rPr>
                  <w:color w:val="0000FF"/>
                </w:rPr>
                <w:t>N 1799</w:t>
              </w:r>
            </w:hyperlink>
            <w:r>
              <w:rPr>
                <w:color w:val="392C69"/>
              </w:rPr>
              <w:t>,</w:t>
            </w:r>
          </w:p>
          <w:p w:rsidR="00000000" w:rsidRDefault="00F95650">
            <w:pPr>
              <w:pStyle w:val="ConsPlusNormal"/>
              <w:jc w:val="center"/>
              <w:rPr>
                <w:color w:val="392C69"/>
              </w:rPr>
            </w:pPr>
            <w:r>
              <w:rPr>
                <w:color w:val="392C69"/>
              </w:rPr>
              <w:t xml:space="preserve">от 31.03.2020 </w:t>
            </w:r>
            <w:hyperlink r:id="rId103" w:history="1">
              <w:r>
                <w:rPr>
                  <w:color w:val="0000FF"/>
                </w:rPr>
                <w:t>N 376</w:t>
              </w:r>
            </w:hyperlink>
            <w:r>
              <w:rPr>
                <w:color w:val="392C69"/>
              </w:rPr>
              <w:t xml:space="preserve">, от 31.03.2020 </w:t>
            </w:r>
            <w:hyperlink r:id="rId104" w:history="1">
              <w:r>
                <w:rPr>
                  <w:color w:val="0000FF"/>
                </w:rPr>
                <w:t>N 378</w:t>
              </w:r>
            </w:hyperlink>
            <w:r>
              <w:rPr>
                <w:color w:val="392C69"/>
              </w:rPr>
              <w:t xml:space="preserve">, от 16.04.2020 </w:t>
            </w:r>
            <w:hyperlink r:id="rId105" w:history="1">
              <w:r>
                <w:rPr>
                  <w:color w:val="0000FF"/>
                </w:rPr>
                <w:t>N 519</w:t>
              </w:r>
            </w:hyperlink>
            <w:r>
              <w:rPr>
                <w:color w:val="392C69"/>
              </w:rPr>
              <w:t>,</w:t>
            </w:r>
          </w:p>
          <w:p w:rsidR="00000000" w:rsidRDefault="00F95650">
            <w:pPr>
              <w:pStyle w:val="ConsPlusNormal"/>
              <w:jc w:val="center"/>
              <w:rPr>
                <w:color w:val="392C69"/>
              </w:rPr>
            </w:pPr>
            <w:r>
              <w:rPr>
                <w:color w:val="392C69"/>
              </w:rPr>
              <w:t xml:space="preserve">от 08.05.2020 </w:t>
            </w:r>
            <w:hyperlink r:id="rId106" w:history="1">
              <w:r>
                <w:rPr>
                  <w:color w:val="0000FF"/>
                </w:rPr>
                <w:t>N 646</w:t>
              </w:r>
            </w:hyperlink>
            <w:r>
              <w:rPr>
                <w:color w:val="392C69"/>
              </w:rPr>
              <w:t xml:space="preserve">, от 22.05.2020 </w:t>
            </w:r>
            <w:hyperlink r:id="rId107" w:history="1">
              <w:r>
                <w:rPr>
                  <w:color w:val="0000FF"/>
                </w:rPr>
                <w:t>N 736</w:t>
              </w:r>
            </w:hyperlink>
            <w:r>
              <w:rPr>
                <w:color w:val="392C69"/>
              </w:rPr>
              <w:t xml:space="preserve">, от 07.09.2020 </w:t>
            </w:r>
            <w:hyperlink r:id="rId108" w:history="1">
              <w:r>
                <w:rPr>
                  <w:color w:val="0000FF"/>
                </w:rPr>
                <w:t>N 1369</w:t>
              </w:r>
            </w:hyperlink>
            <w:r>
              <w:rPr>
                <w:color w:val="392C69"/>
              </w:rPr>
              <w:t>,</w:t>
            </w:r>
          </w:p>
          <w:p w:rsidR="00000000" w:rsidRDefault="00F95650">
            <w:pPr>
              <w:pStyle w:val="ConsPlusNormal"/>
              <w:jc w:val="center"/>
              <w:rPr>
                <w:color w:val="392C69"/>
              </w:rPr>
            </w:pPr>
            <w:r>
              <w:rPr>
                <w:color w:val="392C69"/>
              </w:rPr>
              <w:t xml:space="preserve">от 29.09.2020 </w:t>
            </w:r>
            <w:hyperlink r:id="rId109" w:history="1">
              <w:r>
                <w:rPr>
                  <w:color w:val="0000FF"/>
                </w:rPr>
                <w:t>N 1563</w:t>
              </w:r>
            </w:hyperlink>
            <w:r>
              <w:rPr>
                <w:color w:val="392C69"/>
              </w:rPr>
              <w:t xml:space="preserve">, от 01.10.2020 </w:t>
            </w:r>
            <w:hyperlink r:id="rId110" w:history="1">
              <w:r>
                <w:rPr>
                  <w:color w:val="0000FF"/>
                </w:rPr>
                <w:t>N 1572</w:t>
              </w:r>
            </w:hyperlink>
            <w:r>
              <w:rPr>
                <w:color w:val="392C69"/>
              </w:rPr>
              <w:t xml:space="preserve">, от 23.11.2020 </w:t>
            </w:r>
            <w:hyperlink r:id="rId111" w:history="1">
              <w:r>
                <w:rPr>
                  <w:color w:val="0000FF"/>
                </w:rPr>
                <w:t>N 1903</w:t>
              </w:r>
            </w:hyperlink>
            <w:r>
              <w:rPr>
                <w:color w:val="392C69"/>
              </w:rPr>
              <w:t>,</w:t>
            </w:r>
          </w:p>
          <w:p w:rsidR="00000000" w:rsidRDefault="00F95650">
            <w:pPr>
              <w:pStyle w:val="ConsPlusNormal"/>
              <w:jc w:val="center"/>
              <w:rPr>
                <w:color w:val="392C69"/>
              </w:rPr>
            </w:pPr>
            <w:r>
              <w:rPr>
                <w:color w:val="392C69"/>
              </w:rPr>
              <w:t xml:space="preserve">от 15.12.2020 </w:t>
            </w:r>
            <w:hyperlink r:id="rId112" w:history="1">
              <w:r>
                <w:rPr>
                  <w:color w:val="0000FF"/>
                </w:rPr>
                <w:t>N 2105</w:t>
              </w:r>
            </w:hyperlink>
            <w:r>
              <w:rPr>
                <w:color w:val="392C69"/>
              </w:rPr>
              <w:t xml:space="preserve">, от 18.12.2020 </w:t>
            </w:r>
            <w:hyperlink r:id="rId113" w:history="1">
              <w:r>
                <w:rPr>
                  <w:color w:val="0000FF"/>
                </w:rPr>
                <w:t>N 2154</w:t>
              </w:r>
            </w:hyperlink>
            <w:r>
              <w:rPr>
                <w:color w:val="392C69"/>
              </w:rPr>
              <w:t xml:space="preserve">, от 09.02.2021 </w:t>
            </w:r>
            <w:hyperlink r:id="rId114" w:history="1">
              <w:r>
                <w:rPr>
                  <w:color w:val="0000FF"/>
                </w:rPr>
                <w:t>N 140</w:t>
              </w:r>
            </w:hyperlink>
            <w:r>
              <w:rPr>
                <w:color w:val="392C69"/>
              </w:rPr>
              <w:t>,</w:t>
            </w:r>
          </w:p>
          <w:p w:rsidR="00000000" w:rsidRDefault="00F95650">
            <w:pPr>
              <w:pStyle w:val="ConsPlusNormal"/>
              <w:jc w:val="center"/>
              <w:rPr>
                <w:color w:val="392C69"/>
              </w:rPr>
            </w:pPr>
            <w:r>
              <w:rPr>
                <w:color w:val="392C69"/>
              </w:rPr>
              <w:t xml:space="preserve">от 31.03.2021 </w:t>
            </w:r>
            <w:hyperlink r:id="rId115" w:history="1">
              <w:r>
                <w:rPr>
                  <w:color w:val="0000FF"/>
                </w:rPr>
                <w:t>N 513</w:t>
              </w:r>
            </w:hyperlink>
            <w:r>
              <w:rPr>
                <w:color w:val="392C69"/>
              </w:rPr>
              <w:t xml:space="preserve">, от 27.05.2021 </w:t>
            </w:r>
            <w:hyperlink r:id="rId116" w:history="1">
              <w:r>
                <w:rPr>
                  <w:color w:val="0000FF"/>
                </w:rPr>
                <w:t>N 808</w:t>
              </w:r>
            </w:hyperlink>
            <w:r>
              <w:rPr>
                <w:color w:val="392C69"/>
              </w:rPr>
              <w:t xml:space="preserve">, от 17.08.2021 </w:t>
            </w:r>
            <w:hyperlink r:id="rId117" w:history="1">
              <w:r>
                <w:rPr>
                  <w:color w:val="0000FF"/>
                </w:rPr>
                <w:t>N 1365</w:t>
              </w:r>
            </w:hyperlink>
            <w:r>
              <w:rPr>
                <w:color w:val="392C69"/>
              </w:rPr>
              <w:t>,</w:t>
            </w:r>
          </w:p>
          <w:p w:rsidR="00000000" w:rsidRDefault="00F95650">
            <w:pPr>
              <w:pStyle w:val="ConsPlusNormal"/>
              <w:jc w:val="center"/>
              <w:rPr>
                <w:color w:val="392C69"/>
              </w:rPr>
            </w:pPr>
            <w:r>
              <w:rPr>
                <w:color w:val="392C69"/>
              </w:rPr>
              <w:t>от 02.0</w:t>
            </w:r>
            <w:r>
              <w:rPr>
                <w:color w:val="392C69"/>
              </w:rPr>
              <w:t xml:space="preserve">9.2021 </w:t>
            </w:r>
            <w:hyperlink r:id="rId118" w:history="1">
              <w:r>
                <w:rPr>
                  <w:color w:val="0000FF"/>
                </w:rPr>
                <w:t>N 1469</w:t>
              </w:r>
            </w:hyperlink>
            <w:r>
              <w:rPr>
                <w:color w:val="392C69"/>
              </w:rPr>
              <w:t xml:space="preserve">, от 04.10.2021 </w:t>
            </w:r>
            <w:hyperlink r:id="rId119" w:history="1">
              <w:r>
                <w:rPr>
                  <w:color w:val="0000FF"/>
                </w:rPr>
                <w:t>N 1683</w:t>
              </w:r>
            </w:hyperlink>
            <w:r>
              <w:rPr>
                <w:color w:val="392C69"/>
              </w:rPr>
              <w:t>,</w:t>
            </w:r>
            <w:r>
              <w:rPr>
                <w:color w:val="392C69"/>
              </w:rPr>
              <w:t xml:space="preserve"> от 20.11.2021 </w:t>
            </w:r>
            <w:hyperlink r:id="rId120" w:history="1">
              <w:r>
                <w:rPr>
                  <w:color w:val="0000FF"/>
                </w:rPr>
                <w:t>N 1998</w:t>
              </w:r>
            </w:hyperlink>
            <w:r>
              <w:rPr>
                <w:color w:val="392C69"/>
              </w:rPr>
              <w:t>,</w:t>
            </w:r>
          </w:p>
          <w:p w:rsidR="00000000" w:rsidRDefault="00F95650">
            <w:pPr>
              <w:pStyle w:val="ConsPlusNormal"/>
              <w:jc w:val="center"/>
              <w:rPr>
                <w:color w:val="392C69"/>
              </w:rPr>
            </w:pPr>
            <w:r>
              <w:rPr>
                <w:color w:val="392C69"/>
              </w:rPr>
              <w:t xml:space="preserve">от 24.12.2021 </w:t>
            </w:r>
            <w:hyperlink r:id="rId121" w:history="1">
              <w:r>
                <w:rPr>
                  <w:color w:val="0000FF"/>
                </w:rPr>
                <w:t xml:space="preserve">N </w:t>
              </w:r>
              <w:r>
                <w:rPr>
                  <w:color w:val="0000FF"/>
                </w:rPr>
                <w:t>2433</w:t>
              </w:r>
            </w:hyperlink>
            <w:r>
              <w:rPr>
                <w:color w:val="392C69"/>
              </w:rPr>
              <w:t xml:space="preserve">, от 24.12.2021 </w:t>
            </w:r>
            <w:hyperlink r:id="rId122" w:history="1">
              <w:r>
                <w:rPr>
                  <w:color w:val="0000FF"/>
                </w:rPr>
                <w:t>N 2445</w:t>
              </w:r>
            </w:hyperlink>
            <w:r>
              <w:rPr>
                <w:color w:val="392C69"/>
              </w:rPr>
              <w:t xml:space="preserve">, от 24.12.2021 </w:t>
            </w:r>
            <w:hyperlink r:id="rId123" w:history="1">
              <w:r>
                <w:rPr>
                  <w:color w:val="0000FF"/>
                </w:rPr>
                <w:t>N 2453</w:t>
              </w:r>
            </w:hyperlink>
            <w:r>
              <w:rPr>
                <w:color w:val="392C69"/>
              </w:rPr>
              <w:t>,</w:t>
            </w:r>
          </w:p>
          <w:p w:rsidR="00000000" w:rsidRDefault="00F95650">
            <w:pPr>
              <w:pStyle w:val="ConsPlusNormal"/>
              <w:jc w:val="center"/>
              <w:rPr>
                <w:color w:val="392C69"/>
              </w:rPr>
            </w:pPr>
            <w:r>
              <w:rPr>
                <w:color w:val="392C69"/>
              </w:rPr>
              <w:lastRenderedPageBreak/>
              <w:t xml:space="preserve">от 25.12.2021 </w:t>
            </w:r>
            <w:hyperlink r:id="rId124" w:history="1">
              <w:r>
                <w:rPr>
                  <w:color w:val="0000FF"/>
                </w:rPr>
                <w:t>N 2489</w:t>
              </w:r>
            </w:hyperlink>
            <w:r>
              <w:rPr>
                <w:color w:val="392C69"/>
              </w:rPr>
              <w:t xml:space="preserve">, от 19.03.2022 </w:t>
            </w:r>
            <w:hyperlink r:id="rId125" w:history="1">
              <w:r>
                <w:rPr>
                  <w:color w:val="0000FF"/>
                </w:rPr>
                <w:t>N 413</w:t>
              </w:r>
            </w:hyperlink>
            <w:r>
              <w:rPr>
                <w:color w:val="392C69"/>
              </w:rPr>
              <w:t xml:space="preserve">, от 28.03.2022 </w:t>
            </w:r>
            <w:hyperlink r:id="rId126" w:history="1">
              <w:r>
                <w:rPr>
                  <w:color w:val="0000FF"/>
                </w:rPr>
                <w:t>N 491</w:t>
              </w:r>
            </w:hyperlink>
            <w:r>
              <w:rPr>
                <w:color w:val="392C69"/>
              </w:rPr>
              <w:t>,</w:t>
            </w:r>
          </w:p>
          <w:p w:rsidR="00000000" w:rsidRDefault="00F95650">
            <w:pPr>
              <w:pStyle w:val="ConsPlusNormal"/>
              <w:jc w:val="center"/>
              <w:rPr>
                <w:color w:val="392C69"/>
              </w:rPr>
            </w:pPr>
            <w:r>
              <w:rPr>
                <w:color w:val="392C69"/>
              </w:rPr>
              <w:t xml:space="preserve">от 28.04.2022 </w:t>
            </w:r>
            <w:hyperlink r:id="rId127" w:history="1">
              <w:r>
                <w:rPr>
                  <w:color w:val="0000FF"/>
                </w:rPr>
                <w:t>N 775</w:t>
              </w:r>
            </w:hyperlink>
            <w:r>
              <w:rPr>
                <w:color w:val="392C69"/>
              </w:rPr>
              <w:t xml:space="preserve"> (ред. 12.05.2023), от 30.05.2022 </w:t>
            </w:r>
            <w:hyperlink r:id="rId128" w:history="1">
              <w:r>
                <w:rPr>
                  <w:color w:val="0000FF"/>
                </w:rPr>
                <w:t>N 983</w:t>
              </w:r>
            </w:hyperlink>
            <w:r>
              <w:rPr>
                <w:color w:val="392C69"/>
              </w:rPr>
              <w:t>,</w:t>
            </w:r>
          </w:p>
          <w:p w:rsidR="00000000" w:rsidRDefault="00F95650">
            <w:pPr>
              <w:pStyle w:val="ConsPlusNormal"/>
              <w:jc w:val="center"/>
              <w:rPr>
                <w:color w:val="392C69"/>
              </w:rPr>
            </w:pPr>
            <w:r>
              <w:rPr>
                <w:color w:val="392C69"/>
              </w:rPr>
              <w:t xml:space="preserve">от 12.09.2022 </w:t>
            </w:r>
            <w:hyperlink r:id="rId129" w:history="1">
              <w:r>
                <w:rPr>
                  <w:color w:val="0000FF"/>
                </w:rPr>
                <w:t>N 1587</w:t>
              </w:r>
            </w:hyperlink>
            <w:r>
              <w:rPr>
                <w:color w:val="392C69"/>
              </w:rPr>
              <w:t xml:space="preserve">, от 03.11.2022 </w:t>
            </w:r>
            <w:hyperlink r:id="rId130" w:history="1">
              <w:r>
                <w:rPr>
                  <w:color w:val="0000FF"/>
                </w:rPr>
                <w:t>N 1982</w:t>
              </w:r>
            </w:hyperlink>
            <w:r>
              <w:rPr>
                <w:color w:val="392C69"/>
              </w:rPr>
              <w:t xml:space="preserve">, от 10.11.2022 </w:t>
            </w:r>
            <w:hyperlink r:id="rId131" w:history="1">
              <w:r>
                <w:rPr>
                  <w:color w:val="0000FF"/>
                </w:rPr>
                <w:t>N 2031</w:t>
              </w:r>
            </w:hyperlink>
            <w:r>
              <w:rPr>
                <w:color w:val="392C69"/>
              </w:rPr>
              <w:t>,</w:t>
            </w:r>
          </w:p>
          <w:p w:rsidR="00000000" w:rsidRDefault="00F95650">
            <w:pPr>
              <w:pStyle w:val="ConsPlusNormal"/>
              <w:jc w:val="center"/>
              <w:rPr>
                <w:color w:val="392C69"/>
              </w:rPr>
            </w:pPr>
            <w:r>
              <w:rPr>
                <w:color w:val="392C69"/>
              </w:rPr>
              <w:t xml:space="preserve">от 02.12.2022 </w:t>
            </w:r>
            <w:hyperlink r:id="rId132" w:history="1">
              <w:r>
                <w:rPr>
                  <w:color w:val="0000FF"/>
                </w:rPr>
                <w:t>N 2217</w:t>
              </w:r>
            </w:hyperlink>
            <w:r>
              <w:rPr>
                <w:color w:val="392C69"/>
              </w:rPr>
              <w:t xml:space="preserve">, от 28.12.2022 </w:t>
            </w:r>
            <w:hyperlink r:id="rId133" w:history="1">
              <w:r>
                <w:rPr>
                  <w:color w:val="0000FF"/>
                </w:rPr>
                <w:t>N 2464</w:t>
              </w:r>
            </w:hyperlink>
            <w:r>
              <w:rPr>
                <w:color w:val="392C69"/>
              </w:rPr>
              <w:t xml:space="preserve">, от 20.04.2023 </w:t>
            </w:r>
            <w:hyperlink r:id="rId134" w:history="1">
              <w:r>
                <w:rPr>
                  <w:color w:val="0000FF"/>
                </w:rPr>
                <w:t>N 628</w:t>
              </w:r>
            </w:hyperlink>
            <w:r>
              <w:rPr>
                <w:color w:val="392C69"/>
              </w:rPr>
              <w:t>,</w:t>
            </w:r>
          </w:p>
          <w:p w:rsidR="00000000" w:rsidRDefault="00F95650">
            <w:pPr>
              <w:pStyle w:val="ConsPlusNormal"/>
              <w:jc w:val="center"/>
              <w:rPr>
                <w:color w:val="392C69"/>
              </w:rPr>
            </w:pPr>
            <w:r>
              <w:rPr>
                <w:color w:val="392C69"/>
              </w:rPr>
              <w:t xml:space="preserve">от 26.04.2023 </w:t>
            </w:r>
            <w:hyperlink r:id="rId135" w:history="1">
              <w:r>
                <w:rPr>
                  <w:color w:val="0000FF"/>
                </w:rPr>
                <w:t>N 657</w:t>
              </w:r>
            </w:hyperlink>
            <w:r>
              <w:rPr>
                <w:color w:val="392C69"/>
              </w:rPr>
              <w:t xml:space="preserve">, от 13.06.2023 </w:t>
            </w:r>
            <w:hyperlink r:id="rId136" w:history="1">
              <w:r>
                <w:rPr>
                  <w:color w:val="0000FF"/>
                </w:rPr>
                <w:t>N 972</w:t>
              </w:r>
            </w:hyperlink>
            <w:r>
              <w:rPr>
                <w:color w:val="392C69"/>
              </w:rPr>
              <w:t xml:space="preserve">, от 12.08.2023 </w:t>
            </w:r>
            <w:hyperlink r:id="rId137" w:history="1">
              <w:r>
                <w:rPr>
                  <w:color w:val="0000FF"/>
                </w:rPr>
                <w:t>N 1324</w:t>
              </w:r>
            </w:hyperlink>
            <w:r>
              <w:rPr>
                <w:color w:val="392C69"/>
              </w:rPr>
              <w:t>,</w:t>
            </w:r>
          </w:p>
          <w:p w:rsidR="00000000" w:rsidRDefault="00F95650">
            <w:pPr>
              <w:pStyle w:val="ConsPlusNormal"/>
              <w:jc w:val="center"/>
              <w:rPr>
                <w:color w:val="392C69"/>
              </w:rPr>
            </w:pPr>
            <w:r>
              <w:rPr>
                <w:color w:val="392C69"/>
              </w:rPr>
              <w:t xml:space="preserve">от 12.08.2023 </w:t>
            </w:r>
            <w:hyperlink r:id="rId138" w:history="1">
              <w:r>
                <w:rPr>
                  <w:color w:val="0000FF"/>
                </w:rPr>
                <w:t>N 1329</w:t>
              </w:r>
            </w:hyperlink>
            <w:r>
              <w:rPr>
                <w:color w:val="392C69"/>
              </w:rPr>
              <w:t xml:space="preserve">, от 25.08.2023 </w:t>
            </w:r>
            <w:hyperlink r:id="rId139" w:history="1">
              <w:r>
                <w:rPr>
                  <w:color w:val="0000FF"/>
                </w:rPr>
                <w:t>N 1385</w:t>
              </w:r>
            </w:hyperlink>
            <w:r>
              <w:rPr>
                <w:color w:val="392C69"/>
              </w:rPr>
              <w:t xml:space="preserve">, от 05.10.2023 </w:t>
            </w:r>
            <w:hyperlink r:id="rId140" w:history="1">
              <w:r>
                <w:rPr>
                  <w:color w:val="0000FF"/>
                </w:rPr>
                <w:t>N 1642</w:t>
              </w:r>
            </w:hyperlink>
            <w:r>
              <w:rPr>
                <w:color w:val="392C69"/>
              </w:rPr>
              <w:t>,</w:t>
            </w:r>
          </w:p>
          <w:p w:rsidR="00000000" w:rsidRDefault="00F95650">
            <w:pPr>
              <w:pStyle w:val="ConsPlusNormal"/>
              <w:jc w:val="center"/>
              <w:rPr>
                <w:color w:val="392C69"/>
              </w:rPr>
            </w:pPr>
            <w:r>
              <w:rPr>
                <w:color w:val="392C69"/>
              </w:rPr>
              <w:t xml:space="preserve">от 30.11.2023 </w:t>
            </w:r>
            <w:hyperlink r:id="rId141" w:history="1">
              <w:r>
                <w:rPr>
                  <w:color w:val="0000FF"/>
                </w:rPr>
                <w:t>N 2033</w:t>
              </w:r>
            </w:hyperlink>
            <w:r>
              <w:rPr>
                <w:color w:val="392C69"/>
              </w:rPr>
              <w:t xml:space="preserve">, от 16.03.2024 </w:t>
            </w:r>
            <w:hyperlink r:id="rId142" w:history="1">
              <w:r>
                <w:rPr>
                  <w:color w:val="0000FF"/>
                </w:rPr>
                <w:t>N 309</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Title"/>
        <w:jc w:val="center"/>
        <w:outlineLvl w:val="1"/>
      </w:pPr>
      <w:r>
        <w:t>ПАСПОРТ</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43"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1 "Инвестиционный климат"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44"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2 "Развитие малого и среднего</w:t>
      </w:r>
    </w:p>
    <w:p w:rsidR="00000000" w:rsidRDefault="00F95650">
      <w:pPr>
        <w:pStyle w:val="ConsPlusTitle"/>
        <w:jc w:val="center"/>
      </w:pPr>
      <w:r>
        <w:t>предпринимательства" государственной прог</w:t>
      </w:r>
      <w:r>
        <w:t>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45"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3 "Государственная регистрация прав, кадастр</w:t>
      </w:r>
    </w:p>
    <w:p w:rsidR="00000000" w:rsidRDefault="00F95650">
      <w:pPr>
        <w:pStyle w:val="ConsPlusTitle"/>
        <w:jc w:val="center"/>
      </w:pPr>
      <w:r>
        <w:t>и картография" государственной программы Российской</w:t>
      </w:r>
    </w:p>
    <w:p w:rsidR="00000000" w:rsidRDefault="00F95650">
      <w:pPr>
        <w:pStyle w:val="ConsPlusTitle"/>
        <w:jc w:val="center"/>
      </w:pPr>
      <w:r>
        <w:t>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w:t>
      </w:r>
      <w:r>
        <w:t xml:space="preserve">- </w:t>
      </w:r>
      <w:hyperlink r:id="rId146"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4 "Совершенствование системы государственного</w:t>
      </w:r>
    </w:p>
    <w:p w:rsidR="00000000" w:rsidRDefault="00F95650">
      <w:pPr>
        <w:pStyle w:val="ConsPlusTitle"/>
        <w:jc w:val="center"/>
      </w:pPr>
      <w:r>
        <w:t>управления" государстве</w:t>
      </w:r>
      <w:r>
        <w:t>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47" w:history="1">
        <w:r>
          <w:rPr>
            <w:color w:val="0000FF"/>
          </w:rPr>
          <w:t>Постановление</w:t>
        </w:r>
      </w:hyperlink>
      <w:r>
        <w:t xml:space="preserve"> Правите</w:t>
      </w:r>
      <w:r>
        <w:t>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5 "Стимулирование инноваций" государственной</w:t>
      </w:r>
    </w:p>
    <w:p w:rsidR="00000000" w:rsidRDefault="00F95650">
      <w:pPr>
        <w:pStyle w:val="ConsPlusTitle"/>
        <w:jc w:val="center"/>
      </w:pPr>
      <w:r>
        <w:lastRenderedPageBreak/>
        <w:t>программы 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48"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6 "Развитие антимонопольного и тарифного</w:t>
      </w:r>
    </w:p>
    <w:p w:rsidR="00000000" w:rsidRDefault="00F95650">
      <w:pPr>
        <w:pStyle w:val="ConsPlusTitle"/>
        <w:jc w:val="center"/>
      </w:pPr>
      <w:r>
        <w:t>регулирования, конкуренции и п</w:t>
      </w:r>
      <w:r>
        <w:t>овышение эффективности</w:t>
      </w:r>
    </w:p>
    <w:p w:rsidR="00000000" w:rsidRDefault="00F95650">
      <w:pPr>
        <w:pStyle w:val="ConsPlusTitle"/>
        <w:jc w:val="center"/>
      </w:pPr>
      <w:r>
        <w:t>антимонопольного контроля"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49"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7 "Управленческие кадры"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w:t>
      </w:r>
      <w:r>
        <w:t xml:space="preserve">января 2022 года. - </w:t>
      </w:r>
      <w:hyperlink r:id="rId150"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8 "Совершенствование системы государственного</w:t>
      </w:r>
    </w:p>
    <w:p w:rsidR="00000000" w:rsidRDefault="00F95650">
      <w:pPr>
        <w:pStyle w:val="ConsPlusTitle"/>
        <w:jc w:val="center"/>
      </w:pPr>
      <w:r>
        <w:t>страт</w:t>
      </w:r>
      <w:r>
        <w:t>егического управления"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51"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9 "Официальная статистика" государственной</w:t>
      </w:r>
    </w:p>
    <w:p w:rsidR="00000000" w:rsidRDefault="00F95650">
      <w:pPr>
        <w:pStyle w:val="ConsPlusTitle"/>
        <w:jc w:val="center"/>
      </w:pPr>
      <w:r>
        <w:t>программы Российской Федерац</w:t>
      </w:r>
      <w:r>
        <w:t>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52"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Б "Создание и развитие инновационного</w:t>
      </w:r>
    </w:p>
    <w:p w:rsidR="00000000" w:rsidRDefault="00F95650">
      <w:pPr>
        <w:pStyle w:val="ConsPlusTitle"/>
        <w:jc w:val="center"/>
      </w:pPr>
      <w:r>
        <w:t>центра "Сколково" государственной программы Российской</w:t>
      </w:r>
    </w:p>
    <w:p w:rsidR="00000000" w:rsidRDefault="00F95650">
      <w:pPr>
        <w:pStyle w:val="ConsPlusTitle"/>
        <w:jc w:val="center"/>
      </w:pPr>
      <w:r>
        <w:t>Федерации 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Normal"/>
        <w:jc w:val="center"/>
      </w:pPr>
    </w:p>
    <w:p w:rsidR="00000000" w:rsidRDefault="00F95650">
      <w:pPr>
        <w:pStyle w:val="ConsPlusNormal"/>
        <w:ind w:firstLine="540"/>
        <w:jc w:val="both"/>
      </w:pPr>
      <w:r>
        <w:t>Утратил силу с 1 января 2022 года</w:t>
      </w:r>
      <w:r>
        <w:t xml:space="preserve">. - </w:t>
      </w:r>
      <w:hyperlink r:id="rId153"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федеральной целевой программы Г</w:t>
      </w:r>
    </w:p>
    <w:p w:rsidR="00000000" w:rsidRDefault="00F95650">
      <w:pPr>
        <w:pStyle w:val="ConsPlusTitle"/>
        <w:jc w:val="center"/>
      </w:pPr>
      <w:r>
        <w:t>"Развитие единой государственной системы регистр</w:t>
      </w:r>
      <w:r>
        <w:t>ации прав</w:t>
      </w:r>
    </w:p>
    <w:p w:rsidR="00000000" w:rsidRDefault="00F95650">
      <w:pPr>
        <w:pStyle w:val="ConsPlusTitle"/>
        <w:jc w:val="center"/>
      </w:pPr>
      <w:r>
        <w:lastRenderedPageBreak/>
        <w:t>и кадастрового учета недвижимости (2014 - 2020 годы)"</w:t>
      </w:r>
    </w:p>
    <w:p w:rsidR="00000000" w:rsidRDefault="00F95650">
      <w:pPr>
        <w:pStyle w:val="ConsPlusNormal"/>
        <w:jc w:val="both"/>
      </w:pPr>
    </w:p>
    <w:p w:rsidR="00000000" w:rsidRDefault="00F95650">
      <w:pPr>
        <w:pStyle w:val="ConsPlusNormal"/>
        <w:ind w:firstLine="540"/>
        <w:jc w:val="both"/>
      </w:pPr>
      <w:r>
        <w:t xml:space="preserve">Утратил силу. - </w:t>
      </w:r>
      <w:hyperlink r:id="rId154" w:history="1">
        <w:r>
          <w:rPr>
            <w:color w:val="0000FF"/>
          </w:rPr>
          <w:t>Постановление</w:t>
        </w:r>
      </w:hyperlink>
      <w:r>
        <w:t xml:space="preserve"> Правительства РФ от 31.03.2021 N 513.</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Д "Энергосбережение и повышение</w:t>
      </w:r>
    </w:p>
    <w:p w:rsidR="00000000" w:rsidRDefault="00F95650">
      <w:pPr>
        <w:pStyle w:val="ConsPlusTitle"/>
        <w:jc w:val="center"/>
      </w:pPr>
      <w:r>
        <w:t>энергетической эффективности"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55"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Е "Туризм"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Утрати</w:t>
      </w:r>
      <w:r>
        <w:t xml:space="preserve">л силу с 1 января 2022 года. - </w:t>
      </w:r>
      <w:hyperlink r:id="rId156"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Title"/>
        <w:jc w:val="center"/>
        <w:outlineLvl w:val="1"/>
      </w:pPr>
      <w:r>
        <w:t>ПАСПОРТ</w:t>
      </w:r>
    </w:p>
    <w:p w:rsidR="00000000" w:rsidRDefault="00F95650">
      <w:pPr>
        <w:pStyle w:val="ConsPlusTitle"/>
        <w:jc w:val="center"/>
      </w:pPr>
      <w:r>
        <w:t>подпрограммы Ж "Управление федеральным имуществом"</w:t>
      </w:r>
    </w:p>
    <w:p w:rsidR="00000000" w:rsidRDefault="00F95650">
      <w:pPr>
        <w:pStyle w:val="ConsPlusTitle"/>
        <w:jc w:val="center"/>
      </w:pPr>
      <w:r>
        <w:t>го</w:t>
      </w:r>
      <w:r>
        <w:t>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Normal"/>
        <w:jc w:val="both"/>
      </w:pPr>
    </w:p>
    <w:p w:rsidR="00000000" w:rsidRDefault="00F95650">
      <w:pPr>
        <w:pStyle w:val="ConsPlusNormal"/>
        <w:ind w:firstLine="540"/>
        <w:jc w:val="both"/>
      </w:pPr>
      <w:r>
        <w:t xml:space="preserve">Утратил силу. - </w:t>
      </w:r>
      <w:hyperlink r:id="rId157" w:history="1">
        <w:r>
          <w:rPr>
            <w:color w:val="0000FF"/>
          </w:rPr>
          <w:t>Постановление</w:t>
        </w:r>
      </w:hyperlink>
      <w:r>
        <w:t xml:space="preserve"> Правительства РФ от</w:t>
      </w:r>
      <w:r>
        <w:t xml:space="preserve"> 31.03.2021 N 513.</w:t>
      </w:r>
    </w:p>
    <w:p w:rsidR="00000000" w:rsidRDefault="00F95650">
      <w:pPr>
        <w:pStyle w:val="ConsPlusNormal"/>
        <w:ind w:firstLine="540"/>
        <w:jc w:val="both"/>
      </w:pPr>
    </w:p>
    <w:p w:rsidR="00000000" w:rsidRDefault="00F95650">
      <w:pPr>
        <w:pStyle w:val="ConsPlusTitle"/>
        <w:jc w:val="center"/>
        <w:outlineLvl w:val="1"/>
      </w:pPr>
      <w:r>
        <w:t>I. Приоритеты и цели государственной политики в сфере</w:t>
      </w:r>
    </w:p>
    <w:p w:rsidR="00000000" w:rsidRDefault="00F95650">
      <w:pPr>
        <w:pStyle w:val="ConsPlusTitle"/>
        <w:jc w:val="center"/>
      </w:pPr>
      <w:r>
        <w:t>реализации 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Normal"/>
        <w:jc w:val="center"/>
      </w:pPr>
      <w:r>
        <w:t xml:space="preserve">(в ред. </w:t>
      </w:r>
      <w:hyperlink r:id="rId158" w:history="1">
        <w:r>
          <w:rPr>
            <w:color w:val="0000FF"/>
          </w:rPr>
          <w:t>Постановления</w:t>
        </w:r>
      </w:hyperlink>
      <w:r>
        <w:t xml:space="preserve"> Правительства РФ от 25.12.2021 N 2489)</w:t>
      </w:r>
    </w:p>
    <w:p w:rsidR="00000000" w:rsidRDefault="00F95650">
      <w:pPr>
        <w:pStyle w:val="ConsPlusNormal"/>
        <w:jc w:val="both"/>
      </w:pPr>
    </w:p>
    <w:p w:rsidR="00000000" w:rsidRDefault="00F95650">
      <w:pPr>
        <w:pStyle w:val="ConsPlusTitle"/>
        <w:jc w:val="center"/>
        <w:outlineLvl w:val="2"/>
      </w:pPr>
      <w:r>
        <w:t>1. Оценка текущего состояния социально-экономического</w:t>
      </w:r>
    </w:p>
    <w:p w:rsidR="00000000" w:rsidRDefault="00F95650">
      <w:pPr>
        <w:pStyle w:val="ConsPlusTitle"/>
        <w:jc w:val="center"/>
      </w:pPr>
      <w:r>
        <w:t>развития Российской Федерации</w:t>
      </w:r>
    </w:p>
    <w:p w:rsidR="00000000" w:rsidRDefault="00F95650">
      <w:pPr>
        <w:pStyle w:val="ConsPlusNormal"/>
        <w:jc w:val="both"/>
      </w:pPr>
    </w:p>
    <w:p w:rsidR="00000000" w:rsidRDefault="00F95650">
      <w:pPr>
        <w:pStyle w:val="ConsPlusNormal"/>
        <w:ind w:firstLine="540"/>
        <w:jc w:val="both"/>
      </w:pPr>
      <w:r>
        <w:t xml:space="preserve">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w:t>
      </w:r>
      <w:r>
        <w:t>развития страны.</w:t>
      </w:r>
    </w:p>
    <w:p w:rsidR="00000000" w:rsidRDefault="00F95650">
      <w:pPr>
        <w:pStyle w:val="ConsPlusNormal"/>
        <w:spacing w:before="24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rsidR="00000000" w:rsidRDefault="00F95650">
      <w:pPr>
        <w:pStyle w:val="ConsPlusNormal"/>
        <w:spacing w:before="240"/>
        <w:ind w:firstLine="540"/>
        <w:jc w:val="both"/>
      </w:pPr>
      <w:r>
        <w:t>Высокий уровень неопределенности, связанной с эпидемиологической ситуацией, пр</w:t>
      </w:r>
      <w:r>
        <w:t>ивел к волатильности мировых сырьевых и финансовых рынков.</w:t>
      </w:r>
    </w:p>
    <w:p w:rsidR="00000000" w:rsidRDefault="00F95650">
      <w:pPr>
        <w:pStyle w:val="ConsPlusNormal"/>
        <w:spacing w:before="240"/>
        <w:ind w:firstLine="540"/>
        <w:jc w:val="both"/>
      </w:pPr>
      <w:r>
        <w:t xml:space="preserve">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w:t>
      </w:r>
      <w:r>
        <w:lastRenderedPageBreak/>
        <w:t>распространением новой коронавирусной</w:t>
      </w:r>
      <w:r>
        <w:t xml:space="preserve"> инфекции. В результате этого экономика России столкнулась с одновременным ограничением предложения и спроса.</w:t>
      </w:r>
    </w:p>
    <w:p w:rsidR="00000000" w:rsidRDefault="00F95650">
      <w:pPr>
        <w:pStyle w:val="ConsPlusNormal"/>
        <w:spacing w:before="24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w:t>
      </w:r>
      <w:r>
        <w:t>й коронавирусной инфекции.</w:t>
      </w:r>
    </w:p>
    <w:p w:rsidR="00000000" w:rsidRDefault="00F95650">
      <w:pPr>
        <w:pStyle w:val="ConsPlusNormal"/>
        <w:spacing w:before="24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w:t>
      </w:r>
      <w:r>
        <w:t>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w:t>
      </w:r>
      <w:r>
        <w:t>ыс. единиц.</w:t>
      </w:r>
    </w:p>
    <w:p w:rsidR="00000000" w:rsidRDefault="00F95650">
      <w:pPr>
        <w:pStyle w:val="ConsPlusNormal"/>
        <w:spacing w:before="24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w:t>
      </w:r>
      <w:r>
        <w:t>,8 тыс. единиц).</w:t>
      </w:r>
    </w:p>
    <w:p w:rsidR="00000000" w:rsidRDefault="00F95650">
      <w:pPr>
        <w:pStyle w:val="ConsPlusNormal"/>
        <w:spacing w:before="24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w:t>
      </w:r>
      <w:r>
        <w:t>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000000" w:rsidRDefault="00F95650">
      <w:pPr>
        <w:pStyle w:val="ConsPlusNormal"/>
        <w:spacing w:before="240"/>
        <w:ind w:firstLine="540"/>
        <w:jc w:val="both"/>
      </w:pPr>
      <w:r>
        <w:t>Спад инвестиций за весь 2020 год по полному кру</w:t>
      </w:r>
      <w:r>
        <w:t>гу компаний и с учетом неформальной деятельности составил 1,4 процента.</w:t>
      </w:r>
    </w:p>
    <w:p w:rsidR="00000000" w:rsidRDefault="00F95650">
      <w:pPr>
        <w:pStyle w:val="ConsPlusNormal"/>
        <w:spacing w:before="24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w:t>
      </w:r>
      <w:r>
        <w:t>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w:t>
      </w:r>
      <w:r>
        <w:t>ражданам, начата реализация специальных программ поддержки туристской отрасли.</w:t>
      </w:r>
    </w:p>
    <w:p w:rsidR="00000000" w:rsidRDefault="00F95650">
      <w:pPr>
        <w:pStyle w:val="ConsPlusNormal"/>
        <w:spacing w:before="24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rsidR="00000000" w:rsidRDefault="00F95650">
      <w:pPr>
        <w:pStyle w:val="ConsPlusNormal"/>
        <w:spacing w:before="240"/>
        <w:ind w:firstLine="540"/>
        <w:jc w:val="both"/>
      </w:pPr>
      <w:r>
        <w:t>В 2021 г</w:t>
      </w:r>
      <w:r>
        <w:t>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000000" w:rsidRDefault="00F95650">
      <w:pPr>
        <w:pStyle w:val="ConsPlusNormal"/>
        <w:spacing w:before="240"/>
        <w:ind w:firstLine="540"/>
        <w:jc w:val="both"/>
      </w:pPr>
      <w:r>
        <w:t>Реализация мероприятий Программы за прошедший период обеспечила д</w:t>
      </w:r>
      <w:r>
        <w:t>остижение следующих результатов:</w:t>
      </w:r>
    </w:p>
    <w:p w:rsidR="00000000" w:rsidRDefault="00F95650">
      <w:pPr>
        <w:pStyle w:val="ConsPlusNormal"/>
        <w:spacing w:before="24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rsidR="00000000" w:rsidRDefault="00F95650">
      <w:pPr>
        <w:pStyle w:val="ConsPlusNormal"/>
        <w:spacing w:before="240"/>
        <w:ind w:firstLine="540"/>
        <w:jc w:val="both"/>
      </w:pPr>
      <w:r>
        <w:t>запущена реализация механизма "фабрики" проектного финансирования;</w:t>
      </w:r>
    </w:p>
    <w:p w:rsidR="00000000" w:rsidRDefault="00F95650">
      <w:pPr>
        <w:pStyle w:val="ConsPlusNormal"/>
        <w:spacing w:before="240"/>
        <w:ind w:firstLine="540"/>
        <w:jc w:val="both"/>
      </w:pPr>
      <w:r>
        <w:lastRenderedPageBreak/>
        <w:t>откр</w:t>
      </w:r>
      <w:r>
        <w:t>ыты и функционируют во всех субъектах Российской Федерации центры "Мой бизнес";</w:t>
      </w:r>
    </w:p>
    <w:p w:rsidR="00000000" w:rsidRDefault="00F95650">
      <w:pPr>
        <w:pStyle w:val="ConsPlusNormal"/>
        <w:spacing w:before="24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rsidR="00000000" w:rsidRDefault="00F95650">
      <w:pPr>
        <w:pStyle w:val="ConsPlusNormal"/>
        <w:spacing w:before="240"/>
        <w:ind w:firstLine="540"/>
        <w:jc w:val="both"/>
      </w:pPr>
      <w:r>
        <w:t>сетью многофункциональных центров обе</w:t>
      </w:r>
      <w:r>
        <w:t>спечен доступ более 97 процентов населения к предоставлению более 200 государственных и муниципальных услуг по принципу "одного окна";</w:t>
      </w:r>
    </w:p>
    <w:p w:rsidR="00000000" w:rsidRDefault="00F95650">
      <w:pPr>
        <w:pStyle w:val="ConsPlusNormal"/>
        <w:spacing w:before="240"/>
        <w:ind w:firstLine="540"/>
        <w:jc w:val="both"/>
      </w:pPr>
      <w:r>
        <w:t>запущен механизм бесшовной интеграции мер государственной поддержки, который предусматривает обмен информацией о поддержа</w:t>
      </w:r>
      <w:r>
        <w:t>нных инновационных компаниях, а также учет экспертизы институтов развития;</w:t>
      </w:r>
    </w:p>
    <w:p w:rsidR="00000000" w:rsidRDefault="00F95650">
      <w:pPr>
        <w:pStyle w:val="ConsPlusNormal"/>
        <w:spacing w:before="24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w:t>
      </w:r>
      <w:r>
        <w:t>енделеева", "Русский", "Инновационный научно-технологический центр "Композитная долина";</w:t>
      </w:r>
    </w:p>
    <w:p w:rsidR="00000000" w:rsidRDefault="00F95650">
      <w:pPr>
        <w:pStyle w:val="ConsPlusNormal"/>
        <w:spacing w:before="24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rsidR="00000000" w:rsidRDefault="00F95650">
      <w:pPr>
        <w:pStyle w:val="ConsPlusNormal"/>
        <w:spacing w:before="240"/>
        <w:ind w:firstLine="540"/>
        <w:jc w:val="both"/>
      </w:pPr>
      <w:r>
        <w:t>отрасли экономики обеспечены высококвалифицированными управленческими кадрами;</w:t>
      </w:r>
    </w:p>
    <w:p w:rsidR="00000000" w:rsidRDefault="00F95650">
      <w:pPr>
        <w:pStyle w:val="ConsPlusNormal"/>
        <w:spacing w:before="24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w:t>
      </w:r>
      <w:r>
        <w:t>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w:t>
      </w:r>
      <w:r>
        <w:t>имым условием для ускорения темпов технологического развития Российской Федерации.</w:t>
      </w:r>
    </w:p>
    <w:p w:rsidR="00000000" w:rsidRDefault="00F95650">
      <w:pPr>
        <w:pStyle w:val="ConsPlusNormal"/>
        <w:spacing w:before="24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w:t>
      </w:r>
      <w:r>
        <w:t>ые ограничения.</w:t>
      </w:r>
    </w:p>
    <w:p w:rsidR="00000000" w:rsidRDefault="00F95650">
      <w:pPr>
        <w:pStyle w:val="ConsPlusNormal"/>
        <w:spacing w:before="24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rsidR="00000000" w:rsidRDefault="00F95650">
      <w:pPr>
        <w:pStyle w:val="ConsPlusNormal"/>
        <w:spacing w:before="240"/>
        <w:ind w:firstLine="540"/>
        <w:jc w:val="both"/>
      </w:pPr>
      <w:r>
        <w:t xml:space="preserve">К внешнеэкономическим вызовам и рискам, обусловленным высокой зависимостью показателей социально-экономического </w:t>
      </w:r>
      <w:r>
        <w:t>развития Российской Федерации от мировых цен на энергоносители и другие сырьевые товары, относятся следующие:</w:t>
      </w:r>
    </w:p>
    <w:p w:rsidR="00000000" w:rsidRDefault="00F95650">
      <w:pPr>
        <w:pStyle w:val="ConsPlusNormal"/>
        <w:spacing w:before="24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000000" w:rsidRDefault="00F95650">
      <w:pPr>
        <w:pStyle w:val="ConsPlusNormal"/>
        <w:spacing w:before="240"/>
        <w:ind w:firstLine="540"/>
        <w:jc w:val="both"/>
      </w:pPr>
      <w:r>
        <w:t>падение цен на сырьевые товары и разрыв "цепочек поставок", обусловленные замедлением темпов роста мировой экономики;</w:t>
      </w:r>
    </w:p>
    <w:p w:rsidR="00000000" w:rsidRDefault="00F95650">
      <w:pPr>
        <w:pStyle w:val="ConsPlusNormal"/>
        <w:spacing w:before="240"/>
        <w:ind w:firstLine="540"/>
        <w:jc w:val="both"/>
      </w:pPr>
      <w:r>
        <w:t>ужесточение применения санкционного режима в отношении российской экономики и др.</w:t>
      </w:r>
    </w:p>
    <w:p w:rsidR="00000000" w:rsidRDefault="00F95650">
      <w:pPr>
        <w:pStyle w:val="ConsPlusNormal"/>
        <w:spacing w:before="240"/>
        <w:ind w:firstLine="540"/>
        <w:jc w:val="both"/>
      </w:pPr>
      <w:r>
        <w:t>К общеэкономическим вызовам и рискам относятся следующи</w:t>
      </w:r>
      <w:r>
        <w:t>е:</w:t>
      </w:r>
    </w:p>
    <w:p w:rsidR="00000000" w:rsidRDefault="00F95650">
      <w:pPr>
        <w:pStyle w:val="ConsPlusNormal"/>
        <w:spacing w:before="240"/>
        <w:ind w:firstLine="540"/>
        <w:jc w:val="both"/>
      </w:pPr>
      <w:r>
        <w:lastRenderedPageBreak/>
        <w:t>эпидемиологическая ситуация, связанная с распространением новой коронавирусной инфекции;</w:t>
      </w:r>
    </w:p>
    <w:p w:rsidR="00000000" w:rsidRDefault="00F95650">
      <w:pPr>
        <w:pStyle w:val="ConsPlusNormal"/>
        <w:spacing w:before="240"/>
        <w:ind w:firstLine="540"/>
        <w:jc w:val="both"/>
      </w:pPr>
      <w:r>
        <w:t>низкая инвестиционная активность;</w:t>
      </w:r>
    </w:p>
    <w:p w:rsidR="00000000" w:rsidRDefault="00F95650">
      <w:pPr>
        <w:pStyle w:val="ConsPlusNormal"/>
        <w:spacing w:before="240"/>
        <w:ind w:firstLine="540"/>
        <w:jc w:val="both"/>
      </w:pPr>
      <w:r>
        <w:t xml:space="preserve">невосприимчивость экономики и общества к инновациям, что препятствует практическому применению результатов научных исследований и </w:t>
      </w:r>
      <w:r>
        <w:t>разработок;</w:t>
      </w:r>
    </w:p>
    <w:p w:rsidR="00000000" w:rsidRDefault="00F95650">
      <w:pPr>
        <w:pStyle w:val="ConsPlusNormal"/>
        <w:spacing w:before="240"/>
        <w:ind w:firstLine="540"/>
        <w:jc w:val="both"/>
      </w:pPr>
      <w:r>
        <w:t>низкий потребительский спрос и др.</w:t>
      </w:r>
    </w:p>
    <w:p w:rsidR="00000000" w:rsidRDefault="00F95650">
      <w:pPr>
        <w:pStyle w:val="ConsPlusNormal"/>
        <w:jc w:val="both"/>
      </w:pPr>
    </w:p>
    <w:p w:rsidR="00000000" w:rsidRDefault="00F95650">
      <w:pPr>
        <w:pStyle w:val="ConsPlusTitle"/>
        <w:jc w:val="center"/>
        <w:outlineLvl w:val="2"/>
      </w:pPr>
      <w:r>
        <w:t>2. Описание приоритетов и целей государственной политики</w:t>
      </w:r>
    </w:p>
    <w:p w:rsidR="00000000" w:rsidRDefault="00F95650">
      <w:pPr>
        <w:pStyle w:val="ConsPlusTitle"/>
        <w:jc w:val="center"/>
      </w:pPr>
      <w:r>
        <w:t>в сфере реализации Программы</w:t>
      </w:r>
    </w:p>
    <w:p w:rsidR="00000000" w:rsidRDefault="00F95650">
      <w:pPr>
        <w:pStyle w:val="ConsPlusNormal"/>
        <w:jc w:val="both"/>
      </w:pPr>
    </w:p>
    <w:p w:rsidR="00000000" w:rsidRDefault="00F95650">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w:t>
      </w:r>
      <w:r>
        <w:t xml:space="preserve">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rsidR="00000000" w:rsidRDefault="00F95650">
      <w:pPr>
        <w:pStyle w:val="ConsPlusNormal"/>
        <w:spacing w:before="240"/>
        <w:ind w:firstLine="540"/>
        <w:jc w:val="both"/>
      </w:pPr>
      <w:r>
        <w:t>Система целеполагания Программы включает в себя:</w:t>
      </w:r>
    </w:p>
    <w:p w:rsidR="00000000" w:rsidRDefault="00F95650">
      <w:pPr>
        <w:pStyle w:val="ConsPlusNormal"/>
        <w:spacing w:before="240"/>
        <w:ind w:firstLine="540"/>
        <w:jc w:val="both"/>
      </w:pPr>
      <w:r>
        <w:t>цель 1 "Запуск нового инвестиционного цикла и улучшение дел</w:t>
      </w:r>
      <w:r>
        <w:t>ового климата", которая характеризуется в том числе:</w:t>
      </w:r>
    </w:p>
    <w:p w:rsidR="00000000" w:rsidRDefault="00F95650">
      <w:pPr>
        <w:pStyle w:val="ConsPlusNormal"/>
        <w:spacing w:before="24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rsidR="00000000" w:rsidRDefault="00F95650">
      <w:pPr>
        <w:pStyle w:val="ConsPlusNormal"/>
        <w:spacing w:before="240"/>
        <w:ind w:firstLine="540"/>
        <w:jc w:val="both"/>
      </w:pPr>
      <w:r>
        <w:t xml:space="preserve">абзац утратил силу с 1 января 2023 года. - </w:t>
      </w:r>
      <w:hyperlink r:id="rId159" w:history="1">
        <w:r>
          <w:rPr>
            <w:color w:val="0000FF"/>
          </w:rPr>
          <w:t>Постановление</w:t>
        </w:r>
      </w:hyperlink>
      <w:r>
        <w:t xml:space="preserve"> Правительства РФ от 12.09.2022 N 1587;</w:t>
      </w:r>
    </w:p>
    <w:p w:rsidR="00000000" w:rsidRDefault="00F95650">
      <w:pPr>
        <w:pStyle w:val="ConsPlusNormal"/>
        <w:spacing w:before="240"/>
        <w:ind w:firstLine="540"/>
        <w:jc w:val="both"/>
      </w:pPr>
      <w:r>
        <w:t>созданием более 118 тыс. новых рабочих мест в рамках реализации мероприятий, направленных на повышение потенциала р</w:t>
      </w:r>
      <w:r>
        <w:t>егиональных экономик, к 2024 году;</w:t>
      </w:r>
    </w:p>
    <w:p w:rsidR="00000000" w:rsidRDefault="00F95650">
      <w:pPr>
        <w:pStyle w:val="ConsPlusNormal"/>
        <w:spacing w:before="240"/>
        <w:ind w:firstLine="540"/>
        <w:jc w:val="both"/>
      </w:pPr>
      <w:r>
        <w:t xml:space="preserve">абзац утратил силу с 1 января 2023 года. - </w:t>
      </w:r>
      <w:hyperlink r:id="rId160" w:history="1">
        <w:r>
          <w:rPr>
            <w:color w:val="0000FF"/>
          </w:rPr>
          <w:t>Постановление</w:t>
        </w:r>
      </w:hyperlink>
      <w:r>
        <w:t xml:space="preserve"> Правительства РФ от 12.09.2022 N 1587.</w:t>
      </w:r>
    </w:p>
    <w:p w:rsidR="00000000" w:rsidRDefault="00F95650">
      <w:pPr>
        <w:pStyle w:val="ConsPlusNormal"/>
        <w:spacing w:before="240"/>
        <w:ind w:firstLine="540"/>
        <w:jc w:val="both"/>
      </w:pPr>
      <w:r>
        <w:t>Для достижения указанной цели в структуру Программы включены следующие направления (подпрограммы) реализации:</w:t>
      </w:r>
    </w:p>
    <w:p w:rsidR="00000000" w:rsidRDefault="00F95650">
      <w:pPr>
        <w:pStyle w:val="ConsPlusNormal"/>
        <w:spacing w:before="24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w:t>
      </w:r>
      <w:r>
        <w:t>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rsidR="00000000" w:rsidRDefault="00F95650">
      <w:pPr>
        <w:pStyle w:val="ConsPlusNormal"/>
        <w:spacing w:before="240"/>
        <w:ind w:firstLine="540"/>
        <w:jc w:val="both"/>
      </w:pPr>
      <w:r>
        <w:t>направление "Производительность труда", в рамках которого будут реализовываться мероприятия национального про</w:t>
      </w:r>
      <w:r>
        <w:t>екта "Производительность труда";</w:t>
      </w:r>
    </w:p>
    <w:p w:rsidR="00000000" w:rsidRDefault="00F95650">
      <w:pPr>
        <w:pStyle w:val="ConsPlusNormal"/>
        <w:spacing w:before="24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w:t>
      </w:r>
      <w:r>
        <w:t xml:space="preserve"> по повышению инвестиционной </w:t>
      </w:r>
      <w:r>
        <w:lastRenderedPageBreak/>
        <w:t>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rsidR="00000000" w:rsidRDefault="00F95650">
      <w:pPr>
        <w:pStyle w:val="ConsPlusNormal"/>
        <w:spacing w:before="240"/>
        <w:ind w:firstLine="540"/>
        <w:jc w:val="both"/>
      </w:pPr>
      <w:r>
        <w:t>направление "Повышение потенциала региональных</w:t>
      </w:r>
      <w:r>
        <w:t xml:space="preserve"> экономик", в рамках которого будут 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социально-экономического развития;</w:t>
      </w:r>
    </w:p>
    <w:p w:rsidR="00000000" w:rsidRDefault="00F95650">
      <w:pPr>
        <w:pStyle w:val="ConsPlusNormal"/>
        <w:spacing w:before="240"/>
        <w:ind w:firstLine="540"/>
        <w:jc w:val="both"/>
      </w:pPr>
      <w:r>
        <w:t>направление</w:t>
      </w:r>
      <w:r>
        <w:t xml:space="preserve">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rsidR="00000000" w:rsidRDefault="00F95650">
      <w:pPr>
        <w:pStyle w:val="ConsPlusNormal"/>
        <w:spacing w:before="240"/>
        <w:ind w:firstLine="540"/>
        <w:jc w:val="both"/>
      </w:pPr>
      <w:r>
        <w:t>цель 2 "Ускорение технологического разви</w:t>
      </w:r>
      <w:r>
        <w:t>тия и повышение производительности труда", которая характеризуется в том числе:</w:t>
      </w:r>
    </w:p>
    <w:p w:rsidR="00000000" w:rsidRDefault="00F95650">
      <w:pPr>
        <w:pStyle w:val="ConsPlusNormal"/>
        <w:jc w:val="both"/>
      </w:pPr>
      <w:r>
        <w:t xml:space="preserve">(в ред. </w:t>
      </w:r>
      <w:hyperlink r:id="rId161"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дости</w:t>
      </w:r>
      <w:r>
        <w:t>жением общего объема выручки поддержанных технологических компаний в 2030 году в размере порядка 650 млрд. рублей;</w:t>
      </w:r>
    </w:p>
    <w:p w:rsidR="00000000" w:rsidRDefault="00F95650">
      <w:pPr>
        <w:pStyle w:val="ConsPlusNormal"/>
        <w:spacing w:before="24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w:t>
      </w:r>
      <w:r>
        <w:t>осковская биржа ММВБ-РТС" (накопительным итогом) в 2024 году в размере 400 млрд. рублей;</w:t>
      </w:r>
    </w:p>
    <w:p w:rsidR="00000000" w:rsidRDefault="00F95650">
      <w:pPr>
        <w:pStyle w:val="ConsPlusNormal"/>
        <w:spacing w:before="240"/>
        <w:ind w:firstLine="540"/>
        <w:jc w:val="both"/>
      </w:pPr>
      <w:r>
        <w:t>достижением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w:t>
      </w:r>
      <w:r>
        <w:t>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000000" w:rsidRDefault="00F95650">
      <w:pPr>
        <w:pStyle w:val="ConsPlusNormal"/>
        <w:jc w:val="both"/>
      </w:pPr>
      <w:r>
        <w:t xml:space="preserve">(абзац введен </w:t>
      </w:r>
      <w:hyperlink r:id="rId162" w:history="1">
        <w:r>
          <w:rPr>
            <w:color w:val="0000FF"/>
          </w:rPr>
          <w:t>Постановлением</w:t>
        </w:r>
      </w:hyperlink>
      <w:r>
        <w:t xml:space="preserve"> Правительства РФ от 12.09.2022 N 1587)</w:t>
      </w:r>
    </w:p>
    <w:p w:rsidR="00000000" w:rsidRDefault="00F95650">
      <w:pPr>
        <w:pStyle w:val="ConsPlusNormal"/>
        <w:spacing w:before="240"/>
        <w:ind w:firstLine="540"/>
        <w:jc w:val="both"/>
      </w:pPr>
      <w:r>
        <w:t>Для достижения указанной цели в структуру Программы включены следующие направления (подпрограммы) реализации:</w:t>
      </w:r>
    </w:p>
    <w:p w:rsidR="00000000" w:rsidRDefault="00F95650">
      <w:pPr>
        <w:pStyle w:val="ConsPlusNormal"/>
        <w:spacing w:before="240"/>
        <w:ind w:firstLine="540"/>
        <w:jc w:val="both"/>
      </w:pPr>
      <w:r>
        <w:t xml:space="preserve">направление "Поддержка инновационных компаний", в рамках которого </w:t>
      </w:r>
      <w:r>
        <w:t>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rsidR="00000000" w:rsidRDefault="00F95650">
      <w:pPr>
        <w:pStyle w:val="ConsPlusNormal"/>
        <w:spacing w:before="240"/>
        <w:ind w:firstLine="540"/>
        <w:jc w:val="both"/>
      </w:pPr>
      <w:r>
        <w:t xml:space="preserve">направление "Климатическая повестка", в рамках которого будут реализовываться мероприятия по созданию </w:t>
      </w:r>
      <w:r>
        <w:t>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rsidR="00000000" w:rsidRDefault="00F95650">
      <w:pPr>
        <w:pStyle w:val="ConsPlusNormal"/>
        <w:spacing w:before="240"/>
        <w:ind w:firstLine="540"/>
        <w:jc w:val="both"/>
      </w:pPr>
      <w:r>
        <w:t>цель 3 "Увеличение численности занятых в сфере малого и среднего предпринимательства, включая индивидуальных п</w:t>
      </w:r>
      <w:r>
        <w:t>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rsidR="00000000" w:rsidRDefault="00F95650">
      <w:pPr>
        <w:pStyle w:val="ConsPlusNormal"/>
        <w:spacing w:before="240"/>
        <w:ind w:firstLine="540"/>
        <w:jc w:val="both"/>
      </w:pPr>
      <w:r>
        <w:t>Для достижения указанной цели в структ</w:t>
      </w:r>
      <w:r>
        <w:t xml:space="preserve">уру Программы включено направление "Развитие малого и среднего предпринимательства", в рамках которого будут реализовываться мероприятия </w:t>
      </w:r>
      <w:r>
        <w:lastRenderedPageBreak/>
        <w:t>национального проекта "Малое и среднее предпринимательство и поддержка индивидуальной предпринимательской инициативы";</w:t>
      </w:r>
    </w:p>
    <w:p w:rsidR="00000000" w:rsidRDefault="00F95650">
      <w:pPr>
        <w:pStyle w:val="ConsPlusNormal"/>
        <w:spacing w:before="240"/>
        <w:ind w:firstLine="540"/>
        <w:jc w:val="both"/>
      </w:pPr>
      <w:r>
        <w:t>цель 4 "Повышение эффективности государственного управления", которая характеризуется в том числе:</w:t>
      </w:r>
    </w:p>
    <w:p w:rsidR="00000000" w:rsidRDefault="00F95650">
      <w:pPr>
        <w:pStyle w:val="ConsPlusNormal"/>
        <w:spacing w:before="24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rsidR="00000000" w:rsidRDefault="00F95650">
      <w:pPr>
        <w:pStyle w:val="ConsPlusNormal"/>
        <w:spacing w:before="240"/>
        <w:ind w:firstLine="540"/>
        <w:jc w:val="both"/>
      </w:pPr>
      <w:r>
        <w:t>аб</w:t>
      </w:r>
      <w:r>
        <w:t xml:space="preserve">зац утратил силу с 1 января 2023 года. - </w:t>
      </w:r>
      <w:hyperlink r:id="rId163" w:history="1">
        <w:r>
          <w:rPr>
            <w:color w:val="0000FF"/>
          </w:rPr>
          <w:t>Постановление</w:t>
        </w:r>
      </w:hyperlink>
      <w:r>
        <w:t xml:space="preserve"> Правительства РФ от 12.09.2022 N 1587;</w:t>
      </w:r>
    </w:p>
    <w:p w:rsidR="00000000" w:rsidRDefault="00F95650">
      <w:pPr>
        <w:pStyle w:val="ConsPlusNormal"/>
        <w:spacing w:before="240"/>
        <w:ind w:firstLine="540"/>
        <w:jc w:val="both"/>
      </w:pPr>
      <w:r>
        <w:t>снижением отчетной нагрузки на респондентов по предо</w:t>
      </w:r>
      <w:r>
        <w:t>ставлению статистической отчетности (к базовому уровню) в 2024 году на 50 процентов.</w:t>
      </w:r>
    </w:p>
    <w:p w:rsidR="00000000" w:rsidRDefault="00F95650">
      <w:pPr>
        <w:pStyle w:val="ConsPlusNormal"/>
        <w:spacing w:before="240"/>
        <w:ind w:firstLine="540"/>
        <w:jc w:val="both"/>
      </w:pPr>
      <w:r>
        <w:t>Для достижения указанной цели в структуру Программы включены следующие направления (подпрограммы) реализации:</w:t>
      </w:r>
    </w:p>
    <w:p w:rsidR="00000000" w:rsidRDefault="00F95650">
      <w:pPr>
        <w:pStyle w:val="ConsPlusNormal"/>
        <w:spacing w:before="240"/>
        <w:ind w:firstLine="540"/>
        <w:jc w:val="both"/>
      </w:pPr>
      <w:r>
        <w:t>направление "Развитие государственного управления", которое в</w:t>
      </w:r>
      <w:r>
        <w:t>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w:t>
      </w:r>
      <w:r>
        <w:t>звитию федеральных государственных гражданских служащих;</w:t>
      </w:r>
    </w:p>
    <w:p w:rsidR="00000000" w:rsidRDefault="00F95650">
      <w:pPr>
        <w:pStyle w:val="ConsPlusNormal"/>
        <w:spacing w:before="24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w:t>
      </w:r>
      <w:r>
        <w:t xml:space="preserve"> системы информационного обеспечения государственной статистики, а также по совершенствованию официальной статистики.</w:t>
      </w:r>
    </w:p>
    <w:p w:rsidR="00000000" w:rsidRDefault="00F95650">
      <w:pPr>
        <w:pStyle w:val="ConsPlusNormal"/>
        <w:jc w:val="both"/>
      </w:pPr>
    </w:p>
    <w:p w:rsidR="00000000" w:rsidRDefault="00F95650">
      <w:pPr>
        <w:pStyle w:val="ConsPlusTitle"/>
        <w:jc w:val="center"/>
        <w:outlineLvl w:val="2"/>
      </w:pPr>
      <w:r>
        <w:t>3. Задачи государственного управления и обеспечения</w:t>
      </w:r>
    </w:p>
    <w:p w:rsidR="00000000" w:rsidRDefault="00F95650">
      <w:pPr>
        <w:pStyle w:val="ConsPlusTitle"/>
        <w:jc w:val="center"/>
      </w:pPr>
      <w:r>
        <w:t>национальной безопасности Российской Федерации, способы</w:t>
      </w:r>
    </w:p>
    <w:p w:rsidR="00000000" w:rsidRDefault="00F95650">
      <w:pPr>
        <w:pStyle w:val="ConsPlusTitle"/>
        <w:jc w:val="center"/>
      </w:pPr>
      <w:r>
        <w:t>их эффект</w:t>
      </w:r>
      <w:r>
        <w:t>ивного решения в сфере реализации Программы</w:t>
      </w:r>
    </w:p>
    <w:p w:rsidR="00000000" w:rsidRDefault="00F95650">
      <w:pPr>
        <w:pStyle w:val="ConsPlusNormal"/>
        <w:jc w:val="both"/>
      </w:pPr>
    </w:p>
    <w:p w:rsidR="00000000" w:rsidRDefault="00F95650">
      <w:pPr>
        <w:pStyle w:val="ConsPlusNormal"/>
        <w:ind w:firstLine="540"/>
        <w:jc w:val="both"/>
      </w:pPr>
      <w:r>
        <w:t>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w:t>
      </w:r>
      <w:r>
        <w:t xml:space="preserve">кого роста Российской Федерации в соответствии с положениями </w:t>
      </w:r>
      <w:hyperlink r:id="rId164" w:history="1">
        <w:r>
          <w:rPr>
            <w:color w:val="0000FF"/>
          </w:rPr>
          <w:t>Стратегии</w:t>
        </w:r>
      </w:hyperlink>
      <w:r>
        <w:t xml:space="preserve"> национальной безопасности Российской Федерации, утвержденной Указом Президе</w:t>
      </w:r>
      <w:r>
        <w:t>нта Российской Федерации от 2 июля 2021 г. N 400 "О Стратегии национальной безопасности Российской Федерации".</w:t>
      </w:r>
    </w:p>
    <w:p w:rsidR="00000000" w:rsidRDefault="00F95650">
      <w:pPr>
        <w:pStyle w:val="ConsPlusNormal"/>
        <w:spacing w:before="240"/>
        <w:ind w:firstLine="540"/>
        <w:jc w:val="both"/>
      </w:pPr>
      <w:r>
        <w:t>В целях обеспечения экономической безопасности государства определены следующие ключевые задачи:</w:t>
      </w:r>
    </w:p>
    <w:p w:rsidR="00000000" w:rsidRDefault="00F95650">
      <w:pPr>
        <w:pStyle w:val="ConsPlusNormal"/>
        <w:spacing w:before="240"/>
        <w:ind w:firstLine="540"/>
        <w:jc w:val="both"/>
      </w:pPr>
      <w:r>
        <w:t>обеспечение ускорения темпов прироста инвестиций</w:t>
      </w:r>
      <w:r>
        <w:t xml:space="preserve">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000000" w:rsidRDefault="00F95650">
      <w:pPr>
        <w:pStyle w:val="ConsPlusNormal"/>
        <w:spacing w:before="240"/>
        <w:ind w:firstLine="540"/>
        <w:jc w:val="both"/>
      </w:pPr>
      <w:r>
        <w:t xml:space="preserve">обеспечение институциональной и структурной перестройки национальной экономики на </w:t>
      </w:r>
      <w:r>
        <w:lastRenderedPageBreak/>
        <w:t>современной т</w:t>
      </w:r>
      <w:r>
        <w:t>ехнологической основе, ее диверсификации и развития на основе использования низкоуглеродных технологий;</w:t>
      </w:r>
    </w:p>
    <w:p w:rsidR="00000000" w:rsidRDefault="00F95650">
      <w:pPr>
        <w:pStyle w:val="ConsPlusNormal"/>
        <w:spacing w:before="24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w:t>
      </w:r>
      <w:r>
        <w:t>нтеллекта и создания высокотехнологичных рабочих мест;</w:t>
      </w:r>
    </w:p>
    <w:p w:rsidR="00000000" w:rsidRDefault="00F95650">
      <w:pPr>
        <w:pStyle w:val="ConsPlusNormal"/>
        <w:spacing w:before="240"/>
        <w:ind w:firstLine="540"/>
        <w:jc w:val="both"/>
      </w:pPr>
      <w:r>
        <w:t>совершенствование системы государственного контроля (надзора) в сфере экономической деятельности;</w:t>
      </w:r>
    </w:p>
    <w:p w:rsidR="00000000" w:rsidRDefault="00F95650">
      <w:pPr>
        <w:pStyle w:val="ConsPlusNormal"/>
        <w:spacing w:before="240"/>
        <w:ind w:firstLine="540"/>
        <w:jc w:val="both"/>
      </w:pPr>
      <w:r>
        <w:t>создание на территории Российской Федерации благоприятной деловой среды;</w:t>
      </w:r>
    </w:p>
    <w:p w:rsidR="00000000" w:rsidRDefault="00F95650">
      <w:pPr>
        <w:pStyle w:val="ConsPlusNormal"/>
        <w:spacing w:before="240"/>
        <w:ind w:firstLine="540"/>
        <w:jc w:val="both"/>
      </w:pPr>
      <w:r>
        <w:t>совершенствование механизмов в</w:t>
      </w:r>
      <w:r>
        <w:t>заимодействия государства и бизнеса, содействие развитию малого и среднего предпринимательства;</w:t>
      </w:r>
    </w:p>
    <w:p w:rsidR="00000000" w:rsidRDefault="00F95650">
      <w:pPr>
        <w:pStyle w:val="ConsPlusNormal"/>
        <w:spacing w:before="240"/>
        <w:ind w:firstLine="540"/>
        <w:jc w:val="both"/>
      </w:pPr>
      <w:r>
        <w:t>развитие международных деловых контактов и расширение рынков сбыта российской продукции.</w:t>
      </w:r>
    </w:p>
    <w:p w:rsidR="00000000" w:rsidRDefault="00F95650">
      <w:pPr>
        <w:pStyle w:val="ConsPlusNormal"/>
        <w:jc w:val="both"/>
      </w:pPr>
    </w:p>
    <w:p w:rsidR="00000000" w:rsidRDefault="00F95650">
      <w:pPr>
        <w:pStyle w:val="ConsPlusTitle"/>
        <w:jc w:val="center"/>
        <w:outlineLvl w:val="2"/>
      </w:pPr>
      <w:r>
        <w:t>4. Задачи Программы, определенные</w:t>
      </w:r>
    </w:p>
    <w:p w:rsidR="00000000" w:rsidRDefault="00F95650">
      <w:pPr>
        <w:pStyle w:val="ConsPlusTitle"/>
        <w:jc w:val="center"/>
      </w:pPr>
      <w:r>
        <w:t>в соответствии с национальными целям</w:t>
      </w:r>
      <w:r>
        <w:t>и развития</w:t>
      </w:r>
    </w:p>
    <w:p w:rsidR="00000000" w:rsidRDefault="00F95650">
      <w:pPr>
        <w:pStyle w:val="ConsPlusTitle"/>
        <w:jc w:val="center"/>
      </w:pPr>
      <w:r>
        <w:t>Российской Федерации</w:t>
      </w:r>
    </w:p>
    <w:p w:rsidR="00000000" w:rsidRDefault="00F95650">
      <w:pPr>
        <w:pStyle w:val="ConsPlusNormal"/>
        <w:jc w:val="both"/>
      </w:pPr>
    </w:p>
    <w:p w:rsidR="00000000" w:rsidRDefault="00F95650">
      <w:pPr>
        <w:pStyle w:val="ConsPlusNormal"/>
        <w:ind w:firstLine="540"/>
        <w:jc w:val="both"/>
      </w:pPr>
      <w:r>
        <w:t xml:space="preserve">Система целеполагания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N 474 "О национальных целях развития </w:t>
      </w:r>
      <w:r>
        <w:t xml:space="preserve">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65" w:history="1">
        <w:r>
          <w:rPr>
            <w:color w:val="0000FF"/>
          </w:rPr>
          <w:t>распоряжением</w:t>
        </w:r>
      </w:hyperlink>
      <w:r>
        <w:t xml:space="preserve"> Правительства Российской Федерации от 1 октября 2021 г. N 2765-р.</w:t>
      </w:r>
    </w:p>
    <w:p w:rsidR="00000000" w:rsidRDefault="00F95650">
      <w:pPr>
        <w:pStyle w:val="ConsPlusNormal"/>
        <w:spacing w:before="24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w:t>
      </w:r>
      <w:r>
        <w:t xml:space="preserve"> "Достойный, эффективный труд и успешное предпринимательство" и "Цифровая трансформация".</w:t>
      </w:r>
    </w:p>
    <w:p w:rsidR="00000000" w:rsidRDefault="00F95650">
      <w:pPr>
        <w:pStyle w:val="ConsPlusNormal"/>
        <w:spacing w:before="24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w:t>
      </w:r>
      <w:r>
        <w:t>ральном уровне, в том числе по отраслевому принципу.</w:t>
      </w:r>
    </w:p>
    <w:p w:rsidR="00000000" w:rsidRDefault="00F95650">
      <w:pPr>
        <w:pStyle w:val="ConsPlusNormal"/>
        <w:jc w:val="both"/>
      </w:pPr>
    </w:p>
    <w:p w:rsidR="00000000" w:rsidRDefault="00F95650">
      <w:pPr>
        <w:pStyle w:val="ConsPlusTitle"/>
        <w:jc w:val="center"/>
        <w:outlineLvl w:val="2"/>
      </w:pPr>
      <w:r>
        <w:t>5. Задачи обеспечения достижения показателей</w:t>
      </w:r>
    </w:p>
    <w:p w:rsidR="00000000" w:rsidRDefault="00F95650">
      <w:pPr>
        <w:pStyle w:val="ConsPlusTitle"/>
        <w:jc w:val="center"/>
      </w:pPr>
      <w:r>
        <w:t>социально-экономического развития субъектов Российской</w:t>
      </w:r>
    </w:p>
    <w:p w:rsidR="00000000" w:rsidRDefault="00F95650">
      <w:pPr>
        <w:pStyle w:val="ConsPlusTitle"/>
        <w:jc w:val="center"/>
      </w:pPr>
      <w:r>
        <w:t>Федерации, входящих в состав приоритетных территорий,</w:t>
      </w:r>
    </w:p>
    <w:p w:rsidR="00000000" w:rsidRDefault="00F95650">
      <w:pPr>
        <w:pStyle w:val="ConsPlusTitle"/>
        <w:jc w:val="center"/>
      </w:pPr>
      <w:r>
        <w:t>уровень которых должен быть выше среднего уровня</w:t>
      </w:r>
    </w:p>
    <w:p w:rsidR="00000000" w:rsidRDefault="00F95650">
      <w:pPr>
        <w:pStyle w:val="ConsPlusTitle"/>
        <w:jc w:val="center"/>
      </w:pPr>
      <w:r>
        <w:t>по Российской Федерации</w:t>
      </w:r>
    </w:p>
    <w:p w:rsidR="00000000" w:rsidRDefault="00F95650">
      <w:pPr>
        <w:pStyle w:val="ConsPlusNormal"/>
        <w:jc w:val="both"/>
      </w:pPr>
    </w:p>
    <w:p w:rsidR="00000000" w:rsidRDefault="00F95650">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w:t>
      </w:r>
      <w:r>
        <w:t>вления.</w:t>
      </w:r>
    </w:p>
    <w:p w:rsidR="00000000" w:rsidRDefault="00F95650">
      <w:pPr>
        <w:pStyle w:val="ConsPlusNormal"/>
        <w:spacing w:before="240"/>
        <w:ind w:firstLine="540"/>
        <w:jc w:val="both"/>
      </w:pPr>
      <w:r>
        <w:lastRenderedPageBreak/>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w:t>
      </w:r>
      <w:r>
        <w:t>акже на территориях Калининградской области, Республики Крым и г. Севастополя предусматривается решение следующих задач:</w:t>
      </w:r>
    </w:p>
    <w:p w:rsidR="00000000" w:rsidRDefault="00F95650">
      <w:pPr>
        <w:pStyle w:val="ConsPlusNormal"/>
        <w:spacing w:before="240"/>
        <w:ind w:firstLine="540"/>
        <w:jc w:val="both"/>
      </w:pPr>
      <w:r>
        <w:t>развитие малого и среднего предпринимательства;</w:t>
      </w:r>
    </w:p>
    <w:p w:rsidR="00000000" w:rsidRDefault="00F95650">
      <w:pPr>
        <w:pStyle w:val="ConsPlusNormal"/>
        <w:spacing w:before="240"/>
        <w:ind w:firstLine="540"/>
        <w:jc w:val="both"/>
      </w:pPr>
      <w:r>
        <w:t>привлечение частных инвестиций и создание новых рабочих мест;</w:t>
      </w:r>
    </w:p>
    <w:p w:rsidR="00000000" w:rsidRDefault="00F95650">
      <w:pPr>
        <w:pStyle w:val="ConsPlusNormal"/>
        <w:spacing w:before="240"/>
        <w:ind w:firstLine="540"/>
        <w:jc w:val="both"/>
      </w:pPr>
      <w:r>
        <w:t>повышение компетенций упр</w:t>
      </w:r>
      <w:r>
        <w:t>авленческих кадров, необходимых для развития региональных экономик.</w:t>
      </w:r>
    </w:p>
    <w:p w:rsidR="00000000" w:rsidRDefault="00F95650">
      <w:pPr>
        <w:pStyle w:val="ConsPlusNormal"/>
        <w:ind w:firstLine="540"/>
        <w:jc w:val="both"/>
      </w:pPr>
    </w:p>
    <w:p w:rsidR="00000000" w:rsidRDefault="00F95650">
      <w:pPr>
        <w:pStyle w:val="ConsPlusTitle"/>
        <w:jc w:val="center"/>
        <w:outlineLvl w:val="1"/>
      </w:pPr>
      <w:bookmarkStart w:id="2" w:name="Par307"/>
      <w:bookmarkEnd w:id="2"/>
      <w:r>
        <w:t>II. Предоставление субсидий из федерального бюджета</w:t>
      </w:r>
    </w:p>
    <w:p w:rsidR="00000000" w:rsidRDefault="00F95650">
      <w:pPr>
        <w:pStyle w:val="ConsPlusTitle"/>
        <w:jc w:val="center"/>
      </w:pPr>
      <w:r>
        <w:t>бюджетам субъектов Российской Федерации в рамках Программы</w:t>
      </w:r>
    </w:p>
    <w:p w:rsidR="00000000" w:rsidRDefault="00F95650">
      <w:pPr>
        <w:pStyle w:val="ConsPlusNormal"/>
        <w:jc w:val="center"/>
      </w:pPr>
      <w:r>
        <w:t xml:space="preserve">(в ред. </w:t>
      </w:r>
      <w:hyperlink r:id="rId166" w:history="1">
        <w:r>
          <w:rPr>
            <w:color w:val="0000FF"/>
          </w:rPr>
          <w:t>Постановления</w:t>
        </w:r>
      </w:hyperlink>
      <w:r>
        <w:t xml:space="preserve"> Правительства РФ от 25.12.2021 N 2489)</w:t>
      </w:r>
    </w:p>
    <w:p w:rsidR="00000000" w:rsidRDefault="00F95650">
      <w:pPr>
        <w:pStyle w:val="ConsPlusNormal"/>
        <w:jc w:val="center"/>
      </w:pPr>
      <w:r>
        <w:t xml:space="preserve">(в ред. </w:t>
      </w:r>
      <w:hyperlink r:id="rId167" w:history="1">
        <w:r>
          <w:rPr>
            <w:color w:val="0000FF"/>
          </w:rPr>
          <w:t>Постановления</w:t>
        </w:r>
      </w:hyperlink>
      <w:r>
        <w:t xml:space="preserve"> Правительства РФ </w:t>
      </w:r>
      <w:r>
        <w:t>от 31.03.2021 N 513)</w:t>
      </w:r>
    </w:p>
    <w:p w:rsidR="00000000" w:rsidRDefault="00F95650">
      <w:pPr>
        <w:pStyle w:val="ConsPlusNormal"/>
        <w:jc w:val="both"/>
      </w:pPr>
    </w:p>
    <w:p w:rsidR="00000000" w:rsidRDefault="00F95650">
      <w:pPr>
        <w:pStyle w:val="ConsPlusNormal"/>
        <w:ind w:firstLine="540"/>
        <w:jc w:val="both"/>
      </w:pPr>
      <w:r>
        <w:t xml:space="preserve">Абзацы первый - двадцать девятый утратили силу с 1 января 2022 года. - </w:t>
      </w:r>
      <w:hyperlink r:id="rId168" w:history="1">
        <w:r>
          <w:rPr>
            <w:color w:val="0000FF"/>
          </w:rPr>
          <w:t>Постановление</w:t>
        </w:r>
      </w:hyperlink>
      <w:r>
        <w:t xml:space="preserve"> Правительства РФ от 25.12.2021 N 2489.</w:t>
      </w:r>
    </w:p>
    <w:p w:rsidR="00000000" w:rsidRDefault="00F95650">
      <w:pPr>
        <w:pStyle w:val="ConsPlusNormal"/>
        <w:spacing w:before="240"/>
        <w:ind w:firstLine="540"/>
        <w:jc w:val="both"/>
      </w:pPr>
      <w:r>
        <w:t>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w:t>
      </w:r>
      <w:r>
        <w:t xml:space="preserve">венным планом подготовки управленческих кадров для организаций народного хозяйства Российской Федерации, приведены в </w:t>
      </w:r>
      <w:hyperlink w:anchor="Par432" w:tooltip="ПРАВИЛА" w:history="1">
        <w:r>
          <w:rPr>
            <w:color w:val="0000FF"/>
          </w:rPr>
          <w:t>приложении N 7</w:t>
        </w:r>
      </w:hyperlink>
      <w:r>
        <w:t>.</w:t>
      </w:r>
    </w:p>
    <w:p w:rsidR="00000000" w:rsidRDefault="00F95650">
      <w:pPr>
        <w:pStyle w:val="ConsPlusNormal"/>
        <w:spacing w:before="240"/>
        <w:ind w:firstLine="540"/>
        <w:jc w:val="both"/>
      </w:pPr>
      <w:r>
        <w:t>Правила предоставления и распределения субсидий бюджетам субъектов Российской Федерации</w:t>
      </w:r>
      <w:r>
        <w:t xml:space="preserve">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ar670" w:tooltip="ПРАВИЛА" w:history="1">
        <w:r>
          <w:rPr>
            <w:color w:val="0000FF"/>
          </w:rPr>
          <w:t>приложении</w:t>
        </w:r>
        <w:r>
          <w:rPr>
            <w:color w:val="0000FF"/>
          </w:rPr>
          <w:t xml:space="preserve"> N 10</w:t>
        </w:r>
      </w:hyperlink>
      <w:r>
        <w:t>.</w:t>
      </w:r>
    </w:p>
    <w:p w:rsidR="00000000" w:rsidRDefault="00F95650">
      <w:pPr>
        <w:pStyle w:val="ConsPlusNormal"/>
        <w:spacing w:before="240"/>
        <w:ind w:firstLine="540"/>
        <w:jc w:val="both"/>
      </w:pPr>
      <w:r>
        <w:t xml:space="preserve">Абзацы тридцать второй - пятидесятый утратили силу с 1 января 2022 года. - </w:t>
      </w:r>
      <w:hyperlink r:id="rId169" w:history="1">
        <w:r>
          <w:rPr>
            <w:color w:val="0000FF"/>
          </w:rPr>
          <w:t>Постановление</w:t>
        </w:r>
      </w:hyperlink>
      <w:r>
        <w:t xml:space="preserve"> Правительства РФ от 25.12.2021 N 2489.</w:t>
      </w:r>
    </w:p>
    <w:p w:rsidR="00000000" w:rsidRDefault="00F95650">
      <w:pPr>
        <w:pStyle w:val="ConsPlusNormal"/>
        <w:spacing w:before="240"/>
        <w:ind w:firstLine="540"/>
        <w:jc w:val="both"/>
      </w:pPr>
      <w:r>
        <w:t xml:space="preserve">Правила </w:t>
      </w:r>
      <w:r>
        <w:t>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w:t>
      </w:r>
      <w:r>
        <w:t xml:space="preserve">нием новой коронавирусной инфекции приведены в </w:t>
      </w:r>
      <w:hyperlink w:anchor="Par1860" w:tooltip="ПРАВИЛА" w:history="1">
        <w:r>
          <w:rPr>
            <w:color w:val="0000FF"/>
          </w:rPr>
          <w:t>приложении N 34</w:t>
        </w:r>
      </w:hyperlink>
      <w:r>
        <w:t>.</w:t>
      </w:r>
    </w:p>
    <w:p w:rsidR="00000000" w:rsidRDefault="00F95650">
      <w:pPr>
        <w:pStyle w:val="ConsPlusNormal"/>
        <w:spacing w:before="240"/>
        <w:ind w:firstLine="540"/>
        <w:jc w:val="both"/>
      </w:pPr>
      <w:r>
        <w:t>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w:t>
      </w:r>
      <w:r>
        <w:t xml:space="preserve">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ar2072" w:tooltip="ПРАВИЛА" w:history="1">
        <w:r>
          <w:rPr>
            <w:color w:val="0000FF"/>
          </w:rPr>
          <w:t>приложении N 35</w:t>
        </w:r>
      </w:hyperlink>
      <w:r>
        <w:t>.</w:t>
      </w:r>
    </w:p>
    <w:p w:rsidR="00000000" w:rsidRDefault="00F95650">
      <w:pPr>
        <w:pStyle w:val="ConsPlusNormal"/>
        <w:spacing w:before="240"/>
        <w:ind w:firstLine="540"/>
        <w:jc w:val="both"/>
      </w:pPr>
      <w:r>
        <w:t xml:space="preserve">Абзац утратил силу. - </w:t>
      </w:r>
      <w:hyperlink r:id="rId170" w:history="1">
        <w:r>
          <w:rPr>
            <w:color w:val="0000FF"/>
          </w:rPr>
          <w:t>Постановление</w:t>
        </w:r>
      </w:hyperlink>
      <w:r>
        <w:t xml:space="preserve"> Правительства РФ от 02.09.2021 N 1469.</w:t>
      </w:r>
    </w:p>
    <w:p w:rsidR="00000000" w:rsidRDefault="00F95650">
      <w:pPr>
        <w:pStyle w:val="ConsPlusNormal"/>
        <w:spacing w:before="240"/>
        <w:ind w:firstLine="540"/>
        <w:jc w:val="both"/>
      </w:pPr>
      <w:r>
        <w:lastRenderedPageBreak/>
        <w:t xml:space="preserve">Абзац утратил силу с 1 января 2022 года. - </w:t>
      </w:r>
      <w:hyperlink r:id="rId171" w:history="1">
        <w:r>
          <w:rPr>
            <w:color w:val="0000FF"/>
          </w:rPr>
          <w:t>Постановление</w:t>
        </w:r>
      </w:hyperlink>
      <w:r>
        <w:t xml:space="preserve"> Правительства РФ от 25.12.2021 N 2489.</w:t>
      </w:r>
    </w:p>
    <w:p w:rsidR="00000000" w:rsidRDefault="00F95650">
      <w:pPr>
        <w:pStyle w:val="ConsPlusNormal"/>
        <w:spacing w:before="240"/>
        <w:ind w:firstLine="540"/>
        <w:jc w:val="both"/>
      </w:pPr>
      <w:r>
        <w:t>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w:t>
      </w:r>
      <w:r>
        <w:t xml:space="preserve">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ar2902" w:tooltip="ПРАВИЛА" w:history="1">
        <w:r>
          <w:rPr>
            <w:color w:val="0000FF"/>
          </w:rPr>
          <w:t>приложении N 38</w:t>
        </w:r>
      </w:hyperlink>
      <w:r>
        <w:t>.</w:t>
      </w:r>
    </w:p>
    <w:p w:rsidR="00000000" w:rsidRDefault="00F95650">
      <w:pPr>
        <w:pStyle w:val="ConsPlusNormal"/>
        <w:jc w:val="both"/>
      </w:pPr>
      <w:r>
        <w:t xml:space="preserve">(абзац введен </w:t>
      </w:r>
      <w:hyperlink r:id="rId172" w:history="1">
        <w:r>
          <w:rPr>
            <w:color w:val="0000FF"/>
          </w:rPr>
          <w:t>Постановлением</w:t>
        </w:r>
      </w:hyperlink>
      <w:r>
        <w:t xml:space="preserve"> Правительства РФ от 24.12.2021 N 2433)</w:t>
      </w:r>
    </w:p>
    <w:p w:rsidR="00000000" w:rsidRDefault="00F95650">
      <w:pPr>
        <w:pStyle w:val="ConsPlusNormal"/>
        <w:spacing w:before="24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ar3015" w:tooltip="ПРАВИЛА" w:history="1">
        <w:r>
          <w:rPr>
            <w:color w:val="0000FF"/>
          </w:rPr>
          <w:t>приложении N 39</w:t>
        </w:r>
      </w:hyperlink>
      <w:r>
        <w:t>.</w:t>
      </w:r>
    </w:p>
    <w:p w:rsidR="00000000" w:rsidRDefault="00F95650">
      <w:pPr>
        <w:pStyle w:val="ConsPlusNormal"/>
        <w:jc w:val="both"/>
      </w:pPr>
      <w:r>
        <w:t xml:space="preserve">(абзац введен </w:t>
      </w:r>
      <w:hyperlink r:id="rId173" w:history="1">
        <w:r>
          <w:rPr>
            <w:color w:val="0000FF"/>
          </w:rPr>
          <w:t>Постановлением</w:t>
        </w:r>
      </w:hyperlink>
      <w:r>
        <w:t xml:space="preserve"> Правительства РФ от 24.12.2021 N 2445)</w:t>
      </w:r>
    </w:p>
    <w:p w:rsidR="00000000" w:rsidRDefault="00F95650">
      <w:pPr>
        <w:pStyle w:val="ConsPlusNormal"/>
        <w:spacing w:before="240"/>
        <w:ind w:firstLine="540"/>
        <w:jc w:val="both"/>
      </w:pPr>
      <w:r>
        <w:t>Правила предоставления субсидии из федерального бюджета бюджету Кемеровской области - Кузбасса</w:t>
      </w:r>
      <w:r>
        <w:t xml:space="preserve"> в целях докапитализации микрофинансовых организаций приведены в </w:t>
      </w:r>
      <w:hyperlink w:anchor="Par3063" w:tooltip="ПРАВИЛА" w:history="1">
        <w:r>
          <w:rPr>
            <w:color w:val="0000FF"/>
          </w:rPr>
          <w:t>приложении N 40</w:t>
        </w:r>
      </w:hyperlink>
      <w:r>
        <w:t>.</w:t>
      </w:r>
    </w:p>
    <w:p w:rsidR="00000000" w:rsidRDefault="00F95650">
      <w:pPr>
        <w:pStyle w:val="ConsPlusNormal"/>
        <w:jc w:val="both"/>
      </w:pPr>
      <w:r>
        <w:t xml:space="preserve">(абзац введен </w:t>
      </w:r>
      <w:hyperlink r:id="rId174" w:history="1">
        <w:r>
          <w:rPr>
            <w:color w:val="0000FF"/>
          </w:rPr>
          <w:t>Постановлением</w:t>
        </w:r>
      </w:hyperlink>
      <w:r>
        <w:t xml:space="preserve"> Правительства РФ от 24.12.2021 N 2453)</w:t>
      </w:r>
    </w:p>
    <w:p w:rsidR="00000000" w:rsidRDefault="00F95650">
      <w:pPr>
        <w:pStyle w:val="ConsPlusNormal"/>
        <w:spacing w:before="240"/>
        <w:ind w:firstLine="540"/>
        <w:jc w:val="both"/>
      </w:pPr>
      <w:r>
        <w:t xml:space="preserve">Правила предоставления субсидий из федерального бюджета бюджетам субъектов Российской Федерации на достижение результатов национального проекта "Производительность труда" приведены в </w:t>
      </w:r>
      <w:hyperlink w:anchor="Par3139" w:tooltip="ПРАВИЛА" w:history="1">
        <w:r>
          <w:rPr>
            <w:color w:val="0000FF"/>
          </w:rPr>
          <w:t>приложении N 41</w:t>
        </w:r>
      </w:hyperlink>
      <w:r>
        <w:t>.</w:t>
      </w:r>
    </w:p>
    <w:p w:rsidR="00000000" w:rsidRDefault="00F95650">
      <w:pPr>
        <w:pStyle w:val="ConsPlusNormal"/>
        <w:jc w:val="both"/>
      </w:pPr>
      <w:r>
        <w:t xml:space="preserve">(абзац введен </w:t>
      </w:r>
      <w:hyperlink r:id="rId175" w:history="1">
        <w:r>
          <w:rPr>
            <w:color w:val="0000FF"/>
          </w:rPr>
          <w:t>Постановлением</w:t>
        </w:r>
      </w:hyperlink>
      <w:r>
        <w:t xml:space="preserve"> Правительства РФ от 28.04.2022 N 775)</w:t>
      </w:r>
    </w:p>
    <w:p w:rsidR="00000000" w:rsidRDefault="00F95650">
      <w:pPr>
        <w:pStyle w:val="ConsPlusNormal"/>
        <w:spacing w:before="240"/>
        <w:ind w:firstLine="540"/>
        <w:jc w:val="both"/>
      </w:pPr>
      <w:r>
        <w:t>Правила предоставления субсидий из федерального бюджета б</w:t>
      </w:r>
      <w:r>
        <w:t xml:space="preserve">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ar3321" w:tooltip="ПРАВИЛА" w:history="1">
        <w:r>
          <w:rPr>
            <w:color w:val="0000FF"/>
          </w:rPr>
          <w:t>приложении N 42</w:t>
        </w:r>
      </w:hyperlink>
      <w:r>
        <w:t>.</w:t>
      </w:r>
    </w:p>
    <w:p w:rsidR="00000000" w:rsidRDefault="00F95650">
      <w:pPr>
        <w:pStyle w:val="ConsPlusNormal"/>
        <w:jc w:val="both"/>
      </w:pPr>
      <w:r>
        <w:t xml:space="preserve">(абзац введен </w:t>
      </w:r>
      <w:hyperlink r:id="rId176" w:history="1">
        <w:r>
          <w:rPr>
            <w:color w:val="0000FF"/>
          </w:rPr>
          <w:t>Постановлением</w:t>
        </w:r>
      </w:hyperlink>
      <w:r>
        <w:t xml:space="preserve"> Правительства РФ от 30.05.2022 N 983)</w:t>
      </w:r>
    </w:p>
    <w:p w:rsidR="00000000" w:rsidRDefault="00F95650">
      <w:pPr>
        <w:pStyle w:val="ConsPlusNormal"/>
        <w:spacing w:before="240"/>
        <w:ind w:firstLine="540"/>
        <w:jc w:val="both"/>
      </w:pPr>
      <w:r>
        <w:t>Правила предоставления и распределения в 2023 год</w:t>
      </w:r>
      <w:r>
        <w:t>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w:t>
      </w:r>
      <w:r>
        <w:t xml:space="preserve">принимательства, а также физическим лицам, применяющим специальный налоговый режим "Налог на профессиональный доход", приведены в </w:t>
      </w:r>
      <w:hyperlink w:anchor="Par3369" w:tooltip="ПРАВИЛА" w:history="1">
        <w:r>
          <w:rPr>
            <w:color w:val="0000FF"/>
          </w:rPr>
          <w:t>приложении N 43</w:t>
        </w:r>
      </w:hyperlink>
      <w:r>
        <w:t>.</w:t>
      </w:r>
    </w:p>
    <w:p w:rsidR="00000000" w:rsidRDefault="00F95650">
      <w:pPr>
        <w:pStyle w:val="ConsPlusNormal"/>
        <w:jc w:val="both"/>
      </w:pPr>
      <w:r>
        <w:t xml:space="preserve">(абзац введен </w:t>
      </w:r>
      <w:hyperlink r:id="rId177" w:history="1">
        <w:r>
          <w:rPr>
            <w:color w:val="0000FF"/>
          </w:rPr>
          <w:t>Постановлением</w:t>
        </w:r>
      </w:hyperlink>
      <w:r>
        <w:t xml:space="preserve"> Правительства РФ от 20.04.2023 N 628)</w:t>
      </w:r>
    </w:p>
    <w:p w:rsidR="00000000" w:rsidRDefault="00F95650">
      <w:pPr>
        <w:pStyle w:val="ConsPlusNormal"/>
        <w:spacing w:before="240"/>
        <w:ind w:firstLine="540"/>
        <w:jc w:val="both"/>
      </w:pPr>
      <w:r>
        <w:t>Правила предоставления иных межбюджетных трансфертов из федерального бюджета бюджетам Донецкой Народной Республики, Луганской Народной Республики, Запо</w:t>
      </w:r>
      <w:r>
        <w:t>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w:t>
      </w:r>
      <w:r>
        <w:t xml:space="preserve">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в 20</w:t>
      </w:r>
      <w:r>
        <w:t xml:space="preserve">23 году приведены в </w:t>
      </w:r>
      <w:hyperlink w:anchor="Par3545" w:tooltip="ПРАВИЛА" w:history="1">
        <w:r>
          <w:rPr>
            <w:color w:val="0000FF"/>
          </w:rPr>
          <w:t>приложении N 44</w:t>
        </w:r>
      </w:hyperlink>
      <w:r>
        <w:t>.</w:t>
      </w:r>
    </w:p>
    <w:p w:rsidR="00000000" w:rsidRDefault="00F95650">
      <w:pPr>
        <w:pStyle w:val="ConsPlusNormal"/>
        <w:jc w:val="both"/>
      </w:pPr>
      <w:r>
        <w:lastRenderedPageBreak/>
        <w:t xml:space="preserve">(абзац введен </w:t>
      </w:r>
      <w:hyperlink r:id="rId178" w:history="1">
        <w:r>
          <w:rPr>
            <w:color w:val="0000FF"/>
          </w:rPr>
          <w:t>Постановлением</w:t>
        </w:r>
      </w:hyperlink>
      <w:r>
        <w:t xml:space="preserve"> Правительства РФ от 13.06.2023 N 972)</w:t>
      </w:r>
    </w:p>
    <w:p w:rsidR="00000000" w:rsidRDefault="00F95650">
      <w:pPr>
        <w:pStyle w:val="ConsPlusNormal"/>
        <w:spacing w:before="240"/>
        <w:ind w:firstLine="540"/>
        <w:jc w:val="both"/>
      </w:pPr>
      <w:hyperlink w:anchor="Par3848" w:tooltip="ПРАВИЛА" w:history="1">
        <w:r>
          <w:rPr>
            <w:color w:val="0000FF"/>
          </w:rPr>
          <w:t>Правила</w:t>
        </w:r>
      </w:hyperlink>
      <w:r>
        <w:t xml:space="preserve"> предоставления субсидий из федерального бюджета бюджетам субъектов Российской Федерации на возмещение затрат на создание, модернизацию и (или) реконструкцию объектов инфраструктуры особых экономических зон приведены </w:t>
      </w:r>
      <w:r>
        <w:t>в приложении N 45.</w:t>
      </w:r>
    </w:p>
    <w:p w:rsidR="00000000" w:rsidRDefault="00F95650">
      <w:pPr>
        <w:pStyle w:val="ConsPlusNormal"/>
        <w:jc w:val="both"/>
      </w:pPr>
      <w:r>
        <w:t xml:space="preserve">(абзац введен </w:t>
      </w:r>
      <w:hyperlink r:id="rId179" w:history="1">
        <w:r>
          <w:rPr>
            <w:color w:val="0000FF"/>
          </w:rPr>
          <w:t>Постановлением</w:t>
        </w:r>
      </w:hyperlink>
      <w:r>
        <w:t xml:space="preserve"> Правительства РФ от 16.03.2024 N 309)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w:t>
      </w:r>
      <w:r>
        <w:t>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center"/>
      </w:pPr>
    </w:p>
    <w:p w:rsidR="00000000" w:rsidRDefault="00F95650">
      <w:pPr>
        <w:pStyle w:val="ConsPlusTitle"/>
        <w:jc w:val="center"/>
      </w:pPr>
      <w:r>
        <w:t>ПЕРЕЧЕНЬ</w:t>
      </w:r>
    </w:p>
    <w:p w:rsidR="00000000" w:rsidRDefault="00F95650">
      <w:pPr>
        <w:pStyle w:val="ConsPlusTitle"/>
        <w:jc w:val="center"/>
      </w:pPr>
      <w:r>
        <w:t>ОСНОВНЫХ МЕРОПРИЯТИЙ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180"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 xml:space="preserve">развитие и </w:t>
      </w:r>
      <w:r>
        <w:t>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ОБ ОСНОВНЫХ ПЛАНИРУЕМЫХ МЕРАХ ПРАВОВОГО РЕГУЛИРОВАНИЯ</w:t>
      </w:r>
    </w:p>
    <w:p w:rsidR="00000000" w:rsidRDefault="00F95650">
      <w:pPr>
        <w:pStyle w:val="ConsPlusTitle"/>
        <w:jc w:val="center"/>
      </w:pPr>
      <w:r>
        <w:t>В СФЕРЕ РЕАЛИЗАЦИИ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181"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3</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w:t>
      </w:r>
      <w:r>
        <w:t>ая экономика"</w:t>
      </w:r>
    </w:p>
    <w:p w:rsidR="00000000" w:rsidRDefault="00F95650">
      <w:pPr>
        <w:pStyle w:val="ConsPlusNormal"/>
        <w:ind w:firstLine="540"/>
        <w:jc w:val="both"/>
      </w:pPr>
    </w:p>
    <w:p w:rsidR="00000000" w:rsidRDefault="00F95650">
      <w:pPr>
        <w:pStyle w:val="ConsPlusTitle"/>
        <w:jc w:val="center"/>
      </w:pPr>
      <w:r>
        <w:t>СВЕДЕНИЯ</w:t>
      </w:r>
    </w:p>
    <w:p w:rsidR="00000000" w:rsidRDefault="00F95650">
      <w:pPr>
        <w:pStyle w:val="ConsPlusTitle"/>
        <w:jc w:val="center"/>
      </w:pPr>
      <w:r>
        <w:t>О ПОКАЗАТЕЛЯХ (ИНДИКАТОРАХ)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lastRenderedPageBreak/>
        <w:t>И ИННОВАЦИОННАЯ ЭКОНОМИКА", ПОДПРОГРАММ, ФЕДЕРАЛЬНОЙ</w:t>
      </w:r>
    </w:p>
    <w:p w:rsidR="00000000" w:rsidRDefault="00F95650">
      <w:pPr>
        <w:pStyle w:val="ConsPlusTitle"/>
        <w:jc w:val="center"/>
      </w:pPr>
      <w:r>
        <w:t>ЦЕЛЕВОЙ ПРОГРАММЫ И ИХ ЗНАЧЕНИЯХ</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182"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4</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 xml:space="preserve">развитие и </w:t>
      </w:r>
      <w:r>
        <w:t>инновационная экономика"</w:t>
      </w:r>
    </w:p>
    <w:p w:rsidR="00000000" w:rsidRDefault="00F95650">
      <w:pPr>
        <w:pStyle w:val="ConsPlusNormal"/>
        <w:ind w:firstLine="540"/>
        <w:jc w:val="both"/>
      </w:pPr>
    </w:p>
    <w:p w:rsidR="00000000" w:rsidRDefault="00F95650">
      <w:pPr>
        <w:pStyle w:val="ConsPlusTitle"/>
        <w:jc w:val="center"/>
      </w:pPr>
      <w:r>
        <w:t>СВЕДЕНИЯ</w:t>
      </w:r>
    </w:p>
    <w:p w:rsidR="00000000" w:rsidRDefault="00F95650">
      <w:pPr>
        <w:pStyle w:val="ConsPlusTitle"/>
        <w:jc w:val="center"/>
      </w:pPr>
      <w:r>
        <w:t>О ПОКАЗАТЕЛЯХ (ИНДИКАТОРАХ)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 ПО СУБЪЕКТАМ</w:t>
      </w:r>
    </w:p>
    <w:p w:rsidR="00000000" w:rsidRDefault="00F95650">
      <w:pPr>
        <w:pStyle w:val="ConsPlusTitle"/>
        <w:jc w:val="center"/>
      </w:pPr>
      <w:r>
        <w:t>РОССИЙСКОЙ ФЕДЕРАЦИИ</w:t>
      </w:r>
    </w:p>
    <w:p w:rsidR="00000000" w:rsidRDefault="00F95650">
      <w:pPr>
        <w:pStyle w:val="ConsPlusNormal"/>
        <w:ind w:firstLine="540"/>
        <w:jc w:val="both"/>
      </w:pPr>
    </w:p>
    <w:p w:rsidR="00000000" w:rsidRDefault="00F95650">
      <w:pPr>
        <w:pStyle w:val="ConsPlusNormal"/>
        <w:ind w:firstLine="540"/>
        <w:jc w:val="both"/>
      </w:pPr>
      <w:r>
        <w:t xml:space="preserve">Утратили силу с 1 января 2022 года. - </w:t>
      </w:r>
      <w:hyperlink r:id="rId183"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5</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ind w:firstLine="540"/>
        <w:jc w:val="both"/>
      </w:pPr>
    </w:p>
    <w:p w:rsidR="00000000" w:rsidRDefault="00F95650">
      <w:pPr>
        <w:pStyle w:val="ConsPlusTitle"/>
        <w:jc w:val="center"/>
      </w:pPr>
      <w:r>
        <w:t>РЕСУРСНОЕ ОБЕСПЕЧЕНИЕ</w:t>
      </w:r>
    </w:p>
    <w:p w:rsidR="00000000" w:rsidRDefault="00F95650">
      <w:pPr>
        <w:pStyle w:val="ConsPlusTitle"/>
        <w:jc w:val="center"/>
      </w:pPr>
      <w:r>
        <w:t>РЕАЛИЗАЦИИ 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 ЗА СЧЕТ</w:t>
      </w:r>
    </w:p>
    <w:p w:rsidR="00000000" w:rsidRDefault="00F95650">
      <w:pPr>
        <w:pStyle w:val="ConsPlusTitle"/>
        <w:jc w:val="center"/>
      </w:pPr>
      <w:r>
        <w:t>БЮДЖЕТНЫХ АССИГНОВАНИЙ ФЕДЕРАЛЬНОГО БЮДЖЕТА</w:t>
      </w:r>
    </w:p>
    <w:p w:rsidR="00000000" w:rsidRDefault="00F95650">
      <w:pPr>
        <w:pStyle w:val="ConsPlusNormal"/>
        <w:jc w:val="center"/>
      </w:pPr>
    </w:p>
    <w:p w:rsidR="00000000" w:rsidRDefault="00F95650">
      <w:pPr>
        <w:pStyle w:val="ConsPlusNormal"/>
        <w:ind w:firstLine="540"/>
        <w:jc w:val="both"/>
      </w:pPr>
      <w:r>
        <w:t>Утратило силу с 1 января 2022 года.</w:t>
      </w:r>
      <w:r>
        <w:t xml:space="preserve"> - </w:t>
      </w:r>
      <w:hyperlink r:id="rId184"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6</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w:t>
      </w:r>
      <w:r>
        <w:t xml:space="preserve"> и инновационная экономика"</w:t>
      </w:r>
    </w:p>
    <w:p w:rsidR="00000000" w:rsidRDefault="00F95650">
      <w:pPr>
        <w:pStyle w:val="ConsPlusNormal"/>
        <w:ind w:firstLine="540"/>
        <w:jc w:val="both"/>
      </w:pPr>
    </w:p>
    <w:p w:rsidR="00000000" w:rsidRDefault="00F95650">
      <w:pPr>
        <w:pStyle w:val="ConsPlusTitle"/>
        <w:jc w:val="center"/>
      </w:pPr>
      <w:r>
        <w:t>ПРАВИЛА</w:t>
      </w:r>
    </w:p>
    <w:p w:rsidR="00000000" w:rsidRDefault="00F95650">
      <w:pPr>
        <w:pStyle w:val="ConsPlusTitle"/>
        <w:jc w:val="center"/>
      </w:pPr>
      <w:r>
        <w:t>ПРЕДОСТАВЛЕНИЯ И РАСПРЕДЕЛЕНИЯ СУБСИДИЙ ИЗ ФЕДЕРАЛЬНОГО</w:t>
      </w:r>
    </w:p>
    <w:p w:rsidR="00000000" w:rsidRDefault="00F95650">
      <w:pPr>
        <w:pStyle w:val="ConsPlusTitle"/>
        <w:jc w:val="center"/>
      </w:pPr>
      <w:r>
        <w:t>БЮДЖЕТА БЮДЖЕТАМ СУБЪЕКТОВ РОССИЙСКОЙ ФЕДЕРАЦИИ</w:t>
      </w:r>
    </w:p>
    <w:p w:rsidR="00000000" w:rsidRDefault="00F95650">
      <w:pPr>
        <w:pStyle w:val="ConsPlusTitle"/>
        <w:jc w:val="center"/>
      </w:pPr>
      <w:r>
        <w:lastRenderedPageBreak/>
        <w:t>НА РЕАЛИЗАЦИЮ КОМПЛЕКСНЫХ ИНВЕСТИЦИОННЫХ ПРОЕКТОВ</w:t>
      </w:r>
    </w:p>
    <w:p w:rsidR="00000000" w:rsidRDefault="00F95650">
      <w:pPr>
        <w:pStyle w:val="ConsPlusTitle"/>
        <w:jc w:val="center"/>
      </w:pPr>
      <w:r>
        <w:t>ПО РАЗВИТИЮ ИННОВАЦИОННЫХ ТЕРРИТОРИАЛЬНЫХ КЛАСТЕРОВ</w:t>
      </w:r>
    </w:p>
    <w:p w:rsidR="00000000" w:rsidRDefault="00F95650">
      <w:pPr>
        <w:pStyle w:val="ConsPlusNormal"/>
        <w:ind w:firstLine="540"/>
        <w:jc w:val="both"/>
      </w:pPr>
    </w:p>
    <w:p w:rsidR="00000000" w:rsidRDefault="00F95650">
      <w:pPr>
        <w:pStyle w:val="ConsPlusNormal"/>
        <w:ind w:firstLine="540"/>
        <w:jc w:val="both"/>
      </w:pPr>
      <w:r>
        <w:t>Утратили сил</w:t>
      </w:r>
      <w:r>
        <w:t xml:space="preserve">у. - </w:t>
      </w:r>
      <w:hyperlink r:id="rId185" w:history="1">
        <w:r>
          <w:rPr>
            <w:color w:val="0000FF"/>
          </w:rPr>
          <w:t>Постановление</w:t>
        </w:r>
      </w:hyperlink>
      <w:r>
        <w:t xml:space="preserve"> Правительства РФ от 29.03.2019 N 379.</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7</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bookmarkStart w:id="3" w:name="Par432"/>
      <w:bookmarkEnd w:id="3"/>
      <w:r>
        <w:t>ПРАВИЛА</w:t>
      </w:r>
    </w:p>
    <w:p w:rsidR="00000000" w:rsidRDefault="00F95650">
      <w:pPr>
        <w:pStyle w:val="ConsPlusTitle"/>
        <w:jc w:val="center"/>
      </w:pPr>
      <w:r>
        <w:t>ПРЕДОСТАВЛЕНИЯ СУБСИДИЙ ИЗ ФЕДЕРАЛЬНОГО БЮДЖЕТА БЮДЖЕТАМ</w:t>
      </w:r>
    </w:p>
    <w:p w:rsidR="00000000" w:rsidRDefault="00F95650">
      <w:pPr>
        <w:pStyle w:val="ConsPlusTitle"/>
        <w:jc w:val="center"/>
      </w:pPr>
      <w:r>
        <w:t>СУБЪЕКТОВ РОССИЙСКОЙ ФЕДЕРАЦИИ НА СОФИНАНСИРОВАНИЕ</w:t>
      </w:r>
    </w:p>
    <w:p w:rsidR="00000000" w:rsidRDefault="00F95650">
      <w:pPr>
        <w:pStyle w:val="ConsPlusTitle"/>
        <w:jc w:val="center"/>
      </w:pPr>
      <w:r>
        <w:t>РАСХОДОВ, СВЯЗАННЫХ С ОПЛАТОЙ ОКАЗАННЫХ СПЕЦИАЛИСТАМ</w:t>
      </w:r>
    </w:p>
    <w:p w:rsidR="00000000" w:rsidRDefault="00F95650">
      <w:pPr>
        <w:pStyle w:val="ConsPlusTitle"/>
        <w:jc w:val="center"/>
      </w:pPr>
      <w:r>
        <w:t>РОССИЙСКИМИ ОБРАЗОВАТЕЛЬНЫМИ ОРГАНИЗАЦ</w:t>
      </w:r>
      <w:r>
        <w:t>ИЯМИ УСЛУГ</w:t>
      </w:r>
    </w:p>
    <w:p w:rsidR="00000000" w:rsidRDefault="00F95650">
      <w:pPr>
        <w:pStyle w:val="ConsPlusTitle"/>
        <w:jc w:val="center"/>
      </w:pPr>
      <w:r>
        <w:t>ПО ОБУЧЕНИЮ В СООТВЕТСТВИИ С ГОСУДАРСТВЕННЫМ ПЛАНОМ</w:t>
      </w:r>
    </w:p>
    <w:p w:rsidR="00000000" w:rsidRDefault="00F95650">
      <w:pPr>
        <w:pStyle w:val="ConsPlusTitle"/>
        <w:jc w:val="center"/>
      </w:pPr>
      <w:r>
        <w:t>ПОДГОТОВКИ УПРАВЛЕНЧЕСКИХ КАДРОВ ДЛЯ ОРГАНИЗАЦИЙ</w:t>
      </w:r>
    </w:p>
    <w:p w:rsidR="00000000" w:rsidRDefault="00F95650">
      <w:pPr>
        <w:pStyle w:val="ConsPlusTitle"/>
        <w:jc w:val="center"/>
      </w:pPr>
      <w:r>
        <w:t>НАРОДНОГО ХОЗЯЙСТВА РОССИЙСКОЙ ФЕДЕРАЦИИ</w:t>
      </w:r>
    </w:p>
    <w:p w:rsidR="00000000" w:rsidRDefault="00F95650">
      <w:pPr>
        <w:pStyle w:val="ConsPlusTitle"/>
        <w:jc w:val="center"/>
      </w:pPr>
      <w:r>
        <w:t>В 2018/19 - 2024/25 УЧЕБНЫХ ГОДАХ</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186" w:history="1">
              <w:r>
                <w:rPr>
                  <w:color w:val="0000FF"/>
                </w:rPr>
                <w:t>Постановлением</w:t>
              </w:r>
            </w:hyperlink>
            <w:r>
              <w:rPr>
                <w:color w:val="392C69"/>
              </w:rPr>
              <w:t xml:space="preserve"> Правительства РФ от 15.08.2015 N 849;</w:t>
            </w:r>
          </w:p>
          <w:p w:rsidR="00000000" w:rsidRDefault="00F95650">
            <w:pPr>
              <w:pStyle w:val="ConsPlusNormal"/>
              <w:jc w:val="center"/>
              <w:rPr>
                <w:color w:val="392C69"/>
              </w:rPr>
            </w:pPr>
            <w:r>
              <w:rPr>
                <w:color w:val="392C69"/>
              </w:rPr>
              <w:t xml:space="preserve">в ред. Постановлений Правительства РФ от 11.11.2015 </w:t>
            </w:r>
            <w:hyperlink r:id="rId187" w:history="1">
              <w:r>
                <w:rPr>
                  <w:color w:val="0000FF"/>
                </w:rPr>
                <w:t>N 1215</w:t>
              </w:r>
            </w:hyperlink>
            <w:r>
              <w:rPr>
                <w:color w:val="392C69"/>
              </w:rPr>
              <w:t>,</w:t>
            </w:r>
          </w:p>
          <w:p w:rsidR="00000000" w:rsidRDefault="00F95650">
            <w:pPr>
              <w:pStyle w:val="ConsPlusNormal"/>
              <w:jc w:val="center"/>
              <w:rPr>
                <w:color w:val="392C69"/>
              </w:rPr>
            </w:pPr>
            <w:r>
              <w:rPr>
                <w:color w:val="392C69"/>
              </w:rPr>
              <w:t xml:space="preserve">от 25.05.2016 </w:t>
            </w:r>
            <w:hyperlink r:id="rId188" w:history="1">
              <w:r>
                <w:rPr>
                  <w:color w:val="0000FF"/>
                </w:rPr>
                <w:t>N 464</w:t>
              </w:r>
            </w:hyperlink>
            <w:r>
              <w:rPr>
                <w:color w:val="392C69"/>
              </w:rPr>
              <w:t xml:space="preserve">, от 31.03.2017 </w:t>
            </w:r>
            <w:hyperlink r:id="rId189" w:history="1">
              <w:r>
                <w:rPr>
                  <w:color w:val="0000FF"/>
                </w:rPr>
                <w:t>N 392</w:t>
              </w:r>
            </w:hyperlink>
            <w:r>
              <w:rPr>
                <w:color w:val="392C69"/>
              </w:rPr>
              <w:t xml:space="preserve">, от 03.02.2018 </w:t>
            </w:r>
            <w:hyperlink r:id="rId190" w:history="1">
              <w:r>
                <w:rPr>
                  <w:color w:val="0000FF"/>
                </w:rPr>
                <w:t>N 101</w:t>
              </w:r>
            </w:hyperlink>
            <w:r>
              <w:rPr>
                <w:color w:val="392C69"/>
              </w:rPr>
              <w:t>,</w:t>
            </w:r>
          </w:p>
          <w:p w:rsidR="00000000" w:rsidRDefault="00F95650">
            <w:pPr>
              <w:pStyle w:val="ConsPlusNormal"/>
              <w:jc w:val="center"/>
              <w:rPr>
                <w:color w:val="392C69"/>
              </w:rPr>
            </w:pPr>
            <w:r>
              <w:rPr>
                <w:color w:val="392C69"/>
              </w:rPr>
              <w:t xml:space="preserve">от 13.02.2019 </w:t>
            </w:r>
            <w:hyperlink r:id="rId191" w:history="1">
              <w:r>
                <w:rPr>
                  <w:color w:val="0000FF"/>
                </w:rPr>
                <w:t>N 148</w:t>
              </w:r>
            </w:hyperlink>
            <w:r>
              <w:rPr>
                <w:color w:val="392C69"/>
              </w:rPr>
              <w:t xml:space="preserve">, от 23.12.2019 </w:t>
            </w:r>
            <w:hyperlink r:id="rId192" w:history="1">
              <w:r>
                <w:rPr>
                  <w:color w:val="0000FF"/>
                </w:rPr>
                <w:t>N 1768</w:t>
              </w:r>
            </w:hyperlink>
            <w:r>
              <w:rPr>
                <w:color w:val="392C69"/>
              </w:rPr>
              <w:t xml:space="preserve">, от 25.12.2021 </w:t>
            </w:r>
            <w:hyperlink r:id="rId193" w:history="1">
              <w:r>
                <w:rPr>
                  <w:color w:val="0000FF"/>
                </w:rPr>
                <w:t>N 2489</w:t>
              </w:r>
            </w:hyperlink>
            <w:r>
              <w:rPr>
                <w:color w:val="392C69"/>
              </w:rPr>
              <w:t>,</w:t>
            </w:r>
          </w:p>
          <w:p w:rsidR="00000000" w:rsidRDefault="00F95650">
            <w:pPr>
              <w:pStyle w:val="ConsPlusNormal"/>
              <w:jc w:val="center"/>
              <w:rPr>
                <w:color w:val="392C69"/>
              </w:rPr>
            </w:pPr>
            <w:r>
              <w:rPr>
                <w:color w:val="392C69"/>
              </w:rPr>
              <w:t xml:space="preserve">от 12.09.2022 </w:t>
            </w:r>
            <w:hyperlink r:id="rId194" w:history="1">
              <w:r>
                <w:rPr>
                  <w:color w:val="0000FF"/>
                </w:rPr>
                <w:t>N 1587</w:t>
              </w:r>
            </w:hyperlink>
            <w:r>
              <w:rPr>
                <w:color w:val="392C69"/>
              </w:rPr>
              <w:t xml:space="preserve">, от 28.12.2022 </w:t>
            </w:r>
            <w:hyperlink r:id="rId195" w:history="1">
              <w:r>
                <w:rPr>
                  <w:color w:val="0000FF"/>
                </w:rPr>
                <w:t>N 2464</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ind w:firstLine="540"/>
        <w:jc w:val="both"/>
      </w:pPr>
      <w:r>
        <w:t>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w:t>
      </w:r>
      <w:r>
        <w:t xml:space="preserve">ями услуг по обучению в соответствии с Государственным </w:t>
      </w:r>
      <w:hyperlink r:id="rId196" w:history="1">
        <w:r>
          <w:rPr>
            <w:color w:val="0000FF"/>
          </w:rPr>
          <w:t>планом</w:t>
        </w:r>
      </w:hyperlink>
      <w:r>
        <w:t xml:space="preserve"> подготовки управленческих кадров для организаций народного хозяйства Российской Феде</w:t>
      </w:r>
      <w:r>
        <w:t>рации в 2018/19 - 2024/25 учебных годах (далее соответственно - образовательные организации, Государственный план, субсидии).</w:t>
      </w:r>
    </w:p>
    <w:p w:rsidR="00000000" w:rsidRDefault="00F95650">
      <w:pPr>
        <w:pStyle w:val="ConsPlusNormal"/>
        <w:jc w:val="both"/>
      </w:pPr>
      <w:r>
        <w:t xml:space="preserve">(в ред. Постановлений Правительства РФ от 11.11.2015 </w:t>
      </w:r>
      <w:hyperlink r:id="rId197" w:history="1">
        <w:r>
          <w:rPr>
            <w:color w:val="0000FF"/>
          </w:rPr>
          <w:t>N 1215</w:t>
        </w:r>
      </w:hyperlink>
      <w:r>
        <w:t xml:space="preserve">, от 13.02.2019 </w:t>
      </w:r>
      <w:hyperlink r:id="rId198" w:history="1">
        <w:r>
          <w:rPr>
            <w:color w:val="0000FF"/>
          </w:rPr>
          <w:t>N 148</w:t>
        </w:r>
      </w:hyperlink>
      <w:r>
        <w:t xml:space="preserve">, от 23.12.2019 </w:t>
      </w:r>
      <w:hyperlink r:id="rId199" w:history="1">
        <w:r>
          <w:rPr>
            <w:color w:val="0000FF"/>
          </w:rPr>
          <w:t>N 1768</w:t>
        </w:r>
      </w:hyperlink>
      <w:r>
        <w:t xml:space="preserve">, от 25.12.2021 </w:t>
      </w:r>
      <w:hyperlink r:id="rId200" w:history="1">
        <w:r>
          <w:rPr>
            <w:color w:val="0000FF"/>
          </w:rPr>
          <w:t>N 2489</w:t>
        </w:r>
      </w:hyperlink>
      <w:r>
        <w:t>)</w:t>
      </w:r>
    </w:p>
    <w:p w:rsidR="00000000" w:rsidRDefault="00F95650">
      <w:pPr>
        <w:pStyle w:val="ConsPlusNormal"/>
        <w:spacing w:before="240"/>
        <w:ind w:firstLine="540"/>
        <w:jc w:val="both"/>
      </w:pPr>
      <w:bookmarkStart w:id="4" w:name="Par450"/>
      <w:bookmarkEnd w:id="4"/>
      <w:r>
        <w:t>2. Субсидии предоставляются в целях софинансирования расходных о</w:t>
      </w:r>
      <w:r>
        <w:t>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w:t>
      </w:r>
      <w:r>
        <w:t>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000000" w:rsidRDefault="00F95650">
      <w:pPr>
        <w:pStyle w:val="ConsPlusNormal"/>
        <w:jc w:val="both"/>
      </w:pPr>
      <w:r>
        <w:lastRenderedPageBreak/>
        <w:t xml:space="preserve">(в ред. </w:t>
      </w:r>
      <w:hyperlink r:id="rId201" w:history="1">
        <w:r>
          <w:rPr>
            <w:color w:val="0000FF"/>
          </w:rPr>
          <w:t>Постановления</w:t>
        </w:r>
      </w:hyperlink>
      <w:r>
        <w:t xml:space="preserve"> Правительства РФ от 25.12.2021 N 2489)</w:t>
      </w:r>
    </w:p>
    <w:p w:rsidR="00000000" w:rsidRDefault="00F95650">
      <w:pPr>
        <w:pStyle w:val="ConsPlusNormal"/>
        <w:spacing w:before="240"/>
        <w:ind w:firstLine="540"/>
        <w:jc w:val="both"/>
      </w:pPr>
      <w:r>
        <w:t>3. Субсидии предоставляются при соблюдении следующих условий:</w:t>
      </w:r>
    </w:p>
    <w:p w:rsidR="00000000" w:rsidRDefault="00F95650">
      <w:pPr>
        <w:pStyle w:val="ConsPlusNormal"/>
        <w:spacing w:before="240"/>
        <w:ind w:firstLine="540"/>
        <w:jc w:val="both"/>
      </w:pPr>
      <w:r>
        <w:t>а) наличие в бюджете субъекта Российской Федерации бюдже</w:t>
      </w:r>
      <w:r>
        <w:t>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w:t>
      </w:r>
      <w:r>
        <w:t>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F95650">
      <w:pPr>
        <w:pStyle w:val="ConsPlusNormal"/>
        <w:spacing w:before="240"/>
        <w:ind w:firstLine="540"/>
        <w:jc w:val="both"/>
      </w:pPr>
      <w:r>
        <w:t>б) наличие правовых актов субъектов Российской Федерации, утверждающих перече</w:t>
      </w:r>
      <w:r>
        <w:t>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00000" w:rsidRDefault="00F95650">
      <w:pPr>
        <w:pStyle w:val="ConsPlusNormal"/>
        <w:spacing w:before="240"/>
        <w:ind w:firstLine="540"/>
        <w:jc w:val="both"/>
      </w:pPr>
      <w:r>
        <w:t xml:space="preserve">в) заключение соглашения о предоставлении субсидии в соответствии с </w:t>
      </w:r>
      <w:hyperlink r:id="rId20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w:t>
      </w:r>
      <w:r>
        <w:t>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F95650">
      <w:pPr>
        <w:pStyle w:val="ConsPlusNormal"/>
        <w:jc w:val="both"/>
      </w:pPr>
      <w:r>
        <w:t>(п. 3 в ред.</w:t>
      </w:r>
      <w:r>
        <w:t xml:space="preserve"> </w:t>
      </w:r>
      <w:hyperlink r:id="rId203" w:history="1">
        <w:r>
          <w:rPr>
            <w:color w:val="0000FF"/>
          </w:rPr>
          <w:t>Постановления</w:t>
        </w:r>
      </w:hyperlink>
      <w:r>
        <w:t xml:space="preserve"> Правительства РФ от 03.02.2018 N 101)</w:t>
      </w:r>
    </w:p>
    <w:p w:rsidR="00000000" w:rsidRDefault="00F95650">
      <w:pPr>
        <w:pStyle w:val="ConsPlusNormal"/>
        <w:spacing w:before="240"/>
        <w:ind w:firstLine="540"/>
        <w:jc w:val="both"/>
      </w:pPr>
      <w:r>
        <w:t xml:space="preserve">4. Критерием отбора </w:t>
      </w:r>
      <w:r>
        <w:t>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w:t>
      </w:r>
      <w:r>
        <w:t>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rsidR="00000000" w:rsidRDefault="00F95650">
      <w:pPr>
        <w:pStyle w:val="ConsPlusNormal"/>
        <w:jc w:val="both"/>
      </w:pPr>
      <w:r>
        <w:t>(в ред. Постановлений Правительс</w:t>
      </w:r>
      <w:r>
        <w:t xml:space="preserve">тва РФ от 25.12.2021 </w:t>
      </w:r>
      <w:hyperlink r:id="rId204" w:history="1">
        <w:r>
          <w:rPr>
            <w:color w:val="0000FF"/>
          </w:rPr>
          <w:t>N 2489</w:t>
        </w:r>
      </w:hyperlink>
      <w:r>
        <w:t xml:space="preserve">, от 12.09.2022 </w:t>
      </w:r>
      <w:hyperlink r:id="rId205" w:history="1">
        <w:r>
          <w:rPr>
            <w:color w:val="0000FF"/>
          </w:rPr>
          <w:t>N 1587</w:t>
        </w:r>
      </w:hyperlink>
      <w:r>
        <w:t>)</w:t>
      </w:r>
    </w:p>
    <w:p w:rsidR="00000000" w:rsidRDefault="00F95650">
      <w:pPr>
        <w:pStyle w:val="ConsPlusNormal"/>
        <w:spacing w:before="24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w:t>
      </w:r>
      <w:r>
        <w:t>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000000" w:rsidRDefault="00F95650">
      <w:pPr>
        <w:pStyle w:val="ConsPlusNormal"/>
        <w:jc w:val="both"/>
      </w:pPr>
      <w:r>
        <w:t xml:space="preserve">(п. 4(1) введен </w:t>
      </w:r>
      <w:hyperlink r:id="rId206" w:history="1">
        <w:r>
          <w:rPr>
            <w:color w:val="0000FF"/>
          </w:rPr>
          <w:t>Постановлением</w:t>
        </w:r>
      </w:hyperlink>
      <w:r>
        <w:t xml:space="preserve"> Правительства РФ от 03.02.2018 N 101; в ред. </w:t>
      </w:r>
      <w:hyperlink r:id="rId207" w:history="1">
        <w:r>
          <w:rPr>
            <w:color w:val="0000FF"/>
          </w:rPr>
          <w:t>Постановления</w:t>
        </w:r>
      </w:hyperlink>
      <w:r>
        <w:t xml:space="preserve"> Правительства РФ от 12.0</w:t>
      </w:r>
      <w:r>
        <w:t>9.2022 N 1587)</w:t>
      </w:r>
    </w:p>
    <w:p w:rsidR="00000000" w:rsidRDefault="00F95650">
      <w:pPr>
        <w:pStyle w:val="ConsPlusNormal"/>
        <w:spacing w:before="240"/>
        <w:ind w:firstLine="540"/>
        <w:jc w:val="both"/>
      </w:pPr>
      <w:r>
        <w:t xml:space="preserve">4(2). Утратил силу. - </w:t>
      </w:r>
      <w:hyperlink r:id="rId208" w:history="1">
        <w:r>
          <w:rPr>
            <w:color w:val="0000FF"/>
          </w:rPr>
          <w:t>Постановление</w:t>
        </w:r>
      </w:hyperlink>
      <w:r>
        <w:t xml:space="preserve"> Правительства РФ от 25.12.2021 N 2489.</w:t>
      </w:r>
    </w:p>
    <w:p w:rsidR="00000000" w:rsidRDefault="00F95650">
      <w:pPr>
        <w:pStyle w:val="ConsPlusNormal"/>
        <w:spacing w:before="240"/>
        <w:ind w:firstLine="540"/>
        <w:jc w:val="both"/>
      </w:pPr>
      <w:r>
        <w:t xml:space="preserve">5. Субсидия предоставляется бюджету субъекта Российской </w:t>
      </w:r>
      <w:r>
        <w:t>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w:t>
      </w:r>
      <w:r>
        <w:t xml:space="preserve">рации как получателя средств федерального бюджета на цели, указанные в </w:t>
      </w:r>
      <w:hyperlink w:anchor="Par450" w:tooltip="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 w:history="1">
        <w:r>
          <w:rPr>
            <w:color w:val="0000FF"/>
          </w:rPr>
          <w:t>пункте 2</w:t>
        </w:r>
      </w:hyperlink>
      <w:r>
        <w:t xml:space="preserve"> настоящих Правил, на основании соглашения.</w:t>
      </w:r>
    </w:p>
    <w:p w:rsidR="00000000" w:rsidRDefault="00F95650">
      <w:pPr>
        <w:pStyle w:val="ConsPlusNormal"/>
        <w:jc w:val="both"/>
      </w:pPr>
      <w:r>
        <w:lastRenderedPageBreak/>
        <w:t xml:space="preserve">(п. 5 в ред. </w:t>
      </w:r>
      <w:hyperlink r:id="rId209" w:history="1">
        <w:r>
          <w:rPr>
            <w:color w:val="0000FF"/>
          </w:rPr>
          <w:t>Постановления</w:t>
        </w:r>
      </w:hyperlink>
      <w:r>
        <w:t xml:space="preserve"> Правительства РФ от 03.02.2018 N 101)</w:t>
      </w:r>
    </w:p>
    <w:p w:rsidR="00000000" w:rsidRDefault="00F95650">
      <w:pPr>
        <w:pStyle w:val="ConsPlusNormal"/>
        <w:spacing w:before="240"/>
        <w:ind w:firstLine="540"/>
        <w:jc w:val="both"/>
      </w:pPr>
      <w:r>
        <w:t xml:space="preserve">6. Соглашение заключается в соответствии с типовой </w:t>
      </w:r>
      <w:hyperlink r:id="rId210" w:history="1">
        <w:r>
          <w:rPr>
            <w:color w:val="0000FF"/>
          </w:rPr>
          <w:t>формой</w:t>
        </w:r>
      </w:hyperlink>
      <w:r>
        <w:t xml:space="preserve"> соглашения, утвер</w:t>
      </w:r>
      <w:r>
        <w:t xml:space="preserve">жденной Министерством финансов Российской Федерации, и должно содержать положения, предусмотренные </w:t>
      </w:r>
      <w:hyperlink r:id="rId211" w:history="1">
        <w:r>
          <w:rPr>
            <w:color w:val="0000FF"/>
          </w:rPr>
          <w:t>пунктом 10</w:t>
        </w:r>
      </w:hyperlink>
      <w:r>
        <w:t xml:space="preserve"> Правил формирования, предоставления </w:t>
      </w:r>
      <w:r>
        <w:t>и распределения субсидий.</w:t>
      </w:r>
    </w:p>
    <w:p w:rsidR="00000000" w:rsidRDefault="00F95650">
      <w:pPr>
        <w:pStyle w:val="ConsPlusNormal"/>
        <w:jc w:val="both"/>
      </w:pPr>
      <w:r>
        <w:t xml:space="preserve">(п. 6 в ред. </w:t>
      </w:r>
      <w:hyperlink r:id="rId212" w:history="1">
        <w:r>
          <w:rPr>
            <w:color w:val="0000FF"/>
          </w:rPr>
          <w:t>Постановления</w:t>
        </w:r>
      </w:hyperlink>
      <w:r>
        <w:t xml:space="preserve"> Правительства РФ от 03.02.2018 N 101)</w:t>
      </w:r>
    </w:p>
    <w:p w:rsidR="00000000" w:rsidRDefault="00F95650">
      <w:pPr>
        <w:pStyle w:val="ConsPlusNormal"/>
        <w:spacing w:before="240"/>
        <w:ind w:firstLine="540"/>
        <w:jc w:val="both"/>
      </w:pPr>
      <w:r>
        <w:t>7. Субсидии распределяются между бюджетами субъектов Ро</w:t>
      </w:r>
      <w:r>
        <w:t>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w:t>
      </w:r>
      <w:r>
        <w:t xml:space="preserve">истов в образовательных организациях и уровня софинансирования, определяемого в соответствии с настоящими Правилами и </w:t>
      </w:r>
      <w:hyperlink r:id="rId213" w:history="1">
        <w:r>
          <w:rPr>
            <w:color w:val="0000FF"/>
          </w:rPr>
          <w:t>постановлением</w:t>
        </w:r>
      </w:hyperlink>
      <w:r>
        <w:t xml:space="preserve"> Правительства Российской Федерации</w:t>
      </w:r>
      <w:r>
        <w:t xml:space="preserve">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000000" w:rsidRDefault="00F95650">
      <w:pPr>
        <w:pStyle w:val="ConsPlusNormal"/>
        <w:jc w:val="both"/>
      </w:pPr>
      <w:r>
        <w:t>(в ред. Постановле</w:t>
      </w:r>
      <w:r>
        <w:t xml:space="preserve">ний Правительства РФ от 11.11.2015 </w:t>
      </w:r>
      <w:hyperlink r:id="rId214" w:history="1">
        <w:r>
          <w:rPr>
            <w:color w:val="0000FF"/>
          </w:rPr>
          <w:t>N 1215</w:t>
        </w:r>
      </w:hyperlink>
      <w:r>
        <w:t xml:space="preserve">, от 13.02.2019 </w:t>
      </w:r>
      <w:hyperlink r:id="rId215" w:history="1">
        <w:r>
          <w:rPr>
            <w:color w:val="0000FF"/>
          </w:rPr>
          <w:t>N 148</w:t>
        </w:r>
      </w:hyperlink>
      <w:r>
        <w:t xml:space="preserve">, от 23.12.2019 </w:t>
      </w:r>
      <w:hyperlink r:id="rId216" w:history="1">
        <w:r>
          <w:rPr>
            <w:color w:val="0000FF"/>
          </w:rPr>
          <w:t>N 1768</w:t>
        </w:r>
      </w:hyperlink>
      <w:r>
        <w:t>)</w:t>
      </w:r>
    </w:p>
    <w:p w:rsidR="00000000" w:rsidRDefault="00F95650">
      <w:pPr>
        <w:pStyle w:val="ConsPlusNormal"/>
        <w:spacing w:before="240"/>
        <w:ind w:firstLine="540"/>
        <w:jc w:val="both"/>
      </w:pPr>
      <w:r>
        <w:t xml:space="preserve">Абзац утратил силу. - </w:t>
      </w:r>
      <w:hyperlink r:id="rId217" w:history="1">
        <w:r>
          <w:rPr>
            <w:color w:val="0000FF"/>
          </w:rPr>
          <w:t>Постановление</w:t>
        </w:r>
      </w:hyperlink>
      <w:r>
        <w:t xml:space="preserve"> Правительства РФ от 03.02.2018 N 101.</w:t>
      </w:r>
    </w:p>
    <w:p w:rsidR="00000000" w:rsidRDefault="00F95650">
      <w:pPr>
        <w:pStyle w:val="ConsPlusNormal"/>
        <w:spacing w:before="24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w:t>
      </w:r>
      <w:r>
        <w:t xml:space="preserve">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w:t>
      </w:r>
      <w:r>
        <w:t>соглашением значений показателей результативности использования субсидии.</w:t>
      </w:r>
    </w:p>
    <w:p w:rsidR="00000000" w:rsidRDefault="00F95650">
      <w:pPr>
        <w:pStyle w:val="ConsPlusNormal"/>
        <w:jc w:val="both"/>
      </w:pPr>
      <w:r>
        <w:t xml:space="preserve">(п. 8 в ред. </w:t>
      </w:r>
      <w:hyperlink r:id="rId218" w:history="1">
        <w:r>
          <w:rPr>
            <w:color w:val="0000FF"/>
          </w:rPr>
          <w:t>Постановления</w:t>
        </w:r>
      </w:hyperlink>
      <w:r>
        <w:t xml:space="preserve"> Правительства РФ от 31.03.2017 N 392)</w:t>
      </w:r>
    </w:p>
    <w:p w:rsidR="00000000" w:rsidRDefault="00F95650">
      <w:pPr>
        <w:pStyle w:val="ConsPlusNormal"/>
        <w:spacing w:before="240"/>
        <w:ind w:firstLine="540"/>
        <w:jc w:val="both"/>
      </w:pPr>
      <w:r>
        <w:t>9. Пред</w:t>
      </w:r>
      <w:r>
        <w:t>ельный размер субсидии, предоставляемой бюджету j-го субъекта Российской Федерации (C</w:t>
      </w:r>
      <w:r>
        <w:rPr>
          <w:vertAlign w:val="subscript"/>
        </w:rPr>
        <w:t>j</w:t>
      </w:r>
      <w:r>
        <w:t>), рассчитывается по следующей формуле:</w:t>
      </w:r>
    </w:p>
    <w:p w:rsidR="00000000" w:rsidRDefault="00F95650">
      <w:pPr>
        <w:pStyle w:val="ConsPlusNormal"/>
        <w:jc w:val="both"/>
      </w:pPr>
    </w:p>
    <w:p w:rsidR="00000000" w:rsidRDefault="00BD7EF9">
      <w:pPr>
        <w:pStyle w:val="ConsPlusNormal"/>
        <w:jc w:val="center"/>
      </w:pPr>
      <w:r>
        <w:rPr>
          <w:noProof/>
          <w:position w:val="-167"/>
        </w:rPr>
        <w:drawing>
          <wp:inline distT="0" distB="0" distL="0" distR="0">
            <wp:extent cx="4476750" cy="2276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476750" cy="22764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lastRenderedPageBreak/>
        <w:t>C - общий объем бюджетных ассигнований, предусмотренных в федеральном бюджете на предо</w:t>
      </w:r>
      <w:r>
        <w:t>ставление субсидий на соответствующий финансовый год;</w:t>
      </w:r>
    </w:p>
    <w:p w:rsidR="00000000" w:rsidRDefault="00F95650">
      <w:pPr>
        <w:pStyle w:val="ConsPlusNormal"/>
        <w:spacing w:before="24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"A";</w:t>
      </w:r>
    </w:p>
    <w:p w:rsidR="00000000" w:rsidRDefault="00F95650">
      <w:pPr>
        <w:pStyle w:val="ConsPlusNormal"/>
        <w:spacing w:before="240"/>
        <w:ind w:firstLine="540"/>
        <w:jc w:val="both"/>
      </w:pPr>
      <w:r>
        <w:t>A</w:t>
      </w:r>
      <w:r>
        <w:rPr>
          <w:vertAlign w:val="subscript"/>
        </w:rPr>
        <w:t>i</w:t>
      </w:r>
      <w:r>
        <w:t xml:space="preserve"> - базовая стоимость</w:t>
      </w:r>
      <w:r>
        <w:t xml:space="preserve"> обучения специалиста по образовательной программе типа "A" в i-й образовательной организации;</w:t>
      </w:r>
    </w:p>
    <w:p w:rsidR="00000000" w:rsidRDefault="00F95650">
      <w:pPr>
        <w:pStyle w:val="ConsPlusNormal"/>
        <w:spacing w:before="24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"A" в i-й образовательной организации;</w:t>
      </w:r>
    </w:p>
    <w:p w:rsidR="00000000" w:rsidRDefault="00F95650">
      <w:pPr>
        <w:pStyle w:val="ConsPlusNormal"/>
        <w:spacing w:before="24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ar535" w:tooltip="КОЭФФИЦИЕНТЫ" w:history="1">
        <w:r>
          <w:rPr>
            <w:color w:val="0000FF"/>
          </w:rPr>
          <w:t>приложению N 1</w:t>
        </w:r>
      </w:hyperlink>
      <w:r>
        <w:t>;</w:t>
      </w:r>
    </w:p>
    <w:p w:rsidR="00000000" w:rsidRDefault="00F95650">
      <w:pPr>
        <w:pStyle w:val="ConsPlusNormal"/>
        <w:spacing w:before="24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ar591" w:tooltip="КОЭФФИЦИЕНТ НАПОЛНЯЕМОСТИ УЧЕБНОЙ ГРУППЫ" w:history="1">
        <w:r>
          <w:rPr>
            <w:color w:val="0000FF"/>
          </w:rPr>
          <w:t>прил</w:t>
        </w:r>
        <w:r>
          <w:rPr>
            <w:color w:val="0000FF"/>
          </w:rPr>
          <w:t>ожению N 2</w:t>
        </w:r>
      </w:hyperlink>
      <w:r>
        <w:t>;</w:t>
      </w:r>
    </w:p>
    <w:p w:rsidR="00000000" w:rsidRDefault="00F95650">
      <w:pPr>
        <w:pStyle w:val="ConsPlusNormal"/>
        <w:spacing w:before="24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0" w:history="1">
        <w:r>
          <w:rPr>
            <w:color w:val="0000FF"/>
          </w:rPr>
          <w:t>постановлением</w:t>
        </w:r>
      </w:hyperlink>
      <w:r>
        <w:t xml:space="preserve"> Правительства Российской </w:t>
      </w:r>
      <w:r>
        <w:t>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000000" w:rsidRDefault="00F95650">
      <w:pPr>
        <w:pStyle w:val="ConsPlusNormal"/>
        <w:spacing w:before="240"/>
        <w:ind w:firstLine="540"/>
        <w:jc w:val="both"/>
      </w:pPr>
      <w:r>
        <w:t>Y</w:t>
      </w:r>
      <w:r>
        <w:rPr>
          <w:vertAlign w:val="subscript"/>
        </w:rPr>
        <w:t>j</w:t>
      </w:r>
      <w:r>
        <w:t xml:space="preserve"> - предельный уровень софинансирования из федерального бюджета расходного обязательства j-го субъекта Российской Федерации, участвующего в реализации Государственного плана, определяемый в соответствии с </w:t>
      </w:r>
      <w:hyperlink r:id="rId221" w:history="1">
        <w:r>
          <w:rPr>
            <w:color w:val="0000FF"/>
          </w:rPr>
          <w:t>пунктом 13</w:t>
        </w:r>
      </w:hyperlink>
      <w:r>
        <w:t xml:space="preserve"> Правил формирования, предоставления и распределения субсидий;</w:t>
      </w:r>
    </w:p>
    <w:p w:rsidR="00000000" w:rsidRDefault="00F95650">
      <w:pPr>
        <w:pStyle w:val="ConsPlusNormal"/>
        <w:spacing w:before="240"/>
        <w:ind w:firstLine="540"/>
        <w:jc w:val="both"/>
      </w:pPr>
      <w:r>
        <w:t>n - число образовательных организаций, в которых проводится обучение специалистов, направленных субъектом Российской Федерации д</w:t>
      </w:r>
      <w:r>
        <w:t>ля обучения по образовательным программам типа "B";</w:t>
      </w:r>
    </w:p>
    <w:p w:rsidR="00000000" w:rsidRDefault="00F95650">
      <w:pPr>
        <w:pStyle w:val="ConsPlusNormal"/>
        <w:spacing w:before="240"/>
        <w:ind w:firstLine="540"/>
        <w:jc w:val="both"/>
      </w:pPr>
      <w:r>
        <w:t>B</w:t>
      </w:r>
      <w:r>
        <w:rPr>
          <w:vertAlign w:val="subscript"/>
        </w:rPr>
        <w:t>i</w:t>
      </w:r>
      <w:r>
        <w:t xml:space="preserve"> - базовая стоимость обучения специалиста по образовательной программе типа "B" в i-й образовательной организации;</w:t>
      </w:r>
    </w:p>
    <w:p w:rsidR="00000000" w:rsidRDefault="00F95650">
      <w:pPr>
        <w:pStyle w:val="ConsPlusNormal"/>
        <w:spacing w:before="240"/>
        <w:ind w:firstLine="540"/>
        <w:jc w:val="both"/>
      </w:pPr>
      <w:r>
        <w:t>Чb</w:t>
      </w:r>
      <w:r>
        <w:rPr>
          <w:vertAlign w:val="subscript"/>
        </w:rPr>
        <w:t>i</w:t>
      </w:r>
      <w:r>
        <w:t xml:space="preserve"> - численность специалистов, направленных субъектом Российской Федерации для обучени</w:t>
      </w:r>
      <w:r>
        <w:t>я по образовательной программе типа "B" в i-й образовательной организации;</w:t>
      </w:r>
    </w:p>
    <w:p w:rsidR="00000000" w:rsidRDefault="00F95650">
      <w:pPr>
        <w:pStyle w:val="ConsPlusNormal"/>
        <w:spacing w:before="24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000000" w:rsidRDefault="00F95650">
      <w:pPr>
        <w:pStyle w:val="ConsPlusNormal"/>
        <w:spacing w:before="240"/>
        <w:ind w:firstLine="540"/>
        <w:jc w:val="both"/>
      </w:pPr>
      <w:r>
        <w:t>Q</w:t>
      </w:r>
      <w:r>
        <w:rPr>
          <w:vertAlign w:val="subscript"/>
        </w:rPr>
        <w:t>i</w:t>
      </w:r>
      <w:r>
        <w:t xml:space="preserve"> - базовая стоимость обучения специалиста по прогр</w:t>
      </w:r>
      <w:r>
        <w:t>амме повышения квалификации типа "Q" в i-й образовательной организации;</w:t>
      </w:r>
    </w:p>
    <w:p w:rsidR="00000000" w:rsidRDefault="00F95650">
      <w:pPr>
        <w:pStyle w:val="ConsPlusNormal"/>
        <w:spacing w:before="24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000000" w:rsidRDefault="00F95650">
      <w:pPr>
        <w:pStyle w:val="ConsPlusNormal"/>
        <w:spacing w:before="240"/>
        <w:ind w:firstLine="540"/>
        <w:jc w:val="both"/>
      </w:pPr>
      <w:r>
        <w:lastRenderedPageBreak/>
        <w:t xml:space="preserve">v - количество </w:t>
      </w:r>
      <w:r>
        <w:t>субъектов Российской Федерации, принимающих участие в реализации Государственного плана.</w:t>
      </w:r>
    </w:p>
    <w:p w:rsidR="00000000" w:rsidRDefault="00F95650">
      <w:pPr>
        <w:pStyle w:val="ConsPlusNormal"/>
        <w:jc w:val="both"/>
      </w:pPr>
      <w:r>
        <w:t xml:space="preserve">(п. 9 в ред. </w:t>
      </w:r>
      <w:hyperlink r:id="rId222" w:history="1">
        <w:r>
          <w:rPr>
            <w:color w:val="0000FF"/>
          </w:rPr>
          <w:t>Постановления</w:t>
        </w:r>
      </w:hyperlink>
      <w:r>
        <w:t xml:space="preserve"> Правительства РФ от 28.12.2022</w:t>
      </w:r>
      <w:r>
        <w:t xml:space="preserve"> N 2464)</w:t>
      </w:r>
    </w:p>
    <w:p w:rsidR="00000000" w:rsidRDefault="00F95650">
      <w:pPr>
        <w:pStyle w:val="ConsPlusNormal"/>
        <w:spacing w:before="240"/>
        <w:ind w:firstLine="540"/>
        <w:jc w:val="both"/>
      </w:pPr>
      <w:r>
        <w:t xml:space="preserve">10. Утратил силу. - </w:t>
      </w:r>
      <w:hyperlink r:id="rId223" w:history="1">
        <w:r>
          <w:rPr>
            <w:color w:val="0000FF"/>
          </w:rPr>
          <w:t>Постановление</w:t>
        </w:r>
      </w:hyperlink>
      <w:r>
        <w:t xml:space="preserve"> Правительства РФ от 25.12.2021 N 2489.</w:t>
      </w:r>
    </w:p>
    <w:p w:rsidR="00000000" w:rsidRDefault="00F95650">
      <w:pPr>
        <w:pStyle w:val="ConsPlusNormal"/>
        <w:spacing w:before="240"/>
        <w:ind w:firstLine="540"/>
        <w:jc w:val="both"/>
      </w:pPr>
      <w:r>
        <w:t xml:space="preserve">11. Оценка эффективности использования субсидии, осуществляется </w:t>
      </w:r>
      <w:r>
        <w:t>Министерством 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rsidR="00000000" w:rsidRDefault="00F95650">
      <w:pPr>
        <w:pStyle w:val="ConsPlusNormal"/>
        <w:jc w:val="both"/>
      </w:pPr>
      <w:r>
        <w:t xml:space="preserve">(в ред. Постановлений Правительства РФ от 03.02.2018 </w:t>
      </w:r>
      <w:hyperlink r:id="rId224" w:history="1">
        <w:r>
          <w:rPr>
            <w:color w:val="0000FF"/>
          </w:rPr>
          <w:t>N 101</w:t>
        </w:r>
      </w:hyperlink>
      <w:r>
        <w:t xml:space="preserve">, от 25.12.2021 </w:t>
      </w:r>
      <w:hyperlink r:id="rId225" w:history="1">
        <w:r>
          <w:rPr>
            <w:color w:val="0000FF"/>
          </w:rPr>
          <w:t>N 2489</w:t>
        </w:r>
      </w:hyperlink>
      <w:r>
        <w:t>)</w:t>
      </w:r>
    </w:p>
    <w:p w:rsidR="00000000" w:rsidRDefault="00F95650">
      <w:pPr>
        <w:pStyle w:val="ConsPlusNormal"/>
        <w:spacing w:before="240"/>
        <w:ind w:firstLine="540"/>
        <w:jc w:val="both"/>
      </w:pPr>
      <w:r>
        <w:t>а) количество подготовленных упра</w:t>
      </w:r>
      <w:r>
        <w:t>вленческих кадров в рамках реализации Государственного плана по всем типам образовательных программ;</w:t>
      </w:r>
    </w:p>
    <w:p w:rsidR="00000000" w:rsidRDefault="00F95650">
      <w:pPr>
        <w:pStyle w:val="ConsPlusNormal"/>
        <w:spacing w:before="24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000000" w:rsidRDefault="00F95650">
      <w:pPr>
        <w:pStyle w:val="ConsPlusNormal"/>
        <w:spacing w:before="240"/>
        <w:ind w:firstLine="540"/>
        <w:jc w:val="both"/>
      </w:pPr>
      <w:r>
        <w:t>в) количество специалистов, сдавш</w:t>
      </w:r>
      <w:r>
        <w:t>их итоговые аттестационные испытания на "хорошо" и "отлично" (в процентах к общему количеству специалистов, завершивших обучение).</w:t>
      </w:r>
    </w:p>
    <w:p w:rsidR="00000000" w:rsidRDefault="00F95650">
      <w:pPr>
        <w:pStyle w:val="ConsPlusNormal"/>
        <w:spacing w:before="240"/>
        <w:ind w:firstLine="540"/>
        <w:jc w:val="both"/>
      </w:pPr>
      <w:r>
        <w:t xml:space="preserve">12 - 13. Утратили силу. - </w:t>
      </w:r>
      <w:hyperlink r:id="rId226" w:history="1">
        <w:r>
          <w:rPr>
            <w:color w:val="0000FF"/>
          </w:rPr>
          <w:t>Постановление</w:t>
        </w:r>
      </w:hyperlink>
      <w:r>
        <w:t xml:space="preserve"> Правительства РФ от 03.02.2018 N 101.</w:t>
      </w:r>
    </w:p>
    <w:p w:rsidR="00000000" w:rsidRDefault="00F95650">
      <w:pPr>
        <w:pStyle w:val="ConsPlusNormal"/>
        <w:spacing w:before="24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w:t>
      </w:r>
      <w:r>
        <w:t>ачейства.</w:t>
      </w:r>
    </w:p>
    <w:p w:rsidR="00000000" w:rsidRDefault="00F95650">
      <w:pPr>
        <w:pStyle w:val="ConsPlusNormal"/>
        <w:jc w:val="both"/>
      </w:pPr>
      <w:r>
        <w:t xml:space="preserve">(п. 14 в ред. </w:t>
      </w:r>
      <w:hyperlink r:id="rId227" w:history="1">
        <w:r>
          <w:rPr>
            <w:color w:val="0000FF"/>
          </w:rPr>
          <w:t>Постановления</w:t>
        </w:r>
      </w:hyperlink>
      <w:r>
        <w:t xml:space="preserve"> Правительства РФ от 25.12.2021 N 2489)</w:t>
      </w:r>
    </w:p>
    <w:p w:rsidR="00000000" w:rsidRDefault="00F95650">
      <w:pPr>
        <w:pStyle w:val="ConsPlusNormal"/>
        <w:spacing w:before="240"/>
        <w:ind w:firstLine="540"/>
        <w:jc w:val="both"/>
      </w:pPr>
      <w:r>
        <w:t xml:space="preserve">15. Утратил силу. - </w:t>
      </w:r>
      <w:hyperlink r:id="rId228" w:history="1">
        <w:r>
          <w:rPr>
            <w:color w:val="0000FF"/>
          </w:rPr>
          <w:t>Постановление</w:t>
        </w:r>
      </w:hyperlink>
      <w:r>
        <w:t xml:space="preserve"> Правительства РФ от 31.03.2017 N 392.</w:t>
      </w:r>
    </w:p>
    <w:p w:rsidR="00000000" w:rsidRDefault="00F95650">
      <w:pPr>
        <w:pStyle w:val="ConsPlusNormal"/>
        <w:spacing w:before="240"/>
        <w:ind w:firstLine="540"/>
        <w:jc w:val="both"/>
      </w:pPr>
      <w:r>
        <w:t xml:space="preserve">16. Абзац утратил силу. - </w:t>
      </w:r>
      <w:hyperlink r:id="rId229" w:history="1">
        <w:r>
          <w:rPr>
            <w:color w:val="0000FF"/>
          </w:rPr>
          <w:t>Постановле</w:t>
        </w:r>
        <w:r>
          <w:rPr>
            <w:color w:val="0000FF"/>
          </w:rPr>
          <w:t>ние</w:t>
        </w:r>
      </w:hyperlink>
      <w:r>
        <w:t xml:space="preserve"> Правительства РФ от 31.03.2017 N 392.</w:t>
      </w:r>
    </w:p>
    <w:p w:rsidR="00000000" w:rsidRDefault="00F95650">
      <w:pPr>
        <w:pStyle w:val="ConsPlusNormal"/>
        <w:spacing w:before="240"/>
        <w:ind w:firstLine="540"/>
        <w:jc w:val="both"/>
      </w:pPr>
      <w:r>
        <w:t xml:space="preserve">Абзацы второй - третий утратили силу. - </w:t>
      </w:r>
      <w:hyperlink r:id="rId230" w:history="1">
        <w:r>
          <w:rPr>
            <w:color w:val="0000FF"/>
          </w:rPr>
          <w:t>Постановление</w:t>
        </w:r>
      </w:hyperlink>
      <w:r>
        <w:t xml:space="preserve"> Правительства РФ от 25.12.2021 N 2489.</w:t>
      </w:r>
    </w:p>
    <w:p w:rsidR="00000000" w:rsidRDefault="00F95650">
      <w:pPr>
        <w:pStyle w:val="ConsPlusNormal"/>
        <w:spacing w:before="240"/>
        <w:ind w:firstLine="540"/>
        <w:jc w:val="both"/>
      </w:pPr>
      <w:r>
        <w:t>17. Поря</w:t>
      </w:r>
      <w:r>
        <w:t>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w:t>
      </w:r>
      <w:r>
        <w:t xml:space="preserve">именения мер финансовой ответственности установлены </w:t>
      </w:r>
      <w:hyperlink r:id="rId231" w:history="1">
        <w:r>
          <w:rPr>
            <w:color w:val="0000FF"/>
          </w:rPr>
          <w:t>пунктами 16</w:t>
        </w:r>
      </w:hyperlink>
      <w:r>
        <w:t xml:space="preserve"> - </w:t>
      </w:r>
      <w:hyperlink r:id="rId232" w:history="1">
        <w:r>
          <w:rPr>
            <w:color w:val="0000FF"/>
          </w:rPr>
          <w:t>18</w:t>
        </w:r>
      </w:hyperlink>
      <w:r>
        <w:t xml:space="preserve"> и </w:t>
      </w:r>
      <w:hyperlink r:id="rId233" w:history="1">
        <w:r>
          <w:rPr>
            <w:color w:val="0000FF"/>
          </w:rPr>
          <w:t>20</w:t>
        </w:r>
      </w:hyperlink>
      <w:r>
        <w:t xml:space="preserve"> Правил формирования, предоставления и распределения субсидий.</w:t>
      </w:r>
    </w:p>
    <w:p w:rsidR="00000000" w:rsidRDefault="00F95650">
      <w:pPr>
        <w:pStyle w:val="ConsPlusNormal"/>
        <w:jc w:val="both"/>
      </w:pPr>
      <w:r>
        <w:t xml:space="preserve">(п. 17 в ред. </w:t>
      </w:r>
      <w:hyperlink r:id="rId234" w:history="1">
        <w:r>
          <w:rPr>
            <w:color w:val="0000FF"/>
          </w:rPr>
          <w:t>Постановления</w:t>
        </w:r>
      </w:hyperlink>
      <w:r>
        <w:t xml:space="preserve"> Правительства РФ от 25.12.2021 N 2489)</w:t>
      </w:r>
    </w:p>
    <w:p w:rsidR="00000000" w:rsidRDefault="00F95650">
      <w:pPr>
        <w:pStyle w:val="ConsPlusNormal"/>
        <w:spacing w:before="240"/>
        <w:ind w:firstLine="540"/>
        <w:jc w:val="both"/>
      </w:pPr>
      <w:r>
        <w:t xml:space="preserve">18. Утратил силу. - </w:t>
      </w:r>
      <w:hyperlink r:id="rId235" w:history="1">
        <w:r>
          <w:rPr>
            <w:color w:val="0000FF"/>
          </w:rPr>
          <w:t>Постано</w:t>
        </w:r>
        <w:r>
          <w:rPr>
            <w:color w:val="0000FF"/>
          </w:rPr>
          <w:t>вление</w:t>
        </w:r>
      </w:hyperlink>
      <w:r>
        <w:t xml:space="preserve"> Правительства РФ от 31.03.2017 N 392.</w:t>
      </w:r>
    </w:p>
    <w:p w:rsidR="00000000" w:rsidRDefault="00F95650">
      <w:pPr>
        <w:pStyle w:val="ConsPlusNormal"/>
        <w:spacing w:before="24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w:t>
      </w:r>
      <w:r>
        <w:t>ся субсидия, в соответствии с условиями ее предоставления.</w:t>
      </w:r>
    </w:p>
    <w:p w:rsidR="00000000" w:rsidRDefault="00F95650">
      <w:pPr>
        <w:pStyle w:val="ConsPlusNormal"/>
        <w:jc w:val="both"/>
      </w:pPr>
      <w:r>
        <w:t xml:space="preserve">(в ред. </w:t>
      </w:r>
      <w:hyperlink r:id="rId236"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lastRenderedPageBreak/>
        <w:t xml:space="preserve">20. Утратил силу. - </w:t>
      </w:r>
      <w:hyperlink r:id="rId237" w:history="1">
        <w:r>
          <w:rPr>
            <w:color w:val="0000FF"/>
          </w:rPr>
          <w:t>Постановление</w:t>
        </w:r>
      </w:hyperlink>
      <w:r>
        <w:t xml:space="preserve"> Правительства РФ от 31.03.2017 N 392.</w:t>
      </w:r>
    </w:p>
    <w:p w:rsidR="00000000" w:rsidRDefault="00F95650">
      <w:pPr>
        <w:pStyle w:val="ConsPlusNormal"/>
        <w:spacing w:before="24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w:t>
      </w:r>
      <w:r>
        <w:t>ельным органом субъекта Российской Федерации и образовательной организацией.</w:t>
      </w:r>
    </w:p>
    <w:p w:rsidR="00000000" w:rsidRDefault="00F95650">
      <w:pPr>
        <w:pStyle w:val="ConsPlusNormal"/>
        <w:jc w:val="both"/>
      </w:pPr>
      <w:r>
        <w:t xml:space="preserve">(в ред. Постановлений Правительства РФ от 31.03.2017 </w:t>
      </w:r>
      <w:hyperlink r:id="rId238" w:history="1">
        <w:r>
          <w:rPr>
            <w:color w:val="0000FF"/>
          </w:rPr>
          <w:t>N 392</w:t>
        </w:r>
      </w:hyperlink>
      <w:r>
        <w:t>, от 12.09.</w:t>
      </w:r>
      <w:r>
        <w:t xml:space="preserve">2022 </w:t>
      </w:r>
      <w:hyperlink r:id="rId239" w:history="1">
        <w:r>
          <w:rPr>
            <w:color w:val="0000FF"/>
          </w:rPr>
          <w:t>N 1587</w:t>
        </w:r>
      </w:hyperlink>
      <w:r>
        <w:t>)</w:t>
      </w:r>
    </w:p>
    <w:p w:rsidR="00000000" w:rsidRDefault="00F95650">
      <w:pPr>
        <w:pStyle w:val="ConsPlusNormal"/>
        <w:spacing w:before="24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w:t>
      </w:r>
      <w:r>
        <w:t>го развития Российской Федерации и уполномоченными органами государственного финансового контроля.</w:t>
      </w:r>
    </w:p>
    <w:p w:rsidR="00000000" w:rsidRDefault="00F95650">
      <w:pPr>
        <w:pStyle w:val="ConsPlusNormal"/>
        <w:jc w:val="both"/>
      </w:pPr>
      <w:r>
        <w:t xml:space="preserve">(п. 22 в ред. </w:t>
      </w:r>
      <w:hyperlink r:id="rId240" w:history="1">
        <w:r>
          <w:rPr>
            <w:color w:val="0000FF"/>
          </w:rPr>
          <w:t>Постановления</w:t>
        </w:r>
      </w:hyperlink>
      <w:r>
        <w:t xml:space="preserve"> Правительства РФ от</w:t>
      </w:r>
      <w:r>
        <w:t xml:space="preserve"> 25.12.2021 N 2489)</w:t>
      </w:r>
    </w:p>
    <w:p w:rsidR="00000000" w:rsidRDefault="00F95650">
      <w:pPr>
        <w:pStyle w:val="ConsPlusNormal"/>
        <w:spacing w:before="240"/>
        <w:ind w:firstLine="540"/>
        <w:jc w:val="both"/>
      </w:pPr>
      <w:r>
        <w:t xml:space="preserve">23. Утратил силу. - </w:t>
      </w:r>
      <w:hyperlink r:id="rId241" w:history="1">
        <w:r>
          <w:rPr>
            <w:color w:val="0000FF"/>
          </w:rPr>
          <w:t>Постановление</w:t>
        </w:r>
      </w:hyperlink>
      <w:r>
        <w:t xml:space="preserve"> Правительства РФ от 03.02.2018 N 101.</w:t>
      </w:r>
    </w:p>
    <w:p w:rsidR="00000000" w:rsidRDefault="00F95650">
      <w:pPr>
        <w:pStyle w:val="ConsPlusNormal"/>
        <w:spacing w:before="240"/>
        <w:ind w:firstLine="540"/>
        <w:jc w:val="both"/>
      </w:pPr>
      <w:r>
        <w:t xml:space="preserve">24. Утратил силу. - </w:t>
      </w:r>
      <w:hyperlink r:id="rId242"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Приложение N 1</w:t>
      </w:r>
    </w:p>
    <w:p w:rsidR="00000000" w:rsidRDefault="00F95650">
      <w:pPr>
        <w:pStyle w:val="ConsPlusNormal"/>
        <w:jc w:val="right"/>
      </w:pPr>
      <w:r>
        <w:t>к Правилам предоставления субсидий</w:t>
      </w:r>
    </w:p>
    <w:p w:rsidR="00000000" w:rsidRDefault="00F95650">
      <w:pPr>
        <w:pStyle w:val="ConsPlusNormal"/>
        <w:jc w:val="right"/>
      </w:pPr>
      <w:r>
        <w:t>из федерального бюджета бюджетам</w:t>
      </w:r>
    </w:p>
    <w:p w:rsidR="00000000" w:rsidRDefault="00F95650">
      <w:pPr>
        <w:pStyle w:val="ConsPlusNormal"/>
        <w:jc w:val="right"/>
      </w:pPr>
      <w:r>
        <w:t>субъектов Российской Федерации</w:t>
      </w:r>
    </w:p>
    <w:p w:rsidR="00000000" w:rsidRDefault="00F95650">
      <w:pPr>
        <w:pStyle w:val="ConsPlusNormal"/>
        <w:jc w:val="right"/>
      </w:pPr>
      <w:r>
        <w:t>на софин</w:t>
      </w:r>
      <w:r>
        <w:t>ансирование расходов,</w:t>
      </w:r>
    </w:p>
    <w:p w:rsidR="00000000" w:rsidRDefault="00F95650">
      <w:pPr>
        <w:pStyle w:val="ConsPlusNormal"/>
        <w:jc w:val="right"/>
      </w:pPr>
      <w:r>
        <w:t>связанных с оплатой оказанных</w:t>
      </w:r>
    </w:p>
    <w:p w:rsidR="00000000" w:rsidRDefault="00F95650">
      <w:pPr>
        <w:pStyle w:val="ConsPlusNormal"/>
        <w:jc w:val="right"/>
      </w:pPr>
      <w:r>
        <w:t>специалистам российскими образовательными</w:t>
      </w:r>
    </w:p>
    <w:p w:rsidR="00000000" w:rsidRDefault="00F95650">
      <w:pPr>
        <w:pStyle w:val="ConsPlusNormal"/>
        <w:jc w:val="right"/>
      </w:pPr>
      <w:r>
        <w:t>организациями услуг по обучению</w:t>
      </w:r>
    </w:p>
    <w:p w:rsidR="00000000" w:rsidRDefault="00F95650">
      <w:pPr>
        <w:pStyle w:val="ConsPlusNormal"/>
        <w:jc w:val="right"/>
      </w:pPr>
      <w:r>
        <w:t>в соответствии с Государственным планом</w:t>
      </w:r>
    </w:p>
    <w:p w:rsidR="00000000" w:rsidRDefault="00F95650">
      <w:pPr>
        <w:pStyle w:val="ConsPlusNormal"/>
        <w:jc w:val="right"/>
      </w:pPr>
      <w:r>
        <w:t>подготовки управленческих кадров</w:t>
      </w:r>
    </w:p>
    <w:p w:rsidR="00000000" w:rsidRDefault="00F95650">
      <w:pPr>
        <w:pStyle w:val="ConsPlusNormal"/>
        <w:jc w:val="right"/>
      </w:pPr>
      <w:r>
        <w:t>для организаций народного хозяйства</w:t>
      </w:r>
    </w:p>
    <w:p w:rsidR="00000000" w:rsidRDefault="00F95650">
      <w:pPr>
        <w:pStyle w:val="ConsPlusNormal"/>
        <w:jc w:val="right"/>
      </w:pPr>
      <w:r>
        <w:t>Российской Федерации</w:t>
      </w:r>
    </w:p>
    <w:p w:rsidR="00000000" w:rsidRDefault="00F95650">
      <w:pPr>
        <w:pStyle w:val="ConsPlusNormal"/>
        <w:jc w:val="right"/>
      </w:pPr>
      <w:r>
        <w:t>в 2018/19 - 2024/25 учебных годах</w:t>
      </w:r>
    </w:p>
    <w:p w:rsidR="00000000" w:rsidRDefault="00F95650">
      <w:pPr>
        <w:pStyle w:val="ConsPlusNormal"/>
        <w:jc w:val="both"/>
      </w:pPr>
    </w:p>
    <w:p w:rsidR="00000000" w:rsidRDefault="00F95650">
      <w:pPr>
        <w:pStyle w:val="ConsPlusTitle"/>
        <w:jc w:val="center"/>
      </w:pPr>
      <w:bookmarkStart w:id="5" w:name="Par535"/>
      <w:bookmarkEnd w:id="5"/>
      <w:r>
        <w:t>КОЭФФИЦИЕНТЫ</w:t>
      </w:r>
    </w:p>
    <w:p w:rsidR="00000000" w:rsidRDefault="00F95650">
      <w:pPr>
        <w:pStyle w:val="ConsPlusTitle"/>
        <w:jc w:val="center"/>
      </w:pPr>
      <w:r>
        <w:t>РЕГИОНАЛЬНОЙ ДИФФЕРЕНЦИАЦИИ БАЗОВОЙ СТОИМОСТИ ОБУЧЕНИЯ</w:t>
      </w:r>
    </w:p>
    <w:p w:rsidR="00000000" w:rsidRDefault="00F95650">
      <w:pPr>
        <w:pStyle w:val="ConsPlusTitle"/>
        <w:jc w:val="center"/>
      </w:pPr>
      <w:r>
        <w:t>В РОССИЙСКОЙ ОБРАЗОВАТЕЛЬНОЙ ОРГАНИЗАЦИИ В СООТВЕТСТВИИ</w:t>
      </w:r>
    </w:p>
    <w:p w:rsidR="00000000" w:rsidRDefault="00F95650">
      <w:pPr>
        <w:pStyle w:val="ConsPlusTitle"/>
        <w:jc w:val="center"/>
      </w:pPr>
      <w:r>
        <w:t>С ГОСУДАРСТВЕННЫМ ПЛАНОМ ПОДГОТОВКИ УПРАВЛЕНЧЕСКИХ КАДРОВ</w:t>
      </w:r>
    </w:p>
    <w:p w:rsidR="00000000" w:rsidRDefault="00F95650">
      <w:pPr>
        <w:pStyle w:val="ConsPlusTitle"/>
        <w:jc w:val="center"/>
      </w:pPr>
      <w:r>
        <w:t>ДЛЯ ОРГАНИЗАЦИЙ НАРОДНОГО ХОЗЯЙСТВА РОССИЙСКОЙ ФЕДЕРАЦИИ</w:t>
      </w:r>
    </w:p>
    <w:p w:rsidR="00000000" w:rsidRDefault="00F95650">
      <w:pPr>
        <w:pStyle w:val="ConsPlusTitle"/>
        <w:jc w:val="center"/>
      </w:pPr>
      <w:r>
        <w:t>В 2018/19 - 2024/25 УЧЕБНЫХ ГОДАХ</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 ред. Постановлений Правительства РФ от 11.11.2015 </w:t>
            </w:r>
            <w:hyperlink r:id="rId243" w:history="1">
              <w:r>
                <w:rPr>
                  <w:color w:val="0000FF"/>
                </w:rPr>
                <w:t>N 1215</w:t>
              </w:r>
            </w:hyperlink>
            <w:r>
              <w:rPr>
                <w:color w:val="392C69"/>
              </w:rPr>
              <w:t>,</w:t>
            </w:r>
          </w:p>
          <w:p w:rsidR="00000000" w:rsidRDefault="00F95650">
            <w:pPr>
              <w:pStyle w:val="ConsPlusNormal"/>
              <w:jc w:val="center"/>
              <w:rPr>
                <w:color w:val="392C69"/>
              </w:rPr>
            </w:pPr>
            <w:r>
              <w:rPr>
                <w:color w:val="392C69"/>
              </w:rPr>
              <w:t xml:space="preserve">от 13.02.2019 </w:t>
            </w:r>
            <w:hyperlink r:id="rId244" w:history="1">
              <w:r>
                <w:rPr>
                  <w:color w:val="0000FF"/>
                </w:rPr>
                <w:t>N 148</w:t>
              </w:r>
            </w:hyperlink>
            <w:r>
              <w:rPr>
                <w:color w:val="392C69"/>
              </w:rPr>
              <w:t xml:space="preserve">, от 23.12.2019 </w:t>
            </w:r>
            <w:hyperlink r:id="rId245" w:history="1">
              <w:r>
                <w:rPr>
                  <w:color w:val="0000FF"/>
                </w:rPr>
                <w:t>N 1768</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jc w:val="center"/>
      </w:pPr>
      <w:r>
        <w:t>Коэффициент 0,9</w:t>
      </w:r>
    </w:p>
    <w:p w:rsidR="00000000" w:rsidRDefault="00F95650">
      <w:pPr>
        <w:pStyle w:val="ConsPlusNormal"/>
        <w:jc w:val="both"/>
      </w:pPr>
    </w:p>
    <w:p w:rsidR="00000000" w:rsidRDefault="00F95650">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000000" w:rsidRDefault="00F95650">
      <w:pPr>
        <w:pStyle w:val="ConsPlusNormal"/>
        <w:jc w:val="both"/>
      </w:pPr>
    </w:p>
    <w:p w:rsidR="00000000" w:rsidRDefault="00F95650">
      <w:pPr>
        <w:pStyle w:val="ConsPlusNormal"/>
        <w:jc w:val="center"/>
      </w:pPr>
      <w:r>
        <w:t>Коэффициент 0,95</w:t>
      </w:r>
    </w:p>
    <w:p w:rsidR="00000000" w:rsidRDefault="00F95650">
      <w:pPr>
        <w:pStyle w:val="ConsPlusNormal"/>
        <w:jc w:val="both"/>
      </w:pPr>
    </w:p>
    <w:p w:rsidR="00000000" w:rsidRDefault="00F95650">
      <w:pPr>
        <w:pStyle w:val="ConsPlusNormal"/>
        <w:ind w:firstLine="540"/>
        <w:jc w:val="both"/>
      </w:pPr>
      <w:r>
        <w:t>Республика Ингуше</w:t>
      </w:r>
      <w:r>
        <w:t>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w:t>
      </w:r>
      <w:r>
        <w:t>ласть, Ульяновская область</w:t>
      </w:r>
    </w:p>
    <w:p w:rsidR="00000000" w:rsidRDefault="00F95650">
      <w:pPr>
        <w:pStyle w:val="ConsPlusNormal"/>
        <w:jc w:val="both"/>
      </w:pPr>
    </w:p>
    <w:p w:rsidR="00000000" w:rsidRDefault="00F95650">
      <w:pPr>
        <w:pStyle w:val="ConsPlusNormal"/>
        <w:jc w:val="center"/>
      </w:pPr>
      <w:r>
        <w:t>Коэффициент 1</w:t>
      </w:r>
    </w:p>
    <w:p w:rsidR="00000000" w:rsidRDefault="00F95650">
      <w:pPr>
        <w:pStyle w:val="ConsPlusNormal"/>
        <w:jc w:val="both"/>
      </w:pPr>
    </w:p>
    <w:p w:rsidR="00000000" w:rsidRDefault="00F95650">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w:t>
      </w:r>
      <w:r>
        <w:t>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000000" w:rsidRDefault="00F95650">
      <w:pPr>
        <w:pStyle w:val="ConsPlusNormal"/>
        <w:jc w:val="both"/>
      </w:pPr>
    </w:p>
    <w:p w:rsidR="00000000" w:rsidRDefault="00F95650">
      <w:pPr>
        <w:pStyle w:val="ConsPlusNormal"/>
        <w:jc w:val="center"/>
      </w:pPr>
      <w:r>
        <w:t>Коэффициент 1,05</w:t>
      </w:r>
    </w:p>
    <w:p w:rsidR="00000000" w:rsidRDefault="00F95650">
      <w:pPr>
        <w:pStyle w:val="ConsPlusNormal"/>
        <w:jc w:val="both"/>
      </w:pPr>
    </w:p>
    <w:p w:rsidR="00000000" w:rsidRDefault="00F95650">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w:t>
      </w:r>
      <w:r>
        <w:t>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000000" w:rsidRDefault="00F95650">
      <w:pPr>
        <w:pStyle w:val="ConsPlusNormal"/>
        <w:jc w:val="both"/>
      </w:pPr>
    </w:p>
    <w:p w:rsidR="00000000" w:rsidRDefault="00F95650">
      <w:pPr>
        <w:pStyle w:val="ConsPlusNormal"/>
        <w:jc w:val="center"/>
      </w:pPr>
      <w:r>
        <w:t>Коэффициент 1,1</w:t>
      </w:r>
    </w:p>
    <w:p w:rsidR="00000000" w:rsidRDefault="00F95650">
      <w:pPr>
        <w:pStyle w:val="ConsPlusNormal"/>
        <w:jc w:val="both"/>
      </w:pPr>
    </w:p>
    <w:p w:rsidR="00000000" w:rsidRDefault="00F95650">
      <w:pPr>
        <w:pStyle w:val="ConsPlusNormal"/>
        <w:ind w:firstLine="540"/>
        <w:jc w:val="both"/>
      </w:pPr>
      <w:r>
        <w:t>Республика Коми, Респуб</w:t>
      </w:r>
      <w:r>
        <w:t xml:space="preserve">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w:t>
      </w:r>
      <w:r>
        <w:t>Югра, Чукотский автономный округ, Ямало-Ненецкий автономный округ</w:t>
      </w:r>
    </w:p>
    <w:p w:rsidR="00000000" w:rsidRDefault="00F95650">
      <w:pPr>
        <w:pStyle w:val="ConsPlusNormal"/>
        <w:jc w:val="both"/>
      </w:pPr>
    </w:p>
    <w:p w:rsidR="00000000" w:rsidRDefault="00F95650">
      <w:pPr>
        <w:pStyle w:val="ConsPlusNormal"/>
        <w:jc w:val="center"/>
      </w:pPr>
      <w:r>
        <w:t>Коэффициент 1,25</w:t>
      </w:r>
    </w:p>
    <w:p w:rsidR="00000000" w:rsidRDefault="00F95650">
      <w:pPr>
        <w:pStyle w:val="ConsPlusNormal"/>
        <w:jc w:val="both"/>
      </w:pPr>
    </w:p>
    <w:p w:rsidR="00000000" w:rsidRDefault="00F95650">
      <w:pPr>
        <w:pStyle w:val="ConsPlusNormal"/>
        <w:ind w:firstLine="540"/>
        <w:jc w:val="both"/>
      </w:pPr>
      <w:r>
        <w:t>Город Санкт-Петербург</w:t>
      </w:r>
    </w:p>
    <w:p w:rsidR="00000000" w:rsidRDefault="00F95650">
      <w:pPr>
        <w:pStyle w:val="ConsPlusNormal"/>
        <w:jc w:val="both"/>
      </w:pPr>
    </w:p>
    <w:p w:rsidR="00000000" w:rsidRDefault="00F95650">
      <w:pPr>
        <w:pStyle w:val="ConsPlusNormal"/>
        <w:jc w:val="center"/>
      </w:pPr>
      <w:r>
        <w:t>Коэффициент 1,4</w:t>
      </w:r>
    </w:p>
    <w:p w:rsidR="00000000" w:rsidRDefault="00F95650">
      <w:pPr>
        <w:pStyle w:val="ConsPlusNormal"/>
        <w:jc w:val="both"/>
      </w:pPr>
    </w:p>
    <w:p w:rsidR="00000000" w:rsidRDefault="00F95650">
      <w:pPr>
        <w:pStyle w:val="ConsPlusNormal"/>
        <w:ind w:firstLine="540"/>
        <w:jc w:val="both"/>
      </w:pPr>
      <w:r>
        <w:t>Московская область, город Москва</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Приложение N 2</w:t>
      </w:r>
    </w:p>
    <w:p w:rsidR="00000000" w:rsidRDefault="00F95650">
      <w:pPr>
        <w:pStyle w:val="ConsPlusNormal"/>
        <w:jc w:val="right"/>
      </w:pPr>
      <w:r>
        <w:t>к Правилам предоставления субсидий</w:t>
      </w:r>
    </w:p>
    <w:p w:rsidR="00000000" w:rsidRDefault="00F95650">
      <w:pPr>
        <w:pStyle w:val="ConsPlusNormal"/>
        <w:jc w:val="right"/>
      </w:pPr>
      <w:r>
        <w:t>из федерального бюджета бюджетам</w:t>
      </w:r>
    </w:p>
    <w:p w:rsidR="00000000" w:rsidRDefault="00F95650">
      <w:pPr>
        <w:pStyle w:val="ConsPlusNormal"/>
        <w:jc w:val="right"/>
      </w:pPr>
      <w:r>
        <w:t xml:space="preserve">субъектов </w:t>
      </w:r>
      <w:r>
        <w:t>Российской Федерации</w:t>
      </w:r>
    </w:p>
    <w:p w:rsidR="00000000" w:rsidRDefault="00F95650">
      <w:pPr>
        <w:pStyle w:val="ConsPlusNormal"/>
        <w:jc w:val="right"/>
      </w:pPr>
      <w:r>
        <w:t>на софинансирование расходов,</w:t>
      </w:r>
    </w:p>
    <w:p w:rsidR="00000000" w:rsidRDefault="00F95650">
      <w:pPr>
        <w:pStyle w:val="ConsPlusNormal"/>
        <w:jc w:val="right"/>
      </w:pPr>
      <w:r>
        <w:t>связанных с оплатой оказанных</w:t>
      </w:r>
    </w:p>
    <w:p w:rsidR="00000000" w:rsidRDefault="00F95650">
      <w:pPr>
        <w:pStyle w:val="ConsPlusNormal"/>
        <w:jc w:val="right"/>
      </w:pPr>
      <w:r>
        <w:t>специалистам российскими образовательными</w:t>
      </w:r>
    </w:p>
    <w:p w:rsidR="00000000" w:rsidRDefault="00F95650">
      <w:pPr>
        <w:pStyle w:val="ConsPlusNormal"/>
        <w:jc w:val="right"/>
      </w:pPr>
      <w:r>
        <w:t>организациями услуг по обучению</w:t>
      </w:r>
    </w:p>
    <w:p w:rsidR="00000000" w:rsidRDefault="00F95650">
      <w:pPr>
        <w:pStyle w:val="ConsPlusNormal"/>
        <w:jc w:val="right"/>
      </w:pPr>
      <w:r>
        <w:t>в соответствии с Государственным планом</w:t>
      </w:r>
    </w:p>
    <w:p w:rsidR="00000000" w:rsidRDefault="00F95650">
      <w:pPr>
        <w:pStyle w:val="ConsPlusNormal"/>
        <w:jc w:val="right"/>
      </w:pPr>
      <w:r>
        <w:t>подготовки управленческих кадров</w:t>
      </w:r>
    </w:p>
    <w:p w:rsidR="00000000" w:rsidRDefault="00F95650">
      <w:pPr>
        <w:pStyle w:val="ConsPlusNormal"/>
        <w:jc w:val="right"/>
      </w:pPr>
      <w:r>
        <w:t>для организаций народного хозяйства</w:t>
      </w:r>
    </w:p>
    <w:p w:rsidR="00000000" w:rsidRDefault="00F95650">
      <w:pPr>
        <w:pStyle w:val="ConsPlusNormal"/>
        <w:jc w:val="right"/>
      </w:pPr>
      <w:r>
        <w:t>Российской Федерации</w:t>
      </w:r>
    </w:p>
    <w:p w:rsidR="00000000" w:rsidRDefault="00F95650">
      <w:pPr>
        <w:pStyle w:val="ConsPlusNormal"/>
        <w:jc w:val="right"/>
      </w:pPr>
      <w:r>
        <w:t>в 2018/19 - 2024/25 учебных годах</w:t>
      </w:r>
    </w:p>
    <w:p w:rsidR="00000000" w:rsidRDefault="00F95650">
      <w:pPr>
        <w:pStyle w:val="ConsPlusNormal"/>
        <w:jc w:val="both"/>
      </w:pPr>
    </w:p>
    <w:p w:rsidR="00000000" w:rsidRDefault="00F95650">
      <w:pPr>
        <w:pStyle w:val="ConsPlusTitle"/>
        <w:jc w:val="center"/>
      </w:pPr>
      <w:bookmarkStart w:id="6" w:name="Par591"/>
      <w:bookmarkEnd w:id="6"/>
      <w:r>
        <w:t>КОЭФФИЦИЕНТ НАПОЛНЯЕМОСТИ УЧЕБНОЙ ГРУППЫ</w:t>
      </w:r>
    </w:p>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000000">
        <w:tc>
          <w:tcPr>
            <w:tcW w:w="4920" w:type="dxa"/>
            <w:tcBorders>
              <w:top w:val="single" w:sz="4" w:space="0" w:color="auto"/>
              <w:bottom w:val="single" w:sz="4" w:space="0" w:color="auto"/>
              <w:right w:val="single" w:sz="4" w:space="0" w:color="auto"/>
            </w:tcBorders>
          </w:tcPr>
          <w:p w:rsidR="00000000" w:rsidRDefault="00F95650">
            <w:pPr>
              <w:pStyle w:val="ConsPlusNormal"/>
              <w:jc w:val="center"/>
            </w:pPr>
            <w:r>
              <w:t>Количество специалистов в группе</w:t>
            </w:r>
          </w:p>
        </w:tc>
        <w:tc>
          <w:tcPr>
            <w:tcW w:w="4860" w:type="dxa"/>
            <w:tcBorders>
              <w:top w:val="single" w:sz="4" w:space="0" w:color="auto"/>
              <w:left w:val="single" w:sz="4" w:space="0" w:color="auto"/>
              <w:bottom w:val="single" w:sz="4" w:space="0" w:color="auto"/>
            </w:tcBorders>
          </w:tcPr>
          <w:p w:rsidR="00000000" w:rsidRDefault="00F95650">
            <w:pPr>
              <w:pStyle w:val="ConsPlusNormal"/>
              <w:jc w:val="center"/>
            </w:pPr>
            <w:r>
              <w:t>Значение коэффициента</w:t>
            </w:r>
          </w:p>
        </w:tc>
      </w:tr>
      <w:tr w:rsidR="00000000">
        <w:tc>
          <w:tcPr>
            <w:tcW w:w="4920" w:type="dxa"/>
            <w:tcBorders>
              <w:top w:val="single" w:sz="4" w:space="0" w:color="auto"/>
            </w:tcBorders>
          </w:tcPr>
          <w:p w:rsidR="00000000" w:rsidRDefault="00F95650">
            <w:pPr>
              <w:pStyle w:val="ConsPlusNormal"/>
              <w:jc w:val="center"/>
            </w:pPr>
            <w:r>
              <w:t>15 и менее человек</w:t>
            </w:r>
          </w:p>
        </w:tc>
        <w:tc>
          <w:tcPr>
            <w:tcW w:w="4860" w:type="dxa"/>
            <w:tcBorders>
              <w:top w:val="single" w:sz="4" w:space="0" w:color="auto"/>
            </w:tcBorders>
          </w:tcPr>
          <w:p w:rsidR="00000000" w:rsidRDefault="00F95650">
            <w:pPr>
              <w:pStyle w:val="ConsPlusNormal"/>
              <w:jc w:val="center"/>
            </w:pPr>
            <w:r>
              <w:t>1,05</w:t>
            </w:r>
          </w:p>
        </w:tc>
      </w:tr>
      <w:tr w:rsidR="00000000">
        <w:tc>
          <w:tcPr>
            <w:tcW w:w="4920" w:type="dxa"/>
          </w:tcPr>
          <w:p w:rsidR="00000000" w:rsidRDefault="00F95650">
            <w:pPr>
              <w:pStyle w:val="ConsPlusNormal"/>
              <w:jc w:val="center"/>
            </w:pPr>
            <w:r>
              <w:t>16 - 24 человека</w:t>
            </w:r>
          </w:p>
        </w:tc>
        <w:tc>
          <w:tcPr>
            <w:tcW w:w="4860" w:type="dxa"/>
          </w:tcPr>
          <w:p w:rsidR="00000000" w:rsidRDefault="00F95650">
            <w:pPr>
              <w:pStyle w:val="ConsPlusNormal"/>
              <w:jc w:val="center"/>
            </w:pPr>
            <w:r>
              <w:t>1</w:t>
            </w:r>
          </w:p>
        </w:tc>
      </w:tr>
      <w:tr w:rsidR="00000000">
        <w:tc>
          <w:tcPr>
            <w:tcW w:w="4920" w:type="dxa"/>
            <w:tcBorders>
              <w:bottom w:val="single" w:sz="4" w:space="0" w:color="auto"/>
            </w:tcBorders>
          </w:tcPr>
          <w:p w:rsidR="00000000" w:rsidRDefault="00F95650">
            <w:pPr>
              <w:pStyle w:val="ConsPlusNormal"/>
              <w:jc w:val="center"/>
            </w:pPr>
            <w:r>
              <w:t>25 и более человек</w:t>
            </w:r>
          </w:p>
        </w:tc>
        <w:tc>
          <w:tcPr>
            <w:tcW w:w="4860" w:type="dxa"/>
            <w:tcBorders>
              <w:bottom w:val="single" w:sz="4" w:space="0" w:color="auto"/>
            </w:tcBorders>
          </w:tcPr>
          <w:p w:rsidR="00000000" w:rsidRDefault="00F95650">
            <w:pPr>
              <w:pStyle w:val="ConsPlusNormal"/>
              <w:jc w:val="center"/>
            </w:pPr>
            <w:r>
              <w:t>0,95</w:t>
            </w:r>
          </w:p>
        </w:tc>
      </w:tr>
    </w:tbl>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2"/>
      </w:pPr>
      <w:r>
        <w:t>Приложение N 3</w:t>
      </w:r>
    </w:p>
    <w:p w:rsidR="00000000" w:rsidRDefault="00F95650">
      <w:pPr>
        <w:pStyle w:val="ConsPlusNormal"/>
        <w:jc w:val="right"/>
      </w:pPr>
      <w:r>
        <w:t>к Правилам предоставления субсидий</w:t>
      </w:r>
    </w:p>
    <w:p w:rsidR="00000000" w:rsidRDefault="00F95650">
      <w:pPr>
        <w:pStyle w:val="ConsPlusNormal"/>
        <w:jc w:val="right"/>
      </w:pPr>
      <w:r>
        <w:t>из федерального бюджета бюджетам</w:t>
      </w:r>
    </w:p>
    <w:p w:rsidR="00000000" w:rsidRDefault="00F95650">
      <w:pPr>
        <w:pStyle w:val="ConsPlusNormal"/>
        <w:jc w:val="right"/>
      </w:pPr>
      <w:r>
        <w:t>субъектов Российской Федерации</w:t>
      </w:r>
    </w:p>
    <w:p w:rsidR="00000000" w:rsidRDefault="00F95650">
      <w:pPr>
        <w:pStyle w:val="ConsPlusNormal"/>
        <w:jc w:val="right"/>
      </w:pPr>
      <w:r>
        <w:t>на софинансирование расходов,</w:t>
      </w:r>
    </w:p>
    <w:p w:rsidR="00000000" w:rsidRDefault="00F95650">
      <w:pPr>
        <w:pStyle w:val="ConsPlusNormal"/>
        <w:jc w:val="right"/>
      </w:pPr>
      <w:r>
        <w:t>связанных с оплатой оказанных</w:t>
      </w:r>
    </w:p>
    <w:p w:rsidR="00000000" w:rsidRDefault="00F95650">
      <w:pPr>
        <w:pStyle w:val="ConsPlusNormal"/>
        <w:jc w:val="right"/>
      </w:pPr>
      <w:r>
        <w:t>специалистам российскими образовательными</w:t>
      </w:r>
    </w:p>
    <w:p w:rsidR="00000000" w:rsidRDefault="00F95650">
      <w:pPr>
        <w:pStyle w:val="ConsPlusNormal"/>
        <w:jc w:val="right"/>
      </w:pPr>
      <w:r>
        <w:t>организациями услуг по обучению</w:t>
      </w:r>
    </w:p>
    <w:p w:rsidR="00000000" w:rsidRDefault="00F95650">
      <w:pPr>
        <w:pStyle w:val="ConsPlusNormal"/>
        <w:jc w:val="right"/>
      </w:pPr>
      <w:r>
        <w:t>в соответствии с Государственным планом</w:t>
      </w:r>
    </w:p>
    <w:p w:rsidR="00000000" w:rsidRDefault="00F95650">
      <w:pPr>
        <w:pStyle w:val="ConsPlusNormal"/>
        <w:jc w:val="right"/>
      </w:pPr>
      <w:r>
        <w:t>подготовки управленческих кадров</w:t>
      </w:r>
    </w:p>
    <w:p w:rsidR="00000000" w:rsidRDefault="00F95650">
      <w:pPr>
        <w:pStyle w:val="ConsPlusNormal"/>
        <w:jc w:val="right"/>
      </w:pPr>
      <w:r>
        <w:t>для организаций народного хозяйства</w:t>
      </w:r>
    </w:p>
    <w:p w:rsidR="00000000" w:rsidRDefault="00F95650">
      <w:pPr>
        <w:pStyle w:val="ConsPlusNormal"/>
        <w:jc w:val="right"/>
      </w:pPr>
      <w:r>
        <w:t>Российской Федерации</w:t>
      </w:r>
    </w:p>
    <w:p w:rsidR="00000000" w:rsidRDefault="00F95650">
      <w:pPr>
        <w:pStyle w:val="ConsPlusNormal"/>
        <w:jc w:val="right"/>
      </w:pPr>
      <w:r>
        <w:t>в 2018/19 - 2024/25 учебных годах</w:t>
      </w:r>
    </w:p>
    <w:p w:rsidR="00000000" w:rsidRDefault="00F95650">
      <w:pPr>
        <w:pStyle w:val="ConsPlusNormal"/>
        <w:jc w:val="both"/>
      </w:pPr>
    </w:p>
    <w:p w:rsidR="00000000" w:rsidRDefault="00F95650">
      <w:pPr>
        <w:pStyle w:val="ConsPlusTitle"/>
        <w:jc w:val="center"/>
      </w:pPr>
      <w:r>
        <w:t>КОЭФФИЦИЕНТЫ</w:t>
      </w:r>
    </w:p>
    <w:p w:rsidR="00000000" w:rsidRDefault="00F95650">
      <w:pPr>
        <w:pStyle w:val="ConsPlusTitle"/>
        <w:jc w:val="center"/>
      </w:pPr>
      <w:r>
        <w:t>СОФИНАНСИРОВАНИЯ РАСХОДОВ БЮДЖЕТОВ СУБЪЕКТОВ Р</w:t>
      </w:r>
      <w:r>
        <w:t>ОССИЙСКОЙ</w:t>
      </w:r>
    </w:p>
    <w:p w:rsidR="00000000" w:rsidRDefault="00F95650">
      <w:pPr>
        <w:pStyle w:val="ConsPlusTitle"/>
        <w:jc w:val="center"/>
      </w:pPr>
      <w:r>
        <w:t>ФЕДЕРАЦИИ ЗА СЧЕТ СРЕДСТВ ФЕДЕРАЛЬНОГО БЮДЖЕТА</w:t>
      </w:r>
    </w:p>
    <w:p w:rsidR="00000000" w:rsidRDefault="00F95650">
      <w:pPr>
        <w:pStyle w:val="ConsPlusNormal"/>
        <w:jc w:val="center"/>
      </w:pPr>
    </w:p>
    <w:p w:rsidR="00000000" w:rsidRDefault="00F95650">
      <w:pPr>
        <w:pStyle w:val="ConsPlusNormal"/>
        <w:ind w:firstLine="540"/>
        <w:jc w:val="both"/>
      </w:pPr>
      <w:r>
        <w:t xml:space="preserve">Утратили силу. - </w:t>
      </w:r>
      <w:hyperlink r:id="rId246" w:history="1">
        <w:r>
          <w:rPr>
            <w:color w:val="0000FF"/>
          </w:rPr>
          <w:t>Постановление</w:t>
        </w:r>
      </w:hyperlink>
      <w:r>
        <w:t xml:space="preserve"> Правительства РФ от 28.12.2022 N 2464.</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8</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ПРАВИЛА</w:t>
      </w:r>
    </w:p>
    <w:p w:rsidR="00000000" w:rsidRDefault="00F95650">
      <w:pPr>
        <w:pStyle w:val="ConsPlusTitle"/>
        <w:jc w:val="center"/>
      </w:pPr>
      <w:r>
        <w:t>ПРЕДОСТАВЛЕНИЯ И РАСПРЕДЕЛЕНИЯ СУБСИДИЙ ИЗ ФЕДЕРАЛЬНОГО</w:t>
      </w:r>
    </w:p>
    <w:p w:rsidR="00000000" w:rsidRDefault="00F95650">
      <w:pPr>
        <w:pStyle w:val="ConsPlusTitle"/>
        <w:jc w:val="center"/>
      </w:pPr>
      <w:r>
        <w:t>БЮДЖЕТА БЮДЖЕТАМ СУБЪЕКТОВ РОССИЙСКОЙ ФЕДЕРАЦИИ</w:t>
      </w:r>
    </w:p>
    <w:p w:rsidR="00000000" w:rsidRDefault="00F95650">
      <w:pPr>
        <w:pStyle w:val="ConsPlusTitle"/>
        <w:jc w:val="center"/>
      </w:pPr>
      <w:r>
        <w:t>НА ГОСУДАРСТВЕННУЮ ПОДДЕРЖКУ МАЛОГО И СРЕДНЕГО</w:t>
      </w:r>
    </w:p>
    <w:p w:rsidR="00000000" w:rsidRDefault="00F95650">
      <w:pPr>
        <w:pStyle w:val="ConsPlusTitle"/>
        <w:jc w:val="center"/>
      </w:pPr>
      <w:r>
        <w:t>ПРЕДПРИНИМАТЕЛЬСТВА, ВКЛЮЧАЯ КРЕСТЬЯНСКИЕ (ФЕРМЕРСКИЕ)</w:t>
      </w:r>
    </w:p>
    <w:p w:rsidR="00000000" w:rsidRDefault="00F95650">
      <w:pPr>
        <w:pStyle w:val="ConsPlusTitle"/>
        <w:jc w:val="center"/>
      </w:pPr>
      <w:r>
        <w:t>ХОЗЯЙСТВА, В РАМКАХ ПОДПРОГРАММЫ 2 "РАЗВИТИЕ МАЛОГО</w:t>
      </w:r>
    </w:p>
    <w:p w:rsidR="00000000" w:rsidRDefault="00F95650">
      <w:pPr>
        <w:pStyle w:val="ConsPlusTitle"/>
        <w:jc w:val="center"/>
      </w:pPr>
      <w:r>
        <w:t>И СРЕДНЕГО ПРЕДПРИНИМАТЕЛЬСТВА" ГОСУДАРСТВЕННОЙ</w:t>
      </w:r>
    </w:p>
    <w:p w:rsidR="00000000" w:rsidRDefault="00F95650">
      <w:pPr>
        <w:pStyle w:val="ConsPlusTitle"/>
        <w:jc w:val="center"/>
      </w:pPr>
      <w:r>
        <w:t>ПРОГРАММЫ РОССИЙСКОЙ ФЕДЕРАЦИИ "ЭКОНОМИЧЕСКОЕ</w:t>
      </w:r>
    </w:p>
    <w:p w:rsidR="00000000" w:rsidRDefault="00F95650">
      <w:pPr>
        <w:pStyle w:val="ConsPlusTitle"/>
        <w:jc w:val="center"/>
      </w:pPr>
      <w:r>
        <w:t>РАЗВИТИЕ</w:t>
      </w:r>
      <w:r>
        <w:t xml:space="preserve"> И ИННОВАЦИОННАЯ ЭКОНОМИКА"</w:t>
      </w:r>
    </w:p>
    <w:p w:rsidR="00000000" w:rsidRDefault="00F95650">
      <w:pPr>
        <w:pStyle w:val="ConsPlusNormal"/>
        <w:jc w:val="both"/>
      </w:pPr>
    </w:p>
    <w:p w:rsidR="00000000" w:rsidRDefault="00F95650">
      <w:pPr>
        <w:pStyle w:val="ConsPlusNormal"/>
        <w:ind w:firstLine="540"/>
        <w:jc w:val="both"/>
      </w:pPr>
      <w:r>
        <w:t xml:space="preserve">Утратили силу. - </w:t>
      </w:r>
      <w:hyperlink r:id="rId247" w:history="1">
        <w:r>
          <w:rPr>
            <w:color w:val="0000FF"/>
          </w:rPr>
          <w:t>Постановление</w:t>
        </w:r>
      </w:hyperlink>
      <w:r>
        <w:t xml:space="preserve"> Правительства РФ от 11.02.2019 N 110.</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9</w:t>
      </w:r>
    </w:p>
    <w:p w:rsidR="00000000" w:rsidRDefault="00F95650">
      <w:pPr>
        <w:pStyle w:val="ConsPlusNormal"/>
        <w:jc w:val="right"/>
      </w:pPr>
      <w:r>
        <w:t>к государственной программе</w:t>
      </w:r>
    </w:p>
    <w:p w:rsidR="00000000" w:rsidRDefault="00F95650">
      <w:pPr>
        <w:pStyle w:val="ConsPlusNormal"/>
        <w:jc w:val="right"/>
      </w:pPr>
      <w:r>
        <w:t>Ро</w:t>
      </w:r>
      <w:r>
        <w:t>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ПРАВИЛА</w:t>
      </w:r>
    </w:p>
    <w:p w:rsidR="00000000" w:rsidRDefault="00F95650">
      <w:pPr>
        <w:pStyle w:val="ConsPlusTitle"/>
        <w:jc w:val="center"/>
      </w:pPr>
      <w:r>
        <w:t>ПРЕДОСТАВЛЕНИЯ И РАСПРЕДЕЛЕНИЯ СУБСИДИЙ</w:t>
      </w:r>
    </w:p>
    <w:p w:rsidR="00000000" w:rsidRDefault="00F95650">
      <w:pPr>
        <w:pStyle w:val="ConsPlusTitle"/>
        <w:jc w:val="center"/>
      </w:pPr>
      <w:r>
        <w:t>ИЗ ФЕДЕРАЛЬНОГО БЮДЖЕТА БЮДЖЕТАМ СУБЪЕКТОВ РОССИЙСКОЙ</w:t>
      </w:r>
    </w:p>
    <w:p w:rsidR="00000000" w:rsidRDefault="00F95650">
      <w:pPr>
        <w:pStyle w:val="ConsPlusTitle"/>
        <w:jc w:val="center"/>
      </w:pPr>
      <w:r>
        <w:t>ФЕДЕРАЦИИ НА СОФИНАНСИРОВАНИЕ РАСХОДНЫХ ОБЯЗАТЕЛЬСТВ</w:t>
      </w:r>
    </w:p>
    <w:p w:rsidR="00000000" w:rsidRDefault="00F95650">
      <w:pPr>
        <w:pStyle w:val="ConsPlusTitle"/>
        <w:jc w:val="center"/>
      </w:pPr>
      <w:r>
        <w:t>СУБЪЕКТОВ РОССИЙСКОЙ ФЕДЕРАЦИИ</w:t>
      </w:r>
      <w:r>
        <w:t>, СВЯЗАННЫХ С РЕАЛИЗАЦИЕЙ</w:t>
      </w:r>
    </w:p>
    <w:p w:rsidR="00000000" w:rsidRDefault="00F95650">
      <w:pPr>
        <w:pStyle w:val="ConsPlusTitle"/>
        <w:jc w:val="center"/>
      </w:pPr>
      <w:r>
        <w:t>МЕРОПРИЯТИЙ ПО СОДЕЙСТВИЮ РАЗВИТИЮ МОЛОДЕЖНОГО</w:t>
      </w:r>
    </w:p>
    <w:p w:rsidR="00000000" w:rsidRDefault="00F95650">
      <w:pPr>
        <w:pStyle w:val="ConsPlusTitle"/>
        <w:jc w:val="center"/>
      </w:pPr>
      <w:r>
        <w:t>ПРЕДПРИНИМАТЕЛЬСТВА В РАМКАХ ПОДПРОГРАММЫ 2 "РАЗВИТИЕ</w:t>
      </w:r>
    </w:p>
    <w:p w:rsidR="00000000" w:rsidRDefault="00F95650">
      <w:pPr>
        <w:pStyle w:val="ConsPlusTitle"/>
        <w:jc w:val="center"/>
      </w:pPr>
      <w:r>
        <w:t>МАЛОГО И СРЕДНЕГО ПРЕДПРИНИМАТЕЛЬСТВА"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w:t>
      </w:r>
      <w:r>
        <w:t>НОМИКА"</w:t>
      </w:r>
    </w:p>
    <w:p w:rsidR="00000000" w:rsidRDefault="00F95650">
      <w:pPr>
        <w:pStyle w:val="ConsPlusNormal"/>
        <w:jc w:val="center"/>
      </w:pPr>
    </w:p>
    <w:p w:rsidR="00000000" w:rsidRDefault="00F95650">
      <w:pPr>
        <w:pStyle w:val="ConsPlusNormal"/>
        <w:ind w:firstLine="540"/>
        <w:jc w:val="both"/>
      </w:pPr>
      <w:r>
        <w:t xml:space="preserve">Утратили силу. - </w:t>
      </w:r>
      <w:hyperlink r:id="rId248" w:history="1">
        <w:r>
          <w:rPr>
            <w:color w:val="0000FF"/>
          </w:rPr>
          <w:t>Постановление</w:t>
        </w:r>
      </w:hyperlink>
      <w:r>
        <w:t xml:space="preserve"> Правительства РФ от 11.02.2019 N 110.</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10</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bookmarkStart w:id="7" w:name="Par670"/>
      <w:bookmarkEnd w:id="7"/>
      <w:r>
        <w:lastRenderedPageBreak/>
        <w:t>ПРАВИЛА</w:t>
      </w:r>
    </w:p>
    <w:p w:rsidR="00000000" w:rsidRDefault="00F95650">
      <w:pPr>
        <w:pStyle w:val="ConsPlusTitle"/>
        <w:jc w:val="center"/>
      </w:pPr>
      <w:r>
        <w:t>ПРЕДОСТАВЛЕНИЯ И РАСПРЕДЕЛЕНИЯ СУБСИДИЙ БЮДЖЕТАМ СУБЪЕКТОВ</w:t>
      </w:r>
    </w:p>
    <w:p w:rsidR="00000000" w:rsidRDefault="00F95650">
      <w:pPr>
        <w:pStyle w:val="ConsPlusTitle"/>
        <w:jc w:val="center"/>
      </w:pPr>
      <w:r>
        <w:t>РОССИЙСКОЙ ФЕДЕРАЦИИ НА ГОСУДАРСТВЕННУЮ ПОДДЕРЖКУ МАЛОГО</w:t>
      </w:r>
    </w:p>
    <w:p w:rsidR="00000000" w:rsidRDefault="00F95650">
      <w:pPr>
        <w:pStyle w:val="ConsPlusTitle"/>
        <w:jc w:val="center"/>
      </w:pPr>
      <w:r>
        <w:t>И СРЕДНЕГО ПРЕДПРИНИМАТЕЛЬСТВА, А ТАКЖЕ ФИЗИЧЕС</w:t>
      </w:r>
      <w:r>
        <w:t>КИХ ЛИЦ,</w:t>
      </w:r>
    </w:p>
    <w:p w:rsidR="00000000" w:rsidRDefault="00F95650">
      <w:pPr>
        <w:pStyle w:val="ConsPlusTitle"/>
        <w:jc w:val="center"/>
      </w:pPr>
      <w:r>
        <w:t>ПРИМЕНЯЮЩИХ СПЕЦИАЛЬНЫЙ НАЛОГОВЫЙ РЕЖИМ "НАЛОГ НА</w:t>
      </w:r>
    </w:p>
    <w:p w:rsidR="00000000" w:rsidRDefault="00F95650">
      <w:pPr>
        <w:pStyle w:val="ConsPlusTitle"/>
        <w:jc w:val="center"/>
      </w:pPr>
      <w:r>
        <w:t>ПРОФЕССИОНАЛЬНЫЙ ДОХОД", В СУБЪЕКТАХ РОССИЙСКОЙ ФЕДЕРАЦИИ</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 ред. Постановлений Правительства РФ от 11.02.2019 </w:t>
            </w:r>
            <w:hyperlink r:id="rId249" w:history="1">
              <w:r>
                <w:rPr>
                  <w:color w:val="0000FF"/>
                </w:rPr>
                <w:t>N 110</w:t>
              </w:r>
            </w:hyperlink>
            <w:r>
              <w:rPr>
                <w:color w:val="392C69"/>
              </w:rPr>
              <w:t>,</w:t>
            </w:r>
          </w:p>
          <w:p w:rsidR="00000000" w:rsidRDefault="00F95650">
            <w:pPr>
              <w:pStyle w:val="ConsPlusNormal"/>
              <w:jc w:val="center"/>
              <w:rPr>
                <w:color w:val="392C69"/>
              </w:rPr>
            </w:pPr>
            <w:r>
              <w:rPr>
                <w:color w:val="392C69"/>
              </w:rPr>
              <w:t xml:space="preserve">от 22.05.2019 </w:t>
            </w:r>
            <w:hyperlink r:id="rId250" w:history="1">
              <w:r>
                <w:rPr>
                  <w:color w:val="0000FF"/>
                </w:rPr>
                <w:t>N 638</w:t>
              </w:r>
            </w:hyperlink>
            <w:r>
              <w:rPr>
                <w:color w:val="392C69"/>
              </w:rPr>
              <w:t xml:space="preserve">, от 07.10.2019 </w:t>
            </w:r>
            <w:hyperlink r:id="rId251" w:history="1">
              <w:r>
                <w:rPr>
                  <w:color w:val="0000FF"/>
                </w:rPr>
                <w:t>N 1284</w:t>
              </w:r>
            </w:hyperlink>
            <w:r>
              <w:rPr>
                <w:color w:val="392C69"/>
              </w:rPr>
              <w:t xml:space="preserve">, от 08.05.2020 </w:t>
            </w:r>
            <w:hyperlink r:id="rId252" w:history="1">
              <w:r>
                <w:rPr>
                  <w:color w:val="0000FF"/>
                </w:rPr>
                <w:t>N 646</w:t>
              </w:r>
            </w:hyperlink>
            <w:r>
              <w:rPr>
                <w:color w:val="392C69"/>
              </w:rPr>
              <w:t>,</w:t>
            </w:r>
          </w:p>
          <w:p w:rsidR="00000000" w:rsidRDefault="00F95650">
            <w:pPr>
              <w:pStyle w:val="ConsPlusNormal"/>
              <w:jc w:val="center"/>
              <w:rPr>
                <w:color w:val="392C69"/>
              </w:rPr>
            </w:pPr>
            <w:r>
              <w:rPr>
                <w:color w:val="392C69"/>
              </w:rPr>
              <w:t xml:space="preserve">от 22.05.2020 </w:t>
            </w:r>
            <w:hyperlink r:id="rId253" w:history="1">
              <w:r>
                <w:rPr>
                  <w:color w:val="0000FF"/>
                </w:rPr>
                <w:t>N 736</w:t>
              </w:r>
            </w:hyperlink>
            <w:r>
              <w:rPr>
                <w:color w:val="392C69"/>
              </w:rPr>
              <w:t xml:space="preserve">, от 29.09.2020 </w:t>
            </w:r>
            <w:hyperlink r:id="rId254" w:history="1">
              <w:r>
                <w:rPr>
                  <w:color w:val="0000FF"/>
                </w:rPr>
                <w:t>N 1563</w:t>
              </w:r>
            </w:hyperlink>
            <w:r>
              <w:rPr>
                <w:color w:val="392C69"/>
              </w:rPr>
              <w:t xml:space="preserve">, от 01.10.2020 </w:t>
            </w:r>
            <w:hyperlink r:id="rId255" w:history="1">
              <w:r>
                <w:rPr>
                  <w:color w:val="0000FF"/>
                </w:rPr>
                <w:t>N 1572</w:t>
              </w:r>
            </w:hyperlink>
            <w:r>
              <w:rPr>
                <w:color w:val="392C69"/>
              </w:rPr>
              <w:t>,</w:t>
            </w:r>
          </w:p>
          <w:p w:rsidR="00000000" w:rsidRDefault="00F95650">
            <w:pPr>
              <w:pStyle w:val="ConsPlusNormal"/>
              <w:jc w:val="center"/>
              <w:rPr>
                <w:color w:val="392C69"/>
              </w:rPr>
            </w:pPr>
            <w:r>
              <w:rPr>
                <w:color w:val="392C69"/>
              </w:rPr>
              <w:t xml:space="preserve">от 15.12.2020 </w:t>
            </w:r>
            <w:hyperlink r:id="rId256" w:history="1">
              <w:r>
                <w:rPr>
                  <w:color w:val="0000FF"/>
                </w:rPr>
                <w:t>N 2105</w:t>
              </w:r>
            </w:hyperlink>
            <w:r>
              <w:rPr>
                <w:color w:val="392C69"/>
              </w:rPr>
              <w:t xml:space="preserve">, от 25.12.2021 </w:t>
            </w:r>
            <w:hyperlink r:id="rId257" w:history="1">
              <w:r>
                <w:rPr>
                  <w:color w:val="0000FF"/>
                </w:rPr>
                <w:t>N 2489</w:t>
              </w:r>
            </w:hyperlink>
            <w:r>
              <w:rPr>
                <w:color w:val="392C69"/>
              </w:rPr>
              <w:t xml:space="preserve">, от 12.09.2022 </w:t>
            </w:r>
            <w:hyperlink r:id="rId258" w:history="1">
              <w:r>
                <w:rPr>
                  <w:color w:val="0000FF"/>
                </w:rPr>
                <w:t>N 1587</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center"/>
      </w:pPr>
    </w:p>
    <w:p w:rsidR="00000000" w:rsidRDefault="00F95650">
      <w:pPr>
        <w:pStyle w:val="ConsPlusTitle"/>
        <w:jc w:val="center"/>
        <w:outlineLvl w:val="2"/>
      </w:pPr>
      <w:r>
        <w:t xml:space="preserve">I. </w:t>
      </w:r>
      <w:r>
        <w:t>Общие положения</w:t>
      </w:r>
    </w:p>
    <w:p w:rsidR="00000000" w:rsidRDefault="00F95650">
      <w:pPr>
        <w:pStyle w:val="ConsPlusNormal"/>
        <w:jc w:val="both"/>
      </w:pPr>
    </w:p>
    <w:p w:rsidR="00000000" w:rsidRDefault="00F95650">
      <w:pPr>
        <w:pStyle w:val="ConsPlusNormal"/>
        <w:ind w:firstLine="540"/>
        <w:jc w:val="both"/>
      </w:pPr>
      <w:r>
        <w:t>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w:t>
      </w:r>
      <w:r>
        <w:t xml:space="preserve">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ar307" w:tooltip="II. Предоставление субсидий из федерального бюджета" w:history="1">
        <w:r>
          <w:rPr>
            <w:color w:val="0000FF"/>
          </w:rPr>
          <w:t>программы</w:t>
        </w:r>
      </w:hyperlink>
      <w:r>
        <w:t xml:space="preserve"> Российской Федерации </w:t>
      </w:r>
      <w:r>
        <w:t>"Экономическое развитие и инновационная экономика" (далее - субсидии).</w:t>
      </w:r>
    </w:p>
    <w:p w:rsidR="00000000" w:rsidRDefault="00F95650">
      <w:pPr>
        <w:pStyle w:val="ConsPlusNormal"/>
        <w:jc w:val="both"/>
      </w:pPr>
      <w:r>
        <w:t xml:space="preserve">(в ред. Постановлений Правительства РФ от 29.09.2020 </w:t>
      </w:r>
      <w:hyperlink r:id="rId259" w:history="1">
        <w:r>
          <w:rPr>
            <w:color w:val="0000FF"/>
          </w:rPr>
          <w:t>N 1563</w:t>
        </w:r>
      </w:hyperlink>
      <w:r>
        <w:t xml:space="preserve">, от 15.12.2020 </w:t>
      </w:r>
      <w:hyperlink r:id="rId260" w:history="1">
        <w:r>
          <w:rPr>
            <w:color w:val="0000FF"/>
          </w:rPr>
          <w:t>N 2105</w:t>
        </w:r>
      </w:hyperlink>
      <w:r>
        <w:t xml:space="preserve">, от 25.12.2021 </w:t>
      </w:r>
      <w:hyperlink r:id="rId261" w:history="1">
        <w:r>
          <w:rPr>
            <w:color w:val="0000FF"/>
          </w:rPr>
          <w:t>N 2489</w:t>
        </w:r>
      </w:hyperlink>
      <w:r>
        <w:t>)</w:t>
      </w:r>
    </w:p>
    <w:p w:rsidR="00000000" w:rsidRDefault="00F95650">
      <w:pPr>
        <w:pStyle w:val="ConsPlusNormal"/>
        <w:spacing w:before="240"/>
        <w:ind w:firstLine="540"/>
        <w:jc w:val="both"/>
      </w:pPr>
      <w:bookmarkStart w:id="8" w:name="Par686"/>
      <w:bookmarkEnd w:id="8"/>
      <w:r>
        <w:t>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w:t>
      </w:r>
      <w:r>
        <w:t>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w:t>
      </w:r>
      <w:r>
        <w:t xml:space="preserve">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w:t>
      </w:r>
      <w:r>
        <w:t xml:space="preserve">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w:t>
      </w:r>
      <w:r>
        <w:t xml:space="preserve">проектов, входящих в состав национального </w:t>
      </w:r>
      <w:hyperlink r:id="rId262" w:history="1">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6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w:t>
      </w:r>
      <w:r>
        <w:t>енно - региональный проект, федеральный проект, национальный проект).</w:t>
      </w:r>
    </w:p>
    <w:p w:rsidR="00000000" w:rsidRDefault="00F95650">
      <w:pPr>
        <w:pStyle w:val="ConsPlusNormal"/>
        <w:jc w:val="both"/>
      </w:pPr>
      <w:r>
        <w:t xml:space="preserve">(в ред. Постановлений Правительства РФ от 07.10.2019 </w:t>
      </w:r>
      <w:hyperlink r:id="rId264" w:history="1">
        <w:r>
          <w:rPr>
            <w:color w:val="0000FF"/>
          </w:rPr>
          <w:t>N 1284</w:t>
        </w:r>
      </w:hyperlink>
      <w:r>
        <w:t xml:space="preserve">, от 08.05.2020 </w:t>
      </w:r>
      <w:hyperlink r:id="rId265" w:history="1">
        <w:r>
          <w:rPr>
            <w:color w:val="0000FF"/>
          </w:rPr>
          <w:t>N 646</w:t>
        </w:r>
      </w:hyperlink>
      <w:r>
        <w:t xml:space="preserve">, от 29.09.2020 </w:t>
      </w:r>
      <w:hyperlink r:id="rId266" w:history="1">
        <w:r>
          <w:rPr>
            <w:color w:val="0000FF"/>
          </w:rPr>
          <w:t>N 1563</w:t>
        </w:r>
      </w:hyperlink>
      <w:r>
        <w:t>)</w:t>
      </w:r>
    </w:p>
    <w:p w:rsidR="00000000" w:rsidRDefault="00F95650">
      <w:pPr>
        <w:pStyle w:val="ConsPlusNormal"/>
        <w:spacing w:before="240"/>
        <w:ind w:firstLine="540"/>
        <w:jc w:val="both"/>
      </w:pPr>
      <w:bookmarkStart w:id="9" w:name="Par688"/>
      <w:bookmarkEnd w:id="9"/>
      <w:r>
        <w:t>3. Субсидии предоставляются в целях софинансирования расходных обязательств субъектов Российской Федерации при реализации:</w:t>
      </w:r>
    </w:p>
    <w:p w:rsidR="00000000" w:rsidRDefault="00F95650">
      <w:pPr>
        <w:pStyle w:val="ConsPlusNormal"/>
        <w:spacing w:before="240"/>
        <w:ind w:firstLine="540"/>
        <w:jc w:val="both"/>
      </w:pPr>
      <w:r>
        <w:lastRenderedPageBreak/>
        <w:t xml:space="preserve">а) федерального </w:t>
      </w:r>
      <w:hyperlink r:id="rId267" w:history="1">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000000" w:rsidRDefault="00F95650">
      <w:pPr>
        <w:pStyle w:val="ConsPlusNormal"/>
        <w:spacing w:before="240"/>
        <w:ind w:firstLine="540"/>
        <w:jc w:val="both"/>
      </w:pPr>
      <w:bookmarkStart w:id="10" w:name="Par690"/>
      <w:bookmarkEnd w:id="10"/>
      <w:r>
        <w:t>создание и (или) развитие фондов содействия кредитованию (гарантийных фондо</w:t>
      </w:r>
      <w:r>
        <w:t>в, фондов поручительств) (далее - региональные гарантийные организации);</w:t>
      </w:r>
    </w:p>
    <w:p w:rsidR="00000000" w:rsidRDefault="00F95650">
      <w:pPr>
        <w:pStyle w:val="ConsPlusNormal"/>
        <w:spacing w:before="240"/>
        <w:ind w:firstLine="540"/>
        <w:jc w:val="both"/>
      </w:pPr>
      <w:bookmarkStart w:id="11" w:name="Par691"/>
      <w:bookmarkEnd w:id="11"/>
      <w:r>
        <w:t>создание и (или) развитие государственных микрофинансовых организаций;</w:t>
      </w:r>
    </w:p>
    <w:p w:rsidR="00000000" w:rsidRDefault="00F95650">
      <w:pPr>
        <w:pStyle w:val="ConsPlusNormal"/>
        <w:spacing w:before="240"/>
        <w:ind w:firstLine="540"/>
        <w:jc w:val="both"/>
      </w:pPr>
      <w:r>
        <w:t xml:space="preserve">б) федерального </w:t>
      </w:r>
      <w:hyperlink r:id="rId268" w:history="1">
        <w:r>
          <w:rPr>
            <w:color w:val="0000FF"/>
          </w:rPr>
          <w:t>проекта</w:t>
        </w:r>
      </w:hyperlink>
      <w:r>
        <w:t xml:space="preserve"> "Акселерация субъектов малого и среднего предпринимательства" по следующим направлениям:</w:t>
      </w:r>
    </w:p>
    <w:p w:rsidR="00000000" w:rsidRDefault="00F95650">
      <w:pPr>
        <w:pStyle w:val="ConsPlusNormal"/>
        <w:spacing w:before="240"/>
        <w:ind w:firstLine="540"/>
        <w:jc w:val="both"/>
      </w:pPr>
      <w:bookmarkStart w:id="12" w:name="Par693"/>
      <w:bookmarkEnd w:id="12"/>
      <w:r>
        <w:t>организация оказания комплекса услуг, сервисов и мер поддержки субъектам малого и среднего предпринимательства, а также ф</w:t>
      </w:r>
      <w:r>
        <w:t>изическим лицам, применяющим специальный налоговый режим "Налог на профессиональный доход", в центрах "Мой бизнес";</w:t>
      </w:r>
    </w:p>
    <w:p w:rsidR="00000000" w:rsidRDefault="00F95650">
      <w:pPr>
        <w:pStyle w:val="ConsPlusNormal"/>
        <w:jc w:val="both"/>
      </w:pPr>
      <w:r>
        <w:t xml:space="preserve">(в ред. </w:t>
      </w:r>
      <w:hyperlink r:id="rId269" w:history="1">
        <w:r>
          <w:rPr>
            <w:color w:val="0000FF"/>
          </w:rPr>
          <w:t>Постановления</w:t>
        </w:r>
      </w:hyperlink>
      <w:r>
        <w:t xml:space="preserve"> Правител</w:t>
      </w:r>
      <w:r>
        <w:t>ьства РФ от 29.09.2020 N 1563)</w:t>
      </w:r>
    </w:p>
    <w:p w:rsidR="00000000" w:rsidRDefault="00F95650">
      <w:pPr>
        <w:pStyle w:val="ConsPlusNormal"/>
        <w:spacing w:before="240"/>
        <w:ind w:firstLine="540"/>
        <w:jc w:val="both"/>
      </w:pPr>
      <w:bookmarkStart w:id="13" w:name="Par695"/>
      <w:bookmarkEnd w:id="13"/>
      <w:r>
        <w:t xml:space="preserve">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w:t>
      </w:r>
      <w:r>
        <w:t>моногородах;</w:t>
      </w:r>
    </w:p>
    <w:p w:rsidR="00000000" w:rsidRDefault="00F95650">
      <w:pPr>
        <w:pStyle w:val="ConsPlusNormal"/>
        <w:jc w:val="both"/>
      </w:pPr>
      <w:r>
        <w:t xml:space="preserve">(в ред. </w:t>
      </w:r>
      <w:hyperlink r:id="rId270"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bookmarkStart w:id="14" w:name="Par697"/>
      <w:bookmarkEnd w:id="14"/>
      <w:r>
        <w:t>обеспечение доступа субъектов малого и среднего предпринимат</w:t>
      </w:r>
      <w:r>
        <w:t>ельства к экспортной поддержке;</w:t>
      </w:r>
    </w:p>
    <w:p w:rsidR="00000000" w:rsidRDefault="00F95650">
      <w:pPr>
        <w:pStyle w:val="ConsPlusNormal"/>
        <w:spacing w:before="240"/>
        <w:ind w:firstLine="540"/>
        <w:jc w:val="both"/>
      </w:pPr>
      <w:bookmarkStart w:id="15" w:name="Par698"/>
      <w:bookmarkEnd w:id="15"/>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000000" w:rsidRDefault="00F95650">
      <w:pPr>
        <w:pStyle w:val="ConsPlusNormal"/>
        <w:spacing w:before="240"/>
        <w:ind w:firstLine="540"/>
        <w:jc w:val="both"/>
      </w:pPr>
      <w:bookmarkStart w:id="16" w:name="Par699"/>
      <w:bookmarkEnd w:id="16"/>
      <w:r>
        <w:t>предоставл</w:t>
      </w:r>
      <w:r>
        <w:t>ение субсидий на софинансирование капитальных вложений в объекты капитального строительства;</w:t>
      </w:r>
    </w:p>
    <w:p w:rsidR="00000000" w:rsidRDefault="00F95650">
      <w:pPr>
        <w:pStyle w:val="ConsPlusNormal"/>
        <w:spacing w:before="240"/>
        <w:ind w:firstLine="540"/>
        <w:jc w:val="both"/>
      </w:pPr>
      <w:r>
        <w:t xml:space="preserve">в) федерального </w:t>
      </w:r>
      <w:hyperlink r:id="rId271" w:history="1">
        <w:r>
          <w:rPr>
            <w:color w:val="0000FF"/>
          </w:rPr>
          <w:t>проекта</w:t>
        </w:r>
      </w:hyperlink>
      <w:r>
        <w:t xml:space="preserve"> "Популяризация предпринимател</w:t>
      </w:r>
      <w:r>
        <w:t>ьства" по следующему направлению:</w:t>
      </w:r>
    </w:p>
    <w:p w:rsidR="00000000" w:rsidRDefault="00F95650">
      <w:pPr>
        <w:pStyle w:val="ConsPlusNormal"/>
        <w:spacing w:before="240"/>
        <w:ind w:firstLine="540"/>
        <w:jc w:val="both"/>
      </w:pPr>
      <w:bookmarkStart w:id="17" w:name="Par701"/>
      <w:bookmarkEnd w:id="17"/>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w:t>
      </w:r>
      <w:r>
        <w:t>телей и развитие института наставничества.</w:t>
      </w:r>
    </w:p>
    <w:p w:rsidR="00000000" w:rsidRDefault="00F95650">
      <w:pPr>
        <w:pStyle w:val="ConsPlusNormal"/>
        <w:spacing w:before="240"/>
        <w:ind w:firstLine="540"/>
        <w:jc w:val="both"/>
      </w:pPr>
      <w:r>
        <w:t>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w:t>
      </w:r>
      <w:r>
        <w:t xml:space="preserve">тавляются в целях софинансирования расходных обязательств субъектов Российской Федерации по направлениям, указанным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абзацах втором</w:t>
        </w:r>
      </w:hyperlink>
      <w:r>
        <w:t xml:space="preserve"> и </w:t>
      </w:r>
      <w:hyperlink w:anchor="Par691" w:tooltip="создание и (или) развитие государственных микрофинансовых организаций;" w:history="1">
        <w:r>
          <w:rPr>
            <w:color w:val="0000FF"/>
          </w:rPr>
          <w:t>третьем подпункта "а" пункта 3</w:t>
        </w:r>
      </w:hyperlink>
      <w:r>
        <w:t xml:space="preserve"> настоящих Правил.</w:t>
      </w:r>
    </w:p>
    <w:p w:rsidR="00000000" w:rsidRDefault="00F95650">
      <w:pPr>
        <w:pStyle w:val="ConsPlusNormal"/>
        <w:jc w:val="both"/>
      </w:pPr>
      <w:r>
        <w:t xml:space="preserve">(п. 3(1) введен </w:t>
      </w:r>
      <w:hyperlink r:id="rId272"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4. Понятия, используемые в настоящих Правилах, означают следующее:</w:t>
      </w:r>
    </w:p>
    <w:p w:rsidR="00000000" w:rsidRDefault="00F95650">
      <w:pPr>
        <w:pStyle w:val="ConsPlusNormal"/>
        <w:spacing w:before="240"/>
        <w:ind w:firstLine="540"/>
        <w:jc w:val="both"/>
      </w:pPr>
      <w:r>
        <w:t>"бизнес-инкубатор" - инфра</w:t>
      </w:r>
      <w:r>
        <w:t xml:space="preserve">структура поддержки субъектов малого и среднего </w:t>
      </w:r>
      <w:r>
        <w:lastRenderedPageBreak/>
        <w:t>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w:t>
      </w:r>
      <w:r>
        <w:t xml:space="preserve">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000000" w:rsidRDefault="00F95650">
      <w:pPr>
        <w:pStyle w:val="ConsPlusNormal"/>
        <w:spacing w:before="240"/>
        <w:ind w:firstLine="540"/>
        <w:jc w:val="both"/>
      </w:pPr>
      <w:r>
        <w:t>"государственная микрофинансовая организация" - микрофинансовая организаци</w:t>
      </w:r>
      <w:r>
        <w:t xml:space="preserve">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73" w:history="1">
        <w:r>
          <w:rPr>
            <w:color w:val="0000FF"/>
          </w:rPr>
          <w:t>законом</w:t>
        </w:r>
      </w:hyperlink>
      <w:r>
        <w:t xml:space="preserve"> "О развитии малого и среднего предпринимательства в Российской Федерации";</w:t>
      </w:r>
    </w:p>
    <w:p w:rsidR="00000000" w:rsidRDefault="00F95650">
      <w:pPr>
        <w:pStyle w:val="ConsPlusNormal"/>
        <w:spacing w:before="240"/>
        <w:ind w:firstLine="540"/>
        <w:jc w:val="both"/>
      </w:pPr>
      <w:r>
        <w:t>"муниципальная микрофинансовая организация" - микрофинансовая организация, одним из учредителей (участ</w:t>
      </w:r>
      <w:r>
        <w:t xml:space="preserve">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74" w:history="1">
        <w:r>
          <w:rPr>
            <w:color w:val="0000FF"/>
          </w:rPr>
          <w:t>законом</w:t>
        </w:r>
      </w:hyperlink>
      <w:r>
        <w:t xml:space="preserve"> "О развитии малого и среднего предпринимательства в Российской Федерации";</w:t>
      </w:r>
    </w:p>
    <w:p w:rsidR="00000000" w:rsidRDefault="00F95650">
      <w:pPr>
        <w:pStyle w:val="ConsPlusNormal"/>
        <w:spacing w:before="24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w:t>
      </w:r>
      <w:r>
        <w:t>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w:t>
      </w:r>
      <w:r>
        <w:t>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w:t>
      </w:r>
      <w:r>
        <w:t>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000000" w:rsidRDefault="00F95650">
      <w:pPr>
        <w:pStyle w:val="ConsPlusNormal"/>
        <w:spacing w:before="240"/>
        <w:ind w:firstLine="540"/>
        <w:jc w:val="both"/>
      </w:pPr>
      <w:r>
        <w:t>"агропромышленный парк" - промышленный (индустриальный) парк, который предназначен для размещ</w:t>
      </w:r>
      <w:r>
        <w:t>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w:t>
      </w:r>
      <w:r>
        <w:t>едполагающим ведение сельскохозяйственного производства (сельскохозяйственной деятельности);</w:t>
      </w:r>
    </w:p>
    <w:p w:rsidR="00000000" w:rsidRDefault="00F95650">
      <w:pPr>
        <w:pStyle w:val="ConsPlusNormal"/>
        <w:spacing w:before="24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w:t>
      </w:r>
      <w:r>
        <w:t>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w:t>
      </w:r>
      <w:r>
        <w:t>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000000" w:rsidRDefault="00F95650">
      <w:pPr>
        <w:pStyle w:val="ConsPlusNormal"/>
        <w:spacing w:before="240"/>
        <w:ind w:firstLine="540"/>
        <w:jc w:val="both"/>
      </w:pPr>
      <w:r>
        <w:t>"промышленный технопарк" - технопарк, предназначенный для осуществления субъектами малого и среднег</w:t>
      </w:r>
      <w:r>
        <w:t xml:space="preserve">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w:t>
      </w:r>
      <w:r>
        <w:lastRenderedPageBreak/>
        <w:t>научно-технических результатов и управляемый</w:t>
      </w:r>
      <w:r>
        <w:t xml:space="preserve"> управляющей компанией;</w:t>
      </w:r>
    </w:p>
    <w:p w:rsidR="00000000" w:rsidRDefault="00F95650">
      <w:pPr>
        <w:pStyle w:val="ConsPlusNormal"/>
        <w:spacing w:before="24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w:t>
      </w:r>
      <w:r>
        <w:t>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w:t>
      </w:r>
      <w:r>
        <w:t>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w:t>
      </w:r>
      <w:r>
        <w:t>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w:t>
      </w:r>
      <w:r>
        <w:t>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000000" w:rsidRDefault="00F95650">
      <w:pPr>
        <w:pStyle w:val="ConsPlusNormal"/>
        <w:jc w:val="both"/>
      </w:pPr>
      <w:r>
        <w:t xml:space="preserve">(в ред. </w:t>
      </w:r>
      <w:hyperlink r:id="rId275"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"требования к реализации мероприятий, направленных на достижение целей, показателей и результатов</w:t>
      </w:r>
      <w:r>
        <w:t xml:space="preserve">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w:t>
      </w:r>
      <w:r>
        <w:t xml:space="preserve">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w:t>
      </w:r>
      <w:r>
        <w:t>субъектов малого и среднего предпринимательства.</w:t>
      </w:r>
    </w:p>
    <w:p w:rsidR="00000000" w:rsidRDefault="00F95650">
      <w:pPr>
        <w:pStyle w:val="ConsPlusNormal"/>
        <w:spacing w:before="24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76"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77" w:history="1">
        <w:r>
          <w:rPr>
            <w:color w:val="0000FF"/>
          </w:rPr>
          <w:t>частях 3</w:t>
        </w:r>
      </w:hyperlink>
      <w:r>
        <w:t xml:space="preserve"> и </w:t>
      </w:r>
      <w:hyperlink r:id="rId278" w:history="1">
        <w:r>
          <w:rPr>
            <w:color w:val="0000FF"/>
          </w:rPr>
          <w:t>4 статьи 14</w:t>
        </w:r>
      </w:hyperlink>
      <w:r>
        <w:t xml:space="preserve">) и Федеральным </w:t>
      </w:r>
      <w:hyperlink r:id="rId279" w:history="1">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80" w:history="1">
        <w:r>
          <w:rPr>
            <w:color w:val="0000FF"/>
          </w:rPr>
          <w:t>статьями 22</w:t>
        </w:r>
      </w:hyperlink>
      <w:r>
        <w:t xml:space="preserve">, </w:t>
      </w:r>
      <w:hyperlink r:id="rId281" w:history="1">
        <w:r>
          <w:rPr>
            <w:color w:val="0000FF"/>
          </w:rPr>
          <w:t>24</w:t>
        </w:r>
      </w:hyperlink>
      <w:r>
        <w:t xml:space="preserve"> и </w:t>
      </w:r>
      <w:hyperlink r:id="rId282" w:history="1">
        <w:r>
          <w:rPr>
            <w:color w:val="0000FF"/>
          </w:rPr>
          <w:t>24.1</w:t>
        </w:r>
      </w:hyperlink>
      <w:r>
        <w:t xml:space="preserve"> Федерального закона "О развитии малого и среднего предпринимательства в Российской Федерации").</w:t>
      </w:r>
    </w:p>
    <w:p w:rsidR="00000000" w:rsidRDefault="00F95650">
      <w:pPr>
        <w:pStyle w:val="ConsPlusNormal"/>
        <w:jc w:val="both"/>
      </w:pPr>
      <w:r>
        <w:t xml:space="preserve">(в ред. </w:t>
      </w:r>
      <w:hyperlink r:id="rId283"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r>
        <w:t>При оказании в 2020 году неотложных мер по поддержке субъектов малого и среднего предпринимат</w:t>
      </w:r>
      <w:r>
        <w:t xml:space="preserve">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84"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85"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86"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000000" w:rsidRDefault="00F95650">
      <w:pPr>
        <w:pStyle w:val="ConsPlusNormal"/>
        <w:jc w:val="both"/>
      </w:pPr>
      <w:r>
        <w:lastRenderedPageBreak/>
        <w:t xml:space="preserve">(абзац введен </w:t>
      </w:r>
      <w:hyperlink r:id="rId287"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w:t>
      </w:r>
      <w:r>
        <w:t xml:space="preserve"> числе в целях обеспечения импортозамещения и развития несырьевого экспорта;</w:t>
      </w:r>
    </w:p>
    <w:p w:rsidR="00000000" w:rsidRDefault="00F95650">
      <w:pPr>
        <w:pStyle w:val="ConsPlusNormal"/>
        <w:jc w:val="both"/>
      </w:pPr>
      <w:r>
        <w:t xml:space="preserve">(абзац введен </w:t>
      </w:r>
      <w:hyperlink r:id="rId288"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об</w:t>
      </w:r>
      <w:r>
        <w:t>рабатывающее производство, в том числе производство пищевых продуктов, лекарственных средств, средств защиты и дезинфекции;</w:t>
      </w:r>
    </w:p>
    <w:p w:rsidR="00000000" w:rsidRDefault="00F95650">
      <w:pPr>
        <w:pStyle w:val="ConsPlusNormal"/>
        <w:jc w:val="both"/>
      </w:pPr>
      <w:r>
        <w:t xml:space="preserve">(абзац введен </w:t>
      </w:r>
      <w:hyperlink r:id="rId289" w:history="1">
        <w:r>
          <w:rPr>
            <w:color w:val="0000FF"/>
          </w:rPr>
          <w:t>Постановлен</w:t>
        </w:r>
        <w:r>
          <w:rPr>
            <w:color w:val="0000FF"/>
          </w:rPr>
          <w:t>ием</w:t>
        </w:r>
      </w:hyperlink>
      <w:r>
        <w:t xml:space="preserve"> Правительства РФ от 08.05.2020 N 646)</w:t>
      </w:r>
    </w:p>
    <w:p w:rsidR="00000000" w:rsidRDefault="00F95650">
      <w:pPr>
        <w:pStyle w:val="ConsPlusNormal"/>
        <w:spacing w:before="24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000000" w:rsidRDefault="00F95650">
      <w:pPr>
        <w:pStyle w:val="ConsPlusNormal"/>
        <w:jc w:val="both"/>
      </w:pPr>
      <w:r>
        <w:t xml:space="preserve">(абзац введен </w:t>
      </w:r>
      <w:hyperlink r:id="rId290"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транспортировка и хранение;</w:t>
      </w:r>
    </w:p>
    <w:p w:rsidR="00000000" w:rsidRDefault="00F95650">
      <w:pPr>
        <w:pStyle w:val="ConsPlusNormal"/>
        <w:jc w:val="both"/>
      </w:pPr>
      <w:r>
        <w:t xml:space="preserve">(абзац введен </w:t>
      </w:r>
      <w:hyperlink r:id="rId291" w:history="1">
        <w:r>
          <w:rPr>
            <w:color w:val="0000FF"/>
          </w:rPr>
          <w:t>Постановлением</w:t>
        </w:r>
      </w:hyperlink>
      <w:r>
        <w:t xml:space="preserve"> Пра</w:t>
      </w:r>
      <w:r>
        <w:t>вительства РФ от 08.05.2020 N 646)</w:t>
      </w:r>
    </w:p>
    <w:p w:rsidR="00000000" w:rsidRDefault="00F95650">
      <w:pPr>
        <w:pStyle w:val="ConsPlusNormal"/>
        <w:spacing w:before="240"/>
        <w:ind w:firstLine="540"/>
        <w:jc w:val="both"/>
      </w:pPr>
      <w:r>
        <w:t>деятельность в области здравоохранения;</w:t>
      </w:r>
    </w:p>
    <w:p w:rsidR="00000000" w:rsidRDefault="00F95650">
      <w:pPr>
        <w:pStyle w:val="ConsPlusNormal"/>
        <w:jc w:val="both"/>
      </w:pPr>
      <w:r>
        <w:t xml:space="preserve">(абзац введен </w:t>
      </w:r>
      <w:hyperlink r:id="rId292"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деят</w:t>
      </w:r>
      <w:r>
        <w:t>ельность гостиниц и предприятий общественного питания;</w:t>
      </w:r>
    </w:p>
    <w:p w:rsidR="00000000" w:rsidRDefault="00F95650">
      <w:pPr>
        <w:pStyle w:val="ConsPlusNormal"/>
        <w:jc w:val="both"/>
      </w:pPr>
      <w:r>
        <w:t xml:space="preserve">(абзац введен </w:t>
      </w:r>
      <w:hyperlink r:id="rId293"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деятельность профессиона</w:t>
      </w:r>
      <w:r>
        <w:t>льная, научная и техническая;</w:t>
      </w:r>
    </w:p>
    <w:p w:rsidR="00000000" w:rsidRDefault="00F95650">
      <w:pPr>
        <w:pStyle w:val="ConsPlusNormal"/>
        <w:jc w:val="both"/>
      </w:pPr>
      <w:r>
        <w:t xml:space="preserve">(абзац введен </w:t>
      </w:r>
      <w:hyperlink r:id="rId294"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деятельность в сфере розничной и (или) оптовой то</w:t>
      </w:r>
      <w:r>
        <w:t>рговли.</w:t>
      </w:r>
    </w:p>
    <w:p w:rsidR="00000000" w:rsidRDefault="00F95650">
      <w:pPr>
        <w:pStyle w:val="ConsPlusNormal"/>
        <w:jc w:val="both"/>
      </w:pPr>
      <w:r>
        <w:t xml:space="preserve">(абзац введен </w:t>
      </w:r>
      <w:hyperlink r:id="rId295"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 xml:space="preserve">6. Предоставление субсидий осуществляется в пределах лимитов бюджетных </w:t>
      </w:r>
      <w:r>
        <w:t xml:space="preserve">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ar686" w:tooltip="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w:history="1">
        <w:r>
          <w:rPr>
            <w:color w:val="0000FF"/>
          </w:rPr>
          <w:t>пункте 2</w:t>
        </w:r>
      </w:hyperlink>
      <w:r>
        <w:t xml:space="preserve"> настоящих Правил</w:t>
      </w:r>
      <w:r>
        <w:t>.</w:t>
      </w:r>
    </w:p>
    <w:p w:rsidR="00000000" w:rsidRDefault="00F95650">
      <w:pPr>
        <w:pStyle w:val="ConsPlusNormal"/>
        <w:spacing w:before="24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000000" w:rsidRDefault="00F95650">
      <w:pPr>
        <w:pStyle w:val="ConsPlusNormal"/>
        <w:jc w:val="both"/>
      </w:pPr>
      <w:r>
        <w:t xml:space="preserve">(абзац введен </w:t>
      </w:r>
      <w:hyperlink r:id="rId296"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r>
        <w:t>7. В целях предоставления субсидий Министерство экономического развития Российской Федерации:</w:t>
      </w:r>
    </w:p>
    <w:p w:rsidR="00000000" w:rsidRDefault="00F95650">
      <w:pPr>
        <w:pStyle w:val="ConsPlusNormal"/>
        <w:spacing w:before="240"/>
        <w:ind w:firstLine="540"/>
        <w:jc w:val="both"/>
      </w:pPr>
      <w:r>
        <w:t>а) вносит на рассмотрение в проектный комитет по национальному проекту (далее</w:t>
      </w:r>
      <w:r>
        <w:t xml:space="preserve">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w:t>
      </w:r>
      <w:r>
        <w:t xml:space="preserve">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w:t>
      </w:r>
      <w:r>
        <w:lastRenderedPageBreak/>
        <w:t>получение субсидии;</w:t>
      </w:r>
    </w:p>
    <w:p w:rsidR="00000000" w:rsidRDefault="00F95650">
      <w:pPr>
        <w:pStyle w:val="ConsPlusNormal"/>
        <w:spacing w:before="240"/>
        <w:ind w:firstLine="540"/>
        <w:jc w:val="both"/>
      </w:pPr>
      <w:r>
        <w:t>б) определяет:</w:t>
      </w:r>
    </w:p>
    <w:bookmarkStart w:id="18" w:name="Par741"/>
    <w:bookmarkEnd w:id="18"/>
    <w:p w:rsidR="00000000" w:rsidRDefault="00F95650">
      <w:pPr>
        <w:pStyle w:val="ConsPlusNormal"/>
        <w:spacing w:before="240"/>
        <w:ind w:firstLine="540"/>
        <w:jc w:val="both"/>
      </w:pPr>
      <w:r>
        <w:fldChar w:fldCharType="begin"/>
      </w:r>
      <w:r>
        <w:instrText>HYPERLINK https://login.consultant.ru/link/?re</w:instrText>
      </w:r>
      <w:r>
        <w:instrText xml:space="preserve">q=doc&amp;base=LAW&amp;n=278026&amp;date=29.03.2024&amp;dst=100006&amp;field=134 </w:instrText>
      </w:r>
      <w:r>
        <w:fldChar w:fldCharType="separate"/>
      </w:r>
      <w:r>
        <w:rPr>
          <w:color w:val="0000FF"/>
        </w:rPr>
        <w:t>перечень</w:t>
      </w:r>
      <w:r>
        <w:fldChar w:fldCharType="end"/>
      </w:r>
      <w:r>
        <w:t xml:space="preserve"> документов и </w:t>
      </w:r>
      <w:hyperlink r:id="rId297" w:history="1">
        <w:r>
          <w:rPr>
            <w:color w:val="0000FF"/>
          </w:rPr>
          <w:t>формы</w:t>
        </w:r>
      </w:hyperlink>
      <w:r>
        <w:t xml:space="preserve"> отчетов, подтверждающих целевое осуществление расходов</w:t>
      </w:r>
      <w:r>
        <w:t xml:space="preserve"> бюджета субъекта Российской Федерации, в целях софинансирования которых предоставляется субсидия;</w:t>
      </w:r>
    </w:p>
    <w:bookmarkStart w:id="19" w:name="Par742"/>
    <w:bookmarkEnd w:id="19"/>
    <w:p w:rsidR="00000000" w:rsidRDefault="00F95650">
      <w:pPr>
        <w:pStyle w:val="ConsPlusNormal"/>
        <w:spacing w:before="240"/>
        <w:ind w:firstLine="540"/>
        <w:jc w:val="both"/>
      </w:pPr>
      <w:r>
        <w:fldChar w:fldCharType="begin"/>
      </w:r>
      <w:r>
        <w:instrText xml:space="preserve">HYPERLINK https://login.consultant.ru/link/?req=doc&amp;base=LAW&amp;n=193719&amp;date=29.03.2024&amp;dst=100280&amp;field=134 </w:instrText>
      </w:r>
      <w:r>
        <w:fldChar w:fldCharType="separate"/>
      </w:r>
      <w:r>
        <w:rPr>
          <w:color w:val="0000FF"/>
        </w:rPr>
        <w:t>форму</w:t>
      </w:r>
      <w:r>
        <w:fldChar w:fldCharType="end"/>
      </w:r>
      <w:r>
        <w:t xml:space="preserve"> отчета об исполнении графика </w:t>
      </w:r>
      <w:r>
        <w:t>приобретения, установки и ввода в эксплуатацию оборудования и (или) программного обеспечения;</w:t>
      </w:r>
    </w:p>
    <w:p w:rsidR="00000000" w:rsidRDefault="00F95650">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000000" w:rsidRDefault="00F95650">
      <w:pPr>
        <w:pStyle w:val="ConsPlusNormal"/>
        <w:spacing w:before="240"/>
        <w:ind w:firstLine="540"/>
        <w:jc w:val="both"/>
      </w:pPr>
      <w:r>
        <w:t>формы, сроки и порядок представления докум</w:t>
      </w:r>
      <w:r>
        <w:t>ентов, предусматривающих направления расходов (сметы), ключевые показатели эффективности реализации мероприятий и их фактическое исполнение;</w:t>
      </w:r>
    </w:p>
    <w:p w:rsidR="00000000" w:rsidRDefault="00F95650">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этом может пр</w:t>
      </w:r>
      <w:r>
        <w:t>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000000" w:rsidRDefault="00F95650">
      <w:pPr>
        <w:pStyle w:val="ConsPlusNormal"/>
        <w:spacing w:before="240"/>
        <w:ind w:firstLine="540"/>
        <w:jc w:val="both"/>
      </w:pPr>
      <w:r>
        <w:t>г) формирует экспертную группу, утверждает ее состав</w:t>
      </w:r>
      <w:r>
        <w:t xml:space="preserve"> и определяет порядок ее работы;</w:t>
      </w:r>
    </w:p>
    <w:p w:rsidR="00000000" w:rsidRDefault="00F95650">
      <w:pPr>
        <w:pStyle w:val="ConsPlusNormal"/>
        <w:spacing w:before="24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000000" w:rsidRDefault="00F95650">
      <w:pPr>
        <w:pStyle w:val="ConsPlusNormal"/>
        <w:spacing w:before="240"/>
        <w:ind w:firstLine="540"/>
        <w:jc w:val="both"/>
      </w:pPr>
      <w:r>
        <w:t>8. Проектный к</w:t>
      </w:r>
      <w:r>
        <w:t>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000000" w:rsidRDefault="00F95650">
      <w:pPr>
        <w:pStyle w:val="ConsPlusNormal"/>
        <w:spacing w:before="240"/>
        <w:ind w:firstLine="540"/>
        <w:jc w:val="both"/>
      </w:pPr>
      <w:bookmarkStart w:id="20" w:name="Par749"/>
      <w:bookmarkEnd w:id="20"/>
      <w:r>
        <w:t>9. Субсидии предоставляются при соблюдении субъектами</w:t>
      </w:r>
      <w:r>
        <w:t xml:space="preserve"> Российской Федерации следующих условий:</w:t>
      </w:r>
    </w:p>
    <w:p w:rsidR="00000000" w:rsidRDefault="00F95650">
      <w:pPr>
        <w:pStyle w:val="ConsPlusNormal"/>
        <w:spacing w:before="24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w:t>
      </w:r>
      <w:r>
        <w:t>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000000" w:rsidRDefault="00F95650">
      <w:pPr>
        <w:pStyle w:val="ConsPlusNormal"/>
        <w:spacing w:before="240"/>
        <w:ind w:firstLine="540"/>
        <w:jc w:val="both"/>
      </w:pPr>
      <w:r>
        <w:t xml:space="preserve">б) наличие в бюджете субъекта Российской Федерации бюджетных ассигнований </w:t>
      </w:r>
      <w:r>
        <w:t>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000000" w:rsidRDefault="00F95650">
      <w:pPr>
        <w:pStyle w:val="ConsPlusNormal"/>
        <w:spacing w:before="240"/>
        <w:ind w:firstLine="540"/>
        <w:jc w:val="both"/>
      </w:pPr>
      <w:bookmarkStart w:id="21" w:name="Par752"/>
      <w:bookmarkEnd w:id="21"/>
      <w:r>
        <w:t>в) заключение Министерство</w:t>
      </w:r>
      <w:r>
        <w:t xml:space="preserve">м экономического развития Российской Федерации, до которого </w:t>
      </w:r>
      <w:r>
        <w:lastRenderedPageBreak/>
        <w:t>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w:t>
      </w:r>
      <w:r>
        <w:t xml:space="preserve">авлении субсидии (далее - соглашение) в соответствии с </w:t>
      </w:r>
      <w:hyperlink r:id="rId298" w:history="1">
        <w:r>
          <w:rPr>
            <w:color w:val="0000FF"/>
          </w:rPr>
          <w:t>пунктом 10</w:t>
        </w:r>
      </w:hyperlink>
      <w:r>
        <w:t xml:space="preserve"> Правил формирования, предоставления и распределения субсидий из федерального бюд</w:t>
      </w:r>
      <w:r>
        <w:t>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w:t>
      </w:r>
      <w:r>
        <w:t>ии" (далее - Правила формирования, предоставления и распределения субсидий).</w:t>
      </w:r>
    </w:p>
    <w:p w:rsidR="00000000" w:rsidRDefault="00F95650">
      <w:pPr>
        <w:pStyle w:val="ConsPlusNormal"/>
        <w:jc w:val="both"/>
      </w:pPr>
      <w:r>
        <w:t xml:space="preserve">(в ред. </w:t>
      </w:r>
      <w:hyperlink r:id="rId299"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bookmarkStart w:id="22" w:name="Par754"/>
      <w:bookmarkEnd w:id="22"/>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ar1376" w:tooltip="                                  ЗАЯВКА" w:history="1">
        <w:r>
          <w:rPr>
            <w:color w:val="0000FF"/>
          </w:rPr>
          <w:t>приложением</w:t>
        </w:r>
      </w:hyperlink>
      <w:r>
        <w:t xml:space="preserve"> к настоящим Правилам (далее - заявка), направлениям, указанным в </w:t>
      </w:r>
      <w:hyperlink w:anchor="Par688"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w:t>
      </w:r>
      <w:r>
        <w:t xml:space="preserve">тов малого и среднего предпринимательства), и иными организациями поддержки субъектов малого и среднего предпринимательства. </w:t>
      </w:r>
      <w:hyperlink r:id="rId300" w:history="1">
        <w:r>
          <w:rPr>
            <w:color w:val="0000FF"/>
          </w:rPr>
          <w:t>Требования</w:t>
        </w:r>
      </w:hyperlink>
      <w:r>
        <w:t xml:space="preserve"> к единому </w:t>
      </w:r>
      <w:r>
        <w:t>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000000" w:rsidRDefault="00F95650">
      <w:pPr>
        <w:pStyle w:val="ConsPlusNormal"/>
        <w:spacing w:before="240"/>
        <w:ind w:firstLine="540"/>
        <w:jc w:val="both"/>
      </w:pPr>
      <w:r>
        <w:t xml:space="preserve">Абзац утратил силу. - </w:t>
      </w:r>
      <w:hyperlink r:id="rId301" w:history="1">
        <w:r>
          <w:rPr>
            <w:color w:val="0000FF"/>
          </w:rPr>
          <w:t>Постановление</w:t>
        </w:r>
      </w:hyperlink>
      <w:r>
        <w:t xml:space="preserve"> Правительства РФ от 22.05.2020 N 736.</w:t>
      </w:r>
    </w:p>
    <w:p w:rsidR="00000000" w:rsidRDefault="00F95650">
      <w:pPr>
        <w:pStyle w:val="ConsPlusNormal"/>
        <w:spacing w:before="240"/>
        <w:ind w:firstLine="540"/>
        <w:jc w:val="both"/>
      </w:pPr>
      <w:r>
        <w:t>11. Общий размер субсидий, предоставляемых бюджетам субъектов Российской Федерации (С), определяется по формуле:</w:t>
      </w:r>
    </w:p>
    <w:p w:rsidR="00000000" w:rsidRDefault="00F95650">
      <w:pPr>
        <w:pStyle w:val="ConsPlusNormal"/>
        <w:jc w:val="both"/>
      </w:pPr>
    </w:p>
    <w:p w:rsidR="00000000" w:rsidRDefault="00F95650">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w:t>
      </w:r>
      <w:r>
        <w:t xml:space="preserve"> С</w:t>
      </w:r>
      <w:r>
        <w:rPr>
          <w:vertAlign w:val="subscript"/>
        </w:rPr>
        <w:t>7</w:t>
      </w:r>
      <w:r>
        <w:t xml:space="preserve"> + С</w:t>
      </w:r>
      <w:r>
        <w:rPr>
          <w:vertAlign w:val="subscript"/>
        </w:rPr>
        <w:t>8</w:t>
      </w:r>
      <w:r>
        <w:t>,</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и остальными субъектами Российской Федерации в очередном финансовом году в целях софинансирования р</w:t>
      </w:r>
      <w:r>
        <w:t xml:space="preserve">асходных обязательств субъектов Российской Федерации по направлению, указанному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w:t>
        </w:r>
        <w:r>
          <w:rPr>
            <w:color w:val="0000FF"/>
          </w:rPr>
          <w:t>бзаце втором подпункта "а" пункта 3</w:t>
        </w:r>
      </w:hyperlink>
      <w:r>
        <w:t xml:space="preserve"> настоящих Правил;</w:t>
      </w:r>
    </w:p>
    <w:p w:rsidR="00000000" w:rsidRDefault="00F95650">
      <w:pPr>
        <w:pStyle w:val="ConsPlusNormal"/>
        <w:spacing w:before="24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и остальными субъектами Российской Федерации в очередном ф</w:t>
      </w:r>
      <w:r>
        <w:t xml:space="preserve">инансовом году в целях софинансирования расходных обязательств субъектов Российской 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F95650">
      <w:pPr>
        <w:pStyle w:val="ConsPlusNormal"/>
        <w:spacing w:before="24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и остальными субъектами Российской Федерации в очередном финансовом году в целях софинансиров</w:t>
      </w:r>
      <w:r>
        <w:t xml:space="preserve">ания расходных обязательств субъектов Российской Федерации по направлению, указанному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F95650">
      <w:pPr>
        <w:pStyle w:val="ConsPlusNormal"/>
        <w:spacing w:before="240"/>
        <w:ind w:firstLine="540"/>
        <w:jc w:val="both"/>
      </w:pPr>
      <w:r>
        <w:lastRenderedPageBreak/>
        <w:t>С</w:t>
      </w:r>
      <w:r>
        <w:rPr>
          <w:vertAlign w:val="subscript"/>
        </w:rPr>
        <w:t>4</w:t>
      </w:r>
      <w:r>
        <w:t xml:space="preserve"> - размер субсидии, распределяемой между субъектами Российской Федерации, имеющими низкий уровень </w:t>
      </w:r>
      <w:r>
        <w:t>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и остальными субъектами Российской Федерации в очередном финансовом году в целях софинансиров</w:t>
      </w:r>
      <w:r>
        <w:t xml:space="preserve">ания расходных обязательств субъектов Российской Федерации по направлению, указанному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w:t>
      </w:r>
      <w:r>
        <w:t>х Правил;</w:t>
      </w:r>
    </w:p>
    <w:p w:rsidR="00000000" w:rsidRDefault="00F95650">
      <w:pPr>
        <w:pStyle w:val="ConsPlusNormal"/>
        <w:spacing w:before="24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и остальными субъектами Российской Федерации в очередном финансовом году в целях софинансирования расходн</w:t>
      </w:r>
      <w:r>
        <w:t xml:space="preserve">ых обязательств субъектов Российской Федерации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и остальными субъектами</w:t>
      </w:r>
      <w:r>
        <w:t xml:space="preserve">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и остальными субъектами Рос</w:t>
      </w:r>
      <w:r>
        <w:t xml:space="preserve">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F95650">
      <w:pPr>
        <w:pStyle w:val="ConsPlusNormal"/>
        <w:jc w:val="both"/>
      </w:pPr>
      <w:r>
        <w:t xml:space="preserve">(п. 11 в ред. </w:t>
      </w:r>
      <w:hyperlink r:id="rId302" w:history="1">
        <w:r>
          <w:rPr>
            <w:color w:val="0000FF"/>
          </w:rPr>
          <w:t>Постановления</w:t>
        </w:r>
      </w:hyperlink>
      <w:r>
        <w:t xml:space="preserve"> Правительства РФ от 07.10.2019 N 1284)</w:t>
      </w:r>
    </w:p>
    <w:p w:rsidR="00000000" w:rsidRDefault="00F95650">
      <w:pPr>
        <w:pStyle w:val="ConsPlusNormal"/>
        <w:spacing w:before="240"/>
        <w:ind w:firstLine="540"/>
        <w:jc w:val="both"/>
      </w:pPr>
      <w:r>
        <w:t>12. Расчетный размер субсидии, предоставляемой бюджету i-го субъекта Российской Федерации в о</w:t>
      </w:r>
      <w:r>
        <w:t>чередном финансовом году (С</w:t>
      </w:r>
      <w:r>
        <w:rPr>
          <w:vertAlign w:val="subscript"/>
        </w:rPr>
        <w:t>i</w:t>
      </w:r>
      <w:r>
        <w:t>), определяется по формуле:</w:t>
      </w:r>
    </w:p>
    <w:p w:rsidR="00000000" w:rsidRDefault="00F95650">
      <w:pPr>
        <w:pStyle w:val="ConsPlusNormal"/>
        <w:jc w:val="both"/>
      </w:pPr>
    </w:p>
    <w:p w:rsidR="00000000" w:rsidRDefault="00F95650">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w:t>
      </w:r>
      <w:r>
        <w:t xml:space="preserve">нсирования расходных обязательств субъектов Российской Федерации по направлению, указанному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F95650">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w:t>
      </w:r>
      <w:r>
        <w:t xml:space="preserve">й 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F95650">
      <w:pPr>
        <w:pStyle w:val="ConsPlusNormal"/>
        <w:spacing w:before="240"/>
        <w:ind w:firstLine="540"/>
        <w:jc w:val="both"/>
      </w:pPr>
      <w:r>
        <w:lastRenderedPageBreak/>
        <w:t>С</w:t>
      </w:r>
      <w:r>
        <w:rPr>
          <w:vertAlign w:val="subscript"/>
        </w:rPr>
        <w:t>3i</w:t>
      </w:r>
      <w:r>
        <w:t xml:space="preserve"> - расчетный размер субсидии, предоставляемой бюджету i-г</w:t>
      </w:r>
      <w:r>
        <w:t xml:space="preserve">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4i</w:t>
      </w:r>
      <w:r>
        <w:t xml:space="preserve"> - расчетный разм</w:t>
      </w:r>
      <w:r>
        <w:t xml:space="preserve">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w:t>
      </w:r>
      <w:r>
        <w:t>Правил;</w:t>
      </w:r>
    </w:p>
    <w:p w:rsidR="00000000" w:rsidRDefault="00F95650">
      <w:pPr>
        <w:pStyle w:val="ConsPlusNormal"/>
        <w:spacing w:before="24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w:t>
      </w:r>
      <w:r>
        <w:t xml:space="preserve">едном финансовом году в целях софинансирования расходных обязательств субъектов Российской Федерации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w:t>
      </w:r>
      <w:r>
        <w:t xml:space="preserve">овом году в целях софинансирования расходных обязательств субъектов Российской Федерации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w:t>
        </w:r>
        <w:r>
          <w:rPr>
            <w:color w:val="0000FF"/>
          </w:rPr>
          <w:t>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w:t>
      </w:r>
      <w:r>
        <w:t xml:space="preserve">лению, указанному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F95650">
      <w:pPr>
        <w:pStyle w:val="ConsPlusNormal"/>
        <w:spacing w:before="24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w:t>
      </w:r>
      <w:r>
        <w:t>чередном финансовом году (С</w:t>
      </w:r>
      <w:r>
        <w:rPr>
          <w:vertAlign w:val="subscript"/>
        </w:rPr>
        <w:t>ni</w:t>
      </w:r>
      <w:r>
        <w:t>), определяется по формуле:</w:t>
      </w:r>
    </w:p>
    <w:p w:rsidR="00000000" w:rsidRDefault="00F95650">
      <w:pPr>
        <w:pStyle w:val="ConsPlusNormal"/>
        <w:jc w:val="both"/>
      </w:pPr>
    </w:p>
    <w:p w:rsidR="00000000" w:rsidRDefault="00F95650">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000000" w:rsidRDefault="00F95650">
      <w:pPr>
        <w:pStyle w:val="ConsPlusNormal"/>
        <w:jc w:val="center"/>
      </w:pPr>
      <w:r>
        <w:t>+ С</w:t>
      </w:r>
      <w:r>
        <w:rPr>
          <w:vertAlign w:val="subscript"/>
        </w:rPr>
        <w:t>7ni</w:t>
      </w:r>
      <w:r>
        <w:t xml:space="preserve"> + С</w:t>
      </w:r>
      <w:r>
        <w:rPr>
          <w:vertAlign w:val="subscript"/>
        </w:rPr>
        <w:t>8ni</w:t>
      </w:r>
      <w:r>
        <w:t>,</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w:t>
      </w:r>
      <w:r>
        <w:t xml:space="preserve">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F95650">
      <w:pPr>
        <w:pStyle w:val="ConsPlusNormal"/>
        <w:spacing w:before="24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w:t>
      </w:r>
      <w:r>
        <w:t xml:space="preserve">ьно-экономического развития, в очередном финансовом году в целях софинансирования расходных обязательств субъекта Российской </w:t>
      </w:r>
      <w:r>
        <w:lastRenderedPageBreak/>
        <w:t xml:space="preserve">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F95650">
      <w:pPr>
        <w:pStyle w:val="ConsPlusNormal"/>
        <w:spacing w:before="24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w:t>
      </w:r>
      <w:r>
        <w:t xml:space="preserve">нансирования расходных обязательств субъекта Российской Федерации по направлению, указанному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w:t>
      </w:r>
      <w:r>
        <w:t xml:space="preserve">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5ni</w:t>
      </w:r>
      <w:r>
        <w:t xml:space="preserve"> </w:t>
      </w:r>
      <w:r>
        <w:t>-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w:t>
      </w:r>
      <w:r>
        <w:t xml:space="preserve"> направлению, указанному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6ni</w:t>
      </w:r>
      <w:r>
        <w:t xml:space="preserve"> - расчетный размер субсидии, предоставляемой б</w:t>
      </w:r>
      <w:r>
        <w:t xml:space="preserve">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w:t>
      </w:r>
      <w:r>
        <w:t xml:space="preserve">и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8ni</w:t>
      </w:r>
      <w:r>
        <w:t xml:space="preserve"> - расчетный размер субсидии, предо</w:t>
      </w:r>
      <w:r>
        <w:t xml:space="preserve">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F95650">
      <w:pPr>
        <w:pStyle w:val="ConsPlusNormal"/>
        <w:jc w:val="both"/>
      </w:pPr>
      <w:r>
        <w:t xml:space="preserve">(п. 12(1) введен </w:t>
      </w:r>
      <w:hyperlink r:id="rId303"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bookmarkStart w:id="23" w:name="Par798"/>
      <w:bookmarkEnd w:id="23"/>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000000" w:rsidRDefault="00F95650">
      <w:pPr>
        <w:pStyle w:val="ConsPlusNormal"/>
        <w:jc w:val="both"/>
      </w:pPr>
    </w:p>
    <w:p w:rsidR="00000000" w:rsidRDefault="00BD7EF9">
      <w:pPr>
        <w:pStyle w:val="ConsPlusNormal"/>
        <w:jc w:val="center"/>
      </w:pPr>
      <w:bookmarkStart w:id="24" w:name="Par800"/>
      <w:bookmarkEnd w:id="24"/>
      <w:r>
        <w:rPr>
          <w:noProof/>
          <w:position w:val="-35"/>
        </w:rPr>
        <w:lastRenderedPageBreak/>
        <w:drawing>
          <wp:inline distT="0" distB="0" distL="0" distR="0">
            <wp:extent cx="40100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4010025" cy="6096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w:t>
      </w:r>
      <w:r>
        <w:t>. рублей (расчет размера 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w:t>
      </w:r>
      <w:r>
        <w:t>муле:</w:t>
      </w:r>
    </w:p>
    <w:p w:rsidR="00000000" w:rsidRDefault="00F95650">
      <w:pPr>
        <w:pStyle w:val="ConsPlusNormal"/>
        <w:jc w:val="both"/>
      </w:pPr>
    </w:p>
    <w:p w:rsidR="00000000" w:rsidRDefault="00BD7EF9">
      <w:pPr>
        <w:pStyle w:val="ConsPlusNormal"/>
        <w:jc w:val="center"/>
      </w:pPr>
      <w:r>
        <w:rPr>
          <w:noProof/>
          <w:position w:val="-14"/>
        </w:rPr>
        <w:drawing>
          <wp:inline distT="0" distB="0" distL="0" distR="0">
            <wp:extent cx="11906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000000" w:rsidRDefault="00F95650">
      <w:pPr>
        <w:pStyle w:val="ConsPlusNormal"/>
        <w:spacing w:before="240"/>
        <w:ind w:firstLine="540"/>
        <w:jc w:val="both"/>
      </w:pPr>
      <w:r>
        <w:t>С</w:t>
      </w:r>
      <w:r>
        <w:rPr>
          <w:vertAlign w:val="subscript"/>
        </w:rPr>
        <w:t>1pi</w:t>
      </w:r>
      <w:r>
        <w:t xml:space="preserve"> - расчетный размер суб</w:t>
      </w:r>
      <w:r>
        <w:t>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w:t>
      </w:r>
      <w:r>
        <w:t>ле:</w:t>
      </w:r>
    </w:p>
    <w:p w:rsidR="00000000" w:rsidRDefault="00F95650">
      <w:pPr>
        <w:pStyle w:val="ConsPlusNormal"/>
        <w:jc w:val="both"/>
      </w:pPr>
    </w:p>
    <w:p w:rsidR="00000000" w:rsidRDefault="00F95650">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w:t>
      </w:r>
      <w:r>
        <w:t>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w:t>
      </w:r>
      <w:r>
        <w:t>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w:t>
      </w:r>
      <w:r>
        <w:t>арантий, и утверждаемый высшим или иным уполномоченным органом управления региональной гарантийной организации;</w:t>
      </w:r>
    </w:p>
    <w:p w:rsidR="00000000" w:rsidRDefault="00F95650">
      <w:pPr>
        <w:pStyle w:val="ConsPlusNormal"/>
        <w:spacing w:before="24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w:t>
      </w:r>
      <w:r>
        <w:t xml:space="preserve">порация по развитию малого и среднего предпринимательства" в порядке, установленном в соответствии с </w:t>
      </w:r>
      <w:hyperlink r:id="rId306" w:history="1">
        <w:r>
          <w:rPr>
            <w:color w:val="0000FF"/>
          </w:rPr>
          <w:t>частью 9 статьи 15.2</w:t>
        </w:r>
      </w:hyperlink>
      <w:r>
        <w:t xml:space="preserve"> Федерального закона "О разв</w:t>
      </w:r>
      <w:r>
        <w:t xml:space="preserve">итии малого и среднего предпринимательства в Российской Федерации"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w:t>
      </w:r>
      <w:r>
        <w:t>и, в том числе среднего и малого бизнеса, на 1 января года, предшествующего году предоставления субсидии, равный:</w:t>
      </w:r>
    </w:p>
    <w:p w:rsidR="00000000" w:rsidRDefault="00F95650">
      <w:pPr>
        <w:pStyle w:val="ConsPlusNormal"/>
        <w:spacing w:before="240"/>
        <w:ind w:firstLine="540"/>
        <w:jc w:val="both"/>
      </w:pPr>
      <w:r>
        <w:t xml:space="preserve">0 - если ранг эффективности региональной гарантийной организации соответствует ранговой категории эффективности, согласно которой гарантийная </w:t>
      </w:r>
      <w:r>
        <w:t>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000000" w:rsidRDefault="00F95650">
      <w:pPr>
        <w:pStyle w:val="ConsPlusNormal"/>
        <w:spacing w:before="240"/>
        <w:ind w:firstLine="540"/>
        <w:jc w:val="both"/>
      </w:pPr>
      <w:r>
        <w:t>1 - во всех иных случаях;</w:t>
      </w:r>
    </w:p>
    <w:p w:rsidR="00000000" w:rsidRDefault="00F95650">
      <w:pPr>
        <w:pStyle w:val="ConsPlusNormal"/>
        <w:spacing w:before="240"/>
        <w:ind w:firstLine="540"/>
        <w:jc w:val="both"/>
      </w:pPr>
      <w:r>
        <w:t>К</w:t>
      </w:r>
      <w:r>
        <w:rPr>
          <w:vertAlign w:val="subscript"/>
        </w:rPr>
        <w:t>mi</w:t>
      </w:r>
      <w:r>
        <w:t xml:space="preserve"> - коэффициент мультиплика</w:t>
      </w:r>
      <w:r>
        <w:t>тора, равный:</w:t>
      </w:r>
    </w:p>
    <w:p w:rsidR="00000000" w:rsidRDefault="00F95650">
      <w:pPr>
        <w:pStyle w:val="ConsPlusNormal"/>
        <w:spacing w:before="240"/>
        <w:ind w:firstLine="540"/>
        <w:jc w:val="both"/>
      </w:pPr>
      <w:r>
        <w:t>1 - в случае, если М</w:t>
      </w:r>
      <w:r>
        <w:rPr>
          <w:vertAlign w:val="subscript"/>
        </w:rPr>
        <w:t>i</w:t>
      </w:r>
      <w:r>
        <w:t xml:space="preserve"> равен или превышает 0,8;</w:t>
      </w:r>
    </w:p>
    <w:p w:rsidR="00000000" w:rsidRDefault="00F95650">
      <w:pPr>
        <w:pStyle w:val="ConsPlusNormal"/>
        <w:spacing w:before="240"/>
        <w:ind w:firstLine="540"/>
        <w:jc w:val="both"/>
      </w:pPr>
      <w:r>
        <w:t>0 - в случае, если М</w:t>
      </w:r>
      <w:r>
        <w:rPr>
          <w:vertAlign w:val="subscript"/>
        </w:rPr>
        <w:t>i</w:t>
      </w:r>
      <w:r>
        <w:t xml:space="preserve"> менее 0,8;</w:t>
      </w:r>
    </w:p>
    <w:p w:rsidR="00000000" w:rsidRDefault="00F95650">
      <w:pPr>
        <w:pStyle w:val="ConsPlusNormal"/>
        <w:spacing w:before="240"/>
        <w:ind w:firstLine="540"/>
        <w:jc w:val="both"/>
      </w:pPr>
      <w:r>
        <w:t>где 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000000" w:rsidRDefault="00F95650">
      <w:pPr>
        <w:pStyle w:val="ConsPlusNormal"/>
        <w:spacing w:before="24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rsidR="00000000" w:rsidRDefault="00F95650">
      <w:pPr>
        <w:pStyle w:val="ConsPlusNormal"/>
        <w:spacing w:before="240"/>
        <w:ind w:firstLine="540"/>
        <w:jc w:val="both"/>
      </w:pPr>
      <w:r>
        <w:t>В случае если С</w:t>
      </w:r>
      <w:r>
        <w:rPr>
          <w:vertAlign w:val="subscript"/>
        </w:rPr>
        <w:t>1pi</w:t>
      </w:r>
      <w:r>
        <w:t xml:space="preserve"> меньше или равн</w:t>
      </w:r>
      <w:r>
        <w:t xml:space="preserve">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ar800" w:tooltip="Ссылка на текущий документ" w:history="1">
        <w:r>
          <w:rPr>
            <w:color w:val="0000FF"/>
          </w:rPr>
          <w:t>абзаце втором пункта 13</w:t>
        </w:r>
      </w:hyperlink>
      <w:r>
        <w:t xml:space="preserve"> настоящих Правил;</w:t>
      </w:r>
    </w:p>
    <w:p w:rsidR="00000000" w:rsidRDefault="00F95650">
      <w:pPr>
        <w:pStyle w:val="ConsPlusNormal"/>
        <w:spacing w:before="240"/>
        <w:ind w:firstLine="540"/>
        <w:jc w:val="both"/>
      </w:pPr>
      <w:r>
        <w:t>n - общее количество субъектов Российской Федерации, отобранных для предоставления субсидий;</w:t>
      </w:r>
    </w:p>
    <w:p w:rsidR="00000000" w:rsidRDefault="00F95650">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w:t>
      </w:r>
      <w:r>
        <w:t xml:space="preserve">ой Федерации, установленный в соответствии с положениями </w:t>
      </w:r>
      <w:hyperlink r:id="rId307" w:history="1">
        <w:r>
          <w:rPr>
            <w:color w:val="0000FF"/>
          </w:rPr>
          <w:t>Правил</w:t>
        </w:r>
      </w:hyperlink>
      <w:r>
        <w:t xml:space="preserve"> формирования, предоставления и распределения субсидий;</w:t>
      </w:r>
    </w:p>
    <w:p w:rsidR="00000000" w:rsidRDefault="00F95650">
      <w:pPr>
        <w:pStyle w:val="ConsPlusNormal"/>
        <w:spacing w:before="240"/>
        <w:ind w:firstLine="540"/>
        <w:jc w:val="both"/>
      </w:pPr>
      <w:r>
        <w:t>К</w:t>
      </w:r>
      <w:r>
        <w:rPr>
          <w:vertAlign w:val="subscript"/>
        </w:rPr>
        <w:t>ri</w:t>
      </w:r>
      <w:r>
        <w:t xml:space="preserve"> - коэффициент, зависящи</w:t>
      </w:r>
      <w:r>
        <w:t xml:space="preserve">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308"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000000" w:rsidRDefault="00F95650">
      <w:pPr>
        <w:pStyle w:val="ConsPlusNormal"/>
        <w:spacing w:before="240"/>
        <w:ind w:firstLine="540"/>
        <w:jc w:val="both"/>
      </w:pPr>
      <w:r>
        <w:t>0 - если ранг эффективнос</w:t>
      </w:r>
      <w:r>
        <w:t xml:space="preserve">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w:t>
      </w:r>
      <w:r>
        <w:lastRenderedPageBreak/>
        <w:t>устойчивости соответству</w:t>
      </w:r>
      <w:r>
        <w:t>ет ранговой категории финансовой устойчивости низкого уровня;</w:t>
      </w:r>
    </w:p>
    <w:p w:rsidR="00000000" w:rsidRDefault="00F95650">
      <w:pPr>
        <w:pStyle w:val="ConsPlusNormal"/>
        <w:spacing w:before="24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w:t>
      </w:r>
      <w:r>
        <w:t>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000000" w:rsidRDefault="00F95650">
      <w:pPr>
        <w:pStyle w:val="ConsPlusNormal"/>
        <w:spacing w:before="240"/>
        <w:ind w:firstLine="540"/>
        <w:jc w:val="both"/>
      </w:pPr>
      <w:r>
        <w:t>1 - если ранг э</w:t>
      </w:r>
      <w:r>
        <w:t>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w:t>
      </w:r>
      <w:r>
        <w:t>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000000" w:rsidRDefault="00F95650">
      <w:pPr>
        <w:pStyle w:val="ConsPlusNormal"/>
        <w:spacing w:before="240"/>
        <w:ind w:firstLine="540"/>
        <w:jc w:val="both"/>
      </w:pPr>
      <w:r>
        <w:t>2 - если ранг эффективности региональной гарантийной организации соответствует ранговой категории эф</w:t>
      </w:r>
      <w:r>
        <w:t xml:space="preserve">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w:t>
      </w:r>
      <w:r>
        <w:t>уровня, относительно высокого уровня или максимально высокого уровня;</w:t>
      </w:r>
    </w:p>
    <w:p w:rsidR="00000000" w:rsidRDefault="00F95650">
      <w:pPr>
        <w:pStyle w:val="ConsPlusNormal"/>
        <w:spacing w:before="24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w:t>
      </w:r>
      <w:r>
        <w:t>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rsidR="00000000" w:rsidRDefault="00F95650">
      <w:pPr>
        <w:pStyle w:val="ConsPlusNormal"/>
        <w:spacing w:before="240"/>
        <w:ind w:firstLine="540"/>
        <w:jc w:val="both"/>
      </w:pPr>
      <w:r>
        <w:t>1 - в случае, если отношение портфеля поручительств региональ</w:t>
      </w:r>
      <w:r>
        <w:t>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w:t>
      </w:r>
      <w:r>
        <w:t>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w:t>
      </w:r>
      <w:r>
        <w:t>ому значению, рассчитанному по всем региональным гарантийным организациям на 1 января года, предшествующего году предоставления субсидии;</w:t>
      </w:r>
    </w:p>
    <w:p w:rsidR="00000000" w:rsidRDefault="00F95650">
      <w:pPr>
        <w:pStyle w:val="ConsPlusNormal"/>
        <w:spacing w:before="240"/>
        <w:ind w:firstLine="540"/>
        <w:jc w:val="both"/>
      </w:pPr>
      <w:r>
        <w:t>1,3 - в случае, если отношение портфеля поручительств региональной гарантийной организации по обязательствам субъектов</w:t>
      </w:r>
      <w:r>
        <w:t xml:space="preserve">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w:t>
      </w:r>
      <w:r>
        <w:t>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w:t>
      </w:r>
      <w:r>
        <w:t>изациям на 1 января года, предшествующего году предоставления субсидии.</w:t>
      </w:r>
    </w:p>
    <w:p w:rsidR="00000000" w:rsidRDefault="00F95650">
      <w:pPr>
        <w:pStyle w:val="ConsPlusNormal"/>
        <w:spacing w:before="240"/>
        <w:ind w:firstLine="540"/>
        <w:jc w:val="both"/>
      </w:pPr>
      <w:r>
        <w:t xml:space="preserve">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w:t>
      </w:r>
      <w:r>
        <w:lastRenderedPageBreak/>
        <w:t>Половина региональн</w:t>
      </w:r>
      <w:r>
        <w:t>ых гарантийных организаций имеет значение показателя ниже медианы, другая половина - выше медианы.</w:t>
      </w:r>
    </w:p>
    <w:p w:rsidR="00000000" w:rsidRDefault="00F95650">
      <w:pPr>
        <w:pStyle w:val="ConsPlusNormal"/>
        <w:spacing w:before="240"/>
        <w:ind w:firstLine="540"/>
        <w:jc w:val="both"/>
      </w:pPr>
      <w:r>
        <w:t>При этом медианное значение (М</w:t>
      </w:r>
      <w:r>
        <w:rPr>
          <w:vertAlign w:val="subscript"/>
        </w:rPr>
        <w:t>b</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7"/>
        </w:rPr>
        <w:drawing>
          <wp:inline distT="0" distB="0" distL="0" distR="0">
            <wp:extent cx="26098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609850" cy="6286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X</w:t>
      </w:r>
      <w:r>
        <w:rPr>
          <w:vertAlign w:val="subscript"/>
        </w:rPr>
        <w:t>Мb</w:t>
      </w:r>
      <w:r>
        <w:t xml:space="preserve"> - нижняя граница медианного интервала (первого интер</w:t>
      </w:r>
      <w:r>
        <w:t>вала, накопленная частота которого больше или равна половине суммы всех частот);</w:t>
      </w:r>
    </w:p>
    <w:p w:rsidR="00000000" w:rsidRDefault="00F95650">
      <w:pPr>
        <w:pStyle w:val="ConsPlusNormal"/>
        <w:spacing w:before="24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rsidR="00000000" w:rsidRDefault="00F95650">
      <w:pPr>
        <w:pStyle w:val="ConsPlusNormal"/>
        <w:spacing w:before="240"/>
        <w:ind w:firstLine="540"/>
        <w:jc w:val="both"/>
      </w:pPr>
      <w:r>
        <w:t>k - общее количество интервалов вариационног</w:t>
      </w:r>
      <w:r>
        <w:t>о ряда;</w:t>
      </w:r>
    </w:p>
    <w:p w:rsidR="00000000" w:rsidRDefault="00F95650">
      <w:pPr>
        <w:pStyle w:val="ConsPlusNormal"/>
        <w:spacing w:before="240"/>
        <w:ind w:firstLine="540"/>
        <w:jc w:val="both"/>
      </w:pPr>
      <w:r>
        <w:t>n</w:t>
      </w:r>
      <w:r>
        <w:rPr>
          <w:vertAlign w:val="subscript"/>
        </w:rPr>
        <w:t>i</w:t>
      </w:r>
      <w:r>
        <w:t xml:space="preserve"> - частота i-го интервала;</w:t>
      </w:r>
    </w:p>
    <w:p w:rsidR="00000000" w:rsidRDefault="00F95650">
      <w:pPr>
        <w:pStyle w:val="ConsPlusNormal"/>
        <w:spacing w:before="24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000000" w:rsidRDefault="00F95650">
      <w:pPr>
        <w:pStyle w:val="ConsPlusNormal"/>
        <w:spacing w:before="240"/>
        <w:ind w:firstLine="540"/>
        <w:jc w:val="both"/>
      </w:pPr>
      <w:r>
        <w:t>n</w:t>
      </w:r>
      <w:r>
        <w:rPr>
          <w:vertAlign w:val="subscript"/>
        </w:rPr>
        <w:t>Мb</w:t>
      </w:r>
      <w:r>
        <w:t xml:space="preserve"> - частота медианного интервала.</w:t>
      </w:r>
    </w:p>
    <w:p w:rsidR="00000000" w:rsidRDefault="00F95650">
      <w:pPr>
        <w:pStyle w:val="ConsPlusNormal"/>
        <w:jc w:val="both"/>
      </w:pPr>
      <w:r>
        <w:t xml:space="preserve">(п. 13 в ред. </w:t>
      </w:r>
      <w:hyperlink r:id="rId310" w:history="1">
        <w:r>
          <w:rPr>
            <w:color w:val="0000FF"/>
          </w:rPr>
          <w:t>Постановления</w:t>
        </w:r>
      </w:hyperlink>
      <w:r>
        <w:t xml:space="preserve"> Правительства РФ от 01.10.2020 N 1572)</w:t>
      </w:r>
    </w:p>
    <w:p w:rsidR="00000000" w:rsidRDefault="00F95650">
      <w:pPr>
        <w:pStyle w:val="ConsPlusNormal"/>
        <w:spacing w:before="24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w:t>
      </w:r>
      <w:r>
        <w:t>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rsidR="00000000" w:rsidRDefault="00F95650">
      <w:pPr>
        <w:pStyle w:val="ConsPlusNormal"/>
        <w:jc w:val="both"/>
      </w:pPr>
      <w:r>
        <w:t xml:space="preserve">(п. 14 в ред. </w:t>
      </w:r>
      <w:hyperlink r:id="rId311" w:history="1">
        <w:r>
          <w:rPr>
            <w:color w:val="0000FF"/>
          </w:rPr>
          <w:t>Постановления</w:t>
        </w:r>
      </w:hyperlink>
      <w:r>
        <w:t xml:space="preserve"> Правительства РФ от 01.10.2020 N 1572)</w:t>
      </w:r>
    </w:p>
    <w:p w:rsidR="00000000" w:rsidRDefault="00F95650">
      <w:pPr>
        <w:pStyle w:val="ConsPlusNormal"/>
        <w:spacing w:before="240"/>
        <w:ind w:firstLine="540"/>
        <w:jc w:val="both"/>
      </w:pPr>
      <w:r>
        <w:t>15. При расчете размера субсидии используется информация, представленная региональными гарантийными организациями в соответстви</w:t>
      </w:r>
      <w:r>
        <w:t xml:space="preserve">и с </w:t>
      </w:r>
      <w:hyperlink r:id="rId312"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w:t>
      </w:r>
      <w:r>
        <w:t>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w:t>
      </w:r>
      <w:r>
        <w:t xml:space="preserve">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w:t>
      </w:r>
      <w:r>
        <w:t>предпринимательства".</w:t>
      </w:r>
    </w:p>
    <w:p w:rsidR="00000000" w:rsidRDefault="00F95650">
      <w:pPr>
        <w:pStyle w:val="ConsPlusNormal"/>
        <w:jc w:val="both"/>
      </w:pPr>
      <w:r>
        <w:t xml:space="preserve">(в ред. </w:t>
      </w:r>
      <w:hyperlink r:id="rId313"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 xml:space="preserve">15(1). Расчетный размер субсидии, предоставляемой бюджету i-го </w:t>
      </w:r>
      <w:r>
        <w:t xml:space="preserve">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52"/>
        </w:rPr>
        <w:drawing>
          <wp:inline distT="0" distB="0" distL="0" distR="0">
            <wp:extent cx="2867025" cy="819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867025" cy="819150"/>
                    </a:xfrm>
                    <a:prstGeom prst="rect">
                      <a:avLst/>
                    </a:prstGeom>
                    <a:noFill/>
                    <a:ln>
                      <a:noFill/>
                    </a:ln>
                  </pic:spPr>
                </pic:pic>
              </a:graphicData>
            </a:graphic>
          </wp:inline>
        </w:drawing>
      </w:r>
    </w:p>
    <w:p w:rsidR="00000000" w:rsidRDefault="00F95650">
      <w:pPr>
        <w:pStyle w:val="ConsPlusNormal"/>
        <w:jc w:val="both"/>
      </w:pPr>
      <w:r>
        <w:t xml:space="preserve">(в ред. </w:t>
      </w:r>
      <w:hyperlink r:id="rId315" w:history="1">
        <w:r>
          <w:rPr>
            <w:color w:val="0000FF"/>
          </w:rPr>
          <w:t>Постановления</w:t>
        </w:r>
      </w:hyperlink>
      <w:r>
        <w:t xml:space="preserve"> Правительства РФ от 01.10.2020 N 1572)</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W</w:t>
      </w:r>
      <w:r>
        <w:rPr>
          <w:vertAlign w:val="subscript"/>
        </w:rPr>
        <w:t>1ni</w:t>
      </w:r>
      <w:r>
        <w:t xml:space="preserve"> - количественная оценка затрат бюджетных средств субъекта Ро</w:t>
      </w:r>
      <w:r>
        <w:t xml:space="preserve">ссийской Федерации, имеющего низкий уровень социально-экономического развития, в очередном финансовом году по направлению, указанному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F95650">
      <w:pPr>
        <w:pStyle w:val="ConsPlusNormal"/>
        <w:spacing w:before="24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w:t>
      </w:r>
      <w:r>
        <w:t xml:space="preserve">развития, установленный в соответствии с положениями </w:t>
      </w:r>
      <w:hyperlink r:id="rId316" w:history="1">
        <w:r>
          <w:rPr>
            <w:color w:val="0000FF"/>
          </w:rPr>
          <w:t>Правил</w:t>
        </w:r>
      </w:hyperlink>
      <w:r>
        <w:t xml:space="preserve"> формирования, предоставления и распределения субсидий.</w:t>
      </w:r>
    </w:p>
    <w:p w:rsidR="00000000" w:rsidRDefault="00F95650">
      <w:pPr>
        <w:pStyle w:val="ConsPlusNormal"/>
        <w:jc w:val="both"/>
      </w:pPr>
      <w:r>
        <w:t xml:space="preserve">(п. 15(1) введен </w:t>
      </w:r>
      <w:hyperlink r:id="rId317"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bookmarkStart w:id="25" w:name="Par860"/>
      <w:bookmarkEnd w:id="25"/>
      <w:r>
        <w:t xml:space="preserve">16. Субсидия в целях софинансирования расходных обязательств субъекта Российской Федерации по </w:t>
      </w:r>
      <w:r>
        <w:t xml:space="preserve">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w:t>
      </w:r>
      <w:r>
        <w:t xml:space="preserve">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w:t>
      </w:r>
      <w:r>
        <w:t>е прохождения трехступенчатого отбора в следующем порядке:</w:t>
      </w:r>
    </w:p>
    <w:p w:rsidR="00000000" w:rsidRDefault="00F95650">
      <w:pPr>
        <w:pStyle w:val="ConsPlusNormal"/>
        <w:jc w:val="both"/>
      </w:pPr>
      <w:r>
        <w:t xml:space="preserve">(в ред. </w:t>
      </w:r>
      <w:hyperlink r:id="rId318" w:history="1">
        <w:r>
          <w:rPr>
            <w:color w:val="0000FF"/>
          </w:rPr>
          <w:t>Постановления</w:t>
        </w:r>
      </w:hyperlink>
      <w:r>
        <w:t xml:space="preserve"> Правительства РФ от 08.05.2020 N 646)</w:t>
      </w:r>
    </w:p>
    <w:p w:rsidR="00000000" w:rsidRDefault="00F95650">
      <w:pPr>
        <w:pStyle w:val="ConsPlusNormal"/>
        <w:spacing w:before="240"/>
        <w:ind w:firstLine="540"/>
        <w:jc w:val="both"/>
      </w:pPr>
      <w:r>
        <w:t>а) субъект Российской Федер</w:t>
      </w:r>
      <w:r>
        <w:t>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w:t>
      </w:r>
      <w:r>
        <w:t>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w:t>
      </w:r>
      <w:r>
        <w:t>ачению по состоянию на 1 января года, предшествующего году предоставления субсидии (расчет показателя до 2 знаков после запятой);</w:t>
      </w:r>
    </w:p>
    <w:p w:rsidR="00000000" w:rsidRDefault="00F95650">
      <w:pPr>
        <w:pStyle w:val="ConsPlusNormal"/>
        <w:spacing w:before="240"/>
        <w:ind w:firstLine="540"/>
        <w:jc w:val="both"/>
      </w:pPr>
      <w:r>
        <w:t>б) субъект Российской Федерации проходит отбор, если отношение объема кредитов, предоставленных субъектам малого и среднего пр</w:t>
      </w:r>
      <w:r>
        <w:t>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w:t>
      </w:r>
      <w:r>
        <w:t>ийскому значению по состоянию на 1 января года, предшествующего году предоставления субсидии (расчет показателя до 2 знаков после запятой);</w:t>
      </w:r>
    </w:p>
    <w:p w:rsidR="00000000" w:rsidRDefault="00F95650">
      <w:pPr>
        <w:pStyle w:val="ConsPlusNormal"/>
        <w:spacing w:before="240"/>
        <w:ind w:firstLine="540"/>
        <w:jc w:val="both"/>
      </w:pPr>
      <w:r>
        <w:t>в) субъект Российской Федерации проходит отбор, если К</w:t>
      </w:r>
      <w:r>
        <w:rPr>
          <w:vertAlign w:val="subscript"/>
        </w:rPr>
        <w:t>финi</w:t>
      </w:r>
      <w:r>
        <w:t xml:space="preserve"> равен единице;</w:t>
      </w:r>
    </w:p>
    <w:p w:rsidR="00000000" w:rsidRDefault="00F95650">
      <w:pPr>
        <w:pStyle w:val="ConsPlusNormal"/>
        <w:spacing w:before="240"/>
        <w:ind w:firstLine="540"/>
        <w:jc w:val="both"/>
      </w:pPr>
      <w:r>
        <w:lastRenderedPageBreak/>
        <w:t>К</w:t>
      </w:r>
      <w:r>
        <w:rPr>
          <w:vertAlign w:val="subscript"/>
        </w:rPr>
        <w:t>финi</w:t>
      </w:r>
      <w:r>
        <w:t xml:space="preserve"> - коэффициент, характеризующий общую</w:t>
      </w:r>
      <w:r>
        <w:t xml:space="preserve">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000000" w:rsidRDefault="00F95650">
      <w:pPr>
        <w:pStyle w:val="ConsPlusNormal"/>
        <w:ind w:firstLine="540"/>
        <w:jc w:val="both"/>
      </w:pPr>
    </w:p>
    <w:p w:rsidR="00000000" w:rsidRDefault="00F95650">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эрс.мфоi</w:t>
      </w:r>
      <w:r>
        <w:t xml:space="preserve"> - коэффициент эффективности размещения средств государственн</w:t>
      </w:r>
      <w:r>
        <w:t>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F95650">
      <w:pPr>
        <w:pStyle w:val="ConsPlusNormal"/>
        <w:spacing w:before="240"/>
        <w:ind w:firstLine="540"/>
        <w:jc w:val="both"/>
      </w:pPr>
      <w:r>
        <w:t xml:space="preserve">1 - если ЭРс </w:t>
      </w:r>
      <w:r w:rsidR="00BD7EF9">
        <w:rPr>
          <w:noProof/>
          <w:position w:val="-2"/>
        </w:rPr>
        <w:drawing>
          <wp:inline distT="0" distB="0" distL="0" distR="0">
            <wp:extent cx="1524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 процентов или если государственная (муниципальная</w:t>
      </w:r>
      <w:r>
        <w:t>) микрофинансовая организация не создана;</w:t>
      </w:r>
    </w:p>
    <w:p w:rsidR="00000000" w:rsidRDefault="00F95650">
      <w:pPr>
        <w:pStyle w:val="ConsPlusNormal"/>
        <w:spacing w:before="24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w:t>
      </w:r>
      <w:r>
        <w:t>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000000" w:rsidRDefault="00F95650">
      <w:pPr>
        <w:pStyle w:val="ConsPlusNormal"/>
        <w:spacing w:before="24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w:t>
      </w:r>
      <w:r>
        <w:t>изации в i-м субъекте Российской Федерации на 1 января года, предшествующего году предоставления субсидии, равный:</w:t>
      </w:r>
    </w:p>
    <w:p w:rsidR="00000000" w:rsidRDefault="00F95650">
      <w:pPr>
        <w:pStyle w:val="ConsPlusNormal"/>
        <w:spacing w:before="240"/>
        <w:ind w:firstLine="540"/>
        <w:jc w:val="both"/>
      </w:pPr>
      <w:r>
        <w:t xml:space="preserve">1 - если Ос </w:t>
      </w:r>
      <w:r w:rsidR="00BD7EF9">
        <w:rPr>
          <w:noProof/>
          <w:position w:val="-2"/>
        </w:rPr>
        <w:drawing>
          <wp:inline distT="0" distB="0" distL="0" distR="0">
            <wp:extent cx="1524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w:t>
      </w:r>
      <w:r>
        <w:t>а;</w:t>
      </w:r>
    </w:p>
    <w:p w:rsidR="00000000" w:rsidRDefault="00F95650">
      <w:pPr>
        <w:pStyle w:val="ConsPlusNormal"/>
        <w:spacing w:before="24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w:t>
      </w:r>
      <w:r>
        <w:t xml:space="preserve"> финансового дохода к расходам государственной (муниципальной) микрофинансовой организации.</w:t>
      </w:r>
    </w:p>
    <w:p w:rsidR="00000000" w:rsidRDefault="00F95650">
      <w:pPr>
        <w:pStyle w:val="ConsPlusNormal"/>
        <w:spacing w:before="240"/>
        <w:ind w:firstLine="540"/>
        <w:jc w:val="both"/>
      </w:pPr>
      <w:r>
        <w:t>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w:t>
      </w:r>
      <w:r>
        <w:t xml:space="preserve">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ar860"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w:t>
      </w:r>
      <w:r>
        <w:t xml:space="preserve">ектов Российской 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2</w:t>
      </w:r>
      <w:r>
        <w:t>).</w:t>
      </w:r>
    </w:p>
    <w:p w:rsidR="00000000" w:rsidRDefault="00F95650">
      <w:pPr>
        <w:pStyle w:val="ConsPlusNormal"/>
        <w:spacing w:before="240"/>
        <w:ind w:firstLine="540"/>
        <w:jc w:val="both"/>
      </w:pPr>
      <w:r>
        <w:t>18. К субъектам Российской Федерации, бю</w:t>
      </w:r>
      <w:r>
        <w:t xml:space="preserve">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ar860" w:tooltip="16. Субсидия в целях софинансирования расходных обязательств субъекта Российской Федерации по направлению, указанному в абзаце третьем подпункта &quot;а&quot; пункта 3 настоящих Правил (С2i),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 w:history="1">
        <w:r>
          <w:rPr>
            <w:color w:val="0000FF"/>
          </w:rPr>
          <w:t>пункте 16</w:t>
        </w:r>
      </w:hyperlink>
      <w:r>
        <w:t xml:space="preserve"> настоящих Правил, при этом разме</w:t>
      </w:r>
      <w:r>
        <w:t xml:space="preserve">р субсидии для таких субъектов Российской Федерации увеличивается на 50 млн. </w:t>
      </w:r>
      <w:r>
        <w:lastRenderedPageBreak/>
        <w:t>рублей при условии, что расчетная сумма субсидии для них составляет менее 300 млн. рублей.</w:t>
      </w:r>
    </w:p>
    <w:p w:rsidR="00000000" w:rsidRDefault="00F95650">
      <w:pPr>
        <w:pStyle w:val="ConsPlusNormal"/>
        <w:spacing w:before="240"/>
        <w:ind w:firstLine="540"/>
        <w:jc w:val="both"/>
      </w:pPr>
      <w:r>
        <w:t>19. Расчетный размер субсидии, предоставляемой бюджету i-го субъекта Российской Федераци</w:t>
      </w:r>
      <w:r>
        <w:t xml:space="preserve">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w:t>
        </w:r>
        <w:r>
          <w:rPr>
            <w:color w:val="0000FF"/>
          </w:rPr>
          <w:t>це третьем подпункта "а" пункта 3</w:t>
        </w:r>
      </w:hyperlink>
      <w:r>
        <w:t xml:space="preserve"> настоящих Правил (С</w:t>
      </w:r>
      <w:r>
        <w:rPr>
          <w:vertAlign w:val="subscript"/>
        </w:rPr>
        <w:t>2i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1"/>
        </w:rPr>
        <w:drawing>
          <wp:inline distT="0" distB="0" distL="0" distR="0">
            <wp:extent cx="3771900" cy="552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771900" cy="552450"/>
                    </a:xfrm>
                    <a:prstGeom prst="rect">
                      <a:avLst/>
                    </a:prstGeom>
                    <a:noFill/>
                    <a:ln>
                      <a:noFill/>
                    </a:ln>
                  </pic:spPr>
                </pic:pic>
              </a:graphicData>
            </a:graphic>
          </wp:inline>
        </w:drawing>
      </w:r>
    </w:p>
    <w:p w:rsidR="00000000" w:rsidRDefault="00F95650">
      <w:pPr>
        <w:pStyle w:val="ConsPlusNormal"/>
        <w:jc w:val="both"/>
      </w:pPr>
      <w:r>
        <w:t xml:space="preserve">(в ред. </w:t>
      </w:r>
      <w:hyperlink r:id="rId322" w:history="1">
        <w:r>
          <w:rPr>
            <w:color w:val="0000FF"/>
          </w:rPr>
          <w:t>Постановления</w:t>
        </w:r>
      </w:hyperlink>
      <w:r>
        <w:t xml:space="preserve"> </w:t>
      </w:r>
      <w:r>
        <w:t>Правительства РФ от 07.10.2019 N 1284)</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000000" w:rsidRDefault="00F95650">
      <w:pPr>
        <w:pStyle w:val="ConsPlusNormal"/>
        <w:jc w:val="both"/>
      </w:pPr>
    </w:p>
    <w:p w:rsidR="00000000" w:rsidRDefault="00BD7EF9">
      <w:pPr>
        <w:pStyle w:val="ConsPlusNormal"/>
        <w:jc w:val="center"/>
      </w:pPr>
      <w:r>
        <w:rPr>
          <w:noProof/>
          <w:position w:val="-25"/>
        </w:rPr>
        <w:drawing>
          <wp:inline distT="0" distB="0" distL="0" distR="0">
            <wp:extent cx="657225" cy="4667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000000" w:rsidRDefault="00F95650">
      <w:pPr>
        <w:pStyle w:val="ConsPlusNormal"/>
        <w:spacing w:before="240"/>
        <w:ind w:firstLine="540"/>
        <w:jc w:val="both"/>
      </w:pPr>
      <w:r>
        <w:t>H - количе</w:t>
      </w:r>
      <w:r>
        <w:t>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000000" w:rsidRDefault="00F95650">
      <w:pPr>
        <w:pStyle w:val="ConsPlusNormal"/>
        <w:spacing w:before="240"/>
        <w:ind w:firstLine="540"/>
        <w:jc w:val="both"/>
      </w:pPr>
      <w:r>
        <w:t>К</w:t>
      </w:r>
      <w:r>
        <w:rPr>
          <w:vertAlign w:val="subscript"/>
        </w:rPr>
        <w:t>м</w:t>
      </w:r>
      <w:r>
        <w:t xml:space="preserve"> - коэффициент миграционного прироста;</w:t>
      </w:r>
    </w:p>
    <w:p w:rsidR="00000000" w:rsidRDefault="00F95650">
      <w:pPr>
        <w:pStyle w:val="ConsPlusNormal"/>
        <w:spacing w:before="240"/>
        <w:ind w:firstLine="540"/>
        <w:jc w:val="both"/>
      </w:pPr>
      <w:r>
        <w:t>К</w:t>
      </w:r>
      <w:r>
        <w:rPr>
          <w:vertAlign w:val="subscript"/>
        </w:rPr>
        <w:t>кап.мфоi</w:t>
      </w:r>
      <w:r>
        <w:t xml:space="preserve"> - коэффициент капитализац</w:t>
      </w:r>
      <w:r>
        <w:t>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F95650">
      <w:pPr>
        <w:pStyle w:val="ConsPlusNormal"/>
        <w:spacing w:before="240"/>
        <w:ind w:firstLine="540"/>
        <w:jc w:val="both"/>
      </w:pPr>
      <w:r>
        <w:t xml:space="preserve">2 - если К </w:t>
      </w:r>
      <w:r w:rsidR="00BD7EF9">
        <w:rPr>
          <w:noProof/>
          <w:position w:val="-2"/>
        </w:rPr>
        <w:drawing>
          <wp:inline distT="0" distB="0" distL="0" distR="0">
            <wp:extent cx="152400"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300 млн. рублей или если государственная микрофинансов</w:t>
      </w:r>
      <w:r>
        <w:t>ая организация не создана;</w:t>
      </w:r>
    </w:p>
    <w:p w:rsidR="00000000" w:rsidRDefault="00F95650">
      <w:pPr>
        <w:pStyle w:val="ConsPlusNormal"/>
        <w:spacing w:before="24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000000" w:rsidRDefault="00F95650">
      <w:pPr>
        <w:pStyle w:val="ConsPlusNormal"/>
        <w:spacing w:before="240"/>
        <w:ind w:firstLine="540"/>
        <w:jc w:val="both"/>
      </w:pPr>
      <w:r>
        <w:t>19(1). Расчетный размер субсидии,</w:t>
      </w:r>
      <w:r>
        <w:t xml:space="preserve">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w:t>
      </w:r>
      <w:r>
        <w:lastRenderedPageBreak/>
        <w:t>Правил (С</w:t>
      </w:r>
      <w:r>
        <w:rPr>
          <w:vertAlign w:val="subscript"/>
        </w:rPr>
        <w:t>2ni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1990725" cy="533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F95650">
      <w:pPr>
        <w:pStyle w:val="ConsPlusNormal"/>
        <w:jc w:val="both"/>
      </w:pPr>
      <w:r>
        <w:t xml:space="preserve">(п. 19(1) введен </w:t>
      </w:r>
      <w:hyperlink r:id="rId326" w:history="1">
        <w:r>
          <w:rPr>
            <w:color w:val="0000FF"/>
          </w:rPr>
          <w:t>Постановлением</w:t>
        </w:r>
      </w:hyperlink>
      <w:r>
        <w:t xml:space="preserve"> Правительства РФ о</w:t>
      </w:r>
      <w:r>
        <w:t>т 07.10.2019 N 1284)</w:t>
      </w:r>
    </w:p>
    <w:p w:rsidR="00000000" w:rsidRDefault="00F95650">
      <w:pPr>
        <w:pStyle w:val="ConsPlusNormal"/>
        <w:spacing w:before="240"/>
        <w:ind w:firstLine="540"/>
        <w:jc w:val="both"/>
      </w:pPr>
      <w:r>
        <w:t>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w:t>
      </w:r>
      <w:r>
        <w:t xml:space="preserve">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000000" w:rsidRDefault="00F95650">
      <w:pPr>
        <w:pStyle w:val="ConsPlusNormal"/>
        <w:jc w:val="both"/>
      </w:pPr>
    </w:p>
    <w:p w:rsidR="00000000" w:rsidRDefault="00BD7EF9">
      <w:pPr>
        <w:pStyle w:val="ConsPlusNormal"/>
        <w:jc w:val="center"/>
      </w:pPr>
      <w:bookmarkStart w:id="26" w:name="Par903"/>
      <w:bookmarkEnd w:id="26"/>
      <w:r>
        <w:rPr>
          <w:noProof/>
          <w:position w:val="-32"/>
        </w:rPr>
        <w:drawing>
          <wp:inline distT="0" distB="0" distL="0" distR="0">
            <wp:extent cx="4286250" cy="561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286250" cy="5619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w:t>
      </w:r>
      <w:r>
        <w:t xml:space="preserve">ду в целях софинансирования расходных обязательств субъекта Российской Федерации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w:t>
      </w:r>
      <w:r>
        <w:t xml:space="preserve"> Правил;</w:t>
      </w:r>
    </w:p>
    <w:p w:rsidR="00000000" w:rsidRDefault="00F95650">
      <w:pPr>
        <w:pStyle w:val="ConsPlusNormal"/>
        <w:spacing w:before="24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000000" w:rsidRDefault="00F95650">
      <w:pPr>
        <w:pStyle w:val="ConsPlusNormal"/>
        <w:spacing w:before="240"/>
        <w:ind w:firstLine="540"/>
        <w:jc w:val="both"/>
      </w:pPr>
      <w:r>
        <w:t>К</w:t>
      </w:r>
      <w:r>
        <w:rPr>
          <w:vertAlign w:val="subscript"/>
        </w:rPr>
        <w:t>кап.мфо2020i</w:t>
      </w:r>
      <w:r>
        <w:t xml:space="preserve"> - коэффициент капитализации государственной микрофинансовой </w:t>
      </w:r>
      <w:r>
        <w:t>организации в i-м субъекте Российской Федерации на 1 апреля 2020 г., равный:</w:t>
      </w:r>
    </w:p>
    <w:p w:rsidR="00000000" w:rsidRDefault="00F95650">
      <w:pPr>
        <w:pStyle w:val="ConsPlusNormal"/>
        <w:spacing w:before="240"/>
        <w:ind w:firstLine="540"/>
        <w:jc w:val="both"/>
      </w:pPr>
      <w:r>
        <w:t>1,5 - если К</w:t>
      </w:r>
      <w:r>
        <w:rPr>
          <w:vertAlign w:val="subscript"/>
        </w:rPr>
        <w:t>i</w:t>
      </w:r>
      <w:r>
        <w:t xml:space="preserve"> </w:t>
      </w:r>
      <w:r w:rsidR="00BD7EF9">
        <w:rPr>
          <w:noProof/>
          <w:position w:val="-2"/>
        </w:rPr>
        <w:drawing>
          <wp:inline distT="0" distB="0" distL="0" distR="0">
            <wp:extent cx="15240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300 млн. рублей;</w:t>
      </w:r>
    </w:p>
    <w:p w:rsidR="00000000" w:rsidRDefault="00F95650">
      <w:pPr>
        <w:pStyle w:val="ConsPlusNormal"/>
        <w:spacing w:before="240"/>
        <w:ind w:firstLine="540"/>
        <w:jc w:val="both"/>
      </w:pPr>
      <w:r>
        <w:t>1 - если К</w:t>
      </w:r>
      <w:r>
        <w:rPr>
          <w:vertAlign w:val="subscript"/>
        </w:rPr>
        <w:t>i</w:t>
      </w:r>
      <w:r>
        <w:t xml:space="preserve"> &gt; 300 млн. рублей,</w:t>
      </w:r>
    </w:p>
    <w:p w:rsidR="00000000" w:rsidRDefault="00F95650">
      <w:pPr>
        <w:pStyle w:val="ConsPlusNormal"/>
        <w:spacing w:before="240"/>
        <w:ind w:firstLine="540"/>
        <w:jc w:val="both"/>
      </w:pPr>
      <w:r>
        <w:t>где К</w:t>
      </w:r>
      <w:r>
        <w:rPr>
          <w:vertAlign w:val="subscript"/>
        </w:rPr>
        <w:t>i</w:t>
      </w:r>
      <w:r>
        <w:t xml:space="preserve"> - капитализация государственной микрофинансовой организации в i-м субъект</w:t>
      </w:r>
      <w:r>
        <w:t>е Российской Федерации на 1 апреля 2020 г.;</w:t>
      </w:r>
    </w:p>
    <w:p w:rsidR="00000000" w:rsidRDefault="00F95650">
      <w:pPr>
        <w:pStyle w:val="ConsPlusNormal"/>
        <w:spacing w:before="24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w:t>
      </w:r>
      <w:r>
        <w:t>ъектам малого и среднего предпринимательства, равный:</w:t>
      </w:r>
    </w:p>
    <w:p w:rsidR="00000000" w:rsidRDefault="00F95650">
      <w:pPr>
        <w:pStyle w:val="ConsPlusNormal"/>
        <w:spacing w:before="240"/>
        <w:ind w:firstLine="540"/>
        <w:jc w:val="both"/>
      </w:pPr>
      <w:r>
        <w:t>1,5 - если К</w:t>
      </w:r>
      <w:r>
        <w:rPr>
          <w:vertAlign w:val="subscript"/>
        </w:rPr>
        <w:t>свi</w:t>
      </w:r>
      <w:r>
        <w:t xml:space="preserve"> </w:t>
      </w:r>
      <w:r w:rsidR="00BD7EF9">
        <w:rPr>
          <w:noProof/>
          <w:position w:val="-2"/>
        </w:rPr>
        <w:drawing>
          <wp:inline distT="0" distB="0" distL="0" distR="0">
            <wp:extent cx="15240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w:t>
      </w:r>
    </w:p>
    <w:p w:rsidR="00000000" w:rsidRDefault="00F95650">
      <w:pPr>
        <w:pStyle w:val="ConsPlusNormal"/>
        <w:spacing w:before="240"/>
        <w:ind w:firstLine="540"/>
        <w:jc w:val="both"/>
      </w:pPr>
      <w:r>
        <w:lastRenderedPageBreak/>
        <w:t>1 - если 30% &lt; К</w:t>
      </w:r>
      <w:r>
        <w:rPr>
          <w:vertAlign w:val="subscript"/>
        </w:rPr>
        <w:t>свi</w:t>
      </w:r>
      <w:r>
        <w:t xml:space="preserve"> </w:t>
      </w:r>
      <w:r w:rsidR="00BD7EF9">
        <w:rPr>
          <w:noProof/>
          <w:position w:val="-2"/>
        </w:rPr>
        <w:drawing>
          <wp:inline distT="0" distB="0" distL="0" distR="0">
            <wp:extent cx="152400"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w:t>
      </w:r>
    </w:p>
    <w:p w:rsidR="00000000" w:rsidRDefault="00F95650">
      <w:pPr>
        <w:pStyle w:val="ConsPlusNormal"/>
        <w:spacing w:before="240"/>
        <w:ind w:firstLine="540"/>
        <w:jc w:val="both"/>
      </w:pPr>
      <w:r>
        <w:t>0,5 - если К</w:t>
      </w:r>
      <w:r>
        <w:rPr>
          <w:vertAlign w:val="subscript"/>
        </w:rPr>
        <w:t>свi</w:t>
      </w:r>
      <w:r>
        <w:t xml:space="preserve"> &gt; 50%,</w:t>
      </w:r>
    </w:p>
    <w:p w:rsidR="00000000" w:rsidRDefault="00F95650">
      <w:pPr>
        <w:pStyle w:val="ConsPlusNormal"/>
        <w:spacing w:before="240"/>
        <w:ind w:firstLine="540"/>
        <w:jc w:val="both"/>
      </w:pPr>
      <w:r>
        <w:t>где К</w:t>
      </w:r>
      <w:r>
        <w:rPr>
          <w:vertAlign w:val="subscript"/>
        </w:rPr>
        <w:t>свi</w:t>
      </w:r>
      <w:r>
        <w:t xml:space="preserve"> - доля свободного капитала государственной микрофин</w:t>
      </w:r>
      <w:r>
        <w:t>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w:t>
      </w:r>
      <w:r>
        <w:t>й Федерации на 1 апреля 2020 г.</w:t>
      </w:r>
    </w:p>
    <w:p w:rsidR="00000000" w:rsidRDefault="00F95650">
      <w:pPr>
        <w:pStyle w:val="ConsPlusNormal"/>
        <w:spacing w:before="24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8"/>
        </w:rPr>
        <w:drawing>
          <wp:inline distT="0" distB="0" distL="0" distR="0">
            <wp:extent cx="1905000" cy="514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000000" w:rsidRDefault="00F95650">
      <w:pPr>
        <w:pStyle w:val="ConsPlusNormal"/>
        <w:spacing w:before="240"/>
        <w:ind w:firstLine="540"/>
        <w:jc w:val="both"/>
      </w:pPr>
      <w:r>
        <w:t>Ч</w:t>
      </w:r>
      <w:r>
        <w:rPr>
          <w:vertAlign w:val="subscript"/>
        </w:rPr>
        <w:t>Ноб2020i</w:t>
      </w:r>
      <w:r>
        <w:t xml:space="preserve"> - численность населения в i-м субъекте Российской Федерации</w:t>
      </w:r>
      <w:r>
        <w:t xml:space="preserve"> на 1 января 2020 г., по данным Федеральной службы государственной статистики.</w:t>
      </w:r>
    </w:p>
    <w:p w:rsidR="00000000" w:rsidRDefault="00F95650">
      <w:pPr>
        <w:pStyle w:val="ConsPlusNormal"/>
        <w:spacing w:before="24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w:t>
      </w:r>
      <w:r>
        <w:t>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8"/>
        </w:rPr>
        <w:drawing>
          <wp:inline distT="0" distB="0" distL="0" distR="0">
            <wp:extent cx="1476375" cy="5143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w:t>
      </w:r>
      <w:r>
        <w:t>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000000" w:rsidRDefault="00F95650">
      <w:pPr>
        <w:pStyle w:val="ConsPlusNormal"/>
        <w:spacing w:before="240"/>
        <w:ind w:firstLine="540"/>
        <w:jc w:val="both"/>
      </w:pPr>
      <w:r>
        <w:t xml:space="preserve">При расчете размера субсидии </w:t>
      </w:r>
      <w:r>
        <w:t xml:space="preserve">используется информация, представленная государственными микрофинансовыми организациями в соответствии с </w:t>
      </w:r>
      <w:hyperlink r:id="rId331" w:history="1">
        <w:r>
          <w:rPr>
            <w:color w:val="0000FF"/>
          </w:rPr>
          <w:t>постановлением</w:t>
        </w:r>
      </w:hyperlink>
      <w:r>
        <w:t xml:space="preserve"> Правительства Российской Федерации от 23 декабр</w:t>
      </w:r>
      <w:r>
        <w:t>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w:t>
      </w:r>
      <w:r>
        <w:t xml:space="preserve">и, органами местного самоуправления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w:t>
      </w:r>
      <w:r>
        <w:t>уру поддержки субъектов малого и среднего предпринимательства, поддержки субъектам малого и среднего предпринимательства".</w:t>
      </w:r>
    </w:p>
    <w:p w:rsidR="00000000" w:rsidRDefault="00F95650">
      <w:pPr>
        <w:pStyle w:val="ConsPlusNormal"/>
        <w:jc w:val="both"/>
      </w:pPr>
      <w:r>
        <w:t xml:space="preserve">(в ред. </w:t>
      </w:r>
      <w:hyperlink r:id="rId332" w:history="1">
        <w:r>
          <w:rPr>
            <w:color w:val="0000FF"/>
          </w:rPr>
          <w:t>Постановления</w:t>
        </w:r>
      </w:hyperlink>
      <w:r>
        <w:t xml:space="preserve"> П</w:t>
      </w:r>
      <w:r>
        <w:t>равительства РФ от 12.09.2022 N 1587)</w:t>
      </w:r>
    </w:p>
    <w:p w:rsidR="00000000" w:rsidRDefault="00F95650">
      <w:pPr>
        <w:pStyle w:val="ConsPlusNormal"/>
        <w:spacing w:before="24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ar691" w:tooltip="создание и (или) развитие государственных микрофинансовых организаций;" w:history="1">
        <w:r>
          <w:rPr>
            <w:color w:val="0000FF"/>
          </w:rPr>
          <w:t>абзаце третьем</w:t>
        </w:r>
        <w:r>
          <w:rPr>
            <w:color w:val="0000FF"/>
          </w:rPr>
          <w:t xml:space="preserve">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w:t>
      </w:r>
      <w:r>
        <w:t>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000000" w:rsidRDefault="00F95650">
      <w:pPr>
        <w:pStyle w:val="ConsPlusNormal"/>
        <w:spacing w:before="240"/>
        <w:ind w:firstLine="540"/>
        <w:jc w:val="both"/>
      </w:pPr>
      <w:r>
        <w:t>Высвобождающиеся по направлени</w:t>
      </w:r>
      <w:r>
        <w:t xml:space="preserve">ю, указанному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w:t>
      </w:r>
      <w:r>
        <w:t xml:space="preserve">редставившими заявки по такому направлению, в соответствии с формулой, указанной в </w:t>
      </w:r>
      <w:hyperlink w:anchor="Par903" w:tooltip="Ссылка на текущий документ" w:history="1">
        <w:r>
          <w:rPr>
            <w:color w:val="0000FF"/>
          </w:rPr>
          <w:t>абзаце втором</w:t>
        </w:r>
      </w:hyperlink>
      <w:r>
        <w:t xml:space="preserve"> настоящего пункта.</w:t>
      </w:r>
    </w:p>
    <w:p w:rsidR="00000000" w:rsidRDefault="00F95650">
      <w:pPr>
        <w:pStyle w:val="ConsPlusNormal"/>
        <w:jc w:val="both"/>
      </w:pPr>
      <w:r>
        <w:t xml:space="preserve">(п. 19(2) в ред. </w:t>
      </w:r>
      <w:hyperlink r:id="rId333" w:history="1">
        <w:r>
          <w:rPr>
            <w:color w:val="0000FF"/>
          </w:rPr>
          <w:t>Постановления</w:t>
        </w:r>
      </w:hyperlink>
      <w:r>
        <w:t xml:space="preserve"> Правительства РФ от 22.05.2020 N 736)</w:t>
      </w:r>
    </w:p>
    <w:p w:rsidR="00000000" w:rsidRDefault="00F95650">
      <w:pPr>
        <w:pStyle w:val="ConsPlusNormal"/>
        <w:spacing w:before="240"/>
        <w:ind w:firstLine="540"/>
        <w:jc w:val="both"/>
      </w:pPr>
      <w:r>
        <w:t>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w:t>
      </w:r>
      <w:r>
        <w:t xml:space="preserve">ств субъекта Российской Федерации по направлению, указанному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2190750" cy="533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000000" w:rsidRDefault="00F95650">
      <w:pPr>
        <w:pStyle w:val="ConsPlusNormal"/>
        <w:jc w:val="both"/>
      </w:pPr>
      <w:r>
        <w:t xml:space="preserve">(в ред. </w:t>
      </w:r>
      <w:hyperlink r:id="rId335" w:history="1">
        <w:r>
          <w:rPr>
            <w:color w:val="0000FF"/>
          </w:rPr>
          <w:t>Постановления</w:t>
        </w:r>
      </w:hyperlink>
      <w:r>
        <w:t xml:space="preserve"> Правительства РФ от 07.10.2019 N 1284)</w:t>
      </w:r>
    </w:p>
    <w:p w:rsidR="00000000" w:rsidRDefault="00F95650">
      <w:pPr>
        <w:pStyle w:val="ConsPlusNormal"/>
        <w:jc w:val="both"/>
      </w:pPr>
    </w:p>
    <w:p w:rsidR="00000000" w:rsidRDefault="00F95650">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w:t>
      </w:r>
      <w:r>
        <w:t>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000000" w:rsidRDefault="00F95650">
      <w:pPr>
        <w:pStyle w:val="ConsPlusNormal"/>
        <w:jc w:val="center"/>
      </w:pPr>
    </w:p>
    <w:p w:rsidR="00000000" w:rsidRDefault="00F95650">
      <w:pPr>
        <w:pStyle w:val="ConsPlusNormal"/>
        <w:jc w:val="center"/>
      </w:pPr>
      <w:r>
        <w:t>К</w:t>
      </w:r>
      <w:r>
        <w:rPr>
          <w:vertAlign w:val="subscript"/>
        </w:rPr>
        <w:t>i</w:t>
      </w:r>
      <w:r>
        <w:t xml:space="preserve"> =</w:t>
      </w:r>
      <w:r>
        <w:t xml:space="preserve">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000000" w:rsidRDefault="00F95650">
      <w:pPr>
        <w:pStyle w:val="ConsPlusNormal"/>
        <w:jc w:val="center"/>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32"/>
        </w:rPr>
        <w:drawing>
          <wp:inline distT="0" distB="0" distL="0" distR="0">
            <wp:extent cx="1714500" cy="561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000000" w:rsidRDefault="00F95650">
      <w:pPr>
        <w:pStyle w:val="ConsPlusNormal"/>
        <w:spacing w:before="24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w:t>
      </w:r>
      <w:r>
        <w:t>ючая индивидуальных предпринимателей) в i-м субъекте Российской Федерации на 1 января года, предшествующего году предоставления субсидии;</w:t>
      </w:r>
    </w:p>
    <w:p w:rsidR="00000000" w:rsidRDefault="00F95650">
      <w:pPr>
        <w:pStyle w:val="ConsPlusNormal"/>
        <w:spacing w:before="24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w:t>
      </w:r>
      <w:r>
        <w:t>ийской Федерации в расчете на 1000 человек населения,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47"/>
        </w:rPr>
        <w:drawing>
          <wp:inline distT="0" distB="0" distL="0" distR="0">
            <wp:extent cx="2381250" cy="7524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w:t>
      </w:r>
      <w:r>
        <w:t>шествующего году предоставления субсидии, по данным Федеральной налоговой службы;</w:t>
      </w:r>
    </w:p>
    <w:p w:rsidR="00000000" w:rsidRDefault="00F95650">
      <w:pPr>
        <w:pStyle w:val="ConsPlusNormal"/>
        <w:spacing w:before="24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w:t>
      </w:r>
      <w:r>
        <w:t xml:space="preserve"> статистики;</w:t>
      </w:r>
    </w:p>
    <w:p w:rsidR="00000000" w:rsidRDefault="00F95650">
      <w:pPr>
        <w:pStyle w:val="ConsPlusNormal"/>
        <w:spacing w:before="24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000000" w:rsidRDefault="00F95650">
      <w:pPr>
        <w:pStyle w:val="ConsPlusNormal"/>
        <w:spacing w:before="240"/>
        <w:ind w:firstLine="540"/>
        <w:jc w:val="both"/>
      </w:pPr>
      <w:r>
        <w:t>0,9 - в случае, если в i-м субъекте Российской Федерации наблюдается миграционная убыль населения;</w:t>
      </w:r>
    </w:p>
    <w:p w:rsidR="00000000" w:rsidRDefault="00F95650">
      <w:pPr>
        <w:pStyle w:val="ConsPlusNormal"/>
        <w:spacing w:before="240"/>
        <w:ind w:firstLine="540"/>
        <w:jc w:val="both"/>
      </w:pPr>
      <w:r>
        <w:t>1 - в случае, если в i-м субъекте</w:t>
      </w:r>
      <w:r>
        <w:t xml:space="preserve"> Российской Федерации миграционный прирост населения не превышает среднероссийское значение;</w:t>
      </w:r>
    </w:p>
    <w:p w:rsidR="00000000" w:rsidRDefault="00F95650">
      <w:pPr>
        <w:pStyle w:val="ConsPlusNormal"/>
        <w:spacing w:before="24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000000" w:rsidRDefault="00F95650">
      <w:pPr>
        <w:pStyle w:val="ConsPlusNormal"/>
        <w:spacing w:before="240"/>
        <w:ind w:firstLine="540"/>
        <w:jc w:val="both"/>
      </w:pPr>
      <w:r>
        <w:t>К</w:t>
      </w:r>
      <w:r>
        <w:rPr>
          <w:vertAlign w:val="subscript"/>
        </w:rPr>
        <w:t>пi</w:t>
      </w:r>
      <w:r>
        <w:t xml:space="preserve"> - коэффициент, характеризующий пло</w:t>
      </w:r>
      <w:r>
        <w:t>тность населения в i-м субъекте Российской Федерации, равный:</w:t>
      </w:r>
    </w:p>
    <w:p w:rsidR="00000000" w:rsidRDefault="00F95650">
      <w:pPr>
        <w:pStyle w:val="ConsPlusNormal"/>
        <w:spacing w:before="24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000000" w:rsidRDefault="00F95650">
      <w:pPr>
        <w:pStyle w:val="ConsPlusNormal"/>
        <w:spacing w:before="240"/>
        <w:ind w:firstLine="540"/>
        <w:jc w:val="both"/>
      </w:pPr>
      <w:r>
        <w:t>1 - в случае, если плотнос</w:t>
      </w:r>
      <w:r>
        <w:t xml:space="preserve">ть населения в i-м субъекте Российской Федерации больше </w:t>
      </w:r>
      <w:r>
        <w:lastRenderedPageBreak/>
        <w:t>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w:t>
      </w:r>
      <w:r>
        <w:t>вня (без учета гг. Москвы и Санкт-Петербурга);</w:t>
      </w:r>
    </w:p>
    <w:p w:rsidR="00000000" w:rsidRDefault="00F95650">
      <w:pPr>
        <w:pStyle w:val="ConsPlusNormal"/>
        <w:spacing w:before="24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w:t>
      </w:r>
      <w:r>
        <w:t>. Москвы и Санкт-Петербурга).</w:t>
      </w:r>
    </w:p>
    <w:p w:rsidR="00000000" w:rsidRDefault="00F95650">
      <w:pPr>
        <w:pStyle w:val="ConsPlusNormal"/>
        <w:spacing w:before="240"/>
        <w:ind w:firstLine="540"/>
        <w:jc w:val="both"/>
      </w:pPr>
      <w:r>
        <w:t>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w:t>
      </w:r>
      <w:r>
        <w:t xml:space="preserve">тв субъекта Российской Федерации по направлению, указанному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1981200" cy="533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W</w:t>
      </w:r>
      <w:r>
        <w:rPr>
          <w:vertAlign w:val="subscript"/>
        </w:rPr>
        <w:t>3ni</w:t>
      </w:r>
      <w:r>
        <w:t xml:space="preserve"> - количественная оценка затрат бюджетных средс</w:t>
      </w:r>
      <w:r>
        <w:t xml:space="preserve">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F95650">
      <w:pPr>
        <w:pStyle w:val="ConsPlusNormal"/>
        <w:jc w:val="both"/>
      </w:pPr>
      <w:r>
        <w:t xml:space="preserve">(п. 20(1) введен </w:t>
      </w:r>
      <w:hyperlink r:id="rId339"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r>
        <w:t xml:space="preserve">21. Расчетный размер субсидии, предоставляемой бюджету i-го субъекта Российской Федерации в очередном финансовом </w:t>
      </w:r>
      <w:r>
        <w:t xml:space="preserve">году в целях софинансирования расходных обязательств субъекта Российской Федерации по направлению, указанному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2352675" cy="533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352675" cy="533400"/>
                    </a:xfrm>
                    <a:prstGeom prst="rect">
                      <a:avLst/>
                    </a:prstGeom>
                    <a:noFill/>
                    <a:ln>
                      <a:noFill/>
                    </a:ln>
                  </pic:spPr>
                </pic:pic>
              </a:graphicData>
            </a:graphic>
          </wp:inline>
        </w:drawing>
      </w:r>
    </w:p>
    <w:p w:rsidR="00000000" w:rsidRDefault="00F95650">
      <w:pPr>
        <w:pStyle w:val="ConsPlusNormal"/>
        <w:jc w:val="both"/>
      </w:pPr>
      <w:r>
        <w:t xml:space="preserve">(в ред. </w:t>
      </w:r>
      <w:hyperlink r:id="rId341" w:history="1">
        <w:r>
          <w:rPr>
            <w:color w:val="0000FF"/>
          </w:rPr>
          <w:t>Постановления</w:t>
        </w:r>
      </w:hyperlink>
      <w:r>
        <w:t xml:space="preserve"> Правительства РФ от 07.10.2019 N 1284)</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30"/>
        </w:rPr>
        <w:drawing>
          <wp:inline distT="0" distB="0" distL="0" distR="0">
            <wp:extent cx="2085975" cy="533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2085975"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Ч</w:t>
      </w:r>
      <w:r>
        <w:rPr>
          <w:vertAlign w:val="subscript"/>
        </w:rPr>
        <w:t>моноi</w:t>
      </w:r>
      <w:r>
        <w:t xml:space="preserve"> - численность населения, проживающего в моногородах в i-м субъекте Ро</w:t>
      </w:r>
      <w:r>
        <w:t xml:space="preserve">ссийской Федерации на 1 января года, предшествующего году предоставления субсидии, по данным </w:t>
      </w:r>
      <w:r>
        <w:lastRenderedPageBreak/>
        <w:t>Федеральной службы государственной статистики.</w:t>
      </w:r>
    </w:p>
    <w:p w:rsidR="00000000" w:rsidRDefault="00F95650">
      <w:pPr>
        <w:pStyle w:val="ConsPlusNormal"/>
        <w:spacing w:before="240"/>
        <w:ind w:firstLine="540"/>
        <w:jc w:val="both"/>
      </w:pPr>
      <w:r>
        <w:t>21(1). Расчетный размер субсидии, предоставляемой бюджету i-го субъекта Российской Федерации, имеющего низкий уровен</w:t>
      </w:r>
      <w:r>
        <w:t xml:space="preserve">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w:t>
      </w:r>
      <w:r>
        <w:t>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1990725" cy="533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w:t>
        </w:r>
        <w:r>
          <w:rPr>
            <w:color w:val="0000FF"/>
          </w:rPr>
          <w:t>ьем подпункта "б" пункта 3</w:t>
        </w:r>
      </w:hyperlink>
      <w:r>
        <w:t xml:space="preserve"> настоящих Правил.</w:t>
      </w:r>
    </w:p>
    <w:p w:rsidR="00000000" w:rsidRDefault="00F95650">
      <w:pPr>
        <w:pStyle w:val="ConsPlusNormal"/>
        <w:jc w:val="both"/>
      </w:pPr>
      <w:r>
        <w:t xml:space="preserve">(п. 21(1) введен </w:t>
      </w:r>
      <w:hyperlink r:id="rId344"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r>
        <w:t>22. Расчетный размер субсид</w:t>
      </w:r>
      <w:r>
        <w:t xml:space="preserve">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000000" w:rsidRDefault="00F95650">
      <w:pPr>
        <w:pStyle w:val="ConsPlusNormal"/>
        <w:jc w:val="center"/>
      </w:pPr>
    </w:p>
    <w:p w:rsidR="00000000" w:rsidRDefault="00BD7EF9">
      <w:pPr>
        <w:pStyle w:val="ConsPlusNormal"/>
        <w:jc w:val="center"/>
      </w:pPr>
      <w:r>
        <w:rPr>
          <w:noProof/>
          <w:position w:val="-31"/>
        </w:rPr>
        <w:drawing>
          <wp:inline distT="0" distB="0" distL="0" distR="0">
            <wp:extent cx="279082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790825" cy="552450"/>
                    </a:xfrm>
                    <a:prstGeom prst="rect">
                      <a:avLst/>
                    </a:prstGeom>
                    <a:noFill/>
                    <a:ln>
                      <a:noFill/>
                    </a:ln>
                  </pic:spPr>
                </pic:pic>
              </a:graphicData>
            </a:graphic>
          </wp:inline>
        </w:drawing>
      </w:r>
    </w:p>
    <w:p w:rsidR="00000000" w:rsidRDefault="00F95650">
      <w:pPr>
        <w:pStyle w:val="ConsPlusNormal"/>
        <w:jc w:val="both"/>
      </w:pPr>
      <w:r>
        <w:t xml:space="preserve">(в ред. </w:t>
      </w:r>
      <w:hyperlink r:id="rId346" w:history="1">
        <w:r>
          <w:rPr>
            <w:color w:val="0000FF"/>
          </w:rPr>
          <w:t>Постановления</w:t>
        </w:r>
      </w:hyperlink>
      <w:r>
        <w:t xml:space="preserve"> Правительства РФ от 07.10.2019 N 1284)</w:t>
      </w:r>
    </w:p>
    <w:p w:rsidR="00000000" w:rsidRDefault="00F95650">
      <w:pPr>
        <w:pStyle w:val="ConsPlusNormal"/>
        <w:jc w:val="center"/>
      </w:pPr>
    </w:p>
    <w:p w:rsidR="00000000" w:rsidRDefault="00F95650">
      <w:pPr>
        <w:pStyle w:val="ConsPlusNormal"/>
        <w:ind w:firstLine="540"/>
        <w:jc w:val="both"/>
      </w:pPr>
      <w:r>
        <w:t>где:</w:t>
      </w:r>
    </w:p>
    <w:p w:rsidR="00000000" w:rsidRDefault="00F95650">
      <w:pPr>
        <w:pStyle w:val="ConsPlusNormal"/>
        <w:jc w:val="both"/>
      </w:pPr>
      <w:r>
        <w:t xml:space="preserve">(в ред. </w:t>
      </w:r>
      <w:hyperlink r:id="rId347" w:history="1">
        <w:r>
          <w:rPr>
            <w:color w:val="0000FF"/>
          </w:rPr>
          <w:t>Постановления</w:t>
        </w:r>
      </w:hyperlink>
      <w:r>
        <w:t xml:space="preserve"> Правительства Р</w:t>
      </w:r>
      <w:r>
        <w:t>Ф от 07.10.2019 N 1284)</w:t>
      </w:r>
    </w:p>
    <w:p w:rsidR="00000000" w:rsidRDefault="00F95650">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000000" w:rsidRDefault="00F95650">
      <w:pPr>
        <w:pStyle w:val="ConsPlusNormal"/>
        <w:jc w:val="both"/>
      </w:pPr>
      <w:r>
        <w:t xml:space="preserve">(в ред. </w:t>
      </w:r>
      <w:hyperlink r:id="rId348" w:history="1">
        <w:r>
          <w:rPr>
            <w:color w:val="0000FF"/>
          </w:rPr>
          <w:t>Постановления</w:t>
        </w:r>
      </w:hyperlink>
      <w:r>
        <w:t xml:space="preserve"> Правительства РФ от 07.10.2019 N 1284)</w:t>
      </w:r>
    </w:p>
    <w:p w:rsidR="00000000" w:rsidRDefault="00F95650">
      <w:pPr>
        <w:pStyle w:val="ConsPlusNormal"/>
        <w:spacing w:before="240"/>
        <w:ind w:firstLine="540"/>
        <w:jc w:val="both"/>
      </w:pPr>
      <w:r>
        <w:t>1,5 - при отсутствии центра поддержки экспорта;</w:t>
      </w:r>
    </w:p>
    <w:p w:rsidR="00000000" w:rsidRDefault="00F95650">
      <w:pPr>
        <w:pStyle w:val="ConsPlusNormal"/>
        <w:jc w:val="both"/>
      </w:pPr>
      <w:r>
        <w:t xml:space="preserve">(в ред. </w:t>
      </w:r>
      <w:hyperlink r:id="rId349" w:history="1">
        <w:r>
          <w:rPr>
            <w:color w:val="0000FF"/>
          </w:rPr>
          <w:t>Постановления</w:t>
        </w:r>
      </w:hyperlink>
      <w:r>
        <w:t xml:space="preserve"> Правител</w:t>
      </w:r>
      <w:r>
        <w:t>ьства РФ от 07.10.2019 N 1284)</w:t>
      </w:r>
    </w:p>
    <w:p w:rsidR="00000000" w:rsidRDefault="00F95650">
      <w:pPr>
        <w:pStyle w:val="ConsPlusNormal"/>
        <w:spacing w:before="240"/>
        <w:ind w:firstLine="540"/>
        <w:jc w:val="both"/>
      </w:pPr>
      <w:r>
        <w:t>1 - при наличии центра поддержки экспорта;</w:t>
      </w:r>
    </w:p>
    <w:p w:rsidR="00000000" w:rsidRDefault="00F95650">
      <w:pPr>
        <w:pStyle w:val="ConsPlusNormal"/>
        <w:jc w:val="both"/>
      </w:pPr>
      <w:r>
        <w:t xml:space="preserve">(в ред. </w:t>
      </w:r>
      <w:hyperlink r:id="rId350" w:history="1">
        <w:r>
          <w:rPr>
            <w:color w:val="0000FF"/>
          </w:rPr>
          <w:t>Постановления</w:t>
        </w:r>
      </w:hyperlink>
      <w:r>
        <w:t xml:space="preserve"> Правительства РФ от 07.10.2019 N 1284)</w:t>
      </w:r>
    </w:p>
    <w:p w:rsidR="00000000" w:rsidRDefault="00F95650">
      <w:pPr>
        <w:pStyle w:val="ConsPlusNormal"/>
        <w:spacing w:before="24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000000" w:rsidRDefault="00F95650">
      <w:pPr>
        <w:pStyle w:val="ConsPlusNormal"/>
        <w:spacing w:before="240"/>
        <w:ind w:firstLine="540"/>
        <w:jc w:val="both"/>
      </w:pPr>
      <w:r>
        <w:t>5 - если К</w:t>
      </w:r>
      <w:r>
        <w:rPr>
          <w:vertAlign w:val="subscript"/>
        </w:rPr>
        <w:t>экспортi</w:t>
      </w:r>
      <w:r>
        <w:t xml:space="preserve"> </w:t>
      </w:r>
      <w:r w:rsidR="00BD7EF9">
        <w:rPr>
          <w:noProof/>
          <w:position w:val="-2"/>
        </w:rPr>
        <w:drawing>
          <wp:inline distT="0" distB="0" distL="0" distR="0">
            <wp:extent cx="1524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4,8;</w:t>
      </w:r>
    </w:p>
    <w:p w:rsidR="00000000" w:rsidRDefault="00F95650">
      <w:pPr>
        <w:pStyle w:val="ConsPlusNormal"/>
        <w:spacing w:before="240"/>
        <w:ind w:firstLine="540"/>
        <w:jc w:val="both"/>
      </w:pPr>
      <w:r>
        <w:lastRenderedPageBreak/>
        <w:t xml:space="preserve">4 - если 4 </w:t>
      </w:r>
      <w:r w:rsidR="00BD7EF9">
        <w:rPr>
          <w:noProof/>
          <w:position w:val="-2"/>
        </w:rPr>
        <w:drawing>
          <wp:inline distT="0" distB="0" distL="0" distR="0">
            <wp:extent cx="152400" cy="1809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К</w:t>
      </w:r>
      <w:r>
        <w:rPr>
          <w:vertAlign w:val="subscript"/>
        </w:rPr>
        <w:t>экспортi</w:t>
      </w:r>
      <w:r>
        <w:t xml:space="preserve"> &lt; 4,8;</w:t>
      </w:r>
    </w:p>
    <w:p w:rsidR="00000000" w:rsidRDefault="00F95650">
      <w:pPr>
        <w:pStyle w:val="ConsPlusNormal"/>
        <w:spacing w:before="240"/>
        <w:ind w:firstLine="540"/>
        <w:jc w:val="both"/>
      </w:pPr>
      <w:r>
        <w:t xml:space="preserve">3 - если 3 </w:t>
      </w:r>
      <w:r w:rsidR="00BD7EF9">
        <w:rPr>
          <w:noProof/>
          <w:position w:val="-2"/>
        </w:rPr>
        <w:drawing>
          <wp:inline distT="0" distB="0" distL="0" distR="0">
            <wp:extent cx="152400" cy="1809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К</w:t>
      </w:r>
      <w:r>
        <w:rPr>
          <w:vertAlign w:val="subscript"/>
        </w:rPr>
        <w:t>экспортi</w:t>
      </w:r>
      <w:r>
        <w:t xml:space="preserve"> &lt; 4;</w:t>
      </w:r>
    </w:p>
    <w:p w:rsidR="00000000" w:rsidRDefault="00F95650">
      <w:pPr>
        <w:pStyle w:val="ConsPlusNormal"/>
        <w:spacing w:before="240"/>
        <w:ind w:firstLine="540"/>
        <w:jc w:val="both"/>
      </w:pPr>
      <w:r>
        <w:t xml:space="preserve">2 - если 2 </w:t>
      </w:r>
      <w:r w:rsidR="00BD7EF9">
        <w:rPr>
          <w:noProof/>
          <w:position w:val="-2"/>
        </w:rPr>
        <w:drawing>
          <wp:inline distT="0" distB="0" distL="0" distR="0">
            <wp:extent cx="1524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К</w:t>
      </w:r>
      <w:r>
        <w:rPr>
          <w:vertAlign w:val="subscript"/>
        </w:rPr>
        <w:t>экспортi</w:t>
      </w:r>
      <w:r>
        <w:t xml:space="preserve"> &lt; 3;</w:t>
      </w:r>
    </w:p>
    <w:p w:rsidR="00000000" w:rsidRDefault="00F95650">
      <w:pPr>
        <w:pStyle w:val="ConsPlusNormal"/>
        <w:spacing w:before="240"/>
        <w:ind w:firstLine="540"/>
        <w:jc w:val="both"/>
      </w:pPr>
      <w:r>
        <w:t>1 - если К</w:t>
      </w:r>
      <w:r>
        <w:rPr>
          <w:vertAlign w:val="subscript"/>
        </w:rPr>
        <w:t>экспортi</w:t>
      </w:r>
      <w:r>
        <w:t xml:space="preserve"> &lt; 2.</w:t>
      </w:r>
    </w:p>
    <w:p w:rsidR="00000000" w:rsidRDefault="00F95650">
      <w:pPr>
        <w:pStyle w:val="ConsPlusNormal"/>
        <w:spacing w:before="240"/>
        <w:ind w:firstLine="540"/>
        <w:jc w:val="both"/>
      </w:pPr>
      <w:r>
        <w:t>22(1). Расчетный размер субсидии, п</w:t>
      </w:r>
      <w:r>
        <w:t xml:space="preserve">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1981200" cy="533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F95650">
      <w:pPr>
        <w:pStyle w:val="ConsPlusNormal"/>
        <w:jc w:val="both"/>
      </w:pPr>
      <w:r>
        <w:t xml:space="preserve">(п. 22(1) введен </w:t>
      </w:r>
      <w:hyperlink r:id="rId354"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w:t>
      </w:r>
      <w:r>
        <w:t>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000000" w:rsidRDefault="00F95650">
      <w:pPr>
        <w:pStyle w:val="ConsPlusNormal"/>
        <w:jc w:val="center"/>
      </w:pPr>
    </w:p>
    <w:p w:rsidR="00000000" w:rsidRDefault="00BD7EF9">
      <w:pPr>
        <w:pStyle w:val="ConsPlusNormal"/>
        <w:jc w:val="center"/>
      </w:pPr>
      <w:r>
        <w:rPr>
          <w:noProof/>
          <w:position w:val="-31"/>
        </w:rPr>
        <w:drawing>
          <wp:inline distT="0" distB="0" distL="0" distR="0">
            <wp:extent cx="3676650" cy="5524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676650" cy="552450"/>
                    </a:xfrm>
                    <a:prstGeom prst="rect">
                      <a:avLst/>
                    </a:prstGeom>
                    <a:noFill/>
                    <a:ln>
                      <a:noFill/>
                    </a:ln>
                  </pic:spPr>
                </pic:pic>
              </a:graphicData>
            </a:graphic>
          </wp:inline>
        </w:drawing>
      </w:r>
    </w:p>
    <w:p w:rsidR="00000000" w:rsidRDefault="00F95650">
      <w:pPr>
        <w:pStyle w:val="ConsPlusNormal"/>
        <w:jc w:val="center"/>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мспi</w:t>
      </w:r>
      <w:r>
        <w:t xml:space="preserve"> - коэффициент, характеризующий общее количеств</w:t>
      </w:r>
      <w:r>
        <w:t>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000000" w:rsidRDefault="00F95650">
      <w:pPr>
        <w:pStyle w:val="ConsPlusNormal"/>
        <w:spacing w:before="240"/>
        <w:ind w:firstLine="540"/>
        <w:jc w:val="both"/>
      </w:pPr>
      <w:r>
        <w:t>5 - если в i-м субъекте Российской Федерации количество зарегистрированных субъектов малого и среднего</w:t>
      </w:r>
      <w:r>
        <w:t xml:space="preserve"> предпринимательства </w:t>
      </w:r>
      <w:r w:rsidR="00BD7EF9">
        <w:rPr>
          <w:noProof/>
          <w:position w:val="-2"/>
        </w:rPr>
        <w:drawing>
          <wp:inline distT="0" distB="0" distL="0" distR="0">
            <wp:extent cx="152400" cy="180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79 тыс. единиц;</w:t>
      </w:r>
    </w:p>
    <w:p w:rsidR="00000000" w:rsidRDefault="00F95650">
      <w:pPr>
        <w:pStyle w:val="ConsPlusNormal"/>
        <w:spacing w:before="24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00BD7EF9">
        <w:rPr>
          <w:noProof/>
          <w:position w:val="-2"/>
        </w:rPr>
        <w:drawing>
          <wp:inline distT="0" distB="0" distL="0" distR="0">
            <wp:extent cx="152400" cy="1809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тыс. единиц;</w:t>
      </w:r>
    </w:p>
    <w:p w:rsidR="00000000" w:rsidRDefault="00F95650">
      <w:pPr>
        <w:pStyle w:val="ConsPlusNormal"/>
        <w:spacing w:before="240"/>
        <w:ind w:firstLine="540"/>
        <w:jc w:val="both"/>
      </w:pPr>
      <w:r>
        <w:t>3 - ес</w:t>
      </w:r>
      <w:r>
        <w:t xml:space="preserve">ли в i-м субъекте Российской Федерации количество зарегистрированных субъектов малого и среднего предпринимательства </w:t>
      </w:r>
      <w:r w:rsidR="00BD7EF9">
        <w:rPr>
          <w:noProof/>
          <w:position w:val="-2"/>
        </w:rPr>
        <w:drawing>
          <wp:inline distT="0" distB="0" distL="0" distR="0">
            <wp:extent cx="152400" cy="1809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25 тыс. единиц;</w:t>
      </w:r>
    </w:p>
    <w:p w:rsidR="00000000" w:rsidRDefault="00F95650">
      <w:pPr>
        <w:pStyle w:val="ConsPlusNormal"/>
        <w:spacing w:before="240"/>
        <w:ind w:firstLine="540"/>
        <w:jc w:val="both"/>
      </w:pPr>
      <w:r>
        <w:lastRenderedPageBreak/>
        <w:t>2 - если в i-м субъекте Российской Федерации количество зарегистрированных субъектов м</w:t>
      </w:r>
      <w:r>
        <w:t xml:space="preserve">алого и среднего предпринимательства </w:t>
      </w:r>
      <w:r w:rsidR="00BD7EF9">
        <w:rPr>
          <w:noProof/>
          <w:position w:val="-2"/>
        </w:rPr>
        <w:drawing>
          <wp:inline distT="0" distB="0" distL="0" distR="0">
            <wp:extent cx="152400" cy="1809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 тыс. единиц;</w:t>
      </w:r>
    </w:p>
    <w:p w:rsidR="00000000" w:rsidRDefault="00F95650">
      <w:pPr>
        <w:pStyle w:val="ConsPlusNormal"/>
        <w:spacing w:before="24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000000" w:rsidRDefault="00F95650">
      <w:pPr>
        <w:pStyle w:val="ConsPlusNormal"/>
        <w:spacing w:before="240"/>
        <w:ind w:firstLine="540"/>
        <w:jc w:val="both"/>
      </w:pPr>
      <w:r>
        <w:t>К</w:t>
      </w:r>
      <w:r>
        <w:rPr>
          <w:vertAlign w:val="subscript"/>
        </w:rPr>
        <w:t>экспi</w:t>
      </w:r>
      <w:r>
        <w:t xml:space="preserve"> - коэффициент, хар</w:t>
      </w:r>
      <w:r>
        <w:t>актеризующий количество субъектов малого и среднего предпринимательства - экспортеров, по данным Федеральной таможенной службы, равный:</w:t>
      </w:r>
    </w:p>
    <w:p w:rsidR="00000000" w:rsidRDefault="00F95650">
      <w:pPr>
        <w:pStyle w:val="ConsPlusNormal"/>
        <w:spacing w:before="24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00BD7EF9">
        <w:rPr>
          <w:noProof/>
          <w:position w:val="-2"/>
        </w:rPr>
        <w:drawing>
          <wp:inline distT="0" distB="0" distL="0" distR="0">
            <wp:extent cx="152400" cy="180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500 единиц;</w:t>
      </w:r>
    </w:p>
    <w:p w:rsidR="00000000" w:rsidRDefault="00F95650">
      <w:pPr>
        <w:pStyle w:val="ConsPlusNormal"/>
        <w:spacing w:before="24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00BD7EF9">
        <w:rPr>
          <w:noProof/>
          <w:position w:val="-2"/>
        </w:rPr>
        <w:drawing>
          <wp:inline distT="0" distB="0" distL="0" distR="0">
            <wp:extent cx="15240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300 единиц;</w:t>
      </w:r>
    </w:p>
    <w:p w:rsidR="00000000" w:rsidRDefault="00F95650">
      <w:pPr>
        <w:pStyle w:val="ConsPlusNormal"/>
        <w:spacing w:before="24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00BD7EF9">
        <w:rPr>
          <w:noProof/>
          <w:position w:val="-2"/>
        </w:rPr>
        <w:drawing>
          <wp:inline distT="0" distB="0" distL="0" distR="0">
            <wp:extent cx="152400" cy="1809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100 единиц;</w:t>
      </w:r>
    </w:p>
    <w:p w:rsidR="00000000" w:rsidRDefault="00F95650">
      <w:pPr>
        <w:pStyle w:val="ConsPlusNormal"/>
        <w:spacing w:before="240"/>
        <w:ind w:firstLine="540"/>
        <w:jc w:val="both"/>
      </w:pPr>
      <w:r>
        <w:t>2 - если в i-м субъекте Российской Федерации количество субъектов малого и среднего предпр</w:t>
      </w:r>
      <w:r>
        <w:t xml:space="preserve">инимательства - экспортеров </w:t>
      </w:r>
      <w:r w:rsidR="00BD7EF9">
        <w:rPr>
          <w:noProof/>
          <w:position w:val="-2"/>
        </w:rPr>
        <w:drawing>
          <wp:inline distT="0" distB="0" distL="0" distR="0">
            <wp:extent cx="152400" cy="180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единиц;</w:t>
      </w:r>
    </w:p>
    <w:p w:rsidR="00000000" w:rsidRDefault="00F95650">
      <w:pPr>
        <w:pStyle w:val="ConsPlusNormal"/>
        <w:spacing w:before="24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000000" w:rsidRDefault="00F95650">
      <w:pPr>
        <w:pStyle w:val="ConsPlusNormal"/>
        <w:spacing w:before="240"/>
        <w:ind w:firstLine="540"/>
        <w:jc w:val="both"/>
      </w:pPr>
      <w:r>
        <w:t>К</w:t>
      </w:r>
      <w:r>
        <w:rPr>
          <w:vertAlign w:val="subscript"/>
        </w:rPr>
        <w:t>объемi</w:t>
      </w:r>
      <w:r>
        <w:t xml:space="preserve"> - коэффициент, характеризующий общий объем</w:t>
      </w:r>
      <w:r>
        <w:t xml:space="preserve">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000000" w:rsidRDefault="00F95650">
      <w:pPr>
        <w:pStyle w:val="ConsPlusNormal"/>
        <w:spacing w:before="240"/>
        <w:ind w:firstLine="540"/>
        <w:jc w:val="both"/>
      </w:pPr>
      <w:r>
        <w:t>5 - если в i-м субъекте Российской Федерац</w:t>
      </w:r>
      <w:r>
        <w:t xml:space="preserve">ии объем несырьевого экспорта </w:t>
      </w:r>
      <w:r w:rsidR="00BD7EF9">
        <w:rPr>
          <w:noProof/>
          <w:position w:val="-2"/>
        </w:rPr>
        <w:drawing>
          <wp:inline distT="0" distB="0" distL="0" distR="0">
            <wp:extent cx="15240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 млрд. долларов США;</w:t>
      </w:r>
    </w:p>
    <w:p w:rsidR="00000000" w:rsidRDefault="00F95650">
      <w:pPr>
        <w:pStyle w:val="ConsPlusNormal"/>
        <w:spacing w:before="240"/>
        <w:ind w:firstLine="540"/>
        <w:jc w:val="both"/>
      </w:pPr>
      <w:r>
        <w:t xml:space="preserve">4 - если в i-м субъекте Российской Федерации объем несырьевого экспорта </w:t>
      </w:r>
      <w:r w:rsidR="00BD7EF9">
        <w:rPr>
          <w:noProof/>
          <w:position w:val="-2"/>
        </w:rPr>
        <w:drawing>
          <wp:inline distT="0" distB="0" distL="0" distR="0">
            <wp:extent cx="152400" cy="1809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 млрд. долларов США;</w:t>
      </w:r>
    </w:p>
    <w:p w:rsidR="00000000" w:rsidRDefault="00F95650">
      <w:pPr>
        <w:pStyle w:val="ConsPlusNormal"/>
        <w:spacing w:before="240"/>
        <w:ind w:firstLine="540"/>
        <w:jc w:val="both"/>
      </w:pPr>
      <w:r>
        <w:t>3 - если в i-м субъекте Российской Ф</w:t>
      </w:r>
      <w:r>
        <w:t xml:space="preserve">едерации объем несырьевого экспорта </w:t>
      </w:r>
      <w:r w:rsidR="00BD7EF9">
        <w:rPr>
          <w:noProof/>
          <w:position w:val="-2"/>
        </w:rPr>
        <w:drawing>
          <wp:inline distT="0" distB="0" distL="0" distR="0">
            <wp:extent cx="152400" cy="180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0,2 млрд. долларов США;</w:t>
      </w:r>
    </w:p>
    <w:p w:rsidR="00000000" w:rsidRDefault="00F95650">
      <w:pPr>
        <w:pStyle w:val="ConsPlusNormal"/>
        <w:spacing w:before="240"/>
        <w:ind w:firstLine="540"/>
        <w:jc w:val="both"/>
      </w:pPr>
      <w:r>
        <w:t xml:space="preserve">2 - если в i-м субъекте Российской Федерации объем несырьевого экспорта </w:t>
      </w:r>
      <w:r w:rsidR="00BD7EF9">
        <w:rPr>
          <w:noProof/>
          <w:position w:val="-2"/>
        </w:rPr>
        <w:drawing>
          <wp:inline distT="0" distB="0" distL="0" distR="0">
            <wp:extent cx="152400" cy="1809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0,03 млрд. долларов США;</w:t>
      </w:r>
    </w:p>
    <w:p w:rsidR="00000000" w:rsidRDefault="00F95650">
      <w:pPr>
        <w:pStyle w:val="ConsPlusNormal"/>
        <w:spacing w:before="240"/>
        <w:ind w:firstLine="540"/>
        <w:jc w:val="both"/>
      </w:pPr>
      <w:r>
        <w:t>1 - если в i-м субъекте Рос</w:t>
      </w:r>
      <w:r>
        <w:t>сийской Федерации объем несырьевого экспорта &lt; 0,03 млрд. долларов США;</w:t>
      </w:r>
    </w:p>
    <w:p w:rsidR="00000000" w:rsidRDefault="00F95650">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w:t>
      </w:r>
      <w:r>
        <w:t xml:space="preserve">сийский экспортный центр" в информационно-телекоммуникационной сети </w:t>
      </w:r>
      <w:r>
        <w:lastRenderedPageBreak/>
        <w:t>"Интернет", равный:</w:t>
      </w:r>
    </w:p>
    <w:p w:rsidR="00000000" w:rsidRDefault="00F95650">
      <w:pPr>
        <w:pStyle w:val="ConsPlusNormal"/>
        <w:spacing w:before="240"/>
        <w:ind w:firstLine="540"/>
        <w:jc w:val="both"/>
      </w:pPr>
      <w:r>
        <w:t xml:space="preserve">5 - если в i-м субъекте Российской Федерации количество товарных позиций до 4-го знака </w:t>
      </w:r>
      <w:r w:rsidR="00BD7EF9">
        <w:rPr>
          <w:noProof/>
          <w:position w:val="-2"/>
        </w:rPr>
        <w:drawing>
          <wp:inline distT="0" distB="0" distL="0" distR="0">
            <wp:extent cx="152400" cy="1809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330 единиц;</w:t>
      </w:r>
    </w:p>
    <w:p w:rsidR="00000000" w:rsidRDefault="00F95650">
      <w:pPr>
        <w:pStyle w:val="ConsPlusNormal"/>
        <w:spacing w:before="240"/>
        <w:ind w:firstLine="540"/>
        <w:jc w:val="both"/>
      </w:pPr>
      <w:r>
        <w:t>4 - если в i-м субъекте Российск</w:t>
      </w:r>
      <w:r>
        <w:t xml:space="preserve">ой Федерации количество товарных позиций до 4-го знака </w:t>
      </w:r>
      <w:r w:rsidR="00BD7EF9">
        <w:rPr>
          <w:noProof/>
          <w:position w:val="-2"/>
        </w:rPr>
        <w:drawing>
          <wp:inline distT="0" distB="0" distL="0" distR="0">
            <wp:extent cx="152400" cy="1809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250 единиц;</w:t>
      </w:r>
    </w:p>
    <w:p w:rsidR="00000000" w:rsidRDefault="00F95650">
      <w:pPr>
        <w:pStyle w:val="ConsPlusNormal"/>
        <w:spacing w:before="240"/>
        <w:ind w:firstLine="540"/>
        <w:jc w:val="both"/>
      </w:pPr>
      <w:r>
        <w:t xml:space="preserve">3 - если в i-м субъекте Российской Федерации количество товарных позиций до 4-го знака </w:t>
      </w:r>
      <w:r w:rsidR="00BD7EF9">
        <w:rPr>
          <w:noProof/>
          <w:position w:val="-2"/>
        </w:rPr>
        <w:drawing>
          <wp:inline distT="0" distB="0" distL="0" distR="0">
            <wp:extent cx="15240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150 единиц;</w:t>
      </w:r>
    </w:p>
    <w:p w:rsidR="00000000" w:rsidRDefault="00F95650">
      <w:pPr>
        <w:pStyle w:val="ConsPlusNormal"/>
        <w:spacing w:before="240"/>
        <w:ind w:firstLine="540"/>
        <w:jc w:val="both"/>
      </w:pPr>
      <w:r>
        <w:t xml:space="preserve">2 - если в i-м субъекте Российской Федерации количество товарных позиций до 4-го знака </w:t>
      </w:r>
      <w:r w:rsidR="00BD7EF9">
        <w:rPr>
          <w:noProof/>
          <w:position w:val="-2"/>
        </w:rPr>
        <w:drawing>
          <wp:inline distT="0" distB="0" distL="0" distR="0">
            <wp:extent cx="152400" cy="1809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единиц;</w:t>
      </w:r>
    </w:p>
    <w:p w:rsidR="00000000" w:rsidRDefault="00F95650">
      <w:pPr>
        <w:pStyle w:val="ConsPlusNormal"/>
        <w:spacing w:before="240"/>
        <w:ind w:firstLine="540"/>
        <w:jc w:val="both"/>
      </w:pPr>
      <w:r>
        <w:t xml:space="preserve">1 - если в i-м субъекте Российской Федерации количество товарных позиций </w:t>
      </w:r>
      <w:r>
        <w:t>до 4-го знака &lt; 50 единиц;</w:t>
      </w:r>
    </w:p>
    <w:p w:rsidR="00000000" w:rsidRDefault="00F95650">
      <w:pPr>
        <w:pStyle w:val="ConsPlusNormal"/>
        <w:spacing w:before="24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w:t>
      </w:r>
      <w:r>
        <w:t>в информационно-телекоммуникационной сети "Интернет", равный:</w:t>
      </w:r>
    </w:p>
    <w:p w:rsidR="00000000" w:rsidRDefault="00F95650">
      <w:pPr>
        <w:pStyle w:val="ConsPlusNormal"/>
        <w:spacing w:before="240"/>
        <w:ind w:firstLine="540"/>
        <w:jc w:val="both"/>
      </w:pPr>
      <w:r>
        <w:t xml:space="preserve">5 - если в i-м субъекте Российской Федерации количество стран, в которые осуществляются экспортные поставки, </w:t>
      </w:r>
      <w:r w:rsidR="00BD7EF9">
        <w:rPr>
          <w:noProof/>
          <w:position w:val="-2"/>
        </w:rPr>
        <w:drawing>
          <wp:inline distT="0" distB="0" distL="0" distR="0">
            <wp:extent cx="152400" cy="1809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97 единиц;</w:t>
      </w:r>
    </w:p>
    <w:p w:rsidR="00000000" w:rsidRDefault="00F95650">
      <w:pPr>
        <w:pStyle w:val="ConsPlusNormal"/>
        <w:spacing w:before="240"/>
        <w:ind w:firstLine="540"/>
        <w:jc w:val="both"/>
      </w:pPr>
      <w:r>
        <w:t>4 - если в i-м субъекте Российской Фе</w:t>
      </w:r>
      <w:r>
        <w:t xml:space="preserve">дерации количество стран, в которые осуществляются экспортные поставки, </w:t>
      </w:r>
      <w:r w:rsidR="00BD7EF9">
        <w:rPr>
          <w:noProof/>
          <w:position w:val="-2"/>
        </w:rPr>
        <w:drawing>
          <wp:inline distT="0" distB="0" distL="0" distR="0">
            <wp:extent cx="152400" cy="1809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76 единиц;</w:t>
      </w:r>
    </w:p>
    <w:p w:rsidR="00000000" w:rsidRDefault="00F95650">
      <w:pPr>
        <w:pStyle w:val="ConsPlusNormal"/>
        <w:spacing w:before="240"/>
        <w:ind w:firstLine="540"/>
        <w:jc w:val="both"/>
      </w:pPr>
      <w:r>
        <w:t xml:space="preserve">3 - если в i-м субъекте Российской Федерации количество стран, в которые осуществляются экспортные поставки, </w:t>
      </w:r>
      <w:r w:rsidR="00BD7EF9">
        <w:rPr>
          <w:noProof/>
          <w:position w:val="-2"/>
        </w:rPr>
        <w:drawing>
          <wp:inline distT="0" distB="0" distL="0" distR="0">
            <wp:extent cx="152400" cy="1809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единиц;</w:t>
      </w:r>
    </w:p>
    <w:p w:rsidR="00000000" w:rsidRDefault="00F95650">
      <w:pPr>
        <w:pStyle w:val="ConsPlusNormal"/>
        <w:spacing w:before="240"/>
        <w:ind w:firstLine="540"/>
        <w:jc w:val="both"/>
      </w:pPr>
      <w:r>
        <w:t xml:space="preserve">2 - если в i-м субъекте Российской Федерации количество стран, в которые осуществляются экспортные поставки, </w:t>
      </w:r>
      <w:r w:rsidR="00BD7EF9">
        <w:rPr>
          <w:noProof/>
          <w:position w:val="-2"/>
        </w:rPr>
        <w:drawing>
          <wp:inline distT="0" distB="0" distL="0" distR="0">
            <wp:extent cx="152400" cy="180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10 единиц;</w:t>
      </w:r>
    </w:p>
    <w:p w:rsidR="00000000" w:rsidRDefault="00F95650">
      <w:pPr>
        <w:pStyle w:val="ConsPlusNormal"/>
        <w:spacing w:before="240"/>
        <w:ind w:firstLine="540"/>
        <w:jc w:val="both"/>
      </w:pPr>
      <w:r>
        <w:t>1 - если в i-м субъекте Российской Федерации количество стран, в которые осуществ</w:t>
      </w:r>
      <w:r>
        <w:t>ляются экспортные поставки, &lt; 10 единиц.</w:t>
      </w:r>
    </w:p>
    <w:p w:rsidR="00000000" w:rsidRDefault="00F95650">
      <w:pPr>
        <w:pStyle w:val="ConsPlusNormal"/>
        <w:spacing w:before="240"/>
        <w:ind w:firstLine="540"/>
        <w:jc w:val="both"/>
      </w:pPr>
      <w:bookmarkStart w:id="27" w:name="Par1050"/>
      <w:bookmarkEnd w:id="27"/>
      <w:r>
        <w:t xml:space="preserve">24. В рамках реализации направления, указанного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w:t>
      </w:r>
      <w:r>
        <w:t>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w:t>
      </w:r>
      <w:r>
        <w:t>дого субъекта Российской Федерации.</w:t>
      </w:r>
    </w:p>
    <w:p w:rsidR="00000000" w:rsidRDefault="00F95650">
      <w:pPr>
        <w:pStyle w:val="ConsPlusNormal"/>
        <w:spacing w:before="24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w:t>
      </w:r>
      <w:r>
        <w:t xml:space="preserve">м экономического </w:t>
      </w:r>
      <w:r>
        <w:lastRenderedPageBreak/>
        <w:t>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000000" w:rsidRDefault="00F95650">
      <w:pPr>
        <w:pStyle w:val="ConsPlusNormal"/>
        <w:spacing w:before="240"/>
        <w:ind w:firstLine="540"/>
        <w:jc w:val="both"/>
      </w:pPr>
      <w:r>
        <w:t>Предметом отбора проектов является определение наиболее качественных и экономически</w:t>
      </w:r>
      <w:r>
        <w:t xml:space="preserve">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000000" w:rsidRDefault="00F95650">
      <w:pPr>
        <w:pStyle w:val="ConsPlusNormal"/>
        <w:spacing w:before="240"/>
        <w:ind w:firstLine="540"/>
        <w:jc w:val="both"/>
      </w:pPr>
      <w:r>
        <w:t>Критериями оценки проек</w:t>
      </w:r>
      <w:r>
        <w:t>тов являются:</w:t>
      </w:r>
    </w:p>
    <w:p w:rsidR="00000000" w:rsidRDefault="00F95650">
      <w:pPr>
        <w:pStyle w:val="ConsPlusNormal"/>
        <w:spacing w:before="240"/>
        <w:ind w:firstLine="540"/>
        <w:jc w:val="both"/>
      </w:pPr>
      <w:r>
        <w:t>полнота и качество представленной обосновывающей документации, в том числе проектно-сметной документации;</w:t>
      </w:r>
    </w:p>
    <w:p w:rsidR="00000000" w:rsidRDefault="00F95650">
      <w:pPr>
        <w:pStyle w:val="ConsPlusNormal"/>
        <w:spacing w:before="24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w:t>
      </w:r>
      <w:r>
        <w:t>хнопарками или промышленными технопарками;</w:t>
      </w:r>
    </w:p>
    <w:p w:rsidR="00000000" w:rsidRDefault="00F95650">
      <w:pPr>
        <w:pStyle w:val="ConsPlusNormal"/>
        <w:spacing w:before="240"/>
        <w:ind w:firstLine="540"/>
        <w:jc w:val="both"/>
      </w:pPr>
      <w:r>
        <w:t>доля подтвержденного внебюджетного (частного) софинансирования в общей стоимости проекта, но не менее 20 процентов;</w:t>
      </w:r>
    </w:p>
    <w:p w:rsidR="00000000" w:rsidRDefault="00F95650">
      <w:pPr>
        <w:pStyle w:val="ConsPlusNormal"/>
        <w:spacing w:before="240"/>
        <w:ind w:firstLine="540"/>
        <w:jc w:val="both"/>
      </w:pPr>
      <w:r>
        <w:t>уровень заполненности площадей объекта потенциальными или действующими резидентами;</w:t>
      </w:r>
    </w:p>
    <w:p w:rsidR="00000000" w:rsidRDefault="00F95650">
      <w:pPr>
        <w:pStyle w:val="ConsPlusNormal"/>
        <w:spacing w:before="240"/>
        <w:ind w:firstLine="540"/>
        <w:jc w:val="both"/>
      </w:pPr>
      <w:r>
        <w:t>сроки завершения проекта;</w:t>
      </w:r>
    </w:p>
    <w:p w:rsidR="00000000" w:rsidRDefault="00F95650">
      <w:pPr>
        <w:pStyle w:val="ConsPlusNormal"/>
        <w:spacing w:before="240"/>
        <w:ind w:firstLine="540"/>
        <w:jc w:val="both"/>
      </w:pPr>
      <w:r>
        <w:t>степень влияния на показатели национального проекта;</w:t>
      </w:r>
    </w:p>
    <w:p w:rsidR="00000000" w:rsidRDefault="00F95650">
      <w:pPr>
        <w:pStyle w:val="ConsPlusNormal"/>
        <w:spacing w:before="24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w:t>
      </w:r>
      <w:r>
        <w:t>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000000" w:rsidRDefault="00F95650">
      <w:pPr>
        <w:pStyle w:val="ConsPlusNormal"/>
        <w:spacing w:before="240"/>
        <w:ind w:firstLine="540"/>
        <w:jc w:val="both"/>
      </w:pPr>
      <w:r>
        <w:t>Субсидии не предоставляются субъектам Российской Федерации, им</w:t>
      </w:r>
      <w:r>
        <w:t>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000000" w:rsidRDefault="00F95650">
      <w:pPr>
        <w:pStyle w:val="ConsPlusNormal"/>
        <w:jc w:val="both"/>
      </w:pPr>
      <w:r>
        <w:t xml:space="preserve">(п. 24 в ред. </w:t>
      </w:r>
      <w:hyperlink r:id="rId357" w:history="1">
        <w:r>
          <w:rPr>
            <w:color w:val="0000FF"/>
          </w:rPr>
          <w:t>Постановления</w:t>
        </w:r>
      </w:hyperlink>
      <w:r>
        <w:t xml:space="preserve"> Правительства РФ от 07.10.2019 N 1284)</w:t>
      </w:r>
    </w:p>
    <w:p w:rsidR="00000000" w:rsidRDefault="00F95650">
      <w:pPr>
        <w:pStyle w:val="ConsPlusNormal"/>
        <w:spacing w:before="240"/>
        <w:ind w:firstLine="540"/>
        <w:jc w:val="both"/>
      </w:pPr>
      <w:bookmarkStart w:id="28" w:name="Par1063"/>
      <w:bookmarkEnd w:id="28"/>
      <w:r>
        <w:t>25. Расчетный размер субсидии, предоставляемой бюджету i-го субъекта Российской Федерации в очередном финансовом году в целях с</w:t>
      </w:r>
      <w:r>
        <w:t xml:space="preserve">офинансирования расходных обязательств субъекта Российской Федерации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000000" w:rsidRDefault="00F95650">
      <w:pPr>
        <w:pStyle w:val="ConsPlusNormal"/>
        <w:jc w:val="center"/>
      </w:pPr>
    </w:p>
    <w:p w:rsidR="00000000" w:rsidRDefault="00BD7EF9">
      <w:pPr>
        <w:pStyle w:val="ConsPlusNormal"/>
        <w:jc w:val="center"/>
      </w:pPr>
      <w:r>
        <w:rPr>
          <w:noProof/>
          <w:position w:val="-12"/>
        </w:rPr>
        <w:drawing>
          <wp:inline distT="0" distB="0" distL="0" distR="0">
            <wp:extent cx="99060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990600" cy="304800"/>
                    </a:xfrm>
                    <a:prstGeom prst="rect">
                      <a:avLst/>
                    </a:prstGeom>
                    <a:noFill/>
                    <a:ln>
                      <a:noFill/>
                    </a:ln>
                  </pic:spPr>
                </pic:pic>
              </a:graphicData>
            </a:graphic>
          </wp:inline>
        </w:drawing>
      </w:r>
    </w:p>
    <w:p w:rsidR="00000000" w:rsidRDefault="00F95650">
      <w:pPr>
        <w:pStyle w:val="ConsPlusNormal"/>
        <w:jc w:val="center"/>
      </w:pPr>
    </w:p>
    <w:p w:rsidR="00000000" w:rsidRDefault="00F95650">
      <w:pPr>
        <w:pStyle w:val="ConsPlusNormal"/>
        <w:ind w:firstLine="540"/>
        <w:jc w:val="both"/>
      </w:pPr>
      <w:r>
        <w:t>где:</w:t>
      </w:r>
    </w:p>
    <w:p w:rsidR="00000000" w:rsidRDefault="00F95650">
      <w:pPr>
        <w:pStyle w:val="ConsPlusNormal"/>
        <w:spacing w:before="240"/>
        <w:ind w:firstLine="540"/>
        <w:jc w:val="both"/>
      </w:pPr>
      <w:r>
        <w:t>j - проект субъекта Российской Федерации;</w:t>
      </w:r>
    </w:p>
    <w:p w:rsidR="00000000" w:rsidRDefault="00F95650">
      <w:pPr>
        <w:pStyle w:val="ConsPlusNormal"/>
        <w:spacing w:before="240"/>
        <w:ind w:firstLine="540"/>
        <w:jc w:val="both"/>
      </w:pPr>
      <w:r>
        <w:lastRenderedPageBreak/>
        <w:t>g - количество проектов i-</w:t>
      </w:r>
      <w:r>
        <w:t>го субъекта Российской Федерации, отобранных для предоставления субсидии в очередном финансовом году;</w:t>
      </w:r>
    </w:p>
    <w:p w:rsidR="00000000" w:rsidRDefault="00F95650">
      <w:pPr>
        <w:pStyle w:val="ConsPlusNormal"/>
        <w:spacing w:before="24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w:t>
      </w:r>
      <w:r>
        <w:t>ерации, отобранному в соответствии с критериями отбора, установленными настоящими Правилами,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26"/>
        </w:rPr>
        <w:drawing>
          <wp:inline distT="0" distB="0" distL="0" distR="0">
            <wp:extent cx="885825" cy="4857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Z</w:t>
      </w:r>
      <w:r>
        <w:rPr>
          <w:vertAlign w:val="subscript"/>
        </w:rPr>
        <w:t>j</w:t>
      </w:r>
      <w:r>
        <w:t xml:space="preserve"> - количественная оценка затрат бюджетных средств на реализацию проекта;</w:t>
      </w:r>
    </w:p>
    <w:p w:rsidR="00000000" w:rsidRDefault="00F95650">
      <w:pPr>
        <w:pStyle w:val="ConsPlusNormal"/>
        <w:spacing w:before="240"/>
        <w:ind w:firstLine="540"/>
        <w:jc w:val="both"/>
      </w:pPr>
      <w:r>
        <w:t>T - срок ре</w:t>
      </w:r>
      <w:r>
        <w:t>ализации проекта.</w:t>
      </w:r>
    </w:p>
    <w:p w:rsidR="00000000" w:rsidRDefault="00F95650">
      <w:pPr>
        <w:pStyle w:val="ConsPlusNormal"/>
        <w:spacing w:before="24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w:t>
      </w:r>
      <w:r>
        <w:t>держку, повторно субсидии не предоставляются.</w:t>
      </w:r>
    </w:p>
    <w:p w:rsidR="00000000" w:rsidRDefault="00F95650">
      <w:pPr>
        <w:pStyle w:val="ConsPlusNormal"/>
        <w:spacing w:before="24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w:t>
      </w:r>
      <w:r>
        <w:t>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w:t>
      </w:r>
      <w:r>
        <w:t>е принять решение о полном или частичном сокращении размера субсидии на второй год.</w:t>
      </w:r>
    </w:p>
    <w:p w:rsidR="00000000" w:rsidRDefault="00F95650">
      <w:pPr>
        <w:pStyle w:val="ConsPlusNormal"/>
        <w:spacing w:before="240"/>
        <w:ind w:firstLine="540"/>
        <w:jc w:val="both"/>
      </w:pPr>
      <w:r>
        <w:t>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w:t>
      </w:r>
      <w:r>
        <w:t xml:space="preserve">вом году в целях софинансирования расходных обязательств субъекта Российской Федерации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ar1063" w:tooltip="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пятом подпункта &quot;б&quot; пункта 3 настоящих Правил (С6i), определяется по формуле:" w:history="1">
        <w:r>
          <w:rPr>
            <w:color w:val="0000FF"/>
          </w:rPr>
          <w:t>пункте 25</w:t>
        </w:r>
      </w:hyperlink>
      <w:r>
        <w:t xml:space="preserve"> настоящих Правил.</w:t>
      </w:r>
    </w:p>
    <w:p w:rsidR="00000000" w:rsidRDefault="00F95650">
      <w:pPr>
        <w:pStyle w:val="ConsPlusNormal"/>
        <w:jc w:val="both"/>
      </w:pPr>
      <w:r>
        <w:t xml:space="preserve">(п. 25(1) введен </w:t>
      </w:r>
      <w:hyperlink r:id="rId360"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r>
        <w:t>26. Высвободившиеся или не вост</w:t>
      </w:r>
      <w:r>
        <w:t xml:space="preserve">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w:t>
      </w:r>
    </w:p>
    <w:p w:rsidR="00000000" w:rsidRDefault="00F95650">
      <w:pPr>
        <w:pStyle w:val="ConsPlusNormal"/>
        <w:spacing w:before="240"/>
        <w:ind w:firstLine="540"/>
        <w:jc w:val="both"/>
      </w:pPr>
      <w:r>
        <w:t>В случае если п</w:t>
      </w:r>
      <w:r>
        <w:t xml:space="preserve">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w:t>
      </w:r>
      <w:r>
        <w:t>которому предоставляется субсидия в очередном финансовом году.</w:t>
      </w:r>
    </w:p>
    <w:p w:rsidR="00000000" w:rsidRDefault="00F95650">
      <w:pPr>
        <w:pStyle w:val="ConsPlusNormal"/>
        <w:spacing w:before="240"/>
        <w:ind w:firstLine="540"/>
        <w:jc w:val="both"/>
      </w:pPr>
      <w:r>
        <w:lastRenderedPageBreak/>
        <w:t>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w:t>
      </w:r>
      <w:r>
        <w:t xml:space="preserve">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w:t>
        </w:r>
        <w:r>
          <w:rPr>
            <w:color w:val="0000FF"/>
          </w:rPr>
          <w:t>це втором подпункта "б" пункта 3</w:t>
        </w:r>
      </w:hyperlink>
      <w:r>
        <w:t xml:space="preserve"> настоящих Правил.</w:t>
      </w:r>
    </w:p>
    <w:p w:rsidR="00000000" w:rsidRDefault="00F95650">
      <w:pPr>
        <w:pStyle w:val="ConsPlusNormal"/>
        <w:spacing w:before="240"/>
        <w:ind w:firstLine="540"/>
        <w:jc w:val="both"/>
      </w:pPr>
      <w:r>
        <w:t>27. Оценка проектов осуществляется по балльной системе в соответствии с критериями, указанными в настоящем пункте.</w:t>
      </w:r>
    </w:p>
    <w:p w:rsidR="00000000" w:rsidRDefault="00F95650">
      <w:pPr>
        <w:pStyle w:val="ConsPlusNormal"/>
        <w:spacing w:before="240"/>
        <w:ind w:firstLine="540"/>
        <w:jc w:val="both"/>
      </w:pPr>
      <w:r>
        <w:t>Итоговый балл по проекту (B</w:t>
      </w:r>
      <w:r>
        <w:rPr>
          <w:vertAlign w:val="subscript"/>
        </w:rPr>
        <w:t>Pj</w:t>
      </w:r>
      <w:r>
        <w:t>) определяется по формуле:</w:t>
      </w:r>
    </w:p>
    <w:p w:rsidR="00000000" w:rsidRDefault="00F95650">
      <w:pPr>
        <w:pStyle w:val="ConsPlusNormal"/>
        <w:jc w:val="center"/>
      </w:pPr>
    </w:p>
    <w:p w:rsidR="00000000" w:rsidRDefault="00F95650">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w:t>
      </w:r>
      <w:r>
        <w:t>+ U</w:t>
      </w:r>
      <w:r>
        <w:rPr>
          <w:vertAlign w:val="subscript"/>
        </w:rPr>
        <w:t>j</w:t>
      </w:r>
      <w:r>
        <w:t xml:space="preserve"> + Q</w:t>
      </w:r>
      <w:r>
        <w:rPr>
          <w:vertAlign w:val="subscript"/>
        </w:rPr>
        <w:t>j</w:t>
      </w:r>
      <w:r>
        <w:t>),</w:t>
      </w:r>
    </w:p>
    <w:p w:rsidR="00000000" w:rsidRDefault="00F95650">
      <w:pPr>
        <w:pStyle w:val="ConsPlusNormal"/>
        <w:jc w:val="center"/>
      </w:pPr>
    </w:p>
    <w:p w:rsidR="00000000" w:rsidRDefault="00F95650">
      <w:pPr>
        <w:pStyle w:val="ConsPlusNormal"/>
        <w:ind w:firstLine="540"/>
        <w:jc w:val="both"/>
      </w:pPr>
      <w:r>
        <w:t>где:</w:t>
      </w:r>
    </w:p>
    <w:p w:rsidR="00000000" w:rsidRDefault="00F95650">
      <w:pPr>
        <w:pStyle w:val="ConsPlusNormal"/>
        <w:spacing w:before="24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000000" w:rsidRDefault="00F95650">
      <w:pPr>
        <w:pStyle w:val="ConsPlusNormal"/>
        <w:jc w:val="center"/>
      </w:pPr>
    </w:p>
    <w:p w:rsidR="00000000" w:rsidRDefault="00F95650">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000000" w:rsidRDefault="00F95650">
      <w:pPr>
        <w:pStyle w:val="ConsPlusNormal"/>
        <w:jc w:val="center"/>
      </w:pPr>
    </w:p>
    <w:p w:rsidR="00000000" w:rsidRDefault="00F95650">
      <w:pPr>
        <w:pStyle w:val="ConsPlusNormal"/>
        <w:ind w:firstLine="540"/>
        <w:jc w:val="both"/>
      </w:pPr>
      <w:r>
        <w:t>где:</w:t>
      </w:r>
    </w:p>
    <w:p w:rsidR="00000000" w:rsidRDefault="00F95650">
      <w:pPr>
        <w:pStyle w:val="ConsPlusNormal"/>
        <w:spacing w:before="24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w:t>
      </w:r>
      <w:r>
        <w:t>тной документации, которая может принимать значения от 0 до 1 балла с шагом 0,1 балла;</w:t>
      </w:r>
    </w:p>
    <w:p w:rsidR="00000000" w:rsidRDefault="00F95650">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000000" w:rsidRDefault="00F95650">
      <w:pPr>
        <w:pStyle w:val="ConsPlusNormal"/>
        <w:spacing w:before="240"/>
        <w:ind w:firstLine="540"/>
        <w:jc w:val="both"/>
      </w:pPr>
      <w:r>
        <w:t>0 - при отсутствии пр</w:t>
      </w:r>
      <w:r>
        <w:t>оектно-сметной документации в составе заявки, учитываемый при расчете размера субсидии на очередной год предоставления субсидии;</w:t>
      </w:r>
    </w:p>
    <w:p w:rsidR="00000000" w:rsidRDefault="00F95650">
      <w:pPr>
        <w:pStyle w:val="ConsPlusNormal"/>
        <w:spacing w:before="240"/>
        <w:ind w:firstLine="540"/>
        <w:jc w:val="both"/>
      </w:pPr>
      <w:r>
        <w:t>1 - при наличии проектно-сметной документации в составе заявки, учитываемый при расчете размера субсидии на очередной год предо</w:t>
      </w:r>
      <w:r>
        <w:t>ставления субсидии или на годы планового периода предоставления субсидии;</w:t>
      </w:r>
    </w:p>
    <w:p w:rsidR="00000000" w:rsidRDefault="00F95650">
      <w:pPr>
        <w:pStyle w:val="ConsPlusNormal"/>
        <w:spacing w:before="24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w:t>
      </w:r>
      <w:r>
        <w:t>,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w:t>
      </w:r>
      <w:r>
        <w:t>иального) парка, агропромышленного парка, технопарка или промышленного технопарка, равный:</w:t>
      </w:r>
    </w:p>
    <w:p w:rsidR="00000000" w:rsidRDefault="00F95650">
      <w:pPr>
        <w:pStyle w:val="ConsPlusNormal"/>
        <w:spacing w:before="240"/>
        <w:ind w:firstLine="540"/>
        <w:jc w:val="both"/>
      </w:pPr>
      <w:r>
        <w:lastRenderedPageBreak/>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w:t>
      </w:r>
      <w:r>
        <w:t xml:space="preserve">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000000" w:rsidRDefault="00F95650">
      <w:pPr>
        <w:pStyle w:val="ConsPlusNormal"/>
        <w:spacing w:before="240"/>
        <w:ind w:firstLine="540"/>
        <w:jc w:val="both"/>
      </w:pPr>
      <w:r>
        <w:t>0,5 - при наличии на территории i-го суб</w:t>
      </w:r>
      <w:r>
        <w:t>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w:t>
      </w:r>
      <w:r>
        <w:t xml:space="preserve"> (индустриальных) парков, агропромышленных парков, технопарков, промышленных технопарков;</w:t>
      </w:r>
    </w:p>
    <w:p w:rsidR="00000000" w:rsidRDefault="00F95650">
      <w:pPr>
        <w:pStyle w:val="ConsPlusNormal"/>
        <w:spacing w:before="24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w:t>
      </w:r>
      <w:r>
        <w:t>ых технопарков;</w:t>
      </w:r>
    </w:p>
    <w:p w:rsidR="00000000" w:rsidRDefault="00F95650">
      <w:pPr>
        <w:pStyle w:val="ConsPlusNormal"/>
        <w:spacing w:before="24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w:t>
      </w:r>
      <w:r>
        <w:t>ый:</w:t>
      </w:r>
    </w:p>
    <w:p w:rsidR="00000000" w:rsidRDefault="00F95650">
      <w:pPr>
        <w:pStyle w:val="ConsPlusNormal"/>
        <w:spacing w:before="24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000000" w:rsidRDefault="00F95650">
      <w:pPr>
        <w:pStyle w:val="ConsPlusNormal"/>
        <w:spacing w:before="24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000000" w:rsidRDefault="00F95650">
      <w:pPr>
        <w:pStyle w:val="ConsPlusNormal"/>
        <w:spacing w:before="24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000000" w:rsidRDefault="00F95650">
      <w:pPr>
        <w:pStyle w:val="ConsPlusNormal"/>
        <w:spacing w:before="24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w:t>
      </w:r>
      <w:r>
        <w:t>я определяется только за счет доходов, полученных от коммерческой деятельности;</w:t>
      </w:r>
    </w:p>
    <w:p w:rsidR="00000000" w:rsidRDefault="00F95650">
      <w:pPr>
        <w:pStyle w:val="ConsPlusNormal"/>
        <w:spacing w:before="24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w:t>
      </w:r>
      <w:r>
        <w:t>о парка, технопарка или промышленного технопарка действующими и (или) потенциальными резидентами", равный:</w:t>
      </w:r>
    </w:p>
    <w:p w:rsidR="00000000" w:rsidRDefault="00F95650">
      <w:pPr>
        <w:pStyle w:val="ConsPlusNormal"/>
        <w:spacing w:before="24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w:t>
      </w:r>
      <w:r>
        <w:t>а;</w:t>
      </w:r>
    </w:p>
    <w:p w:rsidR="00000000" w:rsidRDefault="00F95650">
      <w:pPr>
        <w:pStyle w:val="ConsPlusNormal"/>
        <w:spacing w:before="24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w:t>
      </w:r>
      <w:r>
        <w:t>арка;</w:t>
      </w:r>
    </w:p>
    <w:p w:rsidR="00000000" w:rsidRDefault="00F95650">
      <w:pPr>
        <w:pStyle w:val="ConsPlusNormal"/>
        <w:spacing w:before="240"/>
        <w:ind w:firstLine="540"/>
        <w:jc w:val="both"/>
      </w:pPr>
      <w:r>
        <w:t xml:space="preserve">1 - при наличии соглашений (соглашений о намерениях) с резидентами об использовании </w:t>
      </w:r>
      <w:r>
        <w:lastRenderedPageBreak/>
        <w:t>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w:t>
      </w:r>
      <w:r>
        <w:t>ехнопарка;</w:t>
      </w:r>
    </w:p>
    <w:p w:rsidR="00000000" w:rsidRDefault="00F95650">
      <w:pPr>
        <w:pStyle w:val="ConsPlusNormal"/>
        <w:spacing w:before="24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000000" w:rsidRDefault="00F95650">
      <w:pPr>
        <w:pStyle w:val="ConsPlusNormal"/>
        <w:spacing w:before="24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000000" w:rsidRDefault="00F95650">
      <w:pPr>
        <w:pStyle w:val="ConsPlusNormal"/>
        <w:spacing w:before="240"/>
        <w:ind w:firstLine="540"/>
        <w:jc w:val="both"/>
      </w:pPr>
      <w:r>
        <w:t>1,5 - при срок</w:t>
      </w:r>
      <w:r>
        <w:t>е завершения однолетнего проекта во II либо III квартале года, следующего за годом предоставления субсидии;</w:t>
      </w:r>
    </w:p>
    <w:p w:rsidR="00000000" w:rsidRDefault="00F95650">
      <w:pPr>
        <w:pStyle w:val="ConsPlusNormal"/>
        <w:spacing w:before="24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w:t>
      </w:r>
      <w:r>
        <w:t>осле года предоставления субсидии;</w:t>
      </w:r>
    </w:p>
    <w:p w:rsidR="00000000" w:rsidRDefault="00F95650">
      <w:pPr>
        <w:pStyle w:val="ConsPlusNormal"/>
        <w:spacing w:before="24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000000" w:rsidRDefault="00F95650">
      <w:pPr>
        <w:pStyle w:val="ConsPlusNormal"/>
        <w:spacing w:before="240"/>
        <w:ind w:firstLine="540"/>
        <w:jc w:val="both"/>
      </w:pPr>
      <w:r>
        <w:t>U</w:t>
      </w:r>
      <w:r>
        <w:rPr>
          <w:vertAlign w:val="subscript"/>
        </w:rPr>
        <w:t>j</w:t>
      </w:r>
      <w:r>
        <w:t xml:space="preserve"> - показатель, характеризующий оценку по критерию "степень влияния проекта на п</w:t>
      </w:r>
      <w:r>
        <w:t>оказатели национального проекта",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26"/>
        </w:rPr>
        <w:drawing>
          <wp:inline distT="0" distB="0" distL="0" distR="0">
            <wp:extent cx="1095375" cy="4857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w:t>
      </w:r>
      <w:r>
        <w:t>бсидии, равный:</w:t>
      </w:r>
    </w:p>
    <w:p w:rsidR="00000000" w:rsidRDefault="00F95650">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000000" w:rsidRDefault="00F95650">
      <w:pPr>
        <w:pStyle w:val="ConsPlusNormal"/>
        <w:spacing w:before="240"/>
        <w:ind w:firstLine="540"/>
        <w:jc w:val="both"/>
      </w:pPr>
      <w:r>
        <w:t>1 - в случае, если значение коэффициента равно либо меньше, чем среднероссийский показатель, рассчитанный по все</w:t>
      </w:r>
      <w:r>
        <w:t>м представленным проектам;</w:t>
      </w:r>
    </w:p>
    <w:p w:rsidR="00000000" w:rsidRDefault="00F95650">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000000" w:rsidRDefault="00F95650">
      <w:pPr>
        <w:pStyle w:val="ConsPlusNormal"/>
        <w:spacing w:before="240"/>
        <w:ind w:firstLine="540"/>
        <w:jc w:val="both"/>
      </w:pPr>
      <w:r>
        <w:t>0 - в случае, е</w:t>
      </w:r>
      <w:r>
        <w:t>сли значение коэффициента больше, чем среднероссийский показатель, рассчитанный по всем представленным проектам;</w:t>
      </w:r>
    </w:p>
    <w:p w:rsidR="00000000" w:rsidRDefault="00F95650">
      <w:pPr>
        <w:pStyle w:val="ConsPlusNormal"/>
        <w:spacing w:before="24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000000" w:rsidRDefault="00F95650">
      <w:pPr>
        <w:pStyle w:val="ConsPlusNormal"/>
        <w:spacing w:before="240"/>
        <w:ind w:firstLine="540"/>
        <w:jc w:val="both"/>
      </w:pPr>
      <w:r>
        <w:t>Q</w:t>
      </w:r>
      <w:r>
        <w:rPr>
          <w:vertAlign w:val="subscript"/>
        </w:rPr>
        <w:t>j</w:t>
      </w:r>
      <w:r>
        <w:t xml:space="preserve"> -</w:t>
      </w:r>
      <w:r>
        <w:t xml:space="preserve"> показатель, характеризующий оценку по критерию "реализация проекта на приоритетных территориях Российской Федерации", равный:</w:t>
      </w:r>
    </w:p>
    <w:p w:rsidR="00000000" w:rsidRDefault="00F95650">
      <w:pPr>
        <w:pStyle w:val="ConsPlusNormal"/>
        <w:spacing w:before="240"/>
        <w:ind w:firstLine="540"/>
        <w:jc w:val="both"/>
      </w:pPr>
      <w:r>
        <w:lastRenderedPageBreak/>
        <w:t>1 - в случае, если проект реализуется на территориях субъектов Российской Федерации, входящих в Дальневосточный федеральный округ</w:t>
      </w:r>
      <w:r>
        <w:t>,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000000" w:rsidRDefault="00F95650">
      <w:pPr>
        <w:pStyle w:val="ConsPlusNormal"/>
        <w:spacing w:before="240"/>
        <w:ind w:firstLine="540"/>
        <w:jc w:val="both"/>
      </w:pPr>
      <w:r>
        <w:t>0 - в случае, если проект реализуется на иных террито</w:t>
      </w:r>
      <w:r>
        <w:t>риях субъектов Российской Федерации.</w:t>
      </w:r>
    </w:p>
    <w:p w:rsidR="00000000" w:rsidRDefault="00F95650">
      <w:pPr>
        <w:pStyle w:val="ConsPlusNormal"/>
        <w:spacing w:before="240"/>
        <w:ind w:firstLine="540"/>
        <w:jc w:val="both"/>
      </w:pPr>
      <w:r>
        <w:t xml:space="preserve">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w:t>
      </w:r>
      <w:r>
        <w:t>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w:t>
      </w:r>
      <w:r>
        <w:t xml:space="preserve">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000000" w:rsidRDefault="00F95650">
      <w:pPr>
        <w:pStyle w:val="ConsPlusNormal"/>
        <w:spacing w:before="240"/>
        <w:ind w:firstLine="540"/>
        <w:jc w:val="both"/>
      </w:pPr>
      <w:r>
        <w:t>Субсидии на реализацию</w:t>
      </w:r>
      <w:r>
        <w:t xml:space="preserve">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000000" w:rsidRDefault="00F95650">
      <w:pPr>
        <w:pStyle w:val="ConsPlusNormal"/>
        <w:spacing w:before="240"/>
        <w:ind w:firstLine="540"/>
        <w:jc w:val="both"/>
      </w:pPr>
      <w:r>
        <w:t>В случае равенства баллов среди прочих проектов приоритетн</w:t>
      </w:r>
      <w:r>
        <w:t xml:space="preserve">ыми считаются проекты, реализуемые на приоритетных территориях Российской Федерации, указанных в </w:t>
      </w:r>
      <w:hyperlink w:anchor="Par1050" w:tooltip="24. В рамках реализации направления, указанного в абзаце пятом подпункта &quot;б&quot; пункта 3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000000" w:rsidRDefault="00F95650">
      <w:pPr>
        <w:pStyle w:val="ConsPlusNormal"/>
        <w:jc w:val="both"/>
      </w:pPr>
      <w:r>
        <w:t>(п. 28 в р</w:t>
      </w:r>
      <w:r>
        <w:t xml:space="preserve">ед. </w:t>
      </w:r>
      <w:hyperlink r:id="rId362" w:history="1">
        <w:r>
          <w:rPr>
            <w:color w:val="0000FF"/>
          </w:rPr>
          <w:t>Постановления</w:t>
        </w:r>
      </w:hyperlink>
      <w:r>
        <w:t xml:space="preserve"> Правительства РФ от 07.10.2019 N 1284)</w:t>
      </w:r>
    </w:p>
    <w:p w:rsidR="00000000" w:rsidRDefault="00F95650">
      <w:pPr>
        <w:pStyle w:val="ConsPlusNormal"/>
        <w:spacing w:before="24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w:t>
      </w:r>
      <w:r>
        <w:t>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2171700" cy="533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rsidR="00000000" w:rsidRDefault="00F95650">
      <w:pPr>
        <w:pStyle w:val="ConsPlusNormal"/>
        <w:jc w:val="both"/>
      </w:pPr>
      <w:r>
        <w:t xml:space="preserve">(в ред. </w:t>
      </w:r>
      <w:hyperlink r:id="rId364" w:history="1">
        <w:r>
          <w:rPr>
            <w:color w:val="0000FF"/>
          </w:rPr>
          <w:t>Постановления</w:t>
        </w:r>
      </w:hyperlink>
      <w:r>
        <w:t xml:space="preserve"> Правительства РФ от 07.10.2019 N 1284)</w:t>
      </w:r>
    </w:p>
    <w:p w:rsidR="00000000" w:rsidRDefault="00F95650">
      <w:pPr>
        <w:pStyle w:val="ConsPlusNormal"/>
        <w:jc w:val="both"/>
      </w:pPr>
    </w:p>
    <w:p w:rsidR="00000000" w:rsidRDefault="00F95650">
      <w:pPr>
        <w:pStyle w:val="ConsPlusNormal"/>
        <w:ind w:firstLine="540"/>
        <w:jc w:val="both"/>
      </w:pPr>
      <w:r>
        <w:t>где Z</w:t>
      </w:r>
      <w:r>
        <w:rPr>
          <w:vertAlign w:val="subscript"/>
        </w:rPr>
        <w:t>i</w:t>
      </w:r>
      <w:r>
        <w:t xml:space="preserve"> - количественная оценка затрат на реализацию мероприятия по соз</w:t>
      </w:r>
      <w:r>
        <w:t>данию и (или) развитию объекта капитального строительства на год предоставления субсидии.</w:t>
      </w:r>
    </w:p>
    <w:p w:rsidR="00000000" w:rsidRDefault="00F95650">
      <w:pPr>
        <w:pStyle w:val="ConsPlusNormal"/>
        <w:spacing w:before="240"/>
        <w:ind w:firstLine="540"/>
        <w:jc w:val="both"/>
      </w:pPr>
      <w:r>
        <w:t xml:space="preserve">В случае наличия остатка средств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w:t>
      </w:r>
      <w:r>
        <w:t>сийской Федерации (С</w:t>
      </w:r>
      <w:r>
        <w:rPr>
          <w:vertAlign w:val="subscript"/>
        </w:rPr>
        <w:t>7i</w:t>
      </w:r>
      <w:r>
        <w:t>), определяется по формуле:</w:t>
      </w:r>
    </w:p>
    <w:p w:rsidR="00000000" w:rsidRDefault="00F95650">
      <w:pPr>
        <w:pStyle w:val="ConsPlusNormal"/>
      </w:pPr>
    </w:p>
    <w:p w:rsidR="00000000" w:rsidRDefault="00BD7EF9">
      <w:pPr>
        <w:pStyle w:val="ConsPlusNormal"/>
        <w:jc w:val="center"/>
      </w:pPr>
      <w:r>
        <w:rPr>
          <w:noProof/>
          <w:position w:val="-31"/>
        </w:rPr>
        <w:drawing>
          <wp:inline distT="0" distB="0" distL="0" distR="0">
            <wp:extent cx="2133600" cy="5524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000000" w:rsidRDefault="00F95650">
      <w:pPr>
        <w:pStyle w:val="ConsPlusNormal"/>
        <w:spacing w:before="240"/>
        <w:ind w:firstLine="540"/>
        <w:jc w:val="both"/>
      </w:pPr>
      <w:r>
        <w:t>1 - при продолжении создания и (или) развития объек</w:t>
      </w:r>
      <w:r>
        <w:t>тов капитального строительства, софинансирование которых осуществлялось в рамках соглашений в предшествующих годах;</w:t>
      </w:r>
    </w:p>
    <w:p w:rsidR="00000000" w:rsidRDefault="00F95650">
      <w:pPr>
        <w:pStyle w:val="ConsPlusNormal"/>
        <w:spacing w:before="240"/>
        <w:ind w:firstLine="540"/>
        <w:jc w:val="both"/>
      </w:pPr>
      <w:r>
        <w:t>0 - при создании и (или) развитии новых объектов капитального строительства.</w:t>
      </w:r>
    </w:p>
    <w:p w:rsidR="00000000" w:rsidRDefault="00F95650">
      <w:pPr>
        <w:pStyle w:val="ConsPlusNormal"/>
        <w:spacing w:before="240"/>
        <w:ind w:firstLine="540"/>
        <w:jc w:val="both"/>
      </w:pPr>
      <w:r>
        <w:t xml:space="preserve">29(1). Расчетный размер субсидии, предоставляемой бюджету i-го </w:t>
      </w:r>
      <w:r>
        <w:t xml:space="preserve">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1981200" cy="5334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W</w:t>
      </w:r>
      <w:r>
        <w:rPr>
          <w:vertAlign w:val="subscript"/>
        </w:rPr>
        <w:t>7ni</w:t>
      </w:r>
      <w:r>
        <w:t xml:space="preserve"> - количественная оценк</w:t>
      </w:r>
      <w:r>
        <w:t xml:space="preserve">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w:t>
      </w:r>
    </w:p>
    <w:p w:rsidR="00000000" w:rsidRDefault="00F95650">
      <w:pPr>
        <w:pStyle w:val="ConsPlusNormal"/>
        <w:jc w:val="both"/>
      </w:pPr>
      <w:r>
        <w:t xml:space="preserve">(п. 29(1) введен </w:t>
      </w:r>
      <w:hyperlink r:id="rId367" w:history="1">
        <w:r>
          <w:rPr>
            <w:color w:val="0000FF"/>
          </w:rPr>
          <w:t>Постановлением</w:t>
        </w:r>
      </w:hyperlink>
      <w:r>
        <w:t xml:space="preserve"> Правительства РФ от 07.10.2019 N 1284)</w:t>
      </w:r>
    </w:p>
    <w:p w:rsidR="00000000" w:rsidRDefault="00F95650">
      <w:pPr>
        <w:pStyle w:val="ConsPlusNormal"/>
        <w:spacing w:before="240"/>
        <w:ind w:firstLine="540"/>
        <w:jc w:val="both"/>
      </w:pPr>
      <w:r>
        <w:t>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w:t>
      </w:r>
      <w:r>
        <w:t xml:space="preserve">анному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3219450" cy="533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3219450" cy="533400"/>
                    </a:xfrm>
                    <a:prstGeom prst="rect">
                      <a:avLst/>
                    </a:prstGeom>
                    <a:noFill/>
                    <a:ln>
                      <a:noFill/>
                    </a:ln>
                  </pic:spPr>
                </pic:pic>
              </a:graphicData>
            </a:graphic>
          </wp:inline>
        </w:drawing>
      </w:r>
    </w:p>
    <w:p w:rsidR="00000000" w:rsidRDefault="00F95650">
      <w:pPr>
        <w:pStyle w:val="ConsPlusNormal"/>
        <w:jc w:val="both"/>
      </w:pPr>
      <w:r>
        <w:t xml:space="preserve">(в ред. </w:t>
      </w:r>
      <w:hyperlink r:id="rId369" w:history="1">
        <w:r>
          <w:rPr>
            <w:color w:val="0000FF"/>
          </w:rPr>
          <w:t>Постановления</w:t>
        </w:r>
      </w:hyperlink>
      <w:r>
        <w:t xml:space="preserve"> Правительства РФ от 07.10.2019 N 1284)</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w:t>
      </w:r>
      <w:r>
        <w:t>сфере малого и среднего предпринимательства в Российской Федерации;</w:t>
      </w:r>
    </w:p>
    <w:p w:rsidR="00000000" w:rsidRDefault="00F95650">
      <w:pPr>
        <w:pStyle w:val="ConsPlusNormal"/>
        <w:spacing w:before="24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000000" w:rsidRDefault="00F95650">
      <w:pPr>
        <w:pStyle w:val="ConsPlusNormal"/>
        <w:spacing w:before="240"/>
        <w:ind w:firstLine="540"/>
        <w:jc w:val="both"/>
      </w:pPr>
      <w:r>
        <w:lastRenderedPageBreak/>
        <w:t>1 - если плотность населения от 7,5 человека на 1 кв. километр до 46,98 человека на 1 кв. километр (без учета гг. Москвы и Санкт-Петербурга);</w:t>
      </w:r>
    </w:p>
    <w:p w:rsidR="00000000" w:rsidRDefault="00F95650">
      <w:pPr>
        <w:pStyle w:val="ConsPlusNormal"/>
        <w:spacing w:before="240"/>
        <w:ind w:firstLine="540"/>
        <w:jc w:val="both"/>
      </w:pPr>
      <w:r>
        <w:t>0,9 - если плотность населения выше средней плотности населения в регионах, в которых плотность населения выше сре</w:t>
      </w:r>
      <w:r>
        <w:t>днероссийского уровня (без учета гг. Москвы и Санкт-Петербурга);</w:t>
      </w:r>
    </w:p>
    <w:p w:rsidR="00000000" w:rsidRDefault="00F95650">
      <w:pPr>
        <w:pStyle w:val="ConsPlusNormal"/>
        <w:spacing w:before="24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000000" w:rsidRDefault="00F95650">
      <w:pPr>
        <w:pStyle w:val="ConsPlusNormal"/>
        <w:spacing w:before="240"/>
        <w:ind w:firstLine="540"/>
        <w:jc w:val="both"/>
      </w:pPr>
      <w:r>
        <w:t>1 - если прирост (убыль) населения в i-м субъекте Российской Федерации не превышает ср</w:t>
      </w:r>
      <w:r>
        <w:t>еднероссийское значение;</w:t>
      </w:r>
    </w:p>
    <w:p w:rsidR="00000000" w:rsidRDefault="00F95650">
      <w:pPr>
        <w:pStyle w:val="ConsPlusNormal"/>
        <w:spacing w:before="240"/>
        <w:ind w:firstLine="540"/>
        <w:jc w:val="both"/>
      </w:pPr>
      <w:r>
        <w:t>1,1 - если прирост (убыль) населения в i-м субъекте Российской Федерации превышает среднероссийское значение.</w:t>
      </w:r>
    </w:p>
    <w:p w:rsidR="00000000" w:rsidRDefault="00F95650">
      <w:pPr>
        <w:pStyle w:val="ConsPlusNormal"/>
        <w:spacing w:before="240"/>
        <w:ind w:firstLine="540"/>
        <w:jc w:val="both"/>
      </w:pPr>
      <w:bookmarkStart w:id="29" w:name="Par1167"/>
      <w:bookmarkEnd w:id="29"/>
      <w:r>
        <w:t>30(1). Расчетный размер субсидии, предоставляемой бюджету i-го субъекта Российской Федерации, имеющего низк</w:t>
      </w:r>
      <w:r>
        <w:t xml:space="preserve">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w:t>
      </w:r>
      <w:r>
        <w:t>вил (С</w:t>
      </w:r>
      <w:r>
        <w:rPr>
          <w:vertAlign w:val="subscript"/>
        </w:rPr>
        <w:t>8ni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9"/>
        </w:rPr>
        <w:drawing>
          <wp:inline distT="0" distB="0" distL="0" distR="0">
            <wp:extent cx="1981200" cy="5334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w:t>
      </w:r>
      <w:r>
        <w:t xml:space="preserve">правлению, указанному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w:t>
      </w:r>
    </w:p>
    <w:p w:rsidR="00000000" w:rsidRDefault="00F95650">
      <w:pPr>
        <w:pStyle w:val="ConsPlusNormal"/>
        <w:jc w:val="both"/>
      </w:pPr>
      <w:r>
        <w:t xml:space="preserve">(п. 30(1) введен </w:t>
      </w:r>
      <w:hyperlink r:id="rId371" w:history="1">
        <w:r>
          <w:rPr>
            <w:color w:val="0000FF"/>
          </w:rPr>
          <w:t>Постановлением</w:t>
        </w:r>
      </w:hyperlink>
      <w:r>
        <w:t xml:space="preserve"> Правительс</w:t>
      </w:r>
      <w:r>
        <w:t>тва РФ от 07.10.2019 N 1284)</w:t>
      </w:r>
    </w:p>
    <w:p w:rsidR="00000000" w:rsidRDefault="00F95650">
      <w:pPr>
        <w:pStyle w:val="ConsPlusNormal"/>
        <w:spacing w:before="24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w:t>
      </w:r>
      <w:r>
        <w:t>кационной сети "Интернет" (далее - извещение о приеме документов) и содержит:</w:t>
      </w:r>
    </w:p>
    <w:p w:rsidR="00000000" w:rsidRDefault="00F95650">
      <w:pPr>
        <w:pStyle w:val="ConsPlusNormal"/>
        <w:spacing w:before="240"/>
        <w:ind w:firstLine="540"/>
        <w:jc w:val="both"/>
      </w:pPr>
      <w:r>
        <w:t>а) наименование и адрес Министерства экономического развития Российской Федерации;</w:t>
      </w:r>
    </w:p>
    <w:p w:rsidR="00000000" w:rsidRDefault="00F95650">
      <w:pPr>
        <w:pStyle w:val="ConsPlusNormal"/>
        <w:spacing w:before="240"/>
        <w:ind w:firstLine="540"/>
        <w:jc w:val="both"/>
      </w:pPr>
      <w:r>
        <w:t>б) адрес, дату, время начала и окончания приема документов субъектов Российской Федерации;</w:t>
      </w:r>
    </w:p>
    <w:p w:rsidR="00000000" w:rsidRDefault="00F95650">
      <w:pPr>
        <w:pStyle w:val="ConsPlusNormal"/>
        <w:spacing w:before="240"/>
        <w:ind w:firstLine="540"/>
        <w:jc w:val="both"/>
      </w:pPr>
      <w:r>
        <w:t>в) к</w:t>
      </w:r>
      <w:r>
        <w:t>онтактную информацию Министерства экономического развития Российской Федерации (телефоны, адреса электронной почты).</w:t>
      </w:r>
    </w:p>
    <w:p w:rsidR="00000000" w:rsidRDefault="00F95650">
      <w:pPr>
        <w:pStyle w:val="ConsPlusNormal"/>
        <w:spacing w:before="240"/>
        <w:ind w:firstLine="540"/>
        <w:jc w:val="both"/>
      </w:pPr>
      <w:r>
        <w:t xml:space="preserve">31(1). В целях предоставления субсидии на оказание в 2020 году неотложных мер по поддержке субъектов малого и среднего предпринимательства </w:t>
      </w:r>
      <w:r>
        <w:t>в условиях ухудшения ситуации в связи с распространением новой коронавирусной инфекции извещение о приеме документов не размещается.</w:t>
      </w:r>
    </w:p>
    <w:p w:rsidR="00000000" w:rsidRDefault="00F95650">
      <w:pPr>
        <w:pStyle w:val="ConsPlusNormal"/>
        <w:jc w:val="both"/>
      </w:pPr>
      <w:r>
        <w:lastRenderedPageBreak/>
        <w:t xml:space="preserve">(п. 31(1) введен </w:t>
      </w:r>
      <w:hyperlink r:id="rId372"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bookmarkStart w:id="30" w:name="Par1179"/>
      <w:bookmarkEnd w:id="30"/>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w:t>
      </w:r>
      <w:r>
        <w:t>инансового года:</w:t>
      </w:r>
    </w:p>
    <w:p w:rsidR="00000000" w:rsidRDefault="00F95650">
      <w:pPr>
        <w:pStyle w:val="ConsPlusNormal"/>
        <w:spacing w:before="240"/>
        <w:ind w:firstLine="540"/>
        <w:jc w:val="both"/>
      </w:pPr>
      <w:bookmarkStart w:id="31" w:name="Par1180"/>
      <w:bookmarkEnd w:id="31"/>
      <w:r>
        <w:t xml:space="preserve">а) заявка (в целях получения субсидии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699"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 с</w:t>
      </w:r>
      <w:r>
        <w:t>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w:t>
      </w:r>
      <w:r>
        <w:t xml:space="preserve">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ar1376" w:tooltip="                                  ЗАЯВКА"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000000" w:rsidRDefault="00F95650">
      <w:pPr>
        <w:pStyle w:val="ConsPlusNormal"/>
        <w:spacing w:before="240"/>
        <w:ind w:firstLine="540"/>
        <w:jc w:val="both"/>
      </w:pPr>
      <w:r>
        <w:t xml:space="preserve">б) документ об определении исполнительного органа субъекта Российской Федерации, уполномоченного высшим </w:t>
      </w:r>
      <w:r>
        <w:t>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000000" w:rsidRDefault="00F95650">
      <w:pPr>
        <w:pStyle w:val="ConsPlusNormal"/>
        <w:jc w:val="both"/>
      </w:pPr>
      <w:r>
        <w:t>(в</w:t>
      </w:r>
      <w:r>
        <w:t xml:space="preserve"> ред. </w:t>
      </w:r>
      <w:hyperlink r:id="rId373"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в) документ о наделении юридического лица функциями единого органа управления организац</w:t>
      </w:r>
      <w:r>
        <w:t>иями инфраструктуры поддержки субъектов малого и среднего предпринимательства;</w:t>
      </w:r>
    </w:p>
    <w:p w:rsidR="00000000" w:rsidRDefault="00F95650">
      <w:pPr>
        <w:pStyle w:val="ConsPlusNormal"/>
        <w:spacing w:before="24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w:t>
      </w:r>
      <w:r>
        <w:t>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000000" w:rsidRDefault="00F95650">
      <w:pPr>
        <w:pStyle w:val="ConsPlusNormal"/>
        <w:spacing w:before="240"/>
        <w:ind w:firstLine="540"/>
        <w:jc w:val="both"/>
      </w:pPr>
      <w:r>
        <w:t>д) выписка из закона о бюджете субъекта</w:t>
      </w:r>
      <w:r>
        <w:t xml:space="preserve">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w:t>
      </w:r>
      <w:r>
        <w:t>субъекта Российской Федерации, в целях софинансирования которых предоставляется субсидия;</w:t>
      </w:r>
    </w:p>
    <w:p w:rsidR="00000000" w:rsidRDefault="00F95650">
      <w:pPr>
        <w:pStyle w:val="ConsPlusNormal"/>
        <w:spacing w:before="240"/>
        <w:ind w:firstLine="540"/>
        <w:jc w:val="both"/>
      </w:pPr>
      <w:r>
        <w:t xml:space="preserve">е) иные документы, предусмотренные </w:t>
      </w:r>
      <w:hyperlink w:anchor="Par1294" w:tooltip="59. Направление, указанное в абзаце пятом подпункта &quot;б&quot; пункта 3 настоящих Правил, включает в себя реализацию следующих мероприятий (проектов):" w:history="1">
        <w:r>
          <w:rPr>
            <w:color w:val="0000FF"/>
          </w:rPr>
          <w:t>пунктами 59</w:t>
        </w:r>
      </w:hyperlink>
      <w:r>
        <w:t xml:space="preserve"> и </w:t>
      </w:r>
      <w:hyperlink w:anchor="Par1323"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64</w:t>
        </w:r>
      </w:hyperlink>
      <w:r>
        <w:t xml:space="preserve"> настоящих Правил.</w:t>
      </w:r>
    </w:p>
    <w:p w:rsidR="00000000" w:rsidRDefault="00F95650">
      <w:pPr>
        <w:pStyle w:val="ConsPlusNormal"/>
        <w:spacing w:before="24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w:t>
      </w:r>
      <w:r>
        <w:t>тавляет в Министерство экономического развития Российской Федерации заявку.</w:t>
      </w:r>
    </w:p>
    <w:p w:rsidR="00000000" w:rsidRDefault="00F95650">
      <w:pPr>
        <w:pStyle w:val="ConsPlusNormal"/>
        <w:jc w:val="both"/>
      </w:pPr>
      <w:r>
        <w:t xml:space="preserve">(п. 32(1) введен </w:t>
      </w:r>
      <w:hyperlink r:id="rId374"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 xml:space="preserve">33. Документы, указанные в </w:t>
      </w:r>
      <w:hyperlink w:anchor="Par1180" w:tooltip="а) заявка (в целях получения субсидии по направлению, указанному в абзацах пятом и шестом подпункта &quot;б&quot; пункта 3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 w:history="1">
        <w:r>
          <w:rPr>
            <w:color w:val="0000FF"/>
          </w:rPr>
          <w:t>подпункте "а" пункта 32</w:t>
        </w:r>
      </w:hyperlink>
      <w:r>
        <w:t xml:space="preserve"> настоящих Правил, заполняются уполномоченным органом в бумажном виде.</w:t>
      </w:r>
    </w:p>
    <w:p w:rsidR="00000000" w:rsidRDefault="00F95650">
      <w:pPr>
        <w:pStyle w:val="ConsPlusNormal"/>
        <w:jc w:val="both"/>
      </w:pPr>
      <w:r>
        <w:lastRenderedPageBreak/>
        <w:t xml:space="preserve">(в ред. </w:t>
      </w:r>
      <w:hyperlink r:id="rId375"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r>
        <w:t xml:space="preserve">34. Документы, указанные в </w:t>
      </w:r>
      <w:hyperlink w:anchor="Par1179" w:tooltip="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000000" w:rsidRDefault="00F95650">
      <w:pPr>
        <w:pStyle w:val="ConsPlusNormal"/>
        <w:spacing w:before="240"/>
        <w:ind w:firstLine="540"/>
        <w:jc w:val="both"/>
      </w:pPr>
      <w:r>
        <w:t xml:space="preserve">35. Распределение субсидий осуществляется между субъектами </w:t>
      </w:r>
      <w:r>
        <w:t xml:space="preserve">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ar749" w:tooltip="9. Субсидии предоставляются при соблюдении субъектами Российской Федерации следующих условий:" w:history="1">
        <w:r>
          <w:rPr>
            <w:color w:val="0000FF"/>
          </w:rPr>
          <w:t>пунктах 9</w:t>
        </w:r>
      </w:hyperlink>
      <w:r>
        <w:t xml:space="preserve"> и </w:t>
      </w:r>
      <w:hyperlink w:anchor="Par754" w:tooltip="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приложением к настоящим Правилам (далее - заявка), направлениям, указанным в пункте 3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 w:history="1">
        <w:r>
          <w:rPr>
            <w:color w:val="0000FF"/>
          </w:rPr>
          <w:t>10</w:t>
        </w:r>
      </w:hyperlink>
      <w:r>
        <w:t xml:space="preserve"> настоящих Правил, в соответствии с бюджетным законодательством Российской Федерации.</w:t>
      </w:r>
    </w:p>
    <w:p w:rsidR="00000000" w:rsidRDefault="00F95650">
      <w:pPr>
        <w:pStyle w:val="ConsPlusNormal"/>
        <w:spacing w:before="240"/>
        <w:ind w:firstLine="540"/>
        <w:jc w:val="both"/>
      </w:pPr>
      <w:r>
        <w:t>Расчет распределения субсидий между субъектами Российской Федерации на плановый период осуществляется на основании значени</w:t>
      </w:r>
      <w:r>
        <w:t xml:space="preserve">й показателей и данных, используемых при расчете субсидии на очередной финансовый год в соответствии с </w:t>
      </w:r>
      <w:hyperlink w:anchor="Par798" w:tooltip="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а&quot; пункта 3 настоящих Правил (С1i), определяется по формуле:" w:history="1">
        <w:r>
          <w:rPr>
            <w:color w:val="0000FF"/>
          </w:rPr>
          <w:t>пунктами 13</w:t>
        </w:r>
      </w:hyperlink>
      <w:r>
        <w:t xml:space="preserve"> - </w:t>
      </w:r>
      <w:hyperlink w:anchor="Par1167" w:tooltip="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абзаце втором подпункта &quot;в&quot; пункта 3 настоящих Правил (С8ni), определяется по формуле:" w:history="1">
        <w:r>
          <w:rPr>
            <w:color w:val="0000FF"/>
          </w:rPr>
          <w:t>30(1)</w:t>
        </w:r>
      </w:hyperlink>
      <w:r>
        <w:t xml:space="preserve"> настоящих Правил.</w:t>
      </w:r>
    </w:p>
    <w:p w:rsidR="00000000" w:rsidRDefault="00F95650">
      <w:pPr>
        <w:pStyle w:val="ConsPlusNormal"/>
        <w:jc w:val="both"/>
      </w:pPr>
      <w:r>
        <w:t xml:space="preserve">(в ред. </w:t>
      </w:r>
      <w:hyperlink r:id="rId376" w:history="1">
        <w:r>
          <w:rPr>
            <w:color w:val="0000FF"/>
          </w:rPr>
          <w:t>Постановления</w:t>
        </w:r>
      </w:hyperlink>
      <w:r>
        <w:t xml:space="preserve"> Прав</w:t>
      </w:r>
      <w:r>
        <w:t>ительства РФ от 07.10.2019 N 1284)</w:t>
      </w:r>
    </w:p>
    <w:p w:rsidR="00000000" w:rsidRDefault="00F95650">
      <w:pPr>
        <w:pStyle w:val="ConsPlusNormal"/>
        <w:spacing w:before="24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ar688"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w:t>
      </w:r>
      <w:r>
        <w:t xml:space="preserve">цию направления, указанного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w:t>
        </w:r>
        <w:r>
          <w:rPr>
            <w:color w:val="0000FF"/>
          </w:rPr>
          <w:t>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w:t>
      </w:r>
      <w:r>
        <w:t xml:space="preserve"> новой коронавирусной инфекции.</w:t>
      </w:r>
    </w:p>
    <w:p w:rsidR="00000000" w:rsidRDefault="00F95650">
      <w:pPr>
        <w:pStyle w:val="ConsPlusNormal"/>
        <w:jc w:val="both"/>
      </w:pPr>
      <w:r>
        <w:t xml:space="preserve">(в ред. </w:t>
      </w:r>
      <w:hyperlink r:id="rId377" w:history="1">
        <w:r>
          <w:rPr>
            <w:color w:val="0000FF"/>
          </w:rPr>
          <w:t>Постановления</w:t>
        </w:r>
      </w:hyperlink>
      <w:r>
        <w:t xml:space="preserve"> Правительства РФ от 08.05.2020 N 646)</w:t>
      </w:r>
    </w:p>
    <w:p w:rsidR="00000000" w:rsidRDefault="00F95650">
      <w:pPr>
        <w:pStyle w:val="ConsPlusNormal"/>
        <w:spacing w:before="240"/>
        <w:ind w:firstLine="540"/>
        <w:jc w:val="both"/>
      </w:pPr>
      <w:r>
        <w:t>В течение финансового года после предоставления субсид</w:t>
      </w:r>
      <w:r>
        <w:t xml:space="preserve">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ar688"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Правил, по сог</w:t>
      </w:r>
      <w:r>
        <w:t>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w:t>
      </w:r>
      <w:r>
        <w:t>вирусной инфекции.</w:t>
      </w:r>
    </w:p>
    <w:p w:rsidR="00000000" w:rsidRDefault="00F95650">
      <w:pPr>
        <w:pStyle w:val="ConsPlusNormal"/>
        <w:jc w:val="both"/>
      </w:pPr>
      <w:r>
        <w:t xml:space="preserve">(абзац введен </w:t>
      </w:r>
      <w:hyperlink r:id="rId378" w:history="1">
        <w:r>
          <w:rPr>
            <w:color w:val="0000FF"/>
          </w:rPr>
          <w:t>Постановлением</w:t>
        </w:r>
      </w:hyperlink>
      <w:r>
        <w:t xml:space="preserve"> Правительства РФ от 07.10.2019 N 1284; в ред. </w:t>
      </w:r>
      <w:hyperlink r:id="rId379" w:history="1">
        <w:r>
          <w:rPr>
            <w:color w:val="0000FF"/>
          </w:rPr>
          <w:t>Постановления</w:t>
        </w:r>
      </w:hyperlink>
      <w:r>
        <w:t xml:space="preserve"> Правительства РФ от 08.05.2020 N 646)</w:t>
      </w:r>
    </w:p>
    <w:p w:rsidR="00000000" w:rsidRDefault="00F95650">
      <w:pPr>
        <w:pStyle w:val="ConsPlusNormal"/>
        <w:spacing w:before="24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w:t>
      </w:r>
      <w:r>
        <w:t>аконодательством Российской Федерации.</w:t>
      </w:r>
    </w:p>
    <w:p w:rsidR="00000000" w:rsidRDefault="00F95650">
      <w:pPr>
        <w:pStyle w:val="ConsPlusNormal"/>
        <w:jc w:val="both"/>
      </w:pPr>
      <w:r>
        <w:t xml:space="preserve">(п. 37 в ред. </w:t>
      </w:r>
      <w:hyperlink r:id="rId380"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r>
        <w:t>38. Возврат средств субсидии субъектом Р</w:t>
      </w:r>
      <w:r>
        <w:t>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w:t>
      </w:r>
      <w:r>
        <w:t xml:space="preserve">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w:t>
      </w:r>
      <w:r>
        <w:lastRenderedPageBreak/>
        <w:t>возврату, сроки возврата, основания для осво</w:t>
      </w:r>
      <w:r>
        <w:t xml:space="preserve">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81" w:history="1">
        <w:r>
          <w:rPr>
            <w:color w:val="0000FF"/>
          </w:rPr>
          <w:t>пунктами 16</w:t>
        </w:r>
      </w:hyperlink>
      <w:r>
        <w:t xml:space="preserve"> - </w:t>
      </w:r>
      <w:hyperlink r:id="rId382" w:history="1">
        <w:r>
          <w:rPr>
            <w:color w:val="0000FF"/>
          </w:rPr>
          <w:t>20</w:t>
        </w:r>
      </w:hyperlink>
      <w:r>
        <w:t xml:space="preserve"> и </w:t>
      </w:r>
      <w:hyperlink r:id="rId383" w:history="1">
        <w:r>
          <w:rPr>
            <w:color w:val="0000FF"/>
          </w:rPr>
          <w:t>22(2)</w:t>
        </w:r>
      </w:hyperlink>
      <w:r>
        <w:t xml:space="preserve"> Прави</w:t>
      </w:r>
      <w:r>
        <w:t>л формирования, предоставления и распределения субсидий.</w:t>
      </w:r>
    </w:p>
    <w:p w:rsidR="00000000" w:rsidRDefault="00F95650">
      <w:pPr>
        <w:pStyle w:val="ConsPlusNormal"/>
        <w:spacing w:before="240"/>
        <w:ind w:firstLine="540"/>
        <w:jc w:val="both"/>
      </w:pPr>
      <w:r>
        <w:t>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w:t>
      </w:r>
      <w:r>
        <w:t xml:space="preserve">ия обстоятельств, препятствующих исполнению соответствующих обязательств, предусмотренных </w:t>
      </w:r>
      <w:hyperlink r:id="rId384" w:history="1">
        <w:r>
          <w:rPr>
            <w:color w:val="0000FF"/>
          </w:rPr>
          <w:t>пунктом 20</w:t>
        </w:r>
      </w:hyperlink>
      <w:r>
        <w:t xml:space="preserve"> Правил формирования, предоставления и распределе</w:t>
      </w:r>
      <w:r>
        <w:t>ния субсидий.</w:t>
      </w:r>
    </w:p>
    <w:p w:rsidR="00000000" w:rsidRDefault="00F95650">
      <w:pPr>
        <w:pStyle w:val="ConsPlusNormal"/>
        <w:spacing w:before="240"/>
        <w:ind w:firstLine="540"/>
        <w:jc w:val="both"/>
      </w:pPr>
      <w:r>
        <w:t>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w:t>
      </w:r>
      <w:r>
        <w:t xml:space="preserve">ема "Электронный бюджет") в соответствии с типовой </w:t>
      </w:r>
      <w:hyperlink r:id="rId385" w:history="1">
        <w:r>
          <w:rPr>
            <w:color w:val="0000FF"/>
          </w:rPr>
          <w:t>формой</w:t>
        </w:r>
      </w:hyperlink>
      <w:r>
        <w:t xml:space="preserve"> соглашения, утвержденной Министерством финансов Российской Федерации.</w:t>
      </w:r>
    </w:p>
    <w:p w:rsidR="00000000" w:rsidRDefault="00F95650">
      <w:pPr>
        <w:pStyle w:val="ConsPlusNormal"/>
        <w:spacing w:before="240"/>
        <w:ind w:firstLine="540"/>
        <w:jc w:val="both"/>
      </w:pPr>
      <w:r>
        <w:t>В соглашении допус</w:t>
      </w:r>
      <w:r>
        <w:t>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w:t>
      </w:r>
      <w:r>
        <w:t xml:space="preserve">бсидии по нескольким направлениям, указанным в </w:t>
      </w:r>
      <w:hyperlink w:anchor="Par688"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w:t>
      </w:r>
    </w:p>
    <w:p w:rsidR="00000000" w:rsidRDefault="00F95650">
      <w:pPr>
        <w:pStyle w:val="ConsPlusNormal"/>
        <w:jc w:val="both"/>
      </w:pPr>
      <w:r>
        <w:t xml:space="preserve">(абзац введен </w:t>
      </w:r>
      <w:hyperlink r:id="rId386" w:history="1">
        <w:r>
          <w:rPr>
            <w:color w:val="0000FF"/>
          </w:rPr>
          <w:t>Постановлением</w:t>
        </w:r>
      </w:hyperlink>
      <w:r>
        <w:t xml:space="preserve"> Правительства РФ от 22.05.2019 N 638)</w:t>
      </w:r>
    </w:p>
    <w:p w:rsidR="00000000" w:rsidRDefault="00F95650">
      <w:pPr>
        <w:pStyle w:val="ConsPlusNormal"/>
        <w:spacing w:before="240"/>
        <w:ind w:firstLine="540"/>
        <w:jc w:val="both"/>
      </w:pPr>
      <w:r>
        <w:t xml:space="preserve">41. Внесение в соглашение изменений, предусматривающих ухудшение значений результатов использования субсидии, </w:t>
      </w:r>
      <w:r>
        <w:t>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w:t>
      </w:r>
      <w:r>
        <w:t>льтатов федерального проекта, а также в случае существенного (более чем на 20 процентов) сокращения размера субсидии.</w:t>
      </w:r>
    </w:p>
    <w:p w:rsidR="00000000" w:rsidRDefault="00F95650">
      <w:pPr>
        <w:pStyle w:val="ConsPlusNormal"/>
        <w:spacing w:before="24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w:t>
      </w:r>
      <w:r>
        <w:t>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000000" w:rsidRDefault="00F95650">
      <w:pPr>
        <w:pStyle w:val="ConsPlusNormal"/>
        <w:spacing w:before="240"/>
        <w:ind w:firstLine="540"/>
        <w:jc w:val="both"/>
      </w:pPr>
      <w:r>
        <w:t>43. Перечисление субсидий осуществляется в установленном порядке на единые</w:t>
      </w:r>
      <w:r>
        <w:t xml:space="preserve">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F95650">
      <w:pPr>
        <w:pStyle w:val="ConsPlusNormal"/>
        <w:jc w:val="both"/>
      </w:pPr>
      <w:r>
        <w:t xml:space="preserve">(п. 43 в ред. </w:t>
      </w:r>
      <w:hyperlink r:id="rId387" w:history="1">
        <w:r>
          <w:rPr>
            <w:color w:val="0000FF"/>
          </w:rPr>
          <w:t>Постан</w:t>
        </w:r>
        <w:r>
          <w:rPr>
            <w:color w:val="0000FF"/>
          </w:rPr>
          <w:t>овления</w:t>
        </w:r>
      </w:hyperlink>
      <w:r>
        <w:t xml:space="preserve"> Правительства РФ от 25.12.2021 N 2489)</w:t>
      </w:r>
    </w:p>
    <w:p w:rsidR="00000000" w:rsidRDefault="00F95650">
      <w:pPr>
        <w:pStyle w:val="ConsPlusNormal"/>
        <w:spacing w:before="24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000000" w:rsidRDefault="00F95650">
      <w:pPr>
        <w:pStyle w:val="ConsPlusNormal"/>
        <w:spacing w:before="240"/>
        <w:ind w:firstLine="540"/>
        <w:jc w:val="both"/>
      </w:pPr>
      <w:r>
        <w:t xml:space="preserve">Отчеты по формам, указанным в </w:t>
      </w:r>
      <w:hyperlink w:anchor="Par741"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втором</w:t>
        </w:r>
      </w:hyperlink>
      <w:r>
        <w:t xml:space="preserve"> и </w:t>
      </w:r>
      <w:hyperlink w:anchor="Par742"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w:t>
      </w:r>
      <w:r>
        <w:t>запросу Министерства экономического развития Российской Федерации.</w:t>
      </w:r>
    </w:p>
    <w:p w:rsidR="00000000" w:rsidRDefault="00F95650">
      <w:pPr>
        <w:pStyle w:val="ConsPlusNormal"/>
        <w:jc w:val="both"/>
      </w:pPr>
      <w:r>
        <w:lastRenderedPageBreak/>
        <w:t xml:space="preserve">(в ред. </w:t>
      </w:r>
      <w:hyperlink r:id="rId388"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r>
        <w:t>Отчеты, предусмотр</w:t>
      </w:r>
      <w:r>
        <w:t xml:space="preserve">енные соглашением, а также отчеты по формам, указанным в </w:t>
      </w:r>
      <w:hyperlink w:anchor="Par741" w:tooltip="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 w:history="1">
        <w:r>
          <w:rPr>
            <w:color w:val="0000FF"/>
          </w:rPr>
          <w:t>абзацах втором</w:t>
        </w:r>
      </w:hyperlink>
      <w:r>
        <w:t xml:space="preserve"> и </w:t>
      </w:r>
      <w:hyperlink w:anchor="Par742"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третьем подпункта "б" пункта 7</w:t>
        </w:r>
      </w:hyperlink>
      <w:r>
        <w:t xml:space="preserve"> настоящих Правил, составляются нарастающи</w:t>
      </w:r>
      <w:r>
        <w:t>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w:t>
      </w:r>
      <w:r>
        <w:t>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w:t>
      </w:r>
      <w:r>
        <w:t>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rsidR="00000000" w:rsidRDefault="00F95650">
      <w:pPr>
        <w:pStyle w:val="ConsPlusNormal"/>
        <w:jc w:val="both"/>
      </w:pPr>
      <w:r>
        <w:t xml:space="preserve">(в ред. </w:t>
      </w:r>
      <w:hyperlink r:id="rId389"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r>
        <w:t>Субъекты Российской Федерации обеспечивают представление отчетов, предусмотренных соглашением</w:t>
      </w:r>
      <w:r>
        <w:t>, в Министерство экономического развития Российской Федерации в указанные сроки, в электронном виде в системе "Электронный бюджет".</w:t>
      </w:r>
    </w:p>
    <w:p w:rsidR="00000000" w:rsidRDefault="00F95650">
      <w:pPr>
        <w:pStyle w:val="ConsPlusNormal"/>
        <w:spacing w:before="240"/>
        <w:ind w:firstLine="540"/>
        <w:jc w:val="both"/>
      </w:pPr>
      <w:r>
        <w:t xml:space="preserve">45. Министерство экономического развития Российской Федерации в порядке, предусмотренном соглашением, осуществляет контроль </w:t>
      </w:r>
      <w:r>
        <w:t>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F95650">
      <w:pPr>
        <w:pStyle w:val="ConsPlusNormal"/>
        <w:spacing w:before="240"/>
        <w:ind w:firstLine="540"/>
        <w:jc w:val="both"/>
      </w:pPr>
      <w:r>
        <w:t xml:space="preserve">46. В рамках федерального </w:t>
      </w:r>
      <w:hyperlink r:id="rId390" w:history="1">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w:t>
      </w:r>
      <w:r>
        <w:t>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000000" w:rsidRDefault="00F95650">
      <w:pPr>
        <w:pStyle w:val="ConsPlusNormal"/>
        <w:spacing w:before="240"/>
        <w:ind w:firstLine="540"/>
        <w:jc w:val="both"/>
      </w:pPr>
      <w:r>
        <w:t>размер предоставл</w:t>
      </w:r>
      <w:r>
        <w:t>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w:t>
      </w:r>
      <w:r>
        <w:t xml:space="preserve">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w:t>
      </w:r>
    </w:p>
    <w:p w:rsidR="00000000" w:rsidRDefault="00F95650">
      <w:pPr>
        <w:pStyle w:val="ConsPlusNormal"/>
        <w:spacing w:before="240"/>
        <w:ind w:firstLine="540"/>
        <w:jc w:val="both"/>
      </w:pPr>
      <w:r>
        <w:t>объем финансовой поддержки, оказанной субъектам малого и среднего предпринимательства, при гарантийной поддер</w:t>
      </w:r>
      <w:r>
        <w:t xml:space="preserve">жке региональными гарантийными организациями - в рамках направления, указанного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настоящих Правил.</w:t>
      </w:r>
    </w:p>
    <w:p w:rsidR="00000000" w:rsidRDefault="00F95650">
      <w:pPr>
        <w:pStyle w:val="ConsPlusNormal"/>
        <w:spacing w:before="240"/>
        <w:ind w:firstLine="540"/>
        <w:jc w:val="both"/>
      </w:pPr>
      <w:r>
        <w:t>47. В рамках федера</w:t>
      </w:r>
      <w:r>
        <w:t xml:space="preserve">льного </w:t>
      </w:r>
      <w:hyperlink r:id="rId391" w:history="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w:t>
      </w:r>
      <w:r>
        <w:t>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000000" w:rsidRDefault="00F95650">
      <w:pPr>
        <w:pStyle w:val="ConsPlusNormal"/>
        <w:spacing w:before="240"/>
        <w:ind w:firstLine="540"/>
        <w:jc w:val="both"/>
      </w:pPr>
      <w:r>
        <w:t>доля субъектов малого и среднего предпринима</w:t>
      </w:r>
      <w:r>
        <w:t xml:space="preserve">тельства, охваченных услугами центров "Мой </w:t>
      </w:r>
      <w:r>
        <w:lastRenderedPageBreak/>
        <w:t xml:space="preserve">бизнес", - в рамках направления, указанного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w:t>
      </w:r>
    </w:p>
    <w:p w:rsidR="00000000" w:rsidRDefault="00F95650">
      <w:pPr>
        <w:pStyle w:val="ConsPlusNormal"/>
        <w:spacing w:before="240"/>
        <w:ind w:firstLine="540"/>
        <w:jc w:val="both"/>
      </w:pPr>
      <w:r>
        <w:t>количество субъектов малого и среднего предпринимательства в моногородах, получивших поддержку, - в</w:t>
      </w:r>
      <w:r>
        <w:t xml:space="preserve"> рамках направления, указанного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w:t>
      </w:r>
    </w:p>
    <w:p w:rsidR="00000000" w:rsidRDefault="00F95650">
      <w:pPr>
        <w:pStyle w:val="ConsPlusNormal"/>
        <w:spacing w:before="24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w:t>
      </w:r>
    </w:p>
    <w:p w:rsidR="00000000" w:rsidRDefault="00F95650">
      <w:pPr>
        <w:pStyle w:val="ConsPlusNormal"/>
        <w:jc w:val="both"/>
      </w:pPr>
      <w:r>
        <w:t xml:space="preserve">(в ред. </w:t>
      </w:r>
      <w:hyperlink r:id="rId392" w:history="1">
        <w:r>
          <w:rPr>
            <w:color w:val="0000FF"/>
          </w:rPr>
          <w:t>Постановления</w:t>
        </w:r>
      </w:hyperlink>
      <w:r>
        <w:t xml:space="preserve"> Правительства РФ от 07.10.2019 N 1284)</w:t>
      </w:r>
    </w:p>
    <w:p w:rsidR="00000000" w:rsidRDefault="00F95650">
      <w:pPr>
        <w:pStyle w:val="ConsPlusNormal"/>
        <w:spacing w:before="240"/>
        <w:ind w:firstLine="540"/>
        <w:jc w:val="both"/>
      </w:pPr>
      <w:r>
        <w:t>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w:t>
      </w:r>
      <w:r>
        <w:t xml:space="preserve">рков, технопарков, - в рамках направления, указанного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699"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настоящих Правил.</w:t>
      </w:r>
    </w:p>
    <w:p w:rsidR="00000000" w:rsidRDefault="00F95650">
      <w:pPr>
        <w:pStyle w:val="ConsPlusNormal"/>
        <w:jc w:val="both"/>
      </w:pPr>
      <w:r>
        <w:t xml:space="preserve">(в ред. </w:t>
      </w:r>
      <w:hyperlink r:id="rId393" w:history="1">
        <w:r>
          <w:rPr>
            <w:color w:val="0000FF"/>
          </w:rPr>
          <w:t>Постановления</w:t>
        </w:r>
      </w:hyperlink>
      <w:r>
        <w:t xml:space="preserve"> Правительства РФ от 22.05.2020 N 736)</w:t>
      </w:r>
    </w:p>
    <w:p w:rsidR="00000000" w:rsidRDefault="00F95650">
      <w:pPr>
        <w:pStyle w:val="ConsPlusNormal"/>
        <w:spacing w:before="240"/>
        <w:ind w:firstLine="540"/>
        <w:jc w:val="both"/>
      </w:pPr>
      <w:r>
        <w:t xml:space="preserve">48. В рамках федерального </w:t>
      </w:r>
      <w:hyperlink r:id="rId394" w:history="1">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w:t>
      </w:r>
      <w:r>
        <w:t>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w:t>
      </w:r>
      <w:r>
        <w:t>ринимательства.</w:t>
      </w:r>
    </w:p>
    <w:p w:rsidR="00000000" w:rsidRDefault="00F95650">
      <w:pPr>
        <w:pStyle w:val="ConsPlusNormal"/>
        <w:spacing w:before="240"/>
        <w:ind w:firstLine="540"/>
        <w:jc w:val="both"/>
      </w:pPr>
      <w:r>
        <w:t>49. Субъекты Российской Федерации несут ответственность за достоверность представляемых сведений.</w:t>
      </w:r>
    </w:p>
    <w:p w:rsidR="00000000" w:rsidRDefault="00F95650">
      <w:pPr>
        <w:pStyle w:val="ConsPlusNormal"/>
        <w:spacing w:before="24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w:t>
      </w:r>
      <w:r>
        <w:t>ия Российской Федерации и уполномоченными органами государственного финансового контроля.</w:t>
      </w:r>
    </w:p>
    <w:p w:rsidR="00000000" w:rsidRDefault="00F95650">
      <w:pPr>
        <w:pStyle w:val="ConsPlusNormal"/>
        <w:jc w:val="both"/>
      </w:pPr>
      <w:r>
        <w:t xml:space="preserve">(в ред. </w:t>
      </w:r>
      <w:hyperlink r:id="rId395" w:history="1">
        <w:r>
          <w:rPr>
            <w:color w:val="0000FF"/>
          </w:rPr>
          <w:t>Постановления</w:t>
        </w:r>
      </w:hyperlink>
      <w:r>
        <w:t xml:space="preserve"> Правительства РФ от 08.05.2020 N 646)</w:t>
      </w:r>
    </w:p>
    <w:p w:rsidR="00000000" w:rsidRDefault="00F95650">
      <w:pPr>
        <w:pStyle w:val="ConsPlusNormal"/>
        <w:spacing w:before="24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w:t>
      </w:r>
      <w:r>
        <w:t xml:space="preserve">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w:t>
      </w:r>
      <w:r>
        <w:t>Федерации и Министерство финансов Российской Федерации для принятия в установленном порядке соответствующего решения.</w:t>
      </w:r>
    </w:p>
    <w:p w:rsidR="00000000" w:rsidRDefault="00F95650">
      <w:pPr>
        <w:pStyle w:val="ConsPlusNormal"/>
        <w:jc w:val="both"/>
      </w:pPr>
    </w:p>
    <w:p w:rsidR="00000000" w:rsidRDefault="00F95650">
      <w:pPr>
        <w:pStyle w:val="ConsPlusTitle"/>
        <w:jc w:val="center"/>
        <w:outlineLvl w:val="2"/>
      </w:pPr>
      <w:r>
        <w:t>II. Основные мероприятия, осуществляемые</w:t>
      </w:r>
    </w:p>
    <w:p w:rsidR="00000000" w:rsidRDefault="00F95650">
      <w:pPr>
        <w:pStyle w:val="ConsPlusTitle"/>
        <w:jc w:val="center"/>
      </w:pPr>
      <w:r>
        <w:t>в рамках направлений</w:t>
      </w:r>
    </w:p>
    <w:p w:rsidR="00000000" w:rsidRDefault="00F95650">
      <w:pPr>
        <w:pStyle w:val="ConsPlusNormal"/>
        <w:jc w:val="both"/>
      </w:pPr>
    </w:p>
    <w:p w:rsidR="00000000" w:rsidRDefault="00F95650">
      <w:pPr>
        <w:pStyle w:val="ConsPlusNormal"/>
        <w:ind w:firstLine="540"/>
        <w:jc w:val="both"/>
      </w:pPr>
      <w:r>
        <w:t xml:space="preserve">52. В рамках направлений, указанных в </w:t>
      </w:r>
      <w:hyperlink w:anchor="Par688"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настоящих Правил, предусматриваются следующие мероприятия.</w:t>
      </w:r>
    </w:p>
    <w:p w:rsidR="00000000" w:rsidRDefault="00F95650">
      <w:pPr>
        <w:pStyle w:val="ConsPlusNormal"/>
        <w:spacing w:before="240"/>
        <w:ind w:firstLine="540"/>
        <w:jc w:val="both"/>
      </w:pPr>
      <w:bookmarkStart w:id="32" w:name="Par1237"/>
      <w:bookmarkEnd w:id="32"/>
      <w:r>
        <w:t xml:space="preserve">Направление, указанное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 подпункта "а" пункта 3</w:t>
        </w:r>
      </w:hyperlink>
      <w:r>
        <w:t xml:space="preserve"> настоящих Правил, </w:t>
      </w:r>
      <w:r>
        <w:lastRenderedPageBreak/>
        <w:t xml:space="preserve">включает в себя реализацию мероприятия по созданию и (или) </w:t>
      </w:r>
      <w:r>
        <w:t>развитию региональных гарантийных организаций.</w:t>
      </w:r>
    </w:p>
    <w:p w:rsidR="00000000" w:rsidRDefault="00F95650">
      <w:pPr>
        <w:pStyle w:val="ConsPlusNormal"/>
        <w:spacing w:before="24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000000" w:rsidRDefault="00F95650">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690" w:tooltip="создание и (или) развитие фондов содействия кредитованию (гарантийных фондов, фондов поручительств) (далее - региональные гарантийные организации);" w:history="1">
        <w:r>
          <w:rPr>
            <w:color w:val="0000FF"/>
          </w:rPr>
          <w:t>абзаце втором</w:t>
        </w:r>
      </w:hyperlink>
      <w:r>
        <w:t xml:space="preserve"> настоящего пункта, в соответствии с требованиями, установленными М</w:t>
      </w:r>
      <w:r>
        <w:t>инистерством экономического развития Российской Федерации.</w:t>
      </w:r>
    </w:p>
    <w:p w:rsidR="00000000" w:rsidRDefault="00F95650">
      <w:pPr>
        <w:pStyle w:val="ConsPlusNormal"/>
        <w:spacing w:before="24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000000" w:rsidRDefault="00F95650">
      <w:pPr>
        <w:pStyle w:val="ConsPlusNormal"/>
        <w:jc w:val="both"/>
      </w:pPr>
      <w:r>
        <w:t xml:space="preserve">(абзац введен </w:t>
      </w:r>
      <w:hyperlink r:id="rId396"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bookmarkStart w:id="33" w:name="Par1242"/>
      <w:bookmarkEnd w:id="33"/>
      <w:r>
        <w:t>не имеющим по состоянию на любую дату в течение периода, равного 30 календарным дням, предшествующего дате заключения договора (со</w:t>
      </w:r>
      <w:r>
        <w:t>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F95650">
      <w:pPr>
        <w:pStyle w:val="ConsPlusNormal"/>
        <w:jc w:val="both"/>
      </w:pPr>
      <w:r>
        <w:t xml:space="preserve">(абзац введен </w:t>
      </w:r>
      <w:hyperlink r:id="rId397"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bookmarkStart w:id="34" w:name="Par1244"/>
      <w:bookmarkEnd w:id="34"/>
      <w:r>
        <w:t>не имеющим задолженности перед работниками (персоналом) по заработной плате более 3 месяцев.</w:t>
      </w:r>
    </w:p>
    <w:p w:rsidR="00000000" w:rsidRDefault="00F95650">
      <w:pPr>
        <w:pStyle w:val="ConsPlusNormal"/>
        <w:jc w:val="both"/>
      </w:pPr>
      <w:r>
        <w:t xml:space="preserve">(абзац введен </w:t>
      </w:r>
      <w:hyperlink r:id="rId398"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 xml:space="preserve">Требования, предусмотренные </w:t>
      </w:r>
      <w:hyperlink w:anchor="Par1242"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шестым</w:t>
        </w:r>
      </w:hyperlink>
      <w:r>
        <w:t xml:space="preserve"> и </w:t>
      </w:r>
      <w:hyperlink w:anchor="Par1244" w:tooltip="не имеющим задолженности перед работниками (персоналом) по заработной плате более 3 месяцев." w:history="1">
        <w:r>
          <w:rPr>
            <w:color w:val="0000FF"/>
          </w:rPr>
          <w:t>седьмым</w:t>
        </w:r>
      </w:hyperlink>
      <w:r>
        <w:t xml:space="preserve"> настоящего пункта, не применяются при предоставлении поруч</w:t>
      </w:r>
      <w:r>
        <w:t xml:space="preserve">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w:t>
      </w:r>
      <w:r>
        <w:t xml:space="preserve">или режим чрезвычайной ситуации в соответствии с Федеральным </w:t>
      </w:r>
      <w:hyperlink r:id="rId399" w:history="1">
        <w:r>
          <w:rPr>
            <w:color w:val="0000FF"/>
          </w:rPr>
          <w:t>законом</w:t>
        </w:r>
      </w:hyperlink>
      <w:r>
        <w:t xml:space="preserve"> "О защите населения и территорий от чрезвычайных ситуаций природного и техногенного характера" (да</w:t>
      </w:r>
      <w:r>
        <w:t>лее - режим повышенной готовности или режим чрезвычайной ситуации).</w:t>
      </w:r>
    </w:p>
    <w:p w:rsidR="00000000" w:rsidRDefault="00F95650">
      <w:pPr>
        <w:pStyle w:val="ConsPlusNormal"/>
        <w:jc w:val="both"/>
      </w:pPr>
      <w:r>
        <w:t xml:space="preserve">(абзац введен </w:t>
      </w:r>
      <w:hyperlink r:id="rId400"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 xml:space="preserve">52(1). При </w:t>
      </w:r>
      <w:r>
        <w:t xml:space="preserve">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1237"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w:t>
      </w:r>
      <w:r>
        <w:t xml:space="preserve">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ar1237" w:tooltip="Направление, указанное в абзаце втором подпункта &quot;а&quot; пункта 3 настоящих Правил, включает в себя реализацию мероприятия по созданию и (или) развитию региональных гарантийных организаций."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000000" w:rsidRDefault="00F95650">
      <w:pPr>
        <w:pStyle w:val="ConsPlusNormal"/>
        <w:spacing w:before="240"/>
        <w:ind w:firstLine="540"/>
        <w:jc w:val="both"/>
      </w:pPr>
      <w:r>
        <w:t>срок рассмотрения заявки на получение гарантии (поручит</w:t>
      </w:r>
      <w:r>
        <w:t>ельства) составляет не более 1 рабочего дня;</w:t>
      </w:r>
    </w:p>
    <w:p w:rsidR="00000000" w:rsidRDefault="00F95650">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000000" w:rsidRDefault="00F95650">
      <w:pPr>
        <w:pStyle w:val="ConsPlusNormal"/>
        <w:spacing w:before="240"/>
        <w:ind w:firstLine="540"/>
        <w:jc w:val="both"/>
      </w:pPr>
      <w:r>
        <w:lastRenderedPageBreak/>
        <w:t>максимальный срок предоставления гарантии (поручительства) не превышает 3 лет;</w:t>
      </w:r>
    </w:p>
    <w:p w:rsidR="00000000" w:rsidRDefault="00F95650">
      <w:pPr>
        <w:pStyle w:val="ConsPlusNormal"/>
        <w:spacing w:before="240"/>
        <w:ind w:firstLine="540"/>
        <w:jc w:val="both"/>
      </w:pPr>
      <w:r>
        <w:t xml:space="preserve">у субъектов малого </w:t>
      </w:r>
      <w:r>
        <w:t>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w:t>
      </w:r>
      <w:r>
        <w:t>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F95650">
      <w:pPr>
        <w:pStyle w:val="ConsPlusNormal"/>
        <w:jc w:val="both"/>
      </w:pPr>
      <w:r>
        <w:t xml:space="preserve">(п. 52(1) введен </w:t>
      </w:r>
      <w:hyperlink r:id="rId401"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bookmarkStart w:id="35" w:name="Par1254"/>
      <w:bookmarkEnd w:id="35"/>
      <w:r>
        <w:t xml:space="preserve">53. Направление, указанное в </w:t>
      </w:r>
      <w:hyperlink w:anchor="Par691" w:tooltip="создание и (или) развитие государственных микрофинансовых организаций;" w:history="1">
        <w:r>
          <w:rPr>
            <w:color w:val="0000FF"/>
          </w:rPr>
          <w:t>абзаце третьем подпункта "а" пункта 3</w:t>
        </w:r>
      </w:hyperlink>
      <w:r>
        <w:t xml:space="preserve"> нас</w:t>
      </w:r>
      <w:r>
        <w:t>тоящих Правил, включает в себя реализацию мероприятия по созданию и (или) развитию государственных микрофинансовых организаций.</w:t>
      </w:r>
    </w:p>
    <w:p w:rsidR="00000000" w:rsidRDefault="00F95650">
      <w:pPr>
        <w:pStyle w:val="ConsPlusNormal"/>
        <w:spacing w:before="24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w:t>
      </w:r>
      <w:r>
        <w:t>м.</w:t>
      </w:r>
    </w:p>
    <w:p w:rsidR="00000000" w:rsidRDefault="00F95650">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1254"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F95650">
      <w:pPr>
        <w:pStyle w:val="ConsPlusNormal"/>
        <w:spacing w:before="240"/>
        <w:ind w:firstLine="540"/>
        <w:jc w:val="both"/>
      </w:pPr>
      <w:r>
        <w:t>Государственные микрофинансовые организации предоставляют мик</w:t>
      </w:r>
      <w:r>
        <w:t>розаймы субъектам малого и среднего предпринимательства:</w:t>
      </w:r>
    </w:p>
    <w:p w:rsidR="00000000" w:rsidRDefault="00F95650">
      <w:pPr>
        <w:pStyle w:val="ConsPlusNormal"/>
        <w:jc w:val="both"/>
      </w:pPr>
      <w:r>
        <w:t xml:space="preserve">(абзац введен </w:t>
      </w:r>
      <w:hyperlink r:id="rId402"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bookmarkStart w:id="36" w:name="Par1259"/>
      <w:bookmarkEnd w:id="36"/>
      <w:r>
        <w:t>не имеющ</w:t>
      </w:r>
      <w:r>
        <w:t xml:space="preserve">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w:t>
      </w:r>
      <w:r>
        <w:t>системы Российской Федерации, превышающей 50 тыс. рублей;</w:t>
      </w:r>
    </w:p>
    <w:p w:rsidR="00000000" w:rsidRDefault="00F95650">
      <w:pPr>
        <w:pStyle w:val="ConsPlusNormal"/>
        <w:jc w:val="both"/>
      </w:pPr>
      <w:r>
        <w:t xml:space="preserve">(абзац введен </w:t>
      </w:r>
      <w:hyperlink r:id="rId403"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bookmarkStart w:id="37" w:name="Par1261"/>
      <w:bookmarkEnd w:id="37"/>
      <w:r>
        <w:t>не имею</w:t>
      </w:r>
      <w:r>
        <w:t>щим задолженности перед работниками (персоналом) по заработной плате более 3 месяцев.</w:t>
      </w:r>
    </w:p>
    <w:p w:rsidR="00000000" w:rsidRDefault="00F95650">
      <w:pPr>
        <w:pStyle w:val="ConsPlusNormal"/>
        <w:jc w:val="both"/>
      </w:pPr>
      <w:r>
        <w:t xml:space="preserve">(абзац введен </w:t>
      </w:r>
      <w:hyperlink r:id="rId404" w:history="1">
        <w:r>
          <w:rPr>
            <w:color w:val="0000FF"/>
          </w:rPr>
          <w:t>Постановлением</w:t>
        </w:r>
      </w:hyperlink>
      <w:r>
        <w:t xml:space="preserve"> Правительства РФ от 08.05.2020 </w:t>
      </w:r>
      <w:r>
        <w:t>N 646)</w:t>
      </w:r>
    </w:p>
    <w:p w:rsidR="00000000" w:rsidRDefault="00F95650">
      <w:pPr>
        <w:pStyle w:val="ConsPlusNormal"/>
        <w:spacing w:before="240"/>
        <w:ind w:firstLine="540"/>
        <w:jc w:val="both"/>
      </w:pPr>
      <w:r>
        <w:t xml:space="preserve">Требования, предусмотренные </w:t>
      </w:r>
      <w:hyperlink w:anchor="Par1259"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пятым</w:t>
        </w:r>
      </w:hyperlink>
      <w:r>
        <w:t xml:space="preserve"> и </w:t>
      </w:r>
      <w:hyperlink w:anchor="Par1261" w:tooltip="не имеющим задолженности перед работниками (персоналом) по заработной плате более 3 месяцев."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w:t>
      </w:r>
      <w:r>
        <w:t>ых введен режим повышенной готовности или режим чрезвычайной ситуации.</w:t>
      </w:r>
    </w:p>
    <w:p w:rsidR="00000000" w:rsidRDefault="00F95650">
      <w:pPr>
        <w:pStyle w:val="ConsPlusNormal"/>
        <w:jc w:val="both"/>
      </w:pPr>
      <w:r>
        <w:t xml:space="preserve">(абзац введен </w:t>
      </w:r>
      <w:hyperlink r:id="rId405"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r>
        <w:t>53(1). П</w:t>
      </w:r>
      <w:r>
        <w:t xml:space="preserve">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1254"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w:t>
      </w:r>
      <w:r>
        <w:t xml:space="preserve">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ar1254" w:tooltip="53. Направление, указанное в абзаце третьем подпункта &quot;а&quot; пункта 3 настоящих Правил, включает в себя реализацию мероприятия по созданию и (или) развитию государственных микрофинансовых организаций."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000000" w:rsidRDefault="00F95650">
      <w:pPr>
        <w:pStyle w:val="ConsPlusNormal"/>
        <w:jc w:val="both"/>
      </w:pPr>
      <w:r>
        <w:lastRenderedPageBreak/>
        <w:t xml:space="preserve">(в ред. </w:t>
      </w:r>
      <w:hyperlink r:id="rId406" w:history="1">
        <w:r>
          <w:rPr>
            <w:color w:val="0000FF"/>
          </w:rPr>
          <w:t>Постановления</w:t>
        </w:r>
      </w:hyperlink>
      <w:r>
        <w:t xml:space="preserve"> Правительства РФ от 22.05.2020 N 736)</w:t>
      </w:r>
    </w:p>
    <w:p w:rsidR="00000000" w:rsidRDefault="00F95650">
      <w:pPr>
        <w:pStyle w:val="ConsPlusNormal"/>
        <w:spacing w:before="240"/>
        <w:ind w:firstLine="540"/>
        <w:jc w:val="both"/>
      </w:pPr>
      <w:r>
        <w:t>срок рассмотрения заявки на получение микрозайма составляет не более 1 рабочего дня;</w:t>
      </w:r>
    </w:p>
    <w:p w:rsidR="00000000" w:rsidRDefault="00F95650">
      <w:pPr>
        <w:pStyle w:val="ConsPlusNormal"/>
        <w:spacing w:before="240"/>
        <w:ind w:firstLine="540"/>
        <w:jc w:val="both"/>
      </w:pPr>
      <w:r>
        <w:t>процентна</w:t>
      </w:r>
      <w:r>
        <w:t>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r>
        <w:t>;</w:t>
      </w:r>
    </w:p>
    <w:p w:rsidR="00000000" w:rsidRDefault="00F95650">
      <w:pPr>
        <w:pStyle w:val="ConsPlusNormal"/>
        <w:spacing w:before="240"/>
        <w:ind w:firstLine="540"/>
        <w:jc w:val="both"/>
      </w:pPr>
      <w:r>
        <w:t>максимальный срок предоставления микрозайма не превышает 2 лет;</w:t>
      </w:r>
    </w:p>
    <w:p w:rsidR="00000000" w:rsidRDefault="00F95650">
      <w:pPr>
        <w:pStyle w:val="ConsPlusNormal"/>
        <w:spacing w:before="24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w:t>
      </w:r>
      <w:r>
        <w:t xml:space="preserve">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F95650">
      <w:pPr>
        <w:pStyle w:val="ConsPlusNormal"/>
        <w:jc w:val="both"/>
      </w:pPr>
      <w:r>
        <w:t xml:space="preserve">(п. 53(1) введен </w:t>
      </w:r>
      <w:hyperlink r:id="rId407" w:history="1">
        <w:r>
          <w:rPr>
            <w:color w:val="0000FF"/>
          </w:rPr>
          <w:t>Постановлением</w:t>
        </w:r>
      </w:hyperlink>
      <w:r>
        <w:t xml:space="preserve"> Правительства РФ от 08.05.2020 N 646)</w:t>
      </w:r>
    </w:p>
    <w:p w:rsidR="00000000" w:rsidRDefault="00F95650">
      <w:pPr>
        <w:pStyle w:val="ConsPlusNormal"/>
        <w:spacing w:before="240"/>
        <w:ind w:firstLine="540"/>
        <w:jc w:val="both"/>
      </w:pPr>
      <w:bookmarkStart w:id="38" w:name="Par1272"/>
      <w:bookmarkEnd w:id="38"/>
      <w:r>
        <w:t xml:space="preserve">54. Направление, указанное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w:t>
      </w:r>
      <w:r>
        <w:t xml:space="preserve">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w:t>
      </w:r>
      <w:r>
        <w:t>в центрах "Мой бизнес".</w:t>
      </w:r>
    </w:p>
    <w:p w:rsidR="00000000" w:rsidRDefault="00F95650">
      <w:pPr>
        <w:pStyle w:val="ConsPlusNormal"/>
        <w:jc w:val="both"/>
      </w:pPr>
      <w:r>
        <w:t xml:space="preserve">(в ред. </w:t>
      </w:r>
      <w:hyperlink r:id="rId408"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r>
        <w:t>Министерство экономического развития Российской Федерации в р</w:t>
      </w:r>
      <w:r>
        <w:t xml:space="preserve">амках направления, указанного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w:t>
      </w:r>
      <w:r>
        <w:t>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w:t>
      </w:r>
      <w:r>
        <w:t xml:space="preserve"> молодежного инновационного творчества и центрам "Мой бизнес".</w:t>
      </w:r>
    </w:p>
    <w:p w:rsidR="00000000" w:rsidRDefault="00F95650">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1272" w:tooltip="54. Направление, указанное в абзаце втором подпункта &quot;б&quot; пункта 3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000000" w:rsidRDefault="00F95650">
      <w:pPr>
        <w:pStyle w:val="ConsPlusNormal"/>
        <w:spacing w:before="240"/>
        <w:ind w:firstLine="540"/>
        <w:jc w:val="both"/>
      </w:pPr>
      <w:r>
        <w:t>55. При софинансировани</w:t>
      </w:r>
      <w:r>
        <w:t xml:space="preserve">и расходов бюджетов субъектов Российской Федерации в рамках направления, указанного в </w:t>
      </w:r>
      <w:hyperlink w:anchor="Par693" w:tooltip="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центрах &quot;Мой бизнес&quot;;"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w:t>
      </w:r>
      <w:r>
        <w:t xml:space="preserve">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409"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w:t>
      </w:r>
      <w:r>
        <w:t xml:space="preserve">ю части затрат на реализацию пилотных проектов в области инжиниринга и промышленного дизайна </w:t>
      </w:r>
      <w:r>
        <w:lastRenderedPageBreak/>
        <w:t>в рамках государственной программы Российской Федерации "Развитие промышленности и повышение ее конкурентоспособности".</w:t>
      </w:r>
    </w:p>
    <w:p w:rsidR="00000000" w:rsidRDefault="00F95650">
      <w:pPr>
        <w:pStyle w:val="ConsPlusNormal"/>
        <w:jc w:val="both"/>
      </w:pPr>
      <w:r>
        <w:t xml:space="preserve">(в ред. </w:t>
      </w:r>
      <w:hyperlink r:id="rId410" w:history="1">
        <w:r>
          <w:rPr>
            <w:color w:val="0000FF"/>
          </w:rPr>
          <w:t>Постановления</w:t>
        </w:r>
      </w:hyperlink>
      <w:r>
        <w:t xml:space="preserve"> Правительства РФ от 25.12.2021 N 2489)</w:t>
      </w:r>
    </w:p>
    <w:p w:rsidR="00000000" w:rsidRDefault="00F95650">
      <w:pPr>
        <w:pStyle w:val="ConsPlusNormal"/>
        <w:spacing w:before="240"/>
        <w:ind w:firstLine="540"/>
        <w:jc w:val="both"/>
      </w:pPr>
      <w:r>
        <w:t xml:space="preserve">56. Направление, указанное в </w:t>
      </w:r>
      <w:hyperlink w:anchor="Par695" w:tooltip="реализация программы поддержки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целях их ускоренного развития в моногородах;"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000000" w:rsidRDefault="00F95650">
      <w:pPr>
        <w:pStyle w:val="ConsPlusNormal"/>
        <w:spacing w:before="240"/>
        <w:ind w:firstLine="540"/>
        <w:jc w:val="both"/>
      </w:pPr>
      <w:bookmarkStart w:id="39" w:name="Par1279"/>
      <w:bookmarkEnd w:id="39"/>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w:t>
      </w:r>
      <w:r>
        <w:t>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000000" w:rsidRDefault="00F95650">
      <w:pPr>
        <w:pStyle w:val="ConsPlusNormal"/>
        <w:spacing w:before="240"/>
        <w:ind w:firstLine="540"/>
        <w:jc w:val="both"/>
      </w:pPr>
      <w:r>
        <w:t>развитие региональных гарантийных органи</w:t>
      </w:r>
      <w:r>
        <w:t>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000000" w:rsidRDefault="00F95650">
      <w:pPr>
        <w:pStyle w:val="ConsPlusNormal"/>
        <w:jc w:val="both"/>
      </w:pPr>
      <w:r>
        <w:t xml:space="preserve">(в ред. </w:t>
      </w:r>
      <w:hyperlink r:id="rId411"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bookmarkStart w:id="40" w:name="Par1282"/>
      <w:bookmarkEnd w:id="40"/>
      <w:r>
        <w:t>развитие государственных микрофинансовых организаций в целях ускоренного развития субъектов малого и среднего предпринимательства</w:t>
      </w:r>
      <w:r>
        <w:t>, а также физических лиц, применяющих специальный налоговый режим "Налог на профессиональный доход", в моногородах.</w:t>
      </w:r>
    </w:p>
    <w:p w:rsidR="00000000" w:rsidRDefault="00F95650">
      <w:pPr>
        <w:pStyle w:val="ConsPlusNormal"/>
        <w:jc w:val="both"/>
      </w:pPr>
      <w:r>
        <w:t xml:space="preserve">(в ред. </w:t>
      </w:r>
      <w:hyperlink r:id="rId412" w:history="1">
        <w:r>
          <w:rPr>
            <w:color w:val="0000FF"/>
          </w:rPr>
          <w:t>Постановления</w:t>
        </w:r>
      </w:hyperlink>
      <w:r>
        <w:t xml:space="preserve"> Правител</w:t>
      </w:r>
      <w:r>
        <w:t>ьства РФ от 29.09.2020 N 1563)</w:t>
      </w:r>
    </w:p>
    <w:p w:rsidR="00000000" w:rsidRDefault="00F95650">
      <w:pPr>
        <w:pStyle w:val="ConsPlusNormal"/>
        <w:spacing w:before="240"/>
        <w:ind w:firstLine="540"/>
        <w:jc w:val="both"/>
      </w:pPr>
      <w:r>
        <w:t xml:space="preserve">Субъекты Российской Федерации обеспечивают реализацию мероприятий, указанных в </w:t>
      </w:r>
      <w:hyperlink w:anchor="Par1279" w:tooltip="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 w:history="1">
        <w:r>
          <w:rPr>
            <w:color w:val="0000FF"/>
          </w:rPr>
          <w:t>абзацах втором</w:t>
        </w:r>
      </w:hyperlink>
      <w:r>
        <w:t xml:space="preserve"> - </w:t>
      </w:r>
      <w:hyperlink w:anchor="Par1282" w:tooltip="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quot;Налог на профессиональный доход&quot;, в моногородах."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000000" w:rsidRDefault="00F95650">
      <w:pPr>
        <w:pStyle w:val="ConsPlusNormal"/>
        <w:spacing w:before="240"/>
        <w:ind w:firstLine="540"/>
        <w:jc w:val="both"/>
      </w:pPr>
      <w:bookmarkStart w:id="41" w:name="Par1285"/>
      <w:bookmarkEnd w:id="41"/>
      <w:r>
        <w:t xml:space="preserve">57. Направление, указанное в </w:t>
      </w:r>
      <w:hyperlink w:anchor="Par697" w:tooltip="обеспечение доступа субъектов малого и среднего предпринимательства к экспортной поддержке;"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000000" w:rsidRDefault="00F95650">
      <w:pPr>
        <w:pStyle w:val="ConsPlusNormal"/>
        <w:jc w:val="both"/>
      </w:pPr>
      <w:r>
        <w:t>(в ред.</w:t>
      </w:r>
      <w:r>
        <w:t xml:space="preserve"> </w:t>
      </w:r>
      <w:hyperlink r:id="rId413" w:history="1">
        <w:r>
          <w:rPr>
            <w:color w:val="0000FF"/>
          </w:rPr>
          <w:t>Постановления</w:t>
        </w:r>
      </w:hyperlink>
      <w:r>
        <w:t xml:space="preserve"> Правительства РФ от 07.10.2019 N 1284)</w:t>
      </w:r>
    </w:p>
    <w:p w:rsidR="00000000" w:rsidRDefault="00F95650">
      <w:pPr>
        <w:pStyle w:val="ConsPlusNormal"/>
        <w:spacing w:before="240"/>
        <w:ind w:firstLine="540"/>
        <w:jc w:val="both"/>
      </w:pPr>
      <w:r>
        <w:t xml:space="preserve">Министерство экономического развития Российской Федерации устанавливает </w:t>
      </w:r>
      <w:hyperlink r:id="rId414" w:history="1">
        <w:r>
          <w:rPr>
            <w:color w:val="0000FF"/>
          </w:rPr>
          <w:t>требования</w:t>
        </w:r>
      </w:hyperlink>
      <w:r>
        <w:t xml:space="preserve"> к центрам поддержки экспорта.</w:t>
      </w:r>
    </w:p>
    <w:p w:rsidR="00000000" w:rsidRDefault="00F95650">
      <w:pPr>
        <w:pStyle w:val="ConsPlusNormal"/>
        <w:jc w:val="both"/>
      </w:pPr>
      <w:r>
        <w:t xml:space="preserve">(в ред. </w:t>
      </w:r>
      <w:hyperlink r:id="rId415" w:history="1">
        <w:r>
          <w:rPr>
            <w:color w:val="0000FF"/>
          </w:rPr>
          <w:t>Постановле</w:t>
        </w:r>
        <w:r>
          <w:rPr>
            <w:color w:val="0000FF"/>
          </w:rPr>
          <w:t>ния</w:t>
        </w:r>
      </w:hyperlink>
      <w:r>
        <w:t xml:space="preserve"> Правительства РФ от 07.10.2019 N 1284)</w:t>
      </w:r>
    </w:p>
    <w:p w:rsidR="00000000" w:rsidRDefault="00F95650">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ar1285"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w:t>
      </w:r>
      <w:r>
        <w:t xml:space="preserve"> перечню, определенному Министерством экономического развития Российской Федерации.</w:t>
      </w:r>
    </w:p>
    <w:p w:rsidR="00000000" w:rsidRDefault="00F95650">
      <w:pPr>
        <w:pStyle w:val="ConsPlusNormal"/>
        <w:spacing w:before="240"/>
        <w:ind w:firstLine="540"/>
        <w:jc w:val="both"/>
      </w:pPr>
      <w:r>
        <w:t xml:space="preserve">58. Реализация мероприятия, указанного в </w:t>
      </w:r>
      <w:hyperlink w:anchor="Par1285" w:tooltip="57. Направление, указанное в абзаце четвертом подпункта &quot;б&quot; пункта 3 настоящих Правил, включает в себя реализацию мероприятия по созданию и (или) развитию центров поддержки экспорта."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w:t>
      </w:r>
      <w:r>
        <w:t>сновании соглашения о взаимодействии, которое содержит:</w:t>
      </w:r>
    </w:p>
    <w:p w:rsidR="00000000" w:rsidRDefault="00F95650">
      <w:pPr>
        <w:pStyle w:val="ConsPlusNormal"/>
        <w:spacing w:before="240"/>
        <w:ind w:firstLine="540"/>
        <w:jc w:val="both"/>
      </w:pPr>
      <w:r>
        <w:t>направления расходов субсидии из бюджета субъекта Российской Федерации;</w:t>
      </w:r>
    </w:p>
    <w:p w:rsidR="00000000" w:rsidRDefault="00F95650">
      <w:pPr>
        <w:pStyle w:val="ConsPlusNormal"/>
        <w:spacing w:before="240"/>
        <w:ind w:firstLine="540"/>
        <w:jc w:val="both"/>
      </w:pPr>
      <w:r>
        <w:lastRenderedPageBreak/>
        <w:t>ключевые показатели эффективности деятельности;</w:t>
      </w:r>
    </w:p>
    <w:p w:rsidR="00000000" w:rsidRDefault="00F95650">
      <w:pPr>
        <w:pStyle w:val="ConsPlusNormal"/>
        <w:spacing w:before="240"/>
        <w:ind w:firstLine="540"/>
        <w:jc w:val="both"/>
      </w:pPr>
      <w:r>
        <w:t>план командировок сотрудников.</w:t>
      </w:r>
    </w:p>
    <w:p w:rsidR="00000000" w:rsidRDefault="00F95650">
      <w:pPr>
        <w:pStyle w:val="ConsPlusNormal"/>
        <w:spacing w:before="240"/>
        <w:ind w:firstLine="540"/>
        <w:jc w:val="both"/>
      </w:pPr>
      <w:bookmarkStart w:id="42" w:name="Par1294"/>
      <w:bookmarkEnd w:id="42"/>
      <w:r>
        <w:t xml:space="preserve">59. Направление, указанное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w:t>
      </w:r>
      <w:r>
        <w:t>стоящих Правил, включает в себя реализацию следующих мероприятий (проектов):</w:t>
      </w:r>
    </w:p>
    <w:p w:rsidR="00000000" w:rsidRDefault="00F95650">
      <w:pPr>
        <w:pStyle w:val="ConsPlusNormal"/>
        <w:spacing w:before="240"/>
        <w:ind w:firstLine="540"/>
        <w:jc w:val="both"/>
      </w:pPr>
      <w:bookmarkStart w:id="43" w:name="Par1295"/>
      <w:bookmarkEnd w:id="43"/>
      <w:r>
        <w:t>создание и (или) развитие промышленного (индустриального) парка, агропромышленного парка;</w:t>
      </w:r>
    </w:p>
    <w:p w:rsidR="00000000" w:rsidRDefault="00F95650">
      <w:pPr>
        <w:pStyle w:val="ConsPlusNormal"/>
        <w:spacing w:before="240"/>
        <w:ind w:firstLine="540"/>
        <w:jc w:val="both"/>
      </w:pPr>
      <w:bookmarkStart w:id="44" w:name="Par1296"/>
      <w:bookmarkEnd w:id="44"/>
      <w:r>
        <w:t>создание и (или) развитие технопарка, промышленного технопарк</w:t>
      </w:r>
      <w:r>
        <w:t>а.</w:t>
      </w:r>
    </w:p>
    <w:p w:rsidR="00000000" w:rsidRDefault="00F95650">
      <w:pPr>
        <w:pStyle w:val="ConsPlusNormal"/>
        <w:spacing w:before="24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16"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w:t>
      </w:r>
      <w:r>
        <w:t xml:space="preserve">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417"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w:t>
      </w:r>
      <w:r>
        <w:t>)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w:t>
      </w:r>
      <w:r>
        <w:t>стиционных проектов создания объектов индустриальных (промышленных) парков и (или) технопарков".</w:t>
      </w:r>
    </w:p>
    <w:p w:rsidR="00000000" w:rsidRDefault="00F95650">
      <w:pPr>
        <w:pStyle w:val="ConsPlusNormal"/>
        <w:spacing w:before="24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 пятом подпункта "б" пункта 3</w:t>
        </w:r>
      </w:hyperlink>
      <w:r>
        <w:t xml:space="preserve"> настоящих Прав</w:t>
      </w:r>
      <w:r>
        <w:t xml:space="preserve">ил, субъект Российской Федерации обеспечивает реализацию мероприятий (проектов), указанных в </w:t>
      </w:r>
      <w:hyperlink w:anchor="Par1295" w:tooltip="создание и (или) развитие промышленного (индустриального) парка, агропромышленного парка;" w:history="1">
        <w:r>
          <w:rPr>
            <w:color w:val="0000FF"/>
          </w:rPr>
          <w:t>абзацах втором</w:t>
        </w:r>
      </w:hyperlink>
      <w:r>
        <w:t xml:space="preserve"> и </w:t>
      </w:r>
      <w:hyperlink w:anchor="Par1296" w:tooltip="создание и (или) развитие технопарка, промышленного технопарка." w:history="1">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w:t>
      </w:r>
      <w:r>
        <w:t>ия Российской Федерации следующие документы:</w:t>
      </w:r>
    </w:p>
    <w:p w:rsidR="00000000" w:rsidRDefault="00F95650">
      <w:pPr>
        <w:pStyle w:val="ConsPlusNormal"/>
        <w:spacing w:before="24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w:t>
      </w:r>
      <w:r>
        <w:t>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000000" w:rsidRDefault="00F95650">
      <w:pPr>
        <w:pStyle w:val="ConsPlusNormal"/>
        <w:spacing w:before="240"/>
        <w:ind w:firstLine="540"/>
        <w:jc w:val="both"/>
      </w:pPr>
      <w:r>
        <w:t xml:space="preserve">копия положительного заключения государственной экспертизы проектной документации </w:t>
      </w:r>
      <w:r>
        <w:t>и результатов инженерных изысканий, выполненных для подготовки такой проектной документации;</w:t>
      </w:r>
    </w:p>
    <w:p w:rsidR="00000000" w:rsidRDefault="00F95650">
      <w:pPr>
        <w:pStyle w:val="ConsPlusNormal"/>
        <w:spacing w:before="240"/>
        <w:ind w:firstLine="540"/>
        <w:jc w:val="both"/>
      </w:pPr>
      <w:r>
        <w:t xml:space="preserve">документы об утверждении проектной документации, разработанной с учетом </w:t>
      </w:r>
      <w:hyperlink w:anchor="Par752"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 w:history="1">
        <w:r>
          <w:rPr>
            <w:color w:val="0000FF"/>
          </w:rPr>
          <w:t>подпункта "в" пункта 9</w:t>
        </w:r>
      </w:hyperlink>
      <w:r>
        <w:t xml:space="preserve"> настоящих Правил, в соответствии с зако</w:t>
      </w:r>
      <w:r>
        <w:t xml:space="preserve">нодательством Российской Федерации или </w:t>
      </w:r>
      <w:r>
        <w:lastRenderedPageBreak/>
        <w:t>экономически эффективная проектная документация повторного использования (при наличии такой документации);</w:t>
      </w:r>
    </w:p>
    <w:p w:rsidR="00000000" w:rsidRDefault="00F95650">
      <w:pPr>
        <w:pStyle w:val="ConsPlusNormal"/>
        <w:spacing w:before="240"/>
        <w:ind w:firstLine="540"/>
        <w:jc w:val="both"/>
      </w:pPr>
      <w:r>
        <w:t>копия положительного заключения о достоверности определения сметной стоимости строительства, реконструкции, ка</w:t>
      </w:r>
      <w:r>
        <w:t xml:space="preserve">питального ремонта объекта капитального строительства в соответствии с </w:t>
      </w:r>
      <w:hyperlink r:id="rId418" w:history="1">
        <w:r>
          <w:rPr>
            <w:color w:val="0000FF"/>
          </w:rPr>
          <w:t>постановлением</w:t>
        </w:r>
      </w:hyperlink>
      <w:r>
        <w:t xml:space="preserve"> Правительства Российской Федерации от 18 мая 2009 г. N 427 "О порядке проведения </w:t>
      </w:r>
      <w:r>
        <w:t>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w:t>
      </w:r>
      <w:r>
        <w:t>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w:t>
      </w:r>
      <w:r>
        <w:t>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000000" w:rsidRDefault="00F95650">
      <w:pPr>
        <w:pStyle w:val="ConsPlusNormal"/>
        <w:spacing w:before="240"/>
        <w:ind w:firstLine="540"/>
        <w:jc w:val="both"/>
      </w:pPr>
      <w:r>
        <w:t>копии документов, подтверждающих осуществление не ранее 1 января 2011 г. работ и (или) затрат застройщика ил</w:t>
      </w:r>
      <w:r>
        <w:t>и управляющей компании на создание и (или) развитие объекта капитального строительства;</w:t>
      </w:r>
    </w:p>
    <w:p w:rsidR="00000000" w:rsidRDefault="00F95650">
      <w:pPr>
        <w:pStyle w:val="ConsPlusNormal"/>
        <w:spacing w:before="24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w:t>
      </w:r>
      <w:r>
        <w:t>ьства;</w:t>
      </w:r>
    </w:p>
    <w:p w:rsidR="00000000" w:rsidRDefault="00F95650">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000000" w:rsidRDefault="00F95650">
      <w:pPr>
        <w:pStyle w:val="ConsPlusNormal"/>
        <w:spacing w:before="240"/>
        <w:ind w:firstLine="540"/>
        <w:jc w:val="both"/>
      </w:pPr>
      <w:r>
        <w:t>копия разрешения на ввод объекта в эксплуатацию;</w:t>
      </w:r>
    </w:p>
    <w:p w:rsidR="00000000" w:rsidRDefault="00F95650">
      <w:pPr>
        <w:pStyle w:val="ConsPlusNormal"/>
        <w:spacing w:before="240"/>
        <w:ind w:firstLine="540"/>
        <w:jc w:val="both"/>
      </w:pPr>
      <w:r>
        <w:t>копии правоустанавливающ</w:t>
      </w:r>
      <w:r>
        <w:t xml:space="preserve">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w:t>
      </w:r>
      <w:r>
        <w:t>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w:t>
      </w:r>
      <w:r>
        <w:t>писки из Единого государственного реестра недвижимости по такому земельному участку;</w:t>
      </w:r>
    </w:p>
    <w:p w:rsidR="00000000" w:rsidRDefault="00F95650">
      <w:pPr>
        <w:pStyle w:val="ConsPlusNormal"/>
        <w:spacing w:before="24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w:t>
      </w:r>
      <w:r>
        <w:t xml:space="preserve">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w:t>
      </w:r>
      <w:r>
        <w:t xml:space="preserve">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w:t>
      </w:r>
      <w:r>
        <w:t>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000000" w:rsidRDefault="00F95650">
      <w:pPr>
        <w:pStyle w:val="ConsPlusNormal"/>
        <w:jc w:val="both"/>
      </w:pPr>
      <w:r>
        <w:t xml:space="preserve">(в ред. </w:t>
      </w:r>
      <w:hyperlink r:id="rId419"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lastRenderedPageBreak/>
        <w:t>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w:t>
      </w:r>
      <w:r>
        <w:t xml:space="preserve">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ar1323"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пункте 64</w:t>
        </w:r>
      </w:hyperlink>
      <w:r>
        <w:t xml:space="preserve"> настоящих Правил, и соглашение о реализации проекта.</w:t>
      </w:r>
    </w:p>
    <w:p w:rsidR="00000000" w:rsidRDefault="00F95650">
      <w:pPr>
        <w:pStyle w:val="ConsPlusNormal"/>
        <w:spacing w:before="240"/>
        <w:ind w:firstLine="540"/>
        <w:jc w:val="both"/>
      </w:pPr>
      <w:r>
        <w:t xml:space="preserve">60. Направление, указанное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w:t>
        </w:r>
        <w:r>
          <w:rPr>
            <w:color w:val="0000FF"/>
          </w:rPr>
          <w:t>ункта "б" пункта 3</w:t>
        </w:r>
      </w:hyperlink>
      <w:r>
        <w:t xml:space="preserve"> настоящих Правил, включает в себя реализацию следующих мероприятий:</w:t>
      </w:r>
    </w:p>
    <w:p w:rsidR="00000000" w:rsidRDefault="00F95650">
      <w:pPr>
        <w:pStyle w:val="ConsPlusNormal"/>
        <w:spacing w:before="240"/>
        <w:ind w:firstLine="540"/>
        <w:jc w:val="both"/>
      </w:pPr>
      <w:bookmarkStart w:id="45" w:name="Par1312"/>
      <w:bookmarkEnd w:id="45"/>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w:t>
      </w:r>
      <w:r>
        <w:t>ную поддержку, - бизнес-инкубаторов;</w:t>
      </w:r>
    </w:p>
    <w:p w:rsidR="00000000" w:rsidRDefault="00F95650">
      <w:pPr>
        <w:pStyle w:val="ConsPlusNormal"/>
        <w:spacing w:before="240"/>
        <w:ind w:firstLine="540"/>
        <w:jc w:val="both"/>
      </w:pPr>
      <w:bookmarkStart w:id="46" w:name="Par1313"/>
      <w:bookmarkEnd w:id="46"/>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w:t>
      </w:r>
      <w:r>
        <w:t>ных) парков, агропромышленных парков;</w:t>
      </w:r>
    </w:p>
    <w:p w:rsidR="00000000" w:rsidRDefault="00F95650">
      <w:pPr>
        <w:pStyle w:val="ConsPlusNormal"/>
        <w:spacing w:before="240"/>
        <w:ind w:firstLine="540"/>
        <w:jc w:val="both"/>
      </w:pPr>
      <w:bookmarkStart w:id="47" w:name="Par1314"/>
      <w:bookmarkEnd w:id="47"/>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000000" w:rsidRDefault="00F95650">
      <w:pPr>
        <w:pStyle w:val="ConsPlusNormal"/>
        <w:spacing w:before="240"/>
        <w:ind w:firstLine="540"/>
        <w:jc w:val="both"/>
      </w:pPr>
      <w:r>
        <w:t>61. Министе</w:t>
      </w:r>
      <w:r>
        <w:t xml:space="preserve">рство экономического развития Российской Федерации в рамках мероприятия, указанного в </w:t>
      </w:r>
      <w:hyperlink w:anchor="Par1312"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 пункта 60</w:t>
        </w:r>
      </w:hyperlink>
      <w:r>
        <w:t xml:space="preserve"> настоящих Правил, устанавливает требования к бизнес-инкубаторам.</w:t>
      </w:r>
    </w:p>
    <w:p w:rsidR="00000000" w:rsidRDefault="00F95650">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ar1312" w:tooltip="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подпункте "а" пункта 60</w:t>
        </w:r>
      </w:hyperlink>
      <w:r>
        <w:t xml:space="preserve"> настоящих Правил, субъектам Российской Фед</w:t>
      </w:r>
      <w:r>
        <w:t xml:space="preserve">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ar1323"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F95650">
      <w:pPr>
        <w:pStyle w:val="ConsPlusNormal"/>
        <w:spacing w:before="240"/>
        <w:ind w:firstLine="540"/>
        <w:jc w:val="both"/>
      </w:pPr>
      <w:r>
        <w:t xml:space="preserve">62. Министерство экономического развития Российской Федерации в рамках мероприятия, указанного в </w:t>
      </w:r>
      <w:hyperlink w:anchor="Par1313"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w:t>
        </w:r>
        <w:r>
          <w:rPr>
            <w:color w:val="0000FF"/>
          </w:rPr>
          <w:t>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000000" w:rsidRDefault="00F95650">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ar1313" w:tooltip="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w:history="1">
        <w:r>
          <w:rPr>
            <w:color w:val="0000FF"/>
          </w:rPr>
          <w:t>подпункте "б" пункта 6</w:t>
        </w:r>
        <w:r>
          <w:rPr>
            <w:color w:val="0000FF"/>
          </w:rPr>
          <w:t>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w:t>
      </w:r>
      <w:r>
        <w:t xml:space="preserve">ному этим Министерством, и в соответствии с </w:t>
      </w:r>
      <w:hyperlink w:anchor="Par1323" w:tooltip="64. Для получения субсидии, предоставляемой в целях софинансирования расходных обязательств субъекта Российской Федерации по направлению, указанному в абзаце шестом подпункта &quot;б&quot; пункта 3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 w:history="1">
        <w:r>
          <w:rPr>
            <w:color w:val="0000FF"/>
          </w:rPr>
          <w:t>пунктом 64</w:t>
        </w:r>
      </w:hyperlink>
      <w:r>
        <w:t xml:space="preserve"> настоящих Правил.</w:t>
      </w:r>
    </w:p>
    <w:p w:rsidR="00000000" w:rsidRDefault="00F95650">
      <w:pPr>
        <w:pStyle w:val="ConsPlusNormal"/>
        <w:spacing w:before="240"/>
        <w:ind w:firstLine="540"/>
        <w:jc w:val="both"/>
      </w:pPr>
      <w:r>
        <w:t xml:space="preserve">Субсидия не может предоставляться в целях софинансирования расходов </w:t>
      </w:r>
      <w:r>
        <w:t xml:space="preserve">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20" w:history="1">
        <w:r>
          <w:rPr>
            <w:color w:val="0000FF"/>
          </w:rPr>
          <w:t>постановлением</w:t>
        </w:r>
      </w:hyperlink>
      <w:r>
        <w:t xml:space="preserve"> </w:t>
      </w:r>
      <w:r>
        <w:t xml:space="preserve">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w:t>
      </w:r>
      <w:r>
        <w:lastRenderedPageBreak/>
        <w:t>создание, модернизацию и (или) реконструкцию объектов и</w:t>
      </w:r>
      <w:r>
        <w:t>нфраструктуры индустриальных парков, промышленных технопарков и технопарков в сфере высоких технологий".</w:t>
      </w:r>
    </w:p>
    <w:p w:rsidR="00000000" w:rsidRDefault="00F95650">
      <w:pPr>
        <w:pStyle w:val="ConsPlusNormal"/>
        <w:spacing w:before="240"/>
        <w:ind w:firstLine="540"/>
        <w:jc w:val="both"/>
      </w:pPr>
      <w:r>
        <w:t xml:space="preserve">63. Министерство экономического развития Российской Федерации в рамках мероприятия, указанного в </w:t>
      </w:r>
      <w:hyperlink w:anchor="Par1314"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 устанавливает т</w:t>
      </w:r>
      <w:r>
        <w:t>ребования к технопаркам.</w:t>
      </w:r>
    </w:p>
    <w:p w:rsidR="00000000" w:rsidRDefault="00F95650">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ar1314" w:tooltip="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w:t>
      </w:r>
      <w:r>
        <w:t>ом экономического развития Российской Федерации, а также представить документы по перечню, определенному этим Министерством.</w:t>
      </w:r>
    </w:p>
    <w:p w:rsidR="00000000" w:rsidRDefault="00F95650">
      <w:pPr>
        <w:pStyle w:val="ConsPlusNormal"/>
        <w:spacing w:before="240"/>
        <w:ind w:firstLine="540"/>
        <w:jc w:val="both"/>
      </w:pPr>
      <w:r>
        <w:t>Субсидия не может являться источником финансового обеспечения расходов бюджета субъекта Российской Федерации, совпадающих по форме,</w:t>
      </w:r>
      <w:r>
        <w:t xml:space="preserve"> срокам и виду с расходами, осуществленными субъектом Российской Федерации в соответствии с </w:t>
      </w:r>
      <w:hyperlink r:id="rId421" w:history="1">
        <w:r>
          <w:rPr>
            <w:color w:val="0000FF"/>
          </w:rPr>
          <w:t>постановлением</w:t>
        </w:r>
      </w:hyperlink>
      <w:r>
        <w:t xml:space="preserve"> Правительства Российской Федерации от 30 октября 2014 г. N 1</w:t>
      </w:r>
      <w:r>
        <w:t>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w:t>
      </w:r>
      <w:r>
        <w:t>в и технопарков в сфере высоких технологий".</w:t>
      </w:r>
    </w:p>
    <w:p w:rsidR="00000000" w:rsidRDefault="00F95650">
      <w:pPr>
        <w:pStyle w:val="ConsPlusNormal"/>
        <w:spacing w:before="240"/>
        <w:ind w:firstLine="540"/>
        <w:jc w:val="both"/>
      </w:pPr>
      <w:bookmarkStart w:id="48" w:name="Par1323"/>
      <w:bookmarkEnd w:id="48"/>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ar699" w:tooltip="предоставление субсидий на софинансирование капитальных вложений в объекты капитального строительства;"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000000" w:rsidRDefault="00F95650">
      <w:pPr>
        <w:pStyle w:val="ConsPlusNormal"/>
        <w:spacing w:before="240"/>
        <w:ind w:firstLine="540"/>
        <w:jc w:val="both"/>
      </w:pPr>
      <w:r>
        <w:t>а) копия положительного заключения государственной экспертизы проектной документации и результатов инже</w:t>
      </w:r>
      <w:r>
        <w:t>нерных изысканий, выполненных для подготовки такой проектной документации;</w:t>
      </w:r>
    </w:p>
    <w:p w:rsidR="00000000" w:rsidRDefault="00F95650">
      <w:pPr>
        <w:pStyle w:val="ConsPlusNormal"/>
        <w:spacing w:before="240"/>
        <w:ind w:firstLine="540"/>
        <w:jc w:val="both"/>
      </w:pPr>
      <w:r>
        <w:t xml:space="preserve">б) документы об утверждении проектной документации, разработанной с учетом </w:t>
      </w:r>
      <w:hyperlink w:anchor="Par752" w:tooltip="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 w:history="1">
        <w:r>
          <w:rPr>
            <w:color w:val="0000FF"/>
          </w:rPr>
          <w:t>подпункта "в" пункта 9</w:t>
        </w:r>
      </w:hyperlink>
      <w:r>
        <w:t xml:space="preserve"> настоящих Правил, или экономически эффективная проектн</w:t>
      </w:r>
      <w:r>
        <w:t>ая документация повторного использования (при наличии такой документации);</w:t>
      </w:r>
    </w:p>
    <w:p w:rsidR="00000000" w:rsidRDefault="00F95650">
      <w:pPr>
        <w:pStyle w:val="ConsPlusNormal"/>
        <w:spacing w:before="240"/>
        <w:ind w:firstLine="540"/>
        <w:jc w:val="both"/>
      </w:pPr>
      <w:r>
        <w:t>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w:t>
      </w:r>
      <w:r>
        <w:t xml:space="preserve"> с </w:t>
      </w:r>
      <w:hyperlink r:id="rId422"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w:t>
      </w:r>
      <w:r>
        <w:t>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w:t>
      </w:r>
      <w:r>
        <w:t>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w:t>
      </w:r>
      <w:r>
        <w:t>ваний в уставных (складочных) капиталах которых составляет более 50 процентов";</w:t>
      </w:r>
    </w:p>
    <w:p w:rsidR="00000000" w:rsidRDefault="00F95650">
      <w:pPr>
        <w:pStyle w:val="ConsPlusNormal"/>
        <w:spacing w:before="240"/>
        <w:ind w:firstLine="540"/>
        <w:jc w:val="both"/>
      </w:pPr>
      <w:r>
        <w:lastRenderedPageBreak/>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r>
        <w:t>;</w:t>
      </w:r>
    </w:p>
    <w:p w:rsidR="00000000" w:rsidRDefault="00F95650">
      <w:pPr>
        <w:pStyle w:val="ConsPlusNormal"/>
        <w:spacing w:before="24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000000" w:rsidRDefault="00F95650">
      <w:pPr>
        <w:pStyle w:val="ConsPlusNormal"/>
        <w:spacing w:before="240"/>
        <w:ind w:firstLine="540"/>
        <w:jc w:val="both"/>
      </w:pPr>
      <w:r>
        <w:t>е) копия свидетельства о государственной регистрации застройщика;</w:t>
      </w:r>
    </w:p>
    <w:p w:rsidR="00000000" w:rsidRDefault="00F95650">
      <w:pPr>
        <w:pStyle w:val="ConsPlusNormal"/>
        <w:spacing w:before="240"/>
        <w:ind w:firstLine="540"/>
        <w:jc w:val="both"/>
      </w:pPr>
      <w:r>
        <w:t>ж) паспор</w:t>
      </w:r>
      <w:r>
        <w:t>т инвестиционного проекта по форме, утвержденной Министерством экономического развития Российской Федерации;</w:t>
      </w:r>
    </w:p>
    <w:p w:rsidR="00000000" w:rsidRDefault="00F95650">
      <w:pPr>
        <w:pStyle w:val="ConsPlusNormal"/>
        <w:spacing w:before="24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w:t>
      </w:r>
      <w:r>
        <w:t>кту капитального строительства;</w:t>
      </w:r>
    </w:p>
    <w:p w:rsidR="00000000" w:rsidRDefault="00F95650">
      <w:pPr>
        <w:pStyle w:val="ConsPlusNormal"/>
        <w:spacing w:before="24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w:t>
      </w:r>
      <w:r>
        <w:t>од, утвержденные государственным заказчиком (заказчиком);</w:t>
      </w:r>
    </w:p>
    <w:p w:rsidR="00000000" w:rsidRDefault="00F95650">
      <w:pPr>
        <w:pStyle w:val="ConsPlusNormal"/>
        <w:spacing w:before="24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w:t>
      </w:r>
      <w:r>
        <w:t>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w:t>
      </w:r>
      <w:r>
        <w:t>орых осуществляется из федерального бюджета на условиях софинансирования);</w:t>
      </w:r>
    </w:p>
    <w:p w:rsidR="00000000" w:rsidRDefault="00F95650">
      <w:pPr>
        <w:pStyle w:val="ConsPlusNormal"/>
        <w:spacing w:before="24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w:t>
      </w:r>
      <w:r>
        <w:t>и;</w:t>
      </w:r>
    </w:p>
    <w:p w:rsidR="00000000" w:rsidRDefault="00F95650">
      <w:pPr>
        <w:pStyle w:val="ConsPlusNormal"/>
        <w:spacing w:before="24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000000" w:rsidRDefault="00F95650">
      <w:pPr>
        <w:pStyle w:val="ConsPlusNormal"/>
        <w:spacing w:before="240"/>
        <w:ind w:firstLine="540"/>
        <w:jc w:val="both"/>
      </w:pPr>
      <w:r>
        <w:t>н) копия эскиза архитектурно</w:t>
      </w:r>
      <w:r>
        <w:t>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000000" w:rsidRDefault="00F95650">
      <w:pPr>
        <w:pStyle w:val="ConsPlusNormal"/>
        <w:spacing w:before="240"/>
        <w:ind w:firstLine="540"/>
        <w:jc w:val="both"/>
      </w:pPr>
      <w:r>
        <w:t>о) копии положительного заключения о проведении публичного технологического аудита</w:t>
      </w:r>
      <w:r>
        <w:t xml:space="preserve"> крупного инвестиционного проекта с государственным участием в соответствии с </w:t>
      </w:r>
      <w:hyperlink r:id="rId423" w:history="1">
        <w:r>
          <w:rPr>
            <w:color w:val="0000FF"/>
          </w:rPr>
          <w:t>постановлением</w:t>
        </w:r>
      </w:hyperlink>
      <w:r>
        <w:t xml:space="preserve"> Правительства Российской Федерации от 12 августа 2008 г. N 590 "О порядке </w:t>
      </w:r>
      <w:r>
        <w:t>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w:t>
      </w:r>
      <w:r>
        <w:t xml:space="preserve">онного проекта с государственным участием в соответствии с </w:t>
      </w:r>
      <w:hyperlink r:id="rId424" w:history="1">
        <w:r>
          <w:rPr>
            <w:color w:val="0000FF"/>
          </w:rPr>
          <w:t>постановлением</w:t>
        </w:r>
      </w:hyperlink>
      <w:r>
        <w:t xml:space="preserve"> Правительства Российской Федерации от 30 апреля 2013 г. N 382 "О проведении публичного технол</w:t>
      </w:r>
      <w:r>
        <w:t xml:space="preserve">огического и ценового </w:t>
      </w:r>
      <w:r>
        <w:lastRenderedPageBreak/>
        <w:t>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000000" w:rsidRDefault="00F95650">
      <w:pPr>
        <w:pStyle w:val="ConsPlusNormal"/>
        <w:spacing w:before="240"/>
        <w:ind w:firstLine="540"/>
        <w:jc w:val="both"/>
      </w:pPr>
      <w:r>
        <w:t>п) ко</w:t>
      </w:r>
      <w:r>
        <w:t>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w:t>
      </w:r>
      <w:r>
        <w:t>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000000" w:rsidRDefault="00F95650">
      <w:pPr>
        <w:pStyle w:val="ConsPlusNormal"/>
        <w:spacing w:before="240"/>
        <w:ind w:firstLine="540"/>
        <w:jc w:val="both"/>
      </w:pPr>
      <w:r>
        <w:t xml:space="preserve">65. Направление, указанное в </w:t>
      </w:r>
      <w:hyperlink w:anchor="Par701" w:tooltip="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000000" w:rsidRDefault="00F95650">
      <w:pPr>
        <w:pStyle w:val="ConsPlusNormal"/>
        <w:spacing w:before="24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000000" w:rsidRDefault="00F95650">
      <w:pPr>
        <w:pStyle w:val="ConsPlusNormal"/>
        <w:spacing w:before="240"/>
        <w:ind w:firstLine="540"/>
        <w:jc w:val="both"/>
      </w:pPr>
      <w:r>
        <w:t>б) утрати</w:t>
      </w:r>
      <w:r>
        <w:t xml:space="preserve">л силу. - </w:t>
      </w:r>
      <w:hyperlink r:id="rId425" w:history="1">
        <w:r>
          <w:rPr>
            <w:color w:val="0000FF"/>
          </w:rPr>
          <w:t>Постановление</w:t>
        </w:r>
      </w:hyperlink>
      <w:r>
        <w:t xml:space="preserve"> Правительства РФ от 29.09.2020 N 1563;</w:t>
      </w:r>
    </w:p>
    <w:p w:rsidR="00000000" w:rsidRDefault="00F95650">
      <w:pPr>
        <w:pStyle w:val="ConsPlusNormal"/>
        <w:spacing w:before="240"/>
        <w:ind w:firstLine="540"/>
        <w:jc w:val="both"/>
      </w:pPr>
      <w:r>
        <w:t>в) проведение мероприятий, направленных на выявление у участников проекта предраспо</w:t>
      </w:r>
      <w:r>
        <w:t>ложенностей к профессиональным навыкам и компетенциям;</w:t>
      </w:r>
    </w:p>
    <w:p w:rsidR="00000000" w:rsidRDefault="00F95650">
      <w:pPr>
        <w:pStyle w:val="ConsPlusNormal"/>
        <w:spacing w:before="24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000000" w:rsidRDefault="00F95650">
      <w:pPr>
        <w:pStyle w:val="ConsPlusNormal"/>
        <w:spacing w:before="240"/>
        <w:ind w:firstLine="540"/>
        <w:jc w:val="both"/>
      </w:pPr>
      <w:r>
        <w:t>д) реализация программ и проектов, направленных на вовлечение в предпринимател</w:t>
      </w:r>
      <w:r>
        <w:t>ьскую деятельность молодежи в возрасте 14 - 17 лет;</w:t>
      </w:r>
    </w:p>
    <w:p w:rsidR="00000000" w:rsidRDefault="00F95650">
      <w:pPr>
        <w:pStyle w:val="ConsPlusNormal"/>
        <w:spacing w:before="240"/>
        <w:ind w:firstLine="540"/>
        <w:jc w:val="both"/>
      </w:pPr>
      <w:r>
        <w:t>е) проведение региональных этапов всероссийских мероприятий (конкурсов, премий и т.д.);</w:t>
      </w:r>
    </w:p>
    <w:p w:rsidR="00000000" w:rsidRDefault="00F95650">
      <w:pPr>
        <w:pStyle w:val="ConsPlusNormal"/>
        <w:spacing w:before="240"/>
        <w:ind w:firstLine="540"/>
        <w:jc w:val="both"/>
      </w:pPr>
      <w:r>
        <w:t xml:space="preserve">ж) реализация программы по наставничеству для начинающих предпринимателей, а также физических лиц, заинтересованных </w:t>
      </w:r>
      <w:r>
        <w:t xml:space="preserve">в начале осуществления предпринимательской деятельности, - участников федерального </w:t>
      </w:r>
      <w:hyperlink r:id="rId426" w:history="1">
        <w:r>
          <w:rPr>
            <w:color w:val="0000FF"/>
          </w:rPr>
          <w:t>проекта</w:t>
        </w:r>
      </w:hyperlink>
      <w:r>
        <w:t xml:space="preserve"> "Популяризация предпринимательства";</w:t>
      </w:r>
    </w:p>
    <w:p w:rsidR="00000000" w:rsidRDefault="00F95650">
      <w:pPr>
        <w:pStyle w:val="ConsPlusNormal"/>
        <w:jc w:val="both"/>
      </w:pPr>
      <w:r>
        <w:t xml:space="preserve">(в ред. </w:t>
      </w:r>
      <w:hyperlink r:id="rId427" w:history="1">
        <w:r>
          <w:rPr>
            <w:color w:val="0000FF"/>
          </w:rPr>
          <w:t>Постановления</w:t>
        </w:r>
      </w:hyperlink>
      <w:r>
        <w:t xml:space="preserve"> Правительства РФ от 29.09.2020 N 1563)</w:t>
      </w:r>
    </w:p>
    <w:p w:rsidR="00000000" w:rsidRDefault="00F95650">
      <w:pPr>
        <w:pStyle w:val="ConsPlusNormal"/>
        <w:spacing w:before="24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428" w:history="1">
        <w:r>
          <w:rPr>
            <w:color w:val="0000FF"/>
          </w:rPr>
          <w:t>проекта</w:t>
        </w:r>
      </w:hyperlink>
      <w:r>
        <w:t xml:space="preserve"> "Популяризация предпринимательства";</w:t>
      </w:r>
    </w:p>
    <w:p w:rsidR="00000000" w:rsidRDefault="00F95650">
      <w:pPr>
        <w:pStyle w:val="ConsPlusNormal"/>
        <w:spacing w:before="240"/>
        <w:ind w:firstLine="540"/>
        <w:jc w:val="both"/>
      </w:pPr>
      <w:r>
        <w:t xml:space="preserve">и) проведение публичных мероприятий (форумов, конференций, слетов и т.д.) для участников федерального </w:t>
      </w:r>
      <w:hyperlink r:id="rId429" w:history="1">
        <w:r>
          <w:rPr>
            <w:color w:val="0000FF"/>
          </w:rPr>
          <w:t>проекта</w:t>
        </w:r>
      </w:hyperlink>
      <w:r>
        <w:t xml:space="preserve"> "Популяризация предпринимательства".</w:t>
      </w:r>
    </w:p>
    <w:p w:rsidR="00000000" w:rsidRDefault="00F95650">
      <w:pPr>
        <w:pStyle w:val="ConsPlusNormal"/>
        <w:spacing w:before="240"/>
        <w:ind w:firstLine="540"/>
        <w:jc w:val="both"/>
      </w:pPr>
      <w:r>
        <w:t xml:space="preserve">66. Утратил силу. - </w:t>
      </w:r>
      <w:hyperlink r:id="rId430" w:history="1">
        <w:r>
          <w:rPr>
            <w:color w:val="0000FF"/>
          </w:rPr>
          <w:t>Постановление</w:t>
        </w:r>
      </w:hyperlink>
      <w:r>
        <w:t xml:space="preserve"> Правительства РФ от 08.05.2020 N 646.</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2"/>
      </w:pPr>
      <w:r>
        <w:lastRenderedPageBreak/>
        <w:t>Приложение</w:t>
      </w:r>
    </w:p>
    <w:p w:rsidR="00000000" w:rsidRDefault="00F95650">
      <w:pPr>
        <w:pStyle w:val="ConsPlusNormal"/>
        <w:jc w:val="right"/>
      </w:pPr>
      <w:r>
        <w:t>к Правилам предоставления</w:t>
      </w:r>
    </w:p>
    <w:p w:rsidR="00000000" w:rsidRDefault="00F95650">
      <w:pPr>
        <w:pStyle w:val="ConsPlusNormal"/>
        <w:jc w:val="right"/>
      </w:pPr>
      <w:r>
        <w:t>и распределения субсидий</w:t>
      </w:r>
    </w:p>
    <w:p w:rsidR="00000000" w:rsidRDefault="00F95650">
      <w:pPr>
        <w:pStyle w:val="ConsPlusNormal"/>
        <w:jc w:val="right"/>
      </w:pPr>
      <w:r>
        <w:t>бюджетам субъектов Российской</w:t>
      </w:r>
    </w:p>
    <w:p w:rsidR="00000000" w:rsidRDefault="00F95650">
      <w:pPr>
        <w:pStyle w:val="ConsPlusNormal"/>
        <w:jc w:val="right"/>
      </w:pPr>
      <w:r>
        <w:t>Федерации на государственную</w:t>
      </w:r>
    </w:p>
    <w:p w:rsidR="00000000" w:rsidRDefault="00F95650">
      <w:pPr>
        <w:pStyle w:val="ConsPlusNormal"/>
        <w:jc w:val="right"/>
      </w:pPr>
      <w:r>
        <w:t>поддержку малого и среднего</w:t>
      </w:r>
    </w:p>
    <w:p w:rsidR="00000000" w:rsidRDefault="00F95650">
      <w:pPr>
        <w:pStyle w:val="ConsPlusNormal"/>
        <w:jc w:val="right"/>
      </w:pPr>
      <w:r>
        <w:t>предпринимательства, а также</w:t>
      </w:r>
    </w:p>
    <w:p w:rsidR="00000000" w:rsidRDefault="00F95650">
      <w:pPr>
        <w:pStyle w:val="ConsPlusNormal"/>
        <w:jc w:val="right"/>
      </w:pPr>
      <w:r>
        <w:t>физических лиц, применяющих</w:t>
      </w:r>
    </w:p>
    <w:p w:rsidR="00000000" w:rsidRDefault="00F95650">
      <w:pPr>
        <w:pStyle w:val="ConsPlusNormal"/>
        <w:jc w:val="right"/>
      </w:pPr>
      <w:r>
        <w:t>специальный налоговый режим</w:t>
      </w:r>
    </w:p>
    <w:p w:rsidR="00000000" w:rsidRDefault="00F95650">
      <w:pPr>
        <w:pStyle w:val="ConsPlusNormal"/>
        <w:jc w:val="right"/>
      </w:pPr>
      <w:r>
        <w:t>"Налог на профессионал</w:t>
      </w:r>
      <w:r>
        <w:t>ьный доход",</w:t>
      </w:r>
    </w:p>
    <w:p w:rsidR="00000000" w:rsidRDefault="00F95650">
      <w:pPr>
        <w:pStyle w:val="ConsPlusNormal"/>
        <w:jc w:val="right"/>
      </w:pPr>
      <w:r>
        <w:t>в субъектах Российской Федерации</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 ред. Постановлений Правительства РФ от 29.09.2020 </w:t>
            </w:r>
            <w:hyperlink r:id="rId431" w:history="1">
              <w:r>
                <w:rPr>
                  <w:color w:val="0000FF"/>
                </w:rPr>
                <w:t>N 1563</w:t>
              </w:r>
            </w:hyperlink>
            <w:r>
              <w:rPr>
                <w:color w:val="392C69"/>
              </w:rPr>
              <w:t>,</w:t>
            </w:r>
          </w:p>
          <w:p w:rsidR="00000000" w:rsidRDefault="00F95650">
            <w:pPr>
              <w:pStyle w:val="ConsPlusNormal"/>
              <w:jc w:val="center"/>
              <w:rPr>
                <w:color w:val="392C69"/>
              </w:rPr>
            </w:pPr>
            <w:r>
              <w:rPr>
                <w:color w:val="392C69"/>
              </w:rPr>
              <w:t xml:space="preserve">от 25.12.2021 </w:t>
            </w:r>
            <w:hyperlink r:id="rId432" w:history="1">
              <w:r>
                <w:rPr>
                  <w:color w:val="0000FF"/>
                </w:rPr>
                <w:t>N 2489</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jc w:val="right"/>
      </w:pPr>
      <w:r>
        <w:t>(форма)</w:t>
      </w:r>
    </w:p>
    <w:p w:rsidR="00000000" w:rsidRDefault="00F95650">
      <w:pPr>
        <w:pStyle w:val="ConsPlusNormal"/>
        <w:jc w:val="both"/>
      </w:pPr>
    </w:p>
    <w:p w:rsidR="00000000" w:rsidRDefault="00F95650">
      <w:pPr>
        <w:pStyle w:val="ConsPlusNonformat"/>
        <w:jc w:val="both"/>
      </w:pPr>
      <w:r>
        <w:t xml:space="preserve">                                               Министерство экономического</w:t>
      </w:r>
    </w:p>
    <w:p w:rsidR="00000000" w:rsidRDefault="00F95650">
      <w:pPr>
        <w:pStyle w:val="ConsPlusNonformat"/>
        <w:jc w:val="both"/>
      </w:pPr>
      <w:r>
        <w:t xml:space="preserve">                                     </w:t>
      </w:r>
      <w:r>
        <w:t xml:space="preserve">         развития Российской Федерации</w:t>
      </w:r>
    </w:p>
    <w:p w:rsidR="00000000" w:rsidRDefault="00F95650">
      <w:pPr>
        <w:pStyle w:val="ConsPlusNonformat"/>
        <w:jc w:val="both"/>
      </w:pPr>
    </w:p>
    <w:p w:rsidR="00000000" w:rsidRDefault="00F95650">
      <w:pPr>
        <w:pStyle w:val="ConsPlusNonformat"/>
        <w:jc w:val="both"/>
      </w:pPr>
      <w:bookmarkStart w:id="49" w:name="Par1376"/>
      <w:bookmarkEnd w:id="49"/>
      <w:r>
        <w:t xml:space="preserve">                                  ЗАЯВКА</w:t>
      </w:r>
    </w:p>
    <w:p w:rsidR="00000000" w:rsidRDefault="00F95650">
      <w:pPr>
        <w:pStyle w:val="ConsPlusNonformat"/>
        <w:jc w:val="both"/>
      </w:pPr>
      <w:r>
        <w:t xml:space="preserve">            субъекта Российской Федерации на получение субсидии</w:t>
      </w:r>
    </w:p>
    <w:p w:rsidR="00000000" w:rsidRDefault="00F95650">
      <w:pPr>
        <w:pStyle w:val="ConsPlusNonformat"/>
        <w:jc w:val="both"/>
      </w:pPr>
      <w:r>
        <w:t xml:space="preserve">     на государственную поддержку малого и среднего предпринимательства,</w:t>
      </w:r>
    </w:p>
    <w:p w:rsidR="00000000" w:rsidRDefault="00F95650">
      <w:pPr>
        <w:pStyle w:val="ConsPlusNonformat"/>
        <w:jc w:val="both"/>
      </w:pPr>
      <w:r>
        <w:t xml:space="preserve">      а также физических лиц, применяющих специальный налоговый режим</w:t>
      </w:r>
    </w:p>
    <w:p w:rsidR="00000000" w:rsidRDefault="00F95650">
      <w:pPr>
        <w:pStyle w:val="ConsPlusNonformat"/>
        <w:jc w:val="both"/>
      </w:pPr>
      <w:r>
        <w:t xml:space="preserve">     "Налог на профессиональный доход", в субъекте Российской Федерации</w:t>
      </w:r>
    </w:p>
    <w:p w:rsidR="00000000" w:rsidRDefault="00F95650">
      <w:pPr>
        <w:pStyle w:val="ConsPlusNonformat"/>
        <w:jc w:val="both"/>
      </w:pPr>
      <w:r>
        <w:t xml:space="preserve">    и участие в рассмотрении мероприятий субъектов Российской Федерации,</w:t>
      </w:r>
    </w:p>
    <w:p w:rsidR="00000000" w:rsidRDefault="00F95650">
      <w:pPr>
        <w:pStyle w:val="ConsPlusNonformat"/>
        <w:jc w:val="both"/>
      </w:pPr>
      <w:r>
        <w:t xml:space="preserve">              бюджетам которых предоставл</w:t>
      </w:r>
      <w:r>
        <w:t>яются субсидии</w:t>
      </w:r>
    </w:p>
    <w:p w:rsidR="00000000" w:rsidRDefault="00F95650">
      <w:pPr>
        <w:pStyle w:val="ConsPlusNonformat"/>
        <w:jc w:val="both"/>
      </w:pPr>
    </w:p>
    <w:p w:rsidR="00000000" w:rsidRDefault="00F95650">
      <w:pPr>
        <w:pStyle w:val="ConsPlusNonformat"/>
        <w:jc w:val="both"/>
      </w:pPr>
      <w:r>
        <w:t xml:space="preserve">    В  соответствии  с  </w:t>
      </w:r>
      <w:hyperlink w:anchor="Par670" w:tooltip="ПРАВИЛА" w:history="1">
        <w:r>
          <w:rPr>
            <w:color w:val="0000FF"/>
          </w:rPr>
          <w:t>Правилами</w:t>
        </w:r>
      </w:hyperlink>
      <w:r>
        <w:t xml:space="preserve">  предоставления  и распределения субсидий</w:t>
      </w:r>
    </w:p>
    <w:p w:rsidR="00000000" w:rsidRDefault="00F95650">
      <w:pPr>
        <w:pStyle w:val="ConsPlusNonformat"/>
        <w:jc w:val="both"/>
      </w:pPr>
      <w:r>
        <w:t>бюджетам субъектов Российской Федерации на государственную поддержку малого</w:t>
      </w:r>
    </w:p>
    <w:p w:rsidR="00000000" w:rsidRDefault="00F95650">
      <w:pPr>
        <w:pStyle w:val="ConsPlusNonformat"/>
        <w:jc w:val="both"/>
      </w:pPr>
      <w:r>
        <w:t>и   среднего  предпринимательства,  а  также  физиче</w:t>
      </w:r>
      <w:r>
        <w:t>ских  лиц,  применяющих</w:t>
      </w:r>
    </w:p>
    <w:p w:rsidR="00000000" w:rsidRDefault="00F95650">
      <w:pPr>
        <w:pStyle w:val="ConsPlusNonformat"/>
        <w:jc w:val="both"/>
      </w:pPr>
      <w:r>
        <w:t>специальный  налоговый режим "Налог на профессиональный доход", в субъектах</w:t>
      </w:r>
    </w:p>
    <w:p w:rsidR="00000000" w:rsidRDefault="00F95650">
      <w:pPr>
        <w:pStyle w:val="ConsPlusNonformat"/>
        <w:jc w:val="both"/>
      </w:pPr>
      <w:r>
        <w:t>Российской   Федерации   в   рамках  государственной  программы  Российской</w:t>
      </w:r>
    </w:p>
    <w:p w:rsidR="00000000" w:rsidRDefault="00F95650">
      <w:pPr>
        <w:pStyle w:val="ConsPlusNonformat"/>
        <w:jc w:val="both"/>
      </w:pPr>
      <w:r>
        <w:t>Федерации  "Экономическое развитие и инновационная экономика", утвержденной</w:t>
      </w:r>
    </w:p>
    <w:p w:rsidR="00000000" w:rsidRDefault="00F95650">
      <w:pPr>
        <w:pStyle w:val="ConsPlusNonformat"/>
        <w:jc w:val="both"/>
      </w:pPr>
      <w:r>
        <w:t>пост</w:t>
      </w:r>
      <w:r>
        <w:t>ановлением  Правительства  Российской  Федерации  от  15 апреля 2014 г.</w:t>
      </w:r>
    </w:p>
    <w:p w:rsidR="00000000" w:rsidRDefault="00F95650">
      <w:pPr>
        <w:pStyle w:val="ConsPlusNonformat"/>
        <w:jc w:val="both"/>
      </w:pPr>
      <w:r>
        <w:t>N   316  "Об  утверждении  государственной  программы  Российской Федерации</w:t>
      </w:r>
    </w:p>
    <w:p w:rsidR="00000000" w:rsidRDefault="00F95650">
      <w:pPr>
        <w:pStyle w:val="ConsPlusNonformat"/>
        <w:jc w:val="both"/>
      </w:pPr>
      <w:r>
        <w:t>"Экономическое  развитие  и  инновационная  экономика"  (далее  - Правила),</w:t>
      </w:r>
    </w:p>
    <w:p w:rsidR="00000000" w:rsidRDefault="00F95650">
      <w:pPr>
        <w:pStyle w:val="ConsPlusNonformat"/>
        <w:jc w:val="both"/>
      </w:pPr>
      <w:r>
        <w:t xml:space="preserve">выражаю  согласие  с  условиями </w:t>
      </w:r>
      <w:r>
        <w:t xml:space="preserve"> предоставления  и  распределения  субсидии</w:t>
      </w:r>
    </w:p>
    <w:p w:rsidR="00000000" w:rsidRDefault="00F95650">
      <w:pPr>
        <w:pStyle w:val="ConsPlusNonformat"/>
        <w:jc w:val="both"/>
      </w:pPr>
      <w:r>
        <w:t>бюджетам субъектов Российской Федерации на государственную поддержку малого</w:t>
      </w:r>
    </w:p>
    <w:p w:rsidR="00000000" w:rsidRDefault="00F95650">
      <w:pPr>
        <w:pStyle w:val="ConsPlusNonformat"/>
        <w:jc w:val="both"/>
      </w:pPr>
      <w:r>
        <w:t>и   среднего  предпринимательства,  а  также  физических  лиц,  применяющих</w:t>
      </w:r>
    </w:p>
    <w:p w:rsidR="00000000" w:rsidRDefault="00F95650">
      <w:pPr>
        <w:pStyle w:val="ConsPlusNonformat"/>
        <w:jc w:val="both"/>
      </w:pPr>
      <w:r>
        <w:t>специальный  налоговый режим "Налог на профессиональный дохо</w:t>
      </w:r>
      <w:r>
        <w:t>д", в субъектах</w:t>
      </w:r>
    </w:p>
    <w:p w:rsidR="00000000" w:rsidRDefault="00F95650">
      <w:pPr>
        <w:pStyle w:val="ConsPlusNonformat"/>
        <w:jc w:val="both"/>
      </w:pPr>
      <w:r>
        <w:t>Российской    Федерации    и   обязуюсь   обеспечить   предельный   уровень</w:t>
      </w:r>
    </w:p>
    <w:p w:rsidR="00000000" w:rsidRDefault="00F95650">
      <w:pPr>
        <w:pStyle w:val="ConsPlusNonformat"/>
        <w:jc w:val="both"/>
      </w:pPr>
      <w:r>
        <w:t>софинансирования  расходного  обязательства  субъекта Российской Федерации,</w:t>
      </w:r>
    </w:p>
    <w:p w:rsidR="00000000" w:rsidRDefault="00F95650">
      <w:pPr>
        <w:pStyle w:val="ConsPlusNonformat"/>
        <w:jc w:val="both"/>
      </w:pPr>
      <w:r>
        <w:t xml:space="preserve">установленный   в   соответствии   с   положениями   </w:t>
      </w:r>
      <w:hyperlink r:id="rId433" w:history="1">
        <w:r>
          <w:rPr>
            <w:color w:val="0000FF"/>
          </w:rPr>
          <w:t>Правил</w:t>
        </w:r>
      </w:hyperlink>
      <w:r>
        <w:t xml:space="preserve">   формирования,</w:t>
      </w:r>
    </w:p>
    <w:p w:rsidR="00000000" w:rsidRDefault="00F95650">
      <w:pPr>
        <w:pStyle w:val="ConsPlusNonformat"/>
        <w:jc w:val="both"/>
      </w:pPr>
      <w:r>
        <w:t>предоставления  и  распределения  субсидий из федерального бюджета бюджетам</w:t>
      </w:r>
    </w:p>
    <w:p w:rsidR="00000000" w:rsidRDefault="00F95650">
      <w:pPr>
        <w:pStyle w:val="ConsPlusNonformat"/>
        <w:jc w:val="both"/>
      </w:pPr>
      <w:r>
        <w:t>субъектов  Российской  Федерации, утвержденных постановлением Правительства</w:t>
      </w:r>
    </w:p>
    <w:p w:rsidR="00000000" w:rsidRDefault="00F95650">
      <w:pPr>
        <w:pStyle w:val="ConsPlusNonformat"/>
        <w:jc w:val="both"/>
      </w:pPr>
      <w:r>
        <w:t>Россий</w:t>
      </w:r>
      <w:r>
        <w:t>ской   Федерации  от  30  сентября  2014  г.  N  999 "О формировании,</w:t>
      </w:r>
    </w:p>
    <w:p w:rsidR="00000000" w:rsidRDefault="00F95650">
      <w:pPr>
        <w:pStyle w:val="ConsPlusNonformat"/>
        <w:jc w:val="both"/>
      </w:pPr>
      <w:r>
        <w:t>предоставлении  и  распределении  субсидий из федерального бюджета бюджетам</w:t>
      </w:r>
    </w:p>
    <w:p w:rsidR="00000000" w:rsidRDefault="00F95650">
      <w:pPr>
        <w:pStyle w:val="ConsPlusNonformat"/>
        <w:jc w:val="both"/>
      </w:pPr>
      <w:r>
        <w:t>субъектов  Российской  Федерации",  по следующим мероприятиям и в следующих</w:t>
      </w:r>
    </w:p>
    <w:p w:rsidR="00000000" w:rsidRDefault="00F95650">
      <w:pPr>
        <w:pStyle w:val="ConsPlusNonformat"/>
        <w:jc w:val="both"/>
      </w:pPr>
      <w:r>
        <w:t>объемах:</w:t>
      </w:r>
    </w:p>
    <w:p w:rsidR="00000000" w:rsidRDefault="00F95650">
      <w:pPr>
        <w:pStyle w:val="ConsPlusNonformat"/>
        <w:jc w:val="both"/>
      </w:pPr>
      <w:r>
        <w:t>_________________________</w:t>
      </w:r>
      <w:r>
        <w:t>_________________________________________________,</w:t>
      </w:r>
    </w:p>
    <w:p w:rsidR="00000000" w:rsidRDefault="00F95650">
      <w:pPr>
        <w:pStyle w:val="ConsPlusNonformat"/>
        <w:jc w:val="both"/>
      </w:pPr>
      <w:r>
        <w:lastRenderedPageBreak/>
        <w:t xml:space="preserve">         (перечисляются направления, указанные в </w:t>
      </w:r>
      <w:hyperlink w:anchor="Par688" w:tooltip="3. Субсидии предоставляются в целях софинансирования расходных обязательств субъектов Российской Федерации при реализации:" w:history="1">
        <w:r>
          <w:rPr>
            <w:color w:val="0000FF"/>
          </w:rPr>
          <w:t>пункте 3</w:t>
        </w:r>
      </w:hyperlink>
      <w:r>
        <w:t xml:space="preserve"> Правил,</w:t>
      </w:r>
    </w:p>
    <w:p w:rsidR="00000000" w:rsidRDefault="00F95650">
      <w:pPr>
        <w:pStyle w:val="ConsPlusNonformat"/>
        <w:jc w:val="both"/>
      </w:pPr>
      <w:r>
        <w:t xml:space="preserve">           и основные мероприятия в рамках указанных направлений</w:t>
      </w:r>
    </w:p>
    <w:p w:rsidR="00000000" w:rsidRDefault="00F95650">
      <w:pPr>
        <w:pStyle w:val="ConsPlusNonformat"/>
        <w:jc w:val="both"/>
      </w:pPr>
      <w:r>
        <w:t xml:space="preserve">      (в целях получения субсидии по направлению, указанному в </w:t>
      </w: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абзаце</w:t>
        </w:r>
      </w:hyperlink>
    </w:p>
    <w:p w:rsidR="00000000" w:rsidRDefault="00F95650">
      <w:pPr>
        <w:pStyle w:val="ConsPlusNonformat"/>
        <w:jc w:val="both"/>
      </w:pPr>
      <w:r>
        <w:t xml:space="preserve">             пятом подпункта "б" пункта 3 Правил, ука</w:t>
      </w:r>
      <w:r>
        <w:t>зываются</w:t>
      </w:r>
    </w:p>
    <w:p w:rsidR="00000000" w:rsidRDefault="00F95650">
      <w:pPr>
        <w:pStyle w:val="ConsPlusNonformat"/>
        <w:jc w:val="both"/>
      </w:pPr>
      <w:r>
        <w:t xml:space="preserve">           наименования проектов), предполагаемая сумма субсидии</w:t>
      </w:r>
    </w:p>
    <w:p w:rsidR="00000000" w:rsidRDefault="00F95650">
      <w:pPr>
        <w:pStyle w:val="ConsPlusNonformat"/>
        <w:jc w:val="both"/>
      </w:pPr>
      <w:r>
        <w:t xml:space="preserve">         из федерального бюджета на реализацию каждого направления</w:t>
      </w:r>
    </w:p>
    <w:p w:rsidR="00000000" w:rsidRDefault="00F95650">
      <w:pPr>
        <w:pStyle w:val="ConsPlusNonformat"/>
        <w:jc w:val="both"/>
      </w:pPr>
      <w:r>
        <w:t xml:space="preserve">                      и каждого проекта (млн. рублей)</w:t>
      </w:r>
    </w:p>
    <w:p w:rsidR="00000000" w:rsidRDefault="00F95650">
      <w:pPr>
        <w:pStyle w:val="ConsPlusNonformat"/>
        <w:jc w:val="both"/>
      </w:pPr>
      <w:r>
        <w:t xml:space="preserve">также    обязуюсь   обеспечить   внесение   соответствующих  </w:t>
      </w:r>
      <w:r>
        <w:t xml:space="preserve"> изменений   в</w:t>
      </w:r>
    </w:p>
    <w:p w:rsidR="00000000" w:rsidRDefault="00F95650">
      <w:pPr>
        <w:pStyle w:val="ConsPlusNonformat"/>
        <w:jc w:val="both"/>
      </w:pPr>
      <w:r>
        <w:t>государственную  программу  (подпрограмму  субъекта  Российской Федерации и</w:t>
      </w:r>
    </w:p>
    <w:p w:rsidR="00000000" w:rsidRDefault="00F95650">
      <w:pPr>
        <w:pStyle w:val="ConsPlusNonformat"/>
        <w:jc w:val="both"/>
      </w:pPr>
      <w:r>
        <w:t>(или) муниципальную программу (подпрограмму</w:t>
      </w: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(указываются реквизиты и наименовани</w:t>
      </w:r>
      <w:r>
        <w:t>е нормативного акта)</w:t>
      </w:r>
    </w:p>
    <w:p w:rsidR="00000000" w:rsidRDefault="00F95650">
      <w:pPr>
        <w:pStyle w:val="ConsPlusNonformat"/>
        <w:jc w:val="both"/>
      </w:pPr>
      <w:r>
        <w:t>и  бюджет  субъекта  Российской  Федерации  на ____ год  и  плановый период</w:t>
      </w:r>
    </w:p>
    <w:p w:rsidR="00000000" w:rsidRDefault="00F95650">
      <w:pPr>
        <w:pStyle w:val="ConsPlusNonformat"/>
        <w:jc w:val="both"/>
      </w:pPr>
      <w:r>
        <w:t>__________________________________________________________________________.</w:t>
      </w:r>
    </w:p>
    <w:p w:rsidR="00000000" w:rsidRDefault="00F95650">
      <w:pPr>
        <w:pStyle w:val="ConsPlusNonformat"/>
        <w:jc w:val="both"/>
      </w:pPr>
      <w:r>
        <w:t xml:space="preserve">         (указываются реквизиты и наименование нормативного акта)</w:t>
      </w:r>
    </w:p>
    <w:p w:rsidR="00000000" w:rsidRDefault="00F95650">
      <w:pPr>
        <w:pStyle w:val="ConsPlusNonformat"/>
        <w:jc w:val="both"/>
      </w:pPr>
      <w:r>
        <w:t xml:space="preserve">    Обязуюсь   об</w:t>
      </w:r>
      <w:r>
        <w:t>еспечить   ввод   в   эксплуатацию   объекта  капитального</w:t>
      </w:r>
    </w:p>
    <w:p w:rsidR="00000000" w:rsidRDefault="00F95650">
      <w:pPr>
        <w:pStyle w:val="ConsPlusNonformat"/>
        <w:jc w:val="both"/>
      </w:pPr>
      <w:r>
        <w:t>строительства</w:t>
      </w: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(указывается наименование объекта капитального строительства)</w:t>
      </w:r>
    </w:p>
    <w:p w:rsidR="00000000" w:rsidRDefault="00F95650">
      <w:pPr>
        <w:pStyle w:val="ConsPlusNonformat"/>
        <w:jc w:val="both"/>
      </w:pPr>
      <w:r>
        <w:t>в  соответствии со сроком, установленн</w:t>
      </w:r>
      <w:r>
        <w:t>ым графиком выполнения мероприятий по</w:t>
      </w:r>
    </w:p>
    <w:p w:rsidR="00000000" w:rsidRDefault="00F95650">
      <w:pPr>
        <w:pStyle w:val="ConsPlusNonformat"/>
        <w:jc w:val="both"/>
      </w:pPr>
      <w:r>
        <w:t>проектированию   и  (или)  строительству  (реконструкции,  в  том  числе  с</w:t>
      </w:r>
    </w:p>
    <w:p w:rsidR="00000000" w:rsidRDefault="00F95650">
      <w:pPr>
        <w:pStyle w:val="ConsPlusNonformat"/>
        <w:jc w:val="both"/>
      </w:pPr>
      <w:r>
        <w:t>элементами  реставрации, техническому перевооружению) объектов капитального</w:t>
      </w:r>
    </w:p>
    <w:p w:rsidR="00000000" w:rsidRDefault="00F95650">
      <w:pPr>
        <w:pStyle w:val="ConsPlusNonformat"/>
        <w:jc w:val="both"/>
      </w:pPr>
      <w:r>
        <w:t xml:space="preserve">строительства   и   (или)   приобретению   объектов  недвижимого  </w:t>
      </w:r>
      <w:r>
        <w:t>имущества</w:t>
      </w:r>
    </w:p>
    <w:p w:rsidR="00000000" w:rsidRDefault="00F95650">
      <w:pPr>
        <w:pStyle w:val="ConsPlusNonformat"/>
        <w:jc w:val="both"/>
      </w:pPr>
      <w:r>
        <w:t>(указывается  в целях получения субсидии по направлениям, предусмотренным в</w:t>
      </w:r>
    </w:p>
    <w:p w:rsidR="00000000" w:rsidRDefault="00F95650">
      <w:pPr>
        <w:pStyle w:val="ConsPlusNonformat"/>
        <w:jc w:val="both"/>
      </w:pPr>
      <w:hyperlink w:anchor="Par698" w:tooltip="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w:history="1">
        <w:r>
          <w:rPr>
            <w:color w:val="0000FF"/>
          </w:rPr>
          <w:t>абзацах пятом</w:t>
        </w:r>
      </w:hyperlink>
      <w:r>
        <w:t xml:space="preserve"> и </w:t>
      </w:r>
      <w:hyperlink w:anchor="Par699" w:tooltip="предоставление субсидий на софинансирование капитальных вложений в объекты капитального строительства;" w:history="1">
        <w:r>
          <w:rPr>
            <w:color w:val="0000FF"/>
          </w:rPr>
          <w:t>шестом подпункта "б" пункта 3</w:t>
        </w:r>
      </w:hyperlink>
      <w:r>
        <w:t xml:space="preserve"> Правил).</w:t>
      </w:r>
    </w:p>
    <w:p w:rsidR="00000000" w:rsidRDefault="00F95650">
      <w:pPr>
        <w:pStyle w:val="ConsPlusNonformat"/>
        <w:jc w:val="both"/>
      </w:pPr>
    </w:p>
    <w:p w:rsidR="00000000" w:rsidRDefault="00F95650">
      <w:pPr>
        <w:pStyle w:val="ConsPlusNonformat"/>
        <w:jc w:val="both"/>
      </w:pPr>
      <w:r>
        <w:t>_____________________</w:t>
      </w:r>
      <w:r>
        <w:t>___________________ ___________ ______________________</w:t>
      </w:r>
    </w:p>
    <w:p w:rsidR="00000000" w:rsidRDefault="00F95650">
      <w:pPr>
        <w:pStyle w:val="ConsPlusNonformat"/>
        <w:jc w:val="both"/>
      </w:pPr>
      <w:r>
        <w:t xml:space="preserve">  (должность высшего должностного лица    (подпись)         (ф.и.о.)</w:t>
      </w:r>
    </w:p>
    <w:p w:rsidR="00000000" w:rsidRDefault="00F95650">
      <w:pPr>
        <w:pStyle w:val="ConsPlusNonformat"/>
        <w:jc w:val="both"/>
      </w:pPr>
      <w:r>
        <w:t xml:space="preserve">     субъекта Российской Федерации)</w:t>
      </w:r>
    </w:p>
    <w:p w:rsidR="00000000" w:rsidRDefault="00F95650">
      <w:pPr>
        <w:pStyle w:val="ConsPlusNonformat"/>
        <w:jc w:val="both"/>
      </w:pPr>
    </w:p>
    <w:p w:rsidR="00000000" w:rsidRDefault="00F95650">
      <w:pPr>
        <w:pStyle w:val="ConsPlusNonformat"/>
        <w:jc w:val="both"/>
      </w:pPr>
      <w:r>
        <w:t>М.П.</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10(1)</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ПРАВИЛА</w:t>
      </w:r>
    </w:p>
    <w:p w:rsidR="00000000" w:rsidRDefault="00F95650">
      <w:pPr>
        <w:pStyle w:val="ConsPlusTitle"/>
        <w:jc w:val="center"/>
      </w:pPr>
      <w:r>
        <w:t>ПРЕДОСТАВЛЕНИЯ И РАСПРЕДЕЛЕНИЯ СУБСИДИЙ</w:t>
      </w:r>
    </w:p>
    <w:p w:rsidR="00000000" w:rsidRDefault="00F95650">
      <w:pPr>
        <w:pStyle w:val="ConsPlusTitle"/>
        <w:jc w:val="center"/>
      </w:pPr>
      <w:r>
        <w:t>ИЗ ФЕДЕРАЛЬНОГО БЮДЖЕТА БЮДЖЕТАМ СУБЪЕКТОВ</w:t>
      </w:r>
    </w:p>
    <w:p w:rsidR="00000000" w:rsidRDefault="00F95650">
      <w:pPr>
        <w:pStyle w:val="ConsPlusTitle"/>
        <w:jc w:val="center"/>
      </w:pPr>
      <w:r>
        <w:t>РОССИЙСКОЙ ФЕДЕРАЦИИ В ЦЕЛЯХ СОФИНАНСИРОВАНИЯ РАСХОДНЫХ</w:t>
      </w:r>
    </w:p>
    <w:p w:rsidR="00000000" w:rsidRDefault="00F95650">
      <w:pPr>
        <w:pStyle w:val="ConsPlusTitle"/>
        <w:jc w:val="center"/>
      </w:pPr>
      <w:r>
        <w:t>ОБЯЗАТЕЛЬСТВ СУБЪЕКТОВ РОССИЙСКОЙ ФЕДЕРАЦИИ, ВОЗНИКАЮЩИХ</w:t>
      </w:r>
    </w:p>
    <w:p w:rsidR="00000000" w:rsidRDefault="00F95650">
      <w:pPr>
        <w:pStyle w:val="ConsPlusTitle"/>
        <w:jc w:val="center"/>
      </w:pPr>
      <w:r>
        <w:t xml:space="preserve">ПРИ ПРОВЕДЕНИИ </w:t>
      </w:r>
      <w:r>
        <w:t>КОМПЛЕКСНЫХ КАДАСТРОВЫХ РАБОТ</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34"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11</w:t>
      </w:r>
    </w:p>
    <w:p w:rsidR="00000000" w:rsidRDefault="00F95650">
      <w:pPr>
        <w:pStyle w:val="ConsPlusNormal"/>
        <w:jc w:val="right"/>
      </w:pPr>
      <w:r>
        <w:lastRenderedPageBreak/>
        <w:t>к гос</w:t>
      </w:r>
      <w:r>
        <w:t>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ПЛАН</w:t>
      </w:r>
    </w:p>
    <w:p w:rsidR="00000000" w:rsidRDefault="00F95650">
      <w:pPr>
        <w:pStyle w:val="ConsPlusTitle"/>
        <w:jc w:val="center"/>
      </w:pPr>
      <w:r>
        <w:t>РЕАЛИЗАЦИИ 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2021 ГОД И НА ПЛАНОВЫЙ ПЕРИОД 2022 И 2023 ГОДОВ</w:t>
      </w:r>
    </w:p>
    <w:p w:rsidR="00000000" w:rsidRDefault="00F95650">
      <w:pPr>
        <w:pStyle w:val="ConsPlusNormal"/>
        <w:jc w:val="center"/>
      </w:pPr>
    </w:p>
    <w:p w:rsidR="00000000" w:rsidRDefault="00F95650">
      <w:pPr>
        <w:pStyle w:val="ConsPlusNormal"/>
        <w:ind w:firstLine="540"/>
        <w:jc w:val="both"/>
      </w:pPr>
      <w:r>
        <w:t xml:space="preserve">Утратил силу с 1 января 2022 года. - </w:t>
      </w:r>
      <w:hyperlink r:id="rId435"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w:t>
      </w:r>
      <w:r>
        <w:t>риложение N 12</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ЦЕЛЕВЫХ ПОКАЗАТЕЛЯХ (ИНДИКАТОРАХ)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w:t>
      </w:r>
      <w:r>
        <w:t>А" НА ДАЛЬНЕМ ВОСТОКЕ</w:t>
      </w:r>
    </w:p>
    <w:p w:rsidR="00000000" w:rsidRDefault="00F95650">
      <w:pPr>
        <w:pStyle w:val="ConsPlusNormal"/>
        <w:jc w:val="both"/>
      </w:pPr>
    </w:p>
    <w:p w:rsidR="00000000" w:rsidRDefault="00F95650">
      <w:pPr>
        <w:pStyle w:val="ConsPlusNormal"/>
        <w:ind w:firstLine="540"/>
        <w:jc w:val="both"/>
      </w:pPr>
      <w:r>
        <w:t xml:space="preserve">Утратили силу. - </w:t>
      </w:r>
      <w:hyperlink r:id="rId436" w:history="1">
        <w:r>
          <w:rPr>
            <w:color w:val="0000FF"/>
          </w:rPr>
          <w:t>Постановление</w:t>
        </w:r>
      </w:hyperlink>
      <w:r>
        <w:t xml:space="preserve"> Правительства РФ от 31.03.2018 N 381.</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13</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И ПРОГНОЗНОЙ (СПРАВОЧНОЙ) ОЦЕНКЕ</w:t>
      </w:r>
    </w:p>
    <w:p w:rsidR="00000000" w:rsidRDefault="00F95650">
      <w:pPr>
        <w:pStyle w:val="ConsPlusTitle"/>
        <w:jc w:val="center"/>
      </w:pPr>
      <w:r>
        <w:t>РАСХОДОВ ФЕДЕРАЛЬНОГО БЮДЖЕТА, КОНСОЛИДИРОВАННЫХ БЮДЖЕТОВ</w:t>
      </w:r>
    </w:p>
    <w:p w:rsidR="00000000" w:rsidRDefault="00F95650">
      <w:pPr>
        <w:pStyle w:val="ConsPlusTitle"/>
        <w:jc w:val="center"/>
      </w:pPr>
      <w:r>
        <w:t>СУБЪЕКТОВ РОССИЙСКОЙ ФЕДЕРАЦИИ, КОМПАНИЙ С ГОСУДАРСТВЕННЫМ</w:t>
      </w:r>
    </w:p>
    <w:p w:rsidR="00000000" w:rsidRDefault="00F95650">
      <w:pPr>
        <w:pStyle w:val="ConsPlusTitle"/>
        <w:jc w:val="center"/>
      </w:pPr>
      <w:r>
        <w:t>УЧАСТИЕМ И ИНЫХ ВНЕБЮДЖЕТНЫХ ИСТОЧНИКОВ РЕАЛИЗАЦИИ</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ДАЛЬНЕМ ВОСТОКЕ ПО МЕРОПРИЯТИЯМ</w:t>
      </w:r>
    </w:p>
    <w:p w:rsidR="00000000" w:rsidRDefault="00F95650">
      <w:pPr>
        <w:pStyle w:val="ConsPlusNormal"/>
        <w:jc w:val="both"/>
      </w:pPr>
    </w:p>
    <w:p w:rsidR="00000000" w:rsidRDefault="00F95650">
      <w:pPr>
        <w:pStyle w:val="ConsPlusNormal"/>
        <w:ind w:firstLine="540"/>
        <w:jc w:val="both"/>
      </w:pPr>
      <w:r>
        <w:t xml:space="preserve">Утратили силу. - </w:t>
      </w:r>
      <w:hyperlink r:id="rId437" w:history="1">
        <w:r>
          <w:rPr>
            <w:color w:val="0000FF"/>
          </w:rPr>
          <w:t>Постановление</w:t>
        </w:r>
      </w:hyperlink>
      <w:r>
        <w:t xml:space="preserve"> Правительства РФ от 31.03.2018 N 381.</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14</w:t>
      </w:r>
    </w:p>
    <w:p w:rsidR="00000000" w:rsidRDefault="00F95650">
      <w:pPr>
        <w:pStyle w:val="ConsPlusNormal"/>
        <w:jc w:val="right"/>
      </w:pPr>
      <w:r>
        <w:t>к государственной программе</w:t>
      </w:r>
    </w:p>
    <w:p w:rsidR="00000000" w:rsidRDefault="00F95650">
      <w:pPr>
        <w:pStyle w:val="ConsPlusNormal"/>
        <w:jc w:val="right"/>
      </w:pPr>
      <w:r>
        <w:lastRenderedPageBreak/>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w:t>
      </w:r>
      <w:r>
        <w:t>ЕНИИ И ПРОГНОЗНОЙ (СПРАВОЧНОЙ) ОЦЕНКЕ</w:t>
      </w:r>
    </w:p>
    <w:p w:rsidR="00000000" w:rsidRDefault="00F95650">
      <w:pPr>
        <w:pStyle w:val="ConsPlusTitle"/>
        <w:jc w:val="center"/>
      </w:pPr>
      <w:r>
        <w:t>РАСХОДОВ ФЕДЕРАЛЬНОГО БЮДЖЕТА, КОНСОЛИДИРОВАННЫХ БЮДЖЕТОВ</w:t>
      </w:r>
    </w:p>
    <w:p w:rsidR="00000000" w:rsidRDefault="00F95650">
      <w:pPr>
        <w:pStyle w:val="ConsPlusTitle"/>
        <w:jc w:val="center"/>
      </w:pPr>
      <w:r>
        <w:t>СУБЪЕКТОВ РОССИЙСКОЙ ФЕДЕРАЦИИ, КОМПАНИЙ С ГОСУДАРСТВЕННЫМ</w:t>
      </w:r>
    </w:p>
    <w:p w:rsidR="00000000" w:rsidRDefault="00F95650">
      <w:pPr>
        <w:pStyle w:val="ConsPlusTitle"/>
        <w:jc w:val="center"/>
      </w:pPr>
      <w:r>
        <w:t>УЧАСТИЕМ И ИНЫХ ВНЕБЮДЖЕТНЫХ ИСТОЧНИКОВ РЕАЛИЗАЦИИ</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ДАЛЬНЕМ ВОСТОКЕ ПО СУБЪЕКТАМ РОССИЙСКОЙ ФЕДЕРАЦИИ</w:t>
      </w:r>
    </w:p>
    <w:p w:rsidR="00000000" w:rsidRDefault="00F95650">
      <w:pPr>
        <w:pStyle w:val="ConsPlusNormal"/>
        <w:jc w:val="both"/>
      </w:pPr>
    </w:p>
    <w:p w:rsidR="00000000" w:rsidRDefault="00F95650">
      <w:pPr>
        <w:pStyle w:val="ConsPlusNormal"/>
        <w:ind w:firstLine="540"/>
        <w:jc w:val="both"/>
      </w:pPr>
      <w:r>
        <w:t xml:space="preserve">Утратили силу. - </w:t>
      </w:r>
      <w:hyperlink r:id="rId438" w:history="1">
        <w:r>
          <w:rPr>
            <w:color w:val="0000FF"/>
          </w:rPr>
          <w:t>Постановление</w:t>
        </w:r>
      </w:hyperlink>
      <w:r>
        <w:t xml:space="preserve"> Правительс</w:t>
      </w:r>
      <w:r>
        <w:t>тва РФ от 31.03.2018 N 381.</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15</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ЦЕЛЯХ, ЗАДАЧАХ И ЦЕЛЕВЫХ ПОКАЗАТЕЛЯХ (ИНДИКАТОРАХ)</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ПРИОРИТЕТНОЙ ТЕРРИТОРИИ АРКТИЧЕСКОЙ ЗОНЫ</w:t>
      </w:r>
    </w:p>
    <w:p w:rsidR="00000000" w:rsidRDefault="00F95650">
      <w:pPr>
        <w:pStyle w:val="ConsPlusTitle"/>
        <w:jc w:val="center"/>
      </w:pPr>
      <w:r>
        <w:t>РОССИЙСКОЙ ФЕДЕРАЦИИ</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39"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16</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ЦЕЛЯХ, ЗАДАЧАХ И ЦЕЛЕВЫХ ПОКАЗАТЕЛЯХ (ИНДИКАТОРАХ)</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ПРИОРИТЕТНОЙ ТЕРРИТОРИИ БАЙКАЛЬСКОГО РЕГИОНА</w:t>
      </w:r>
    </w:p>
    <w:p w:rsidR="00000000" w:rsidRDefault="00F95650">
      <w:pPr>
        <w:pStyle w:val="ConsPlusNormal"/>
        <w:jc w:val="both"/>
      </w:pPr>
    </w:p>
    <w:p w:rsidR="00000000" w:rsidRDefault="00F95650">
      <w:pPr>
        <w:pStyle w:val="ConsPlusNormal"/>
        <w:ind w:firstLine="540"/>
        <w:jc w:val="both"/>
      </w:pPr>
      <w:r>
        <w:t xml:space="preserve">Утратили силу. - </w:t>
      </w:r>
      <w:hyperlink r:id="rId440" w:history="1">
        <w:r>
          <w:rPr>
            <w:color w:val="0000FF"/>
          </w:rPr>
          <w:t>Постановление</w:t>
        </w:r>
      </w:hyperlink>
      <w:r>
        <w:t xml:space="preserve"> Правительства РФ от 31.03.2020 N 376.</w:t>
      </w:r>
    </w:p>
    <w:p w:rsidR="00000000" w:rsidRDefault="00F95650">
      <w:pPr>
        <w:pStyle w:val="ConsPlusNormal"/>
        <w:ind w:firstLine="540"/>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17</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ЦЕЛЯХ, ЗАДАЧАХ И ЦЕЛЕВЫХ ПОКАЗАТЕЛЯХ (ИНДИКАТОРАХ)</w:t>
      </w:r>
    </w:p>
    <w:p w:rsidR="00000000" w:rsidRDefault="00F95650">
      <w:pPr>
        <w:pStyle w:val="ConsPlusTitle"/>
        <w:jc w:val="center"/>
      </w:pPr>
      <w:r>
        <w:t>ГОСУ</w:t>
      </w:r>
      <w:r>
        <w:t>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ПРИОРИТЕТНОЙ ТЕРРИТОРИИ ДАЛЬНЕВОСТОЧНОГО</w:t>
      </w:r>
    </w:p>
    <w:p w:rsidR="00000000" w:rsidRDefault="00F95650">
      <w:pPr>
        <w:pStyle w:val="ConsPlusTitle"/>
        <w:jc w:val="center"/>
      </w:pPr>
      <w:r>
        <w:t>ФЕДЕРАЛЬНОГО ОКРУГА</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41"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18</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w:t>
      </w:r>
      <w:r>
        <w:t xml:space="preserve">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ЦЕЛЯХ, ЗАДАЧАХ И ЦЕЛЕВЫХ ПОКАЗАТЕЛЯХ (ИНДИКАТОРАХ)</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ПРИОРИТЕТНОЙ ТЕРРИТОРИИ КАЛИНИНГРАДСКОЙ ОБЛАСТИ</w:t>
      </w:r>
    </w:p>
    <w:p w:rsidR="00000000" w:rsidRDefault="00F95650">
      <w:pPr>
        <w:pStyle w:val="ConsPlusNormal"/>
        <w:jc w:val="center"/>
      </w:pPr>
    </w:p>
    <w:p w:rsidR="00000000" w:rsidRDefault="00F95650">
      <w:pPr>
        <w:pStyle w:val="ConsPlusNormal"/>
        <w:ind w:firstLine="540"/>
        <w:jc w:val="both"/>
      </w:pPr>
      <w:r>
        <w:t>Утратили силу с 1</w:t>
      </w:r>
      <w:r>
        <w:t xml:space="preserve"> января 2022 года. - </w:t>
      </w:r>
      <w:hyperlink r:id="rId442"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19</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w:t>
      </w:r>
      <w:r>
        <w:t>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ЦЕЛЯХ, ЗАДАЧАХ И ЦЕЛЕВЫХ ПОКАЗАТЕЛЯХ (ИНДИКАТОРАХ)</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ПРИОРИТЕТНОЙ ТЕРРИТОРИИ РЕСПУБЛИКИ КРЫМ</w:t>
      </w:r>
    </w:p>
    <w:p w:rsidR="00000000" w:rsidRDefault="00F95650">
      <w:pPr>
        <w:pStyle w:val="ConsPlusTitle"/>
        <w:jc w:val="center"/>
      </w:pPr>
      <w:r>
        <w:t>И Г. СЕВАСТОПОЛЯ</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43" w:history="1">
        <w:r>
          <w:rPr>
            <w:color w:val="0000FF"/>
          </w:rPr>
          <w:t>Постановление</w:t>
        </w:r>
      </w:hyperlink>
      <w:r>
        <w:t xml:space="preserve"> Правительства РФ от 25.12.2021 N </w:t>
      </w:r>
      <w:r>
        <w:lastRenderedPageBreak/>
        <w:t>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20</w:t>
      </w:r>
    </w:p>
    <w:p w:rsidR="00000000" w:rsidRDefault="00F95650">
      <w:pPr>
        <w:pStyle w:val="ConsPlusNormal"/>
        <w:jc w:val="right"/>
      </w:pPr>
      <w:r>
        <w:t xml:space="preserve">к государственной </w:t>
      </w:r>
      <w:r>
        <w:t>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ЦЕЛЯХ, ЗАДАЧАХ И ЦЕЛЕВЫХ ПОКАЗАТЕЛЯХ (ИНДИКАТОРАХ)</w:t>
      </w:r>
    </w:p>
    <w:p w:rsidR="00000000" w:rsidRDefault="00F95650">
      <w:pPr>
        <w:pStyle w:val="ConsPlusTitle"/>
        <w:jc w:val="center"/>
      </w:pPr>
      <w:r>
        <w:t>ГОСУДАРСТВЕННОЙ ПРОГРАММЫ РОССИЙСКОЙ ФЕДЕРАЦИИ</w:t>
      </w:r>
    </w:p>
    <w:p w:rsidR="00000000" w:rsidRDefault="00F95650">
      <w:pPr>
        <w:pStyle w:val="ConsPlusTitle"/>
        <w:jc w:val="center"/>
      </w:pPr>
      <w:r>
        <w:t>"ЭКОНОМИЧЕСКОЕ РАЗВИТИЕ И ИННОВАЦИОННАЯ ЭКОНОМИКА"</w:t>
      </w:r>
    </w:p>
    <w:p w:rsidR="00000000" w:rsidRDefault="00F95650">
      <w:pPr>
        <w:pStyle w:val="ConsPlusTitle"/>
        <w:jc w:val="center"/>
      </w:pPr>
      <w:r>
        <w:t>НА ПРИОРИТЕТН</w:t>
      </w:r>
      <w:r>
        <w:t>ОЙ ТЕРРИТОРИИ СЕВЕРО-КАВКАЗСКОГО</w:t>
      </w:r>
    </w:p>
    <w:p w:rsidR="00000000" w:rsidRDefault="00F95650">
      <w:pPr>
        <w:pStyle w:val="ConsPlusTitle"/>
        <w:jc w:val="center"/>
      </w:pPr>
      <w:r>
        <w:t>ФЕДЕРАЛЬНОГО ОКРУГА</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44"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21</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ЗА СЧЕТ СРЕДСТВ ФЕДЕРАЛЬНОГО</w:t>
      </w:r>
    </w:p>
    <w:p w:rsidR="00000000" w:rsidRDefault="00F95650">
      <w:pPr>
        <w:pStyle w:val="ConsPlusTitle"/>
        <w:jc w:val="center"/>
      </w:pPr>
      <w:r>
        <w:t>БЮДЖЕТА РЕАЛИЗАЦИИ МЕРОПРИЯТИЙ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 НА ПРИОРИТЕТНОЙ</w:t>
      </w:r>
    </w:p>
    <w:p w:rsidR="00000000" w:rsidRDefault="00F95650">
      <w:pPr>
        <w:pStyle w:val="ConsPlusTitle"/>
        <w:jc w:val="center"/>
      </w:pPr>
      <w:r>
        <w:t>ТЕРРИТОРИИ АРКТИЧЕСКОЙ ЗОНЫ РОССИЙСКОЙ ФЕДЕРАЦИИ</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45"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22</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ЗА СЧЕТ СРЕДСТВ ФЕДЕ</w:t>
      </w:r>
      <w:r>
        <w:t>РАЛЬНОГО</w:t>
      </w:r>
    </w:p>
    <w:p w:rsidR="00000000" w:rsidRDefault="00F95650">
      <w:pPr>
        <w:pStyle w:val="ConsPlusTitle"/>
        <w:jc w:val="center"/>
      </w:pPr>
      <w:r>
        <w:t>БЮДЖЕТА РЕАЛИЗАЦИИ МЕРОПРИЯТИЙ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lastRenderedPageBreak/>
        <w:t>И ИННОВАЦИОННАЯ ЭКОНОМИКА" НА ПРИОРИТЕТНОЙ</w:t>
      </w:r>
    </w:p>
    <w:p w:rsidR="00000000" w:rsidRDefault="00F95650">
      <w:pPr>
        <w:pStyle w:val="ConsPlusTitle"/>
        <w:jc w:val="center"/>
      </w:pPr>
      <w:r>
        <w:t>ТЕРРИТОРИИ БАЙКАЛЬСКОГО РЕГИОНА</w:t>
      </w:r>
    </w:p>
    <w:p w:rsidR="00000000" w:rsidRDefault="00F95650">
      <w:pPr>
        <w:pStyle w:val="ConsPlusNormal"/>
        <w:jc w:val="both"/>
      </w:pPr>
    </w:p>
    <w:p w:rsidR="00000000" w:rsidRDefault="00F95650">
      <w:pPr>
        <w:pStyle w:val="ConsPlusNormal"/>
        <w:ind w:firstLine="540"/>
        <w:jc w:val="both"/>
      </w:pPr>
      <w:r>
        <w:t xml:space="preserve">Утратили силу. - </w:t>
      </w:r>
      <w:hyperlink r:id="rId446" w:history="1">
        <w:r>
          <w:rPr>
            <w:color w:val="0000FF"/>
          </w:rPr>
          <w:t>Постановление</w:t>
        </w:r>
      </w:hyperlink>
      <w:r>
        <w:t xml:space="preserve"> Правительства РФ от 31.03.2020 N 376.</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23</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 xml:space="preserve">развитие и </w:t>
      </w:r>
      <w:r>
        <w:t>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ЗА СЧЕТ СРЕДСТВ ФЕДЕРАЛЬНОГО</w:t>
      </w:r>
    </w:p>
    <w:p w:rsidR="00000000" w:rsidRDefault="00F95650">
      <w:pPr>
        <w:pStyle w:val="ConsPlusTitle"/>
        <w:jc w:val="center"/>
      </w:pPr>
      <w:r>
        <w:t>БЮДЖЕТА РЕАЛИЗАЦИИ МЕРОПРИЯТИЙ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 НА ПРИОРИТЕТНОЙ</w:t>
      </w:r>
    </w:p>
    <w:p w:rsidR="00000000" w:rsidRDefault="00F95650">
      <w:pPr>
        <w:pStyle w:val="ConsPlusTitle"/>
        <w:jc w:val="center"/>
      </w:pPr>
      <w:r>
        <w:t>ТЕРРИТОРИИ ДАЛЬНЕВОСТОЧ</w:t>
      </w:r>
      <w:r>
        <w:t>НОГО ФЕДЕРАЛЬНОГО ОКРУГА</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47"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24</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ЗА СЧЕТ СРЕДСТВ ФЕДЕРАЛЬНОГО</w:t>
      </w:r>
    </w:p>
    <w:p w:rsidR="00000000" w:rsidRDefault="00F95650">
      <w:pPr>
        <w:pStyle w:val="ConsPlusTitle"/>
        <w:jc w:val="center"/>
      </w:pPr>
      <w:r>
        <w:t>БЮДЖЕТА РЕАЛИЗАЦИИ МЕРОПРИЯТИЙ ГОСУДАРСТВЕННОЙ ПРОГРАММЫ</w:t>
      </w:r>
    </w:p>
    <w:p w:rsidR="00000000" w:rsidRDefault="00F95650">
      <w:pPr>
        <w:pStyle w:val="ConsPlusTitle"/>
        <w:jc w:val="center"/>
      </w:pPr>
      <w:r>
        <w:t xml:space="preserve">РОССИЙСКОЙ ФЕДЕРАЦИИ "ЭКОНОМИЧЕСКОЕ </w:t>
      </w:r>
      <w:r>
        <w:t>РАЗВИТИЕ</w:t>
      </w:r>
    </w:p>
    <w:p w:rsidR="00000000" w:rsidRDefault="00F95650">
      <w:pPr>
        <w:pStyle w:val="ConsPlusTitle"/>
        <w:jc w:val="center"/>
      </w:pPr>
      <w:r>
        <w:t>И ИННОВАЦИОННАЯ ЭКОНОМИКА" НА ПРИОРИТЕТНОЙ</w:t>
      </w:r>
    </w:p>
    <w:p w:rsidR="00000000" w:rsidRDefault="00F95650">
      <w:pPr>
        <w:pStyle w:val="ConsPlusTitle"/>
        <w:jc w:val="center"/>
      </w:pPr>
      <w:r>
        <w:t>ТЕРРИТОРИИ КАЛИНИНГРАДСКОЙ ОБЛАСТИ</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48" w:history="1">
        <w:r>
          <w:rPr>
            <w:color w:val="0000FF"/>
          </w:rPr>
          <w:t>Постановление</w:t>
        </w:r>
      </w:hyperlink>
      <w:r>
        <w:t xml:space="preserve"> Правит</w:t>
      </w:r>
      <w:r>
        <w:t>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25</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lastRenderedPageBreak/>
        <w:t>О РЕСУРСНОМ ОБЕСПЕЧЕНИИ ЗА СЧЕТ СРЕДСТВ ФЕДЕРАЛЬНОГО</w:t>
      </w:r>
    </w:p>
    <w:p w:rsidR="00000000" w:rsidRDefault="00F95650">
      <w:pPr>
        <w:pStyle w:val="ConsPlusTitle"/>
        <w:jc w:val="center"/>
      </w:pPr>
      <w:r>
        <w:t>БЮДЖЕТА РЕАЛИЗАЦИИ МЕРОПРИЯТИЙ ГОСУДАРСТВ</w:t>
      </w:r>
      <w:r>
        <w:t>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 НА ПРИОРИТЕТНОЙ</w:t>
      </w:r>
    </w:p>
    <w:p w:rsidR="00000000" w:rsidRDefault="00F95650">
      <w:pPr>
        <w:pStyle w:val="ConsPlusTitle"/>
        <w:jc w:val="center"/>
      </w:pPr>
      <w:r>
        <w:t>ТЕРРИТОРИИ РЕСПУБЛИКИ КРЫМ И Г. СЕВАСТОПОЛЯ</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49"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26</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w:t>
      </w:r>
      <w:r>
        <w:t xml:space="preserve">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ЗА СЧЕТ СРЕДСТВ ФЕДЕРАЛЬНОГО</w:t>
      </w:r>
    </w:p>
    <w:p w:rsidR="00000000" w:rsidRDefault="00F95650">
      <w:pPr>
        <w:pStyle w:val="ConsPlusTitle"/>
        <w:jc w:val="center"/>
      </w:pPr>
      <w:r>
        <w:t>БЮДЖЕТА РЕАЛИЗАЦИИ МЕРОПРИЯТИЙ ГОСУДАРСТВЕННОЙ ПРОГРАММЫ</w:t>
      </w:r>
    </w:p>
    <w:p w:rsidR="00000000" w:rsidRDefault="00F95650">
      <w:pPr>
        <w:pStyle w:val="ConsPlusTitle"/>
        <w:jc w:val="center"/>
      </w:pPr>
      <w:r>
        <w:t>РОССИЙСКОЙ ФЕДЕРАЦИИ "ЭКОНОМИЧЕСКОЕ РАЗВИТИЕ</w:t>
      </w:r>
    </w:p>
    <w:p w:rsidR="00000000" w:rsidRDefault="00F95650">
      <w:pPr>
        <w:pStyle w:val="ConsPlusTitle"/>
        <w:jc w:val="center"/>
      </w:pPr>
      <w:r>
        <w:t>И ИННОВАЦИОННАЯ ЭКОНОМИКА" НА ПРИОРИТЕТНОЙ</w:t>
      </w:r>
    </w:p>
    <w:p w:rsidR="00000000" w:rsidRDefault="00F95650">
      <w:pPr>
        <w:pStyle w:val="ConsPlusTitle"/>
        <w:jc w:val="center"/>
      </w:pPr>
      <w:r>
        <w:t>ТЕРРИТОРИИ СЕВЕРО-КАВК</w:t>
      </w:r>
      <w:r>
        <w:t>АЗСКОГО ФЕДЕРАЛЬНОГО ОКРУГА</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50"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27</w:t>
      </w:r>
    </w:p>
    <w:p w:rsidR="00000000" w:rsidRDefault="00F95650">
      <w:pPr>
        <w:pStyle w:val="ConsPlusNormal"/>
        <w:jc w:val="right"/>
      </w:pPr>
      <w:r>
        <w:t>к госуд</w:t>
      </w:r>
      <w:r>
        <w:t>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И ПРОГНОЗНОЙ (СПРАВОЧНОЙ) ОЦЕНКЕ</w:t>
      </w:r>
    </w:p>
    <w:p w:rsidR="00000000" w:rsidRDefault="00F95650">
      <w:pPr>
        <w:pStyle w:val="ConsPlusTitle"/>
        <w:jc w:val="center"/>
      </w:pPr>
      <w:r>
        <w:t>РАСХОДОВ ФЕДЕРАЛЬНОГО БЮДЖЕТА, БЮДЖЕТОВ ГОСУДАРСТВЕННЫХ</w:t>
      </w:r>
    </w:p>
    <w:p w:rsidR="00000000" w:rsidRDefault="00F95650">
      <w:pPr>
        <w:pStyle w:val="ConsPlusTitle"/>
        <w:jc w:val="center"/>
      </w:pPr>
      <w:r>
        <w:t>ВНЕБЮДЖЕТНЫХ ФОНДОВ РОССИЙСКОЙ ФЕДЕРАЦИИ, БЮДЖЕТОВ</w:t>
      </w:r>
    </w:p>
    <w:p w:rsidR="00000000" w:rsidRDefault="00F95650">
      <w:pPr>
        <w:pStyle w:val="ConsPlusTitle"/>
        <w:jc w:val="center"/>
      </w:pPr>
      <w:r>
        <w:t>СУБЪЕКТОВ РОССИЙСКОЙ ФЕДЕРАЦИИ, ТЕРРИТОРИАЛЬНЫХ</w:t>
      </w:r>
    </w:p>
    <w:p w:rsidR="00000000" w:rsidRDefault="00F95650">
      <w:pPr>
        <w:pStyle w:val="ConsPlusTitle"/>
        <w:jc w:val="center"/>
      </w:pPr>
      <w:r>
        <w:t>ГОСУДАРСТВЕННЫХ ВНЕБЮДЖЕТНЫХ ФОНДОВ, МЕСТНЫХ БЮДЖЕТОВ,</w:t>
      </w:r>
    </w:p>
    <w:p w:rsidR="00000000" w:rsidRDefault="00F95650">
      <w:pPr>
        <w:pStyle w:val="ConsPlusTitle"/>
        <w:jc w:val="center"/>
      </w:pPr>
      <w:r>
        <w:t>КОМПАНИЙ С ГОСУДАРСТВЕННЫМ УЧАСТИЕМ И ИНЫХ ВНЕБЮДЖЕТНЫХ</w:t>
      </w:r>
    </w:p>
    <w:p w:rsidR="00000000" w:rsidRDefault="00F95650">
      <w:pPr>
        <w:pStyle w:val="ConsPlusTitle"/>
        <w:jc w:val="center"/>
      </w:pPr>
      <w:r>
        <w:t>ИСТОЧНИКОВ НА РЕАЛИЗАЦИЮ МЕРОПРИЯТИЙ ГОСУДАРСТ</w:t>
      </w:r>
      <w:r>
        <w:t>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ЭКОНОМИКА" НА ПРИОРИТЕТНОЙ ТЕРРИТОРИИ</w:t>
      </w:r>
    </w:p>
    <w:p w:rsidR="00000000" w:rsidRDefault="00F95650">
      <w:pPr>
        <w:pStyle w:val="ConsPlusTitle"/>
        <w:jc w:val="center"/>
      </w:pPr>
      <w:r>
        <w:t>АРКТИЧЕСКОЙ ЗОНЫ РОССИЙСКОЙ ФЕДЕРАЦИИ</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51" w:history="1">
        <w:r>
          <w:rPr>
            <w:color w:val="0000FF"/>
          </w:rPr>
          <w:t>Постановление</w:t>
        </w:r>
      </w:hyperlink>
      <w:r>
        <w:t xml:space="preserve"> Правительства РФ от 25.12.2021 N 2489.</w:t>
      </w:r>
    </w:p>
    <w:p w:rsidR="00000000" w:rsidRDefault="00F95650">
      <w:pPr>
        <w:pStyle w:val="ConsPlusNormal"/>
        <w:ind w:firstLine="540"/>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28</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И П</w:t>
      </w:r>
      <w:r>
        <w:t>РОГНОЗНОЙ (СПРАВОЧНОЙ) ОЦЕНКЕ</w:t>
      </w:r>
    </w:p>
    <w:p w:rsidR="00000000" w:rsidRDefault="00F95650">
      <w:pPr>
        <w:pStyle w:val="ConsPlusTitle"/>
        <w:jc w:val="center"/>
      </w:pPr>
      <w:r>
        <w:t>РАСХОДОВ ФЕДЕРАЛЬНОГО БЮДЖЕТА, БЮДЖЕТОВ ГОСУДАРСТВЕННЫХ</w:t>
      </w:r>
    </w:p>
    <w:p w:rsidR="00000000" w:rsidRDefault="00F95650">
      <w:pPr>
        <w:pStyle w:val="ConsPlusTitle"/>
        <w:jc w:val="center"/>
      </w:pPr>
      <w:r>
        <w:t>ВНЕБЮДЖЕТНЫХ ФОНДОВ РОССИЙСКОЙ ФЕДЕРАЦИИ, БЮДЖЕТОВ</w:t>
      </w:r>
    </w:p>
    <w:p w:rsidR="00000000" w:rsidRDefault="00F95650">
      <w:pPr>
        <w:pStyle w:val="ConsPlusTitle"/>
        <w:jc w:val="center"/>
      </w:pPr>
      <w:r>
        <w:t>СУБЪЕКТОВ РОССИЙСКОЙ ФЕДЕРАЦИИ, ТЕРРИТОРИАЛЬНЫХ</w:t>
      </w:r>
    </w:p>
    <w:p w:rsidR="00000000" w:rsidRDefault="00F95650">
      <w:pPr>
        <w:pStyle w:val="ConsPlusTitle"/>
        <w:jc w:val="center"/>
      </w:pPr>
      <w:r>
        <w:t>ГОСУДАРСТВЕННЫХ ВНЕБЮДЖЕТНЫХ ФОНДОВ, МЕСТНЫХ БЮДЖЕТОВ,</w:t>
      </w:r>
    </w:p>
    <w:p w:rsidR="00000000" w:rsidRDefault="00F95650">
      <w:pPr>
        <w:pStyle w:val="ConsPlusTitle"/>
        <w:jc w:val="center"/>
      </w:pPr>
      <w:r>
        <w:t>КОМПАНИЙ С ГОСУДАРСТВЕННЫМ УЧАСТИЕМ И ИНЫХ ВНЕБЮДЖЕТНЫХ</w:t>
      </w:r>
    </w:p>
    <w:p w:rsidR="00000000" w:rsidRDefault="00F95650">
      <w:pPr>
        <w:pStyle w:val="ConsPlusTitle"/>
        <w:jc w:val="center"/>
      </w:pPr>
      <w:r>
        <w:t>ИСТОЧНИКОВ НА РЕАЛИЗАЦИЮ МЕРОПРИЯТИЙ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ЭКОНОМИКА" НА ПРИОРИТЕТНОЙ ТЕРРИТОРИИ</w:t>
      </w:r>
    </w:p>
    <w:p w:rsidR="00000000" w:rsidRDefault="00F95650">
      <w:pPr>
        <w:pStyle w:val="ConsPlusTitle"/>
        <w:jc w:val="center"/>
      </w:pPr>
      <w:r>
        <w:t>БАЙКАЛЬСКОГО РЕГИОНА</w:t>
      </w:r>
    </w:p>
    <w:p w:rsidR="00000000" w:rsidRDefault="00F95650">
      <w:pPr>
        <w:pStyle w:val="ConsPlusNormal"/>
        <w:jc w:val="both"/>
      </w:pPr>
    </w:p>
    <w:p w:rsidR="00000000" w:rsidRDefault="00F95650">
      <w:pPr>
        <w:pStyle w:val="ConsPlusNormal"/>
        <w:ind w:firstLine="540"/>
        <w:jc w:val="both"/>
      </w:pPr>
      <w:r>
        <w:t>Утратили силу. -</w:t>
      </w:r>
      <w:r>
        <w:t xml:space="preserve"> </w:t>
      </w:r>
      <w:hyperlink r:id="rId452" w:history="1">
        <w:r>
          <w:rPr>
            <w:color w:val="0000FF"/>
          </w:rPr>
          <w:t>Постановление</w:t>
        </w:r>
      </w:hyperlink>
      <w:r>
        <w:t xml:space="preserve"> Правительства РФ от 31.03.2020 N 376.</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29</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w:t>
      </w:r>
      <w:r>
        <w:t xml:space="preserve">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И ПРОГНОЗНОЙ (СПРАВОЧНОЙ) ОЦЕНКЕ</w:t>
      </w:r>
    </w:p>
    <w:p w:rsidR="00000000" w:rsidRDefault="00F95650">
      <w:pPr>
        <w:pStyle w:val="ConsPlusTitle"/>
        <w:jc w:val="center"/>
      </w:pPr>
      <w:r>
        <w:t>РАСХОДОВ ФЕДЕРАЛЬНОГО БЮДЖЕТА, БЮДЖЕТОВ ГОСУДАРСТВЕННЫХ</w:t>
      </w:r>
    </w:p>
    <w:p w:rsidR="00000000" w:rsidRDefault="00F95650">
      <w:pPr>
        <w:pStyle w:val="ConsPlusTitle"/>
        <w:jc w:val="center"/>
      </w:pPr>
      <w:r>
        <w:t>ВНЕБЮДЖЕТНЫХ ФОНДОВ РОССИЙСКОЙ ФЕДЕРАЦИИ, БЮДЖЕТОВ</w:t>
      </w:r>
    </w:p>
    <w:p w:rsidR="00000000" w:rsidRDefault="00F95650">
      <w:pPr>
        <w:pStyle w:val="ConsPlusTitle"/>
        <w:jc w:val="center"/>
      </w:pPr>
      <w:r>
        <w:t>СУБЪЕКТОВ РОССИЙСКОЙ ФЕДЕРАЦИИ, ТЕРРИТОРИАЛЬНЫХ</w:t>
      </w:r>
    </w:p>
    <w:p w:rsidR="00000000" w:rsidRDefault="00F95650">
      <w:pPr>
        <w:pStyle w:val="ConsPlusTitle"/>
        <w:jc w:val="center"/>
      </w:pPr>
      <w:r>
        <w:t>ГОСУДАРС</w:t>
      </w:r>
      <w:r>
        <w:t>ТВЕННЫХ ВНЕБЮДЖЕТНЫХ ФОНДОВ, МЕСТНЫХ БЮДЖЕТОВ,</w:t>
      </w:r>
    </w:p>
    <w:p w:rsidR="00000000" w:rsidRDefault="00F95650">
      <w:pPr>
        <w:pStyle w:val="ConsPlusTitle"/>
        <w:jc w:val="center"/>
      </w:pPr>
      <w:r>
        <w:t>КОМПАНИЙ С ГОСУДАРСТВЕННЫМ УЧАСТИЕМ И ИНЫХ ВНЕБЮДЖЕТНЫХ</w:t>
      </w:r>
    </w:p>
    <w:p w:rsidR="00000000" w:rsidRDefault="00F95650">
      <w:pPr>
        <w:pStyle w:val="ConsPlusTitle"/>
        <w:jc w:val="center"/>
      </w:pPr>
      <w:r>
        <w:t>ИСТОЧНИКОВ НА РЕАЛИЗАЦИЮ МЕРОПРИЯТИЙ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ЭКОНОМИКА" НА ПРИОРИТЕТНОЙ ТЕРРИТОРИИ</w:t>
      </w:r>
    </w:p>
    <w:p w:rsidR="00000000" w:rsidRDefault="00F95650">
      <w:pPr>
        <w:pStyle w:val="ConsPlusTitle"/>
        <w:jc w:val="center"/>
      </w:pPr>
      <w:r>
        <w:t>ДАЛЬНЕВОСТОЧНОГО ФЕДЕРАЛЬНОГО ОКРУГА</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53" w:history="1">
        <w:r>
          <w:rPr>
            <w:color w:val="0000FF"/>
          </w:rPr>
          <w:t>Постановление</w:t>
        </w:r>
      </w:hyperlink>
      <w:r>
        <w:t xml:space="preserve"> Пр</w:t>
      </w:r>
      <w:r>
        <w:t>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30</w:t>
      </w:r>
    </w:p>
    <w:p w:rsidR="00000000" w:rsidRDefault="00F95650">
      <w:pPr>
        <w:pStyle w:val="ConsPlusNormal"/>
        <w:jc w:val="right"/>
      </w:pPr>
      <w:r>
        <w:lastRenderedPageBreak/>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И ПРОГНОЗНОЙ (СПРАВОЧНОЙ) ОЦЕНКЕ</w:t>
      </w:r>
    </w:p>
    <w:p w:rsidR="00000000" w:rsidRDefault="00F95650">
      <w:pPr>
        <w:pStyle w:val="ConsPlusTitle"/>
        <w:jc w:val="center"/>
      </w:pPr>
      <w:r>
        <w:t>РАСХОДОВ ФЕДЕРАЛЬНОГО БЮДЖЕТА, БЮ</w:t>
      </w:r>
      <w:r>
        <w:t>ДЖЕТОВ ГОСУДАРСТВЕННЫХ</w:t>
      </w:r>
    </w:p>
    <w:p w:rsidR="00000000" w:rsidRDefault="00F95650">
      <w:pPr>
        <w:pStyle w:val="ConsPlusTitle"/>
        <w:jc w:val="center"/>
      </w:pPr>
      <w:r>
        <w:t>ВНЕБЮДЖЕТНЫХ ФОНДОВ РОССИЙСКОЙ ФЕДЕРАЦИИ, БЮДЖЕТОВ</w:t>
      </w:r>
    </w:p>
    <w:p w:rsidR="00000000" w:rsidRDefault="00F95650">
      <w:pPr>
        <w:pStyle w:val="ConsPlusTitle"/>
        <w:jc w:val="center"/>
      </w:pPr>
      <w:r>
        <w:t>СУБЪЕКТОВ РОССИЙСКОЙ ФЕДЕРАЦИИ, ТЕРРИТОРИАЛЬНЫХ</w:t>
      </w:r>
    </w:p>
    <w:p w:rsidR="00000000" w:rsidRDefault="00F95650">
      <w:pPr>
        <w:pStyle w:val="ConsPlusTitle"/>
        <w:jc w:val="center"/>
      </w:pPr>
      <w:r>
        <w:t>ГОСУДАРСТВЕННЫХ ВНЕБЮДЖЕТНЫХ ФОНДОВ, МЕСТНЫХ БЮДЖЕТОВ,</w:t>
      </w:r>
    </w:p>
    <w:p w:rsidR="00000000" w:rsidRDefault="00F95650">
      <w:pPr>
        <w:pStyle w:val="ConsPlusTitle"/>
        <w:jc w:val="center"/>
      </w:pPr>
      <w:r>
        <w:t>КОМПАНИЙ С ГОСУДАРСТВЕННЫМ УЧАСТИЕМ И ИНЫХ ВНЕБЮДЖЕТНЫХ</w:t>
      </w:r>
    </w:p>
    <w:p w:rsidR="00000000" w:rsidRDefault="00F95650">
      <w:pPr>
        <w:pStyle w:val="ConsPlusTitle"/>
        <w:jc w:val="center"/>
      </w:pPr>
      <w:r>
        <w:t>ИСТОЧНИКОВ НА РЕАЛИЗАЦИ</w:t>
      </w:r>
      <w:r>
        <w:t>Ю МЕРОПРИЯТИЙ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ЭКОНОМИКА" НА ПРИОРИТЕТНОЙ ТЕРРИТОРИИ</w:t>
      </w:r>
    </w:p>
    <w:p w:rsidR="00000000" w:rsidRDefault="00F95650">
      <w:pPr>
        <w:pStyle w:val="ConsPlusTitle"/>
        <w:jc w:val="center"/>
      </w:pPr>
      <w:r>
        <w:t>КАЛИНИНГРАДСКОЙ ОБЛАСТИ</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54"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31</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w:t>
      </w:r>
      <w:r>
        <w:t xml:space="preserve">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И ПРОГНОЗНОЙ (СПРАВОЧНОЙ) ОЦЕНКЕ</w:t>
      </w:r>
    </w:p>
    <w:p w:rsidR="00000000" w:rsidRDefault="00F95650">
      <w:pPr>
        <w:pStyle w:val="ConsPlusTitle"/>
        <w:jc w:val="center"/>
      </w:pPr>
      <w:r>
        <w:t>РАСХОДОВ ФЕДЕРАЛЬНОГО БЮДЖЕТА, БЮДЖЕТОВ ГОСУДАРСТВЕННЫХ</w:t>
      </w:r>
    </w:p>
    <w:p w:rsidR="00000000" w:rsidRDefault="00F95650">
      <w:pPr>
        <w:pStyle w:val="ConsPlusTitle"/>
        <w:jc w:val="center"/>
      </w:pPr>
      <w:r>
        <w:t>ВНЕБЮДЖЕТНЫХ ФОНДОВ РОССИЙСКОЙ ФЕДЕРАЦИИ, БЮДЖЕТОВ</w:t>
      </w:r>
    </w:p>
    <w:p w:rsidR="00000000" w:rsidRDefault="00F95650">
      <w:pPr>
        <w:pStyle w:val="ConsPlusTitle"/>
        <w:jc w:val="center"/>
      </w:pPr>
      <w:r>
        <w:t>СУБЪЕКТОВ РОССИЙСКОЙ ФЕДЕРАЦИИ, ТЕРРИТОРИАЛЬНЫХ</w:t>
      </w:r>
    </w:p>
    <w:p w:rsidR="00000000" w:rsidRDefault="00F95650">
      <w:pPr>
        <w:pStyle w:val="ConsPlusTitle"/>
        <w:jc w:val="center"/>
      </w:pPr>
      <w:r>
        <w:t>ГОСУДАРС</w:t>
      </w:r>
      <w:r>
        <w:t>ТВЕННЫХ ВНЕБЮДЖЕТНЫХ ФОНДОВ, МЕСТНЫХ БЮДЖЕТОВ,</w:t>
      </w:r>
    </w:p>
    <w:p w:rsidR="00000000" w:rsidRDefault="00F95650">
      <w:pPr>
        <w:pStyle w:val="ConsPlusTitle"/>
        <w:jc w:val="center"/>
      </w:pPr>
      <w:r>
        <w:t>КОМПАНИЙ С ГОСУДАРСТВЕННЫМ УЧАСТИЕМ И ИНЫХ ВНЕБЮДЖЕТНЫХ</w:t>
      </w:r>
    </w:p>
    <w:p w:rsidR="00000000" w:rsidRDefault="00F95650">
      <w:pPr>
        <w:pStyle w:val="ConsPlusTitle"/>
        <w:jc w:val="center"/>
      </w:pPr>
      <w:r>
        <w:t>ИСТОЧНИКОВ НА РЕАЛИЗАЦИЮ МЕРОПРИЯТИЙ ГОСУДАРСТВЕННОЙ</w:t>
      </w:r>
    </w:p>
    <w:p w:rsidR="00000000" w:rsidRDefault="00F95650">
      <w:pPr>
        <w:pStyle w:val="ConsPlusTitle"/>
        <w:jc w:val="center"/>
      </w:pPr>
      <w:r>
        <w:t>ПРОГРАММЫ РОССИЙСКОЙ ФЕДЕРАЦИИ "ЭКОНОМИЧЕСКОЕ РАЗВИТИЕ</w:t>
      </w:r>
    </w:p>
    <w:p w:rsidR="00000000" w:rsidRDefault="00F95650">
      <w:pPr>
        <w:pStyle w:val="ConsPlusTitle"/>
        <w:jc w:val="center"/>
      </w:pPr>
      <w:r>
        <w:t>И ИННОВАЦИОННАЯ ЭКОНОМИКА" НА ПРИОРИТЕТНОЙ ТЕ</w:t>
      </w:r>
      <w:r>
        <w:t>РРИТОРИИ</w:t>
      </w:r>
    </w:p>
    <w:p w:rsidR="00000000" w:rsidRDefault="00F95650">
      <w:pPr>
        <w:pStyle w:val="ConsPlusTitle"/>
        <w:jc w:val="center"/>
      </w:pPr>
      <w:r>
        <w:t>РЕСПУБЛИКИ КРЫМ И Г. СЕВАСТОПОЛЯ</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55"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32</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СВЕДЕНИЯ</w:t>
      </w:r>
    </w:p>
    <w:p w:rsidR="00000000" w:rsidRDefault="00F95650">
      <w:pPr>
        <w:pStyle w:val="ConsPlusTitle"/>
        <w:jc w:val="center"/>
      </w:pPr>
      <w:r>
        <w:t>О РЕСУРСНОМ ОБЕСПЕЧЕНИИ И ПРОГНОЗНОЙ (СПРАВОЧНОЙ) ОЦЕНКЕ</w:t>
      </w:r>
    </w:p>
    <w:p w:rsidR="00000000" w:rsidRDefault="00F95650">
      <w:pPr>
        <w:pStyle w:val="ConsPlusTitle"/>
        <w:jc w:val="center"/>
      </w:pPr>
      <w:r>
        <w:t>РАСХОДОВ ФЕДЕРАЛЬНОГО БЮДЖЕТА, БЮДЖЕТОВ ГОСУДАРСТВЕННЫХ</w:t>
      </w:r>
    </w:p>
    <w:p w:rsidR="00000000" w:rsidRDefault="00F95650">
      <w:pPr>
        <w:pStyle w:val="ConsPlusTitle"/>
        <w:jc w:val="center"/>
      </w:pPr>
      <w:r>
        <w:t>ВНЕБЮДЖЕТНЫХ ФОНД</w:t>
      </w:r>
      <w:r>
        <w:t>ОВ РОССИЙСКОЙ ФЕДЕРАЦИИ, БЮДЖЕТОВ</w:t>
      </w:r>
    </w:p>
    <w:p w:rsidR="00000000" w:rsidRDefault="00F95650">
      <w:pPr>
        <w:pStyle w:val="ConsPlusTitle"/>
        <w:jc w:val="center"/>
      </w:pPr>
      <w:r>
        <w:t>СУБЪЕКТОВ РОССИЙСКОЙ ФЕДЕРАЦИИ, ТЕРРИТОРИАЛЬНЫХ</w:t>
      </w:r>
    </w:p>
    <w:p w:rsidR="00000000" w:rsidRDefault="00F95650">
      <w:pPr>
        <w:pStyle w:val="ConsPlusTitle"/>
        <w:jc w:val="center"/>
      </w:pPr>
      <w:r>
        <w:t>ГОСУДАРСТВЕННЫХ ВНЕБЮДЖЕТНЫХ ФОНДОВ, МЕСТНЫХ БЮДЖЕТОВ,</w:t>
      </w:r>
    </w:p>
    <w:p w:rsidR="00000000" w:rsidRDefault="00F95650">
      <w:pPr>
        <w:pStyle w:val="ConsPlusTitle"/>
        <w:jc w:val="center"/>
      </w:pPr>
      <w:r>
        <w:t>КОМПАНИЙ С ГОСУДАРСТВЕННЫМ УЧАСТИЕМ И ИНЫХ ВНЕБЮДЖЕТНЫХ</w:t>
      </w:r>
    </w:p>
    <w:p w:rsidR="00000000" w:rsidRDefault="00F95650">
      <w:pPr>
        <w:pStyle w:val="ConsPlusTitle"/>
        <w:jc w:val="center"/>
      </w:pPr>
      <w:r>
        <w:t>ИСТОЧНИКОВ НА РЕАЛИЗАЦИЮ МЕРОПРИЯТИЙ ГОСУДАРСТВЕННОЙ</w:t>
      </w:r>
    </w:p>
    <w:p w:rsidR="00000000" w:rsidRDefault="00F95650">
      <w:pPr>
        <w:pStyle w:val="ConsPlusTitle"/>
        <w:jc w:val="center"/>
      </w:pPr>
      <w:r>
        <w:t xml:space="preserve">ПРОГРАММЫ </w:t>
      </w:r>
      <w:r>
        <w:t>РОССИЙСКОЙ ФЕДЕРАЦИИ "ЭКОНОМИЧЕСКОЕ РАЗВИТИЕ</w:t>
      </w:r>
    </w:p>
    <w:p w:rsidR="00000000" w:rsidRDefault="00F95650">
      <w:pPr>
        <w:pStyle w:val="ConsPlusTitle"/>
        <w:jc w:val="center"/>
      </w:pPr>
      <w:r>
        <w:t>И ИННОВАЦИОННАЯ ЭКОНОМИКА" НА ПРИОРИТЕТНОЙ ТЕРРИТОРИИ</w:t>
      </w:r>
    </w:p>
    <w:p w:rsidR="00000000" w:rsidRDefault="00F95650">
      <w:pPr>
        <w:pStyle w:val="ConsPlusTitle"/>
        <w:jc w:val="center"/>
      </w:pPr>
      <w:r>
        <w:t>СЕВЕРО-КАВКАЗСКОГО ФЕДЕРАЛЬНОГО ОКРУГА</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56"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33</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ПРАВИЛА</w:t>
      </w:r>
    </w:p>
    <w:p w:rsidR="00000000" w:rsidRDefault="00F95650">
      <w:pPr>
        <w:pStyle w:val="ConsPlusTitle"/>
        <w:jc w:val="center"/>
      </w:pPr>
      <w:r>
        <w:t>ПРЕДОСТАВЛЕНИЯ И РАСПРЕДЕЛЕНИЯ СУБСИДИЙ</w:t>
      </w:r>
    </w:p>
    <w:p w:rsidR="00000000" w:rsidRDefault="00F95650">
      <w:pPr>
        <w:pStyle w:val="ConsPlusTitle"/>
        <w:jc w:val="center"/>
      </w:pPr>
      <w:r>
        <w:t>ИЗ ФЕДЕРАЛЬНОГО БЮДЖЕТА БЮДЖЕТАМ СУБЪЕКТОВ РОССИЙСКОЙ</w:t>
      </w:r>
    </w:p>
    <w:p w:rsidR="00000000" w:rsidRDefault="00F95650">
      <w:pPr>
        <w:pStyle w:val="ConsPlusTitle"/>
        <w:jc w:val="center"/>
      </w:pPr>
      <w:r>
        <w:t>ФЕДЕРАЦИИ НА СОФИНАНСИРОВАНИЕ СТРОИТЕЛЬСТВА (РЕКОНСТРУКЦИИ)</w:t>
      </w:r>
    </w:p>
    <w:p w:rsidR="00000000" w:rsidRDefault="00F95650">
      <w:pPr>
        <w:pStyle w:val="ConsPlusTitle"/>
        <w:jc w:val="center"/>
      </w:pPr>
      <w:r>
        <w:t>ОБЪЕКТОВ ОБЕСПЕЧИВАЮЩЕЙ ИНФРАСТРУКТУРЫ С ДЛИТЕЛЬНЫМ СРОКОМ</w:t>
      </w:r>
    </w:p>
    <w:p w:rsidR="00000000" w:rsidRDefault="00F95650">
      <w:pPr>
        <w:pStyle w:val="ConsPlusTitle"/>
        <w:jc w:val="center"/>
      </w:pPr>
      <w:r>
        <w:t>ОКУПАЕМОСТИ, ВХОДЯЩИХ В СОСТАВ ИНВЕСТИЦИОННЫХ ПРОЕКТОВ</w:t>
      </w:r>
    </w:p>
    <w:p w:rsidR="00000000" w:rsidRDefault="00F95650">
      <w:pPr>
        <w:pStyle w:val="ConsPlusTitle"/>
        <w:jc w:val="center"/>
      </w:pPr>
      <w:r>
        <w:t>ПО СОЗДАНИЮ В СУБЪЕКТАХ РОСС</w:t>
      </w:r>
      <w:r>
        <w:t>ИЙСКОЙ ФЕДЕРАЦИИ</w:t>
      </w:r>
    </w:p>
    <w:p w:rsidR="00000000" w:rsidRDefault="00F95650">
      <w:pPr>
        <w:pStyle w:val="ConsPlusTitle"/>
        <w:jc w:val="center"/>
      </w:pPr>
      <w:r>
        <w:t>ТУРИСТСКИХ КЛАСТЕРОВ</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457" w:history="1">
        <w:r>
          <w:rPr>
            <w:color w:val="0000FF"/>
          </w:rPr>
          <w:t>Постановление</w:t>
        </w:r>
      </w:hyperlink>
      <w:r>
        <w:t xml:space="preserve"> Правительства РФ от 25.12.2021 N 2489.</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 xml:space="preserve">Приложение N </w:t>
      </w:r>
      <w:r>
        <w:t>34</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bookmarkStart w:id="50" w:name="Par1860"/>
      <w:bookmarkEnd w:id="50"/>
      <w:r>
        <w:t>ПРАВИЛА</w:t>
      </w:r>
    </w:p>
    <w:p w:rsidR="00000000" w:rsidRDefault="00F95650">
      <w:pPr>
        <w:pStyle w:val="ConsPlusTitle"/>
        <w:jc w:val="center"/>
      </w:pPr>
      <w:r>
        <w:t>ПРЕДОСТАВЛЕНИЯ И РАСПРЕДЕЛЕНИЯ В 2020 ГОДУ СУБСИДИЙ</w:t>
      </w:r>
    </w:p>
    <w:p w:rsidR="00000000" w:rsidRDefault="00F95650">
      <w:pPr>
        <w:pStyle w:val="ConsPlusTitle"/>
        <w:jc w:val="center"/>
      </w:pPr>
      <w:r>
        <w:t>ИЗ ФЕДЕРАЛЬНОГО БЮДЖЕТА БЮДЖЕТАМ СУБЪЕКТОВ РОССИЙСКОЙ</w:t>
      </w:r>
    </w:p>
    <w:p w:rsidR="00000000" w:rsidRDefault="00F95650">
      <w:pPr>
        <w:pStyle w:val="ConsPlusTitle"/>
        <w:jc w:val="center"/>
      </w:pPr>
      <w:r>
        <w:t>ФЕДЕРАЦИИ НА ОКАЗАНИЕ НЕ</w:t>
      </w:r>
      <w:r>
        <w:t>ОТЛОЖНЫХ МЕР ПО ПОДДЕРЖКЕ СУБЪЕКТОВ</w:t>
      </w:r>
    </w:p>
    <w:p w:rsidR="00000000" w:rsidRDefault="00F95650">
      <w:pPr>
        <w:pStyle w:val="ConsPlusTitle"/>
        <w:jc w:val="center"/>
      </w:pPr>
      <w:r>
        <w:t>МАЛОГО И СРЕДНЕГО ПРЕДПРИНИМАТЕЛЬСТВА В УСЛОВИЯХ УХУДШЕНИЯ</w:t>
      </w:r>
    </w:p>
    <w:p w:rsidR="00000000" w:rsidRDefault="00F95650">
      <w:pPr>
        <w:pStyle w:val="ConsPlusTitle"/>
        <w:jc w:val="center"/>
      </w:pPr>
      <w:r>
        <w:lastRenderedPageBreak/>
        <w:t>СИТУАЦИИ В СВЯЗИ С РАСПРОСТРАНЕНИЕМ НОВОЙ</w:t>
      </w:r>
    </w:p>
    <w:p w:rsidR="00000000" w:rsidRDefault="00F95650">
      <w:pPr>
        <w:pStyle w:val="ConsPlusTitle"/>
        <w:jc w:val="center"/>
      </w:pPr>
      <w:r>
        <w:t>КОРОНАВИРУСНОЙ ИНФЕКЦИИ</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458" w:history="1">
              <w:r>
                <w:rPr>
                  <w:color w:val="0000FF"/>
                </w:rPr>
                <w:t>Постановлением</w:t>
              </w:r>
            </w:hyperlink>
            <w:r>
              <w:rPr>
                <w:color w:val="392C69"/>
              </w:rPr>
              <w:t xml:space="preserve"> Правительства РФ от 31.03.2020 N 378;</w:t>
            </w:r>
          </w:p>
          <w:p w:rsidR="00000000" w:rsidRDefault="00F95650">
            <w:pPr>
              <w:pStyle w:val="ConsPlusNormal"/>
              <w:jc w:val="center"/>
              <w:rPr>
                <w:color w:val="392C69"/>
              </w:rPr>
            </w:pPr>
            <w:r>
              <w:rPr>
                <w:color w:val="392C69"/>
              </w:rPr>
              <w:t xml:space="preserve">в ред. Постановлений Правительства РФ от 08.05.2020 </w:t>
            </w:r>
            <w:hyperlink r:id="rId459" w:history="1">
              <w:r>
                <w:rPr>
                  <w:color w:val="0000FF"/>
                </w:rPr>
                <w:t>N 646</w:t>
              </w:r>
            </w:hyperlink>
            <w:r>
              <w:rPr>
                <w:color w:val="392C69"/>
              </w:rPr>
              <w:t>,</w:t>
            </w:r>
          </w:p>
          <w:p w:rsidR="00000000" w:rsidRDefault="00F95650">
            <w:pPr>
              <w:pStyle w:val="ConsPlusNormal"/>
              <w:jc w:val="center"/>
              <w:rPr>
                <w:color w:val="392C69"/>
              </w:rPr>
            </w:pPr>
            <w:r>
              <w:rPr>
                <w:color w:val="392C69"/>
              </w:rPr>
              <w:t xml:space="preserve">от 22.05.2020 </w:t>
            </w:r>
            <w:hyperlink r:id="rId460" w:history="1">
              <w:r>
                <w:rPr>
                  <w:color w:val="0000FF"/>
                </w:rPr>
                <w:t>N 736</w:t>
              </w:r>
            </w:hyperlink>
            <w:r>
              <w:rPr>
                <w:color w:val="392C69"/>
              </w:rPr>
              <w:t xml:space="preserve">, от 25.12.2021 </w:t>
            </w:r>
            <w:hyperlink r:id="rId461" w:history="1">
              <w:r>
                <w:rPr>
                  <w:color w:val="0000FF"/>
                </w:rPr>
                <w:t>N 2489</w:t>
              </w:r>
            </w:hyperlink>
            <w:r>
              <w:rPr>
                <w:color w:val="392C69"/>
              </w:rPr>
              <w:t xml:space="preserve">, от 12.09.2022 </w:t>
            </w:r>
            <w:hyperlink r:id="rId462" w:history="1">
              <w:r>
                <w:rPr>
                  <w:color w:val="0000FF"/>
                </w:rPr>
                <w:t>N 1587</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ind w:firstLine="540"/>
        <w:jc w:val="both"/>
      </w:pPr>
      <w:r>
        <w:t>1. Настоящие Правила устанавливают цел</w:t>
      </w:r>
      <w:r>
        <w:t>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w:t>
      </w:r>
      <w:r>
        <w:t xml:space="preserve"> связи с распространением новой коронавирусной инфекции в рамках государственной </w:t>
      </w:r>
      <w:hyperlink w:anchor="Par307" w:tooltip="II. Предоставление субсидий из федерального бюджета" w:history="1">
        <w:r>
          <w:rPr>
            <w:color w:val="0000FF"/>
          </w:rPr>
          <w:t>программы</w:t>
        </w:r>
      </w:hyperlink>
      <w:r>
        <w:t xml:space="preserve"> Российской Федерации "Экономическое развитие и инновационная экономика" (далее соотве</w:t>
      </w:r>
      <w:r>
        <w:t>тственно - субсидия, поддержка субъектов малого и среднего предпринимательства).</w:t>
      </w:r>
    </w:p>
    <w:p w:rsidR="00000000" w:rsidRDefault="00F95650">
      <w:pPr>
        <w:pStyle w:val="ConsPlusNormal"/>
        <w:jc w:val="both"/>
      </w:pPr>
      <w:r>
        <w:t xml:space="preserve">(в ред. </w:t>
      </w:r>
      <w:hyperlink r:id="rId463" w:history="1">
        <w:r>
          <w:rPr>
            <w:color w:val="0000FF"/>
          </w:rPr>
          <w:t>Постановления</w:t>
        </w:r>
      </w:hyperlink>
      <w:r>
        <w:t xml:space="preserve"> Правительства РФ от 25.12.2021 N 2489)</w:t>
      </w:r>
    </w:p>
    <w:p w:rsidR="00000000" w:rsidRDefault="00F95650">
      <w:pPr>
        <w:pStyle w:val="ConsPlusNormal"/>
        <w:spacing w:before="240"/>
        <w:ind w:firstLine="540"/>
        <w:jc w:val="both"/>
      </w:pPr>
      <w:bookmarkStart w:id="51" w:name="Par1874"/>
      <w:bookmarkEnd w:id="51"/>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w:t>
      </w:r>
      <w:r>
        <w:t>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w:t>
      </w:r>
      <w:r>
        <w:t>приятиям:</w:t>
      </w:r>
    </w:p>
    <w:p w:rsidR="00000000" w:rsidRDefault="00F95650">
      <w:pPr>
        <w:pStyle w:val="ConsPlusNormal"/>
        <w:spacing w:before="24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w:t>
      </w:r>
      <w:r>
        <w:t>ях ухудшения ситуации в связи с распространением новой коронавирусной инфекции;</w:t>
      </w:r>
    </w:p>
    <w:p w:rsidR="00000000" w:rsidRDefault="00F95650">
      <w:pPr>
        <w:pStyle w:val="ConsPlusNormal"/>
        <w:spacing w:before="24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w:t>
      </w:r>
      <w:r>
        <w:t>шения ситуации в связи с распространением новой коронавирусной инфекции.</w:t>
      </w:r>
    </w:p>
    <w:p w:rsidR="00000000" w:rsidRDefault="00F95650">
      <w:pPr>
        <w:pStyle w:val="ConsPlusNormal"/>
        <w:jc w:val="both"/>
      </w:pPr>
      <w:r>
        <w:t xml:space="preserve">(п. 2 в ред. </w:t>
      </w:r>
      <w:hyperlink r:id="rId464" w:history="1">
        <w:r>
          <w:rPr>
            <w:color w:val="0000FF"/>
          </w:rPr>
          <w:t>Постановления</w:t>
        </w:r>
      </w:hyperlink>
      <w:r>
        <w:t xml:space="preserve"> Правительства РФ от 08.05.2020 N 646)</w:t>
      </w:r>
    </w:p>
    <w:p w:rsidR="00000000" w:rsidRDefault="00F95650">
      <w:pPr>
        <w:pStyle w:val="ConsPlusNormal"/>
        <w:spacing w:before="240"/>
        <w:ind w:firstLine="540"/>
        <w:jc w:val="both"/>
      </w:pPr>
      <w:r>
        <w:t>3. Понят</w:t>
      </w:r>
      <w:r>
        <w:t>ия, используемые в настоящих Правилах, означают следующее:</w:t>
      </w:r>
    </w:p>
    <w:p w:rsidR="00000000" w:rsidRDefault="00F95650">
      <w:pPr>
        <w:pStyle w:val="ConsPlusNormal"/>
        <w:spacing w:before="24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w:t>
      </w:r>
      <w:r>
        <w:t xml:space="preserve">субъектам малого и среднего предпринимательства и отвечающая критериям, установленным в соответствии с Федеральным </w:t>
      </w:r>
      <w:hyperlink r:id="rId465" w:history="1">
        <w:r>
          <w:rPr>
            <w:color w:val="0000FF"/>
          </w:rPr>
          <w:t>законом</w:t>
        </w:r>
      </w:hyperlink>
      <w:r>
        <w:t xml:space="preserve"> "О развитии малого и среднего предпринимател</w:t>
      </w:r>
      <w:r>
        <w:t>ьства в Российской Федерации";</w:t>
      </w:r>
    </w:p>
    <w:p w:rsidR="00000000" w:rsidRDefault="00F95650">
      <w:pPr>
        <w:pStyle w:val="ConsPlusNormal"/>
        <w:spacing w:before="240"/>
        <w:ind w:firstLine="540"/>
        <w:jc w:val="both"/>
      </w:pPr>
      <w:r>
        <w:t>"региональная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w:t>
      </w:r>
      <w:r>
        <w:t xml:space="preserve">ской Федерации, которое осуществляет в качестве основного вида деятельности деятельность, направленную на </w:t>
      </w:r>
      <w:r>
        <w:lastRenderedPageBreak/>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w:t>
      </w:r>
      <w:r>
        <w:t>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w:t>
      </w:r>
      <w:r>
        <w:t xml:space="preserve">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66" w:history="1">
        <w:r>
          <w:rPr>
            <w:color w:val="0000FF"/>
          </w:rPr>
          <w:t>законом</w:t>
        </w:r>
      </w:hyperlink>
      <w:r>
        <w:t xml:space="preserve"> "О развитии малого и среднего предпринимательства в Российской Федерации".</w:t>
      </w:r>
    </w:p>
    <w:p w:rsidR="00000000" w:rsidRDefault="00F95650">
      <w:pPr>
        <w:pStyle w:val="ConsPlusNormal"/>
        <w:spacing w:before="240"/>
        <w:ind w:firstLine="540"/>
        <w:jc w:val="both"/>
      </w:pPr>
      <w:r>
        <w:t>4. Предоставление субсидии осуществляется в пределах лимитов бюджетных обязательств,</w:t>
      </w:r>
      <w:r>
        <w:t xml:space="preserve">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F95650">
      <w:pPr>
        <w:pStyle w:val="ConsPlusNormal"/>
        <w:jc w:val="both"/>
      </w:pPr>
      <w:r>
        <w:t xml:space="preserve">(в ред. </w:t>
      </w:r>
      <w:hyperlink r:id="rId467" w:history="1">
        <w:r>
          <w:rPr>
            <w:color w:val="0000FF"/>
          </w:rPr>
          <w:t>Постановления</w:t>
        </w:r>
      </w:hyperlink>
      <w:r>
        <w:t xml:space="preserve"> Правительства РФ от 08.05.2020 N 646)</w:t>
      </w:r>
    </w:p>
    <w:p w:rsidR="00000000" w:rsidRDefault="00F95650">
      <w:pPr>
        <w:pStyle w:val="ConsPlusNormal"/>
        <w:spacing w:before="240"/>
        <w:ind w:firstLine="540"/>
        <w:jc w:val="both"/>
      </w:pPr>
      <w:bookmarkStart w:id="52" w:name="Par1883"/>
      <w:bookmarkEnd w:id="52"/>
      <w:r>
        <w:t>5. Субсидии предоставляются при соблюдении субъектами Российской Федерации следующих ус</w:t>
      </w:r>
      <w:r>
        <w:t>ловий:</w:t>
      </w:r>
    </w:p>
    <w:p w:rsidR="00000000" w:rsidRDefault="00F95650">
      <w:pPr>
        <w:pStyle w:val="ConsPlusNormal"/>
        <w:spacing w:before="24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000000" w:rsidRDefault="00F95650">
      <w:pPr>
        <w:pStyle w:val="ConsPlusNormal"/>
        <w:spacing w:before="240"/>
        <w:ind w:firstLine="540"/>
        <w:jc w:val="both"/>
      </w:pPr>
      <w:r>
        <w:t xml:space="preserve">б) наличие в бюджете субъекта Российской Федерации бюджетных ассигнований на исполнение </w:t>
      </w:r>
      <w:r>
        <w:t>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000000" w:rsidRDefault="00F95650">
      <w:pPr>
        <w:pStyle w:val="ConsPlusNormal"/>
        <w:spacing w:before="240"/>
        <w:ind w:firstLine="540"/>
        <w:jc w:val="both"/>
      </w:pPr>
      <w:r>
        <w:t xml:space="preserve">в) заключение Министерством экономического развития </w:t>
      </w:r>
      <w:r>
        <w:t xml:space="preserve">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w:t>
      </w:r>
      <w:r>
        <w:t xml:space="preserve">соглашение) в соответствии с </w:t>
      </w:r>
      <w:hyperlink r:id="rId46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w:t>
      </w:r>
      <w:r>
        <w:t>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w:t>
      </w:r>
      <w:r>
        <w:t>рования, предоставления и распределения субсидий).</w:t>
      </w:r>
    </w:p>
    <w:p w:rsidR="00000000" w:rsidRDefault="00F95650">
      <w:pPr>
        <w:pStyle w:val="ConsPlusNormal"/>
        <w:jc w:val="both"/>
      </w:pPr>
      <w:r>
        <w:t xml:space="preserve">(в ред. </w:t>
      </w:r>
      <w:hyperlink r:id="rId469"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 xml:space="preserve">6. Для получения субсидии субъект </w:t>
      </w:r>
      <w:r>
        <w:t xml:space="preserve">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ar2009" w:tooltip="ЗАЯВКА" w:history="1">
        <w:r>
          <w:rPr>
            <w:color w:val="0000FF"/>
          </w:rPr>
          <w:t>приложением</w:t>
        </w:r>
      </w:hyperlink>
      <w:r>
        <w:t xml:space="preserve"> к настоящим Правилам (далее -</w:t>
      </w:r>
      <w:r>
        <w:t xml:space="preserve"> заявка).</w:t>
      </w:r>
    </w:p>
    <w:p w:rsidR="00000000" w:rsidRDefault="00F95650">
      <w:pPr>
        <w:pStyle w:val="ConsPlusNormal"/>
        <w:spacing w:before="240"/>
        <w:ind w:firstLine="540"/>
        <w:jc w:val="both"/>
      </w:pPr>
      <w:bookmarkStart w:id="53" w:name="Par1889"/>
      <w:bookmarkEnd w:id="53"/>
      <w:r>
        <w:t>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w:t>
      </w:r>
      <w:r>
        <w:t xml:space="preserve">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w:t>
      </w:r>
    </w:p>
    <w:p w:rsidR="00000000" w:rsidRDefault="00F95650">
      <w:pPr>
        <w:pStyle w:val="ConsPlusNormal"/>
        <w:spacing w:before="240"/>
        <w:ind w:firstLine="540"/>
        <w:jc w:val="both"/>
      </w:pPr>
      <w:r>
        <w:lastRenderedPageBreak/>
        <w:t xml:space="preserve">8. </w:t>
      </w:r>
      <w:hyperlink r:id="rId470"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ar1883" w:tooltip="5. Субсидии предоставляются при соблюдении субъектами Российской Федерации следующих условий:" w:history="1">
        <w:r>
          <w:rPr>
            <w:color w:val="0000FF"/>
          </w:rPr>
          <w:t>пункте 5</w:t>
        </w:r>
      </w:hyperlink>
      <w:r>
        <w:t xml:space="preserve"> настоящих Правил, и критериям для предоставления субсидии, предусмотренным </w:t>
      </w:r>
      <w:hyperlink w:anchor="Par1889" w:tooltip="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пункте 2 настоящих Правил." w:history="1">
        <w:r>
          <w:rPr>
            <w:color w:val="0000FF"/>
          </w:rPr>
          <w:t>пунктом 7</w:t>
        </w:r>
      </w:hyperlink>
      <w:r>
        <w:t xml:space="preserve"> настоящих Правил, в соответствии с бюджетным законодательством Российской Федерации.</w:t>
      </w:r>
    </w:p>
    <w:p w:rsidR="00000000" w:rsidRDefault="00F95650">
      <w:pPr>
        <w:pStyle w:val="ConsPlusNormal"/>
        <w:spacing w:before="240"/>
        <w:ind w:firstLine="540"/>
        <w:jc w:val="both"/>
      </w:pPr>
      <w:r>
        <w:t>В случае если субъект Российской Федерации, которому рассчи</w:t>
      </w:r>
      <w:r>
        <w:t xml:space="preserve">тан размер субсидии по мероприятиям, указанным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подпунктах "а"</w:t>
        </w:r>
      </w:hyperlink>
      <w:r>
        <w:t xml:space="preserve"> и (или)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w:t>
        </w:r>
        <w:r>
          <w:rPr>
            <w:color w:val="0000FF"/>
          </w:rPr>
          <w:t>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ar1894"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пунктом 9</w:t>
        </w:r>
      </w:hyperlink>
      <w:r>
        <w:t xml:space="preserve"> или </w:t>
      </w:r>
      <w:hyperlink w:anchor="Par1927"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w:t>
      </w:r>
      <w:r>
        <w:t>сокращению.</w:t>
      </w:r>
    </w:p>
    <w:p w:rsidR="00000000" w:rsidRDefault="00F95650">
      <w:pPr>
        <w:pStyle w:val="ConsPlusNormal"/>
        <w:spacing w:before="240"/>
        <w:ind w:firstLine="540"/>
        <w:jc w:val="both"/>
      </w:pPr>
      <w:r>
        <w:t xml:space="preserve">Высвобождающиеся по мероприятию,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w:t>
      </w:r>
      <w:r>
        <w:t xml:space="preserve">ию, в соответствии с формулой, указанной в </w:t>
      </w:r>
      <w:hyperlink w:anchor="Par1894" w:tooltip="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подпункте &quot;а&quot; пункта 2 настоящих Правил (С1i), определяется по формуле:" w:history="1">
        <w:r>
          <w:rPr>
            <w:color w:val="0000FF"/>
          </w:rPr>
          <w:t>пункте 9</w:t>
        </w:r>
      </w:hyperlink>
      <w:r>
        <w:t xml:space="preserve"> настоящих Правил.</w:t>
      </w:r>
    </w:p>
    <w:p w:rsidR="00000000" w:rsidRDefault="00F95650">
      <w:pPr>
        <w:pStyle w:val="ConsPlusNormal"/>
        <w:spacing w:before="240"/>
        <w:ind w:firstLine="540"/>
        <w:jc w:val="both"/>
      </w:pPr>
      <w:r>
        <w:t xml:space="preserve">Высвобождающиеся по мероприятию,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средства субсидии п</w:t>
      </w:r>
      <w:r>
        <w:t xml:space="preserve">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ar1927" w:tooltip="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подпункте &quot;б&quot; пункта 2 настоящих Правил (С2i), определяется по формуле:" w:history="1">
        <w:r>
          <w:rPr>
            <w:color w:val="0000FF"/>
          </w:rPr>
          <w:t>пункте 11</w:t>
        </w:r>
      </w:hyperlink>
      <w:r>
        <w:t xml:space="preserve"> настоящих Правил.</w:t>
      </w:r>
    </w:p>
    <w:p w:rsidR="00000000" w:rsidRDefault="00F95650">
      <w:pPr>
        <w:pStyle w:val="ConsPlusNormal"/>
        <w:spacing w:before="240"/>
        <w:ind w:firstLine="540"/>
        <w:jc w:val="both"/>
      </w:pPr>
      <w:bookmarkStart w:id="54" w:name="Par1894"/>
      <w:bookmarkEnd w:id="54"/>
      <w:r>
        <w:t>9.</w:t>
      </w:r>
      <w:r>
        <w:t xml:space="preserve">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w:t>
      </w:r>
      <w:r>
        <w:t>стоящих Правил (С</w:t>
      </w:r>
      <w:r>
        <w:rPr>
          <w:vertAlign w:val="subscript"/>
        </w:rPr>
        <w:t>1i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5"/>
        </w:rPr>
        <w:drawing>
          <wp:inline distT="0" distB="0" distL="0" distR="0">
            <wp:extent cx="4610100" cy="609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4610100" cy="6096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w:t>
      </w:r>
      <w:r>
        <w:t xml:space="preserve"> Правил;</w:t>
      </w:r>
    </w:p>
    <w:p w:rsidR="00000000" w:rsidRDefault="00F95650">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28"/>
        </w:rPr>
        <w:drawing>
          <wp:inline distT="0" distB="0" distL="0" distR="0">
            <wp:extent cx="1038225" cy="5143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1038225" cy="5143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lastRenderedPageBreak/>
        <w:t>где:</w:t>
      </w:r>
    </w:p>
    <w:p w:rsidR="00000000" w:rsidRDefault="00F95650">
      <w:pPr>
        <w:pStyle w:val="ConsPlusNormal"/>
        <w:spacing w:before="24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000000" w:rsidRDefault="00F95650">
      <w:pPr>
        <w:pStyle w:val="ConsPlusNormal"/>
        <w:spacing w:before="24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w:t>
      </w:r>
      <w:r>
        <w:t>тийным капиталом по состоянию на 1 января 2020 г. менее 50 млн. рублей i-го субъекта Российской Федерации, который определяется по формуле:</w:t>
      </w:r>
    </w:p>
    <w:p w:rsidR="00000000" w:rsidRDefault="00F95650">
      <w:pPr>
        <w:pStyle w:val="ConsPlusNormal"/>
        <w:jc w:val="both"/>
      </w:pPr>
    </w:p>
    <w:p w:rsidR="00000000" w:rsidRDefault="00F95650">
      <w:pPr>
        <w:pStyle w:val="ConsPlusNormal"/>
        <w:jc w:val="center"/>
      </w:pPr>
      <w:r>
        <w:t>С</w:t>
      </w:r>
      <w:r>
        <w:rPr>
          <w:vertAlign w:val="subscript"/>
        </w:rPr>
        <w:t>1pi</w:t>
      </w:r>
      <w:r>
        <w:t xml:space="preserve"> = 50 млн. рублей - К</w:t>
      </w:r>
      <w:r>
        <w:rPr>
          <w:vertAlign w:val="subscript"/>
        </w:rPr>
        <w:t>i</w:t>
      </w:r>
      <w:r>
        <w:t>,</w:t>
      </w:r>
    </w:p>
    <w:p w:rsidR="00000000" w:rsidRDefault="00F95650">
      <w:pPr>
        <w:pStyle w:val="ConsPlusNormal"/>
        <w:jc w:val="both"/>
      </w:pPr>
    </w:p>
    <w:p w:rsidR="00000000" w:rsidRDefault="00F95650">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w:t>
      </w:r>
      <w:r>
        <w:t>ской Федерации на 1 января 2020 г.</w:t>
      </w:r>
    </w:p>
    <w:p w:rsidR="00000000" w:rsidRDefault="00F95650">
      <w:pPr>
        <w:pStyle w:val="ConsPlusNormal"/>
        <w:spacing w:before="24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000000" w:rsidRDefault="00F95650">
      <w:pPr>
        <w:pStyle w:val="ConsPlusNormal"/>
        <w:spacing w:before="24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w:t>
      </w:r>
      <w:r>
        <w:t>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w:t>
      </w:r>
      <w:r>
        <w:t>момента регистрации региональной гарантийной организации не прошло 2 лет (без учета реорганизации региональных гарантийных организаций);</w:t>
      </w:r>
    </w:p>
    <w:p w:rsidR="00000000" w:rsidRDefault="00F95650">
      <w:pPr>
        <w:pStyle w:val="ConsPlusNormal"/>
        <w:spacing w:before="24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000000" w:rsidRDefault="00F95650">
      <w:pPr>
        <w:pStyle w:val="ConsPlusNormal"/>
        <w:spacing w:before="240"/>
        <w:ind w:firstLine="540"/>
        <w:jc w:val="both"/>
      </w:pPr>
      <w:r>
        <w:t>1 - в с</w:t>
      </w:r>
      <w:r>
        <w:t>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000000" w:rsidRDefault="00F95650">
      <w:pPr>
        <w:pStyle w:val="ConsPlusNormal"/>
        <w:spacing w:before="240"/>
        <w:ind w:firstLine="540"/>
        <w:jc w:val="both"/>
      </w:pPr>
      <w:r>
        <w:t>2 - в случае, если М</w:t>
      </w:r>
      <w:r>
        <w:rPr>
          <w:vertAlign w:val="subscript"/>
        </w:rPr>
        <w:t>i</w:t>
      </w:r>
      <w:r>
        <w:t xml:space="preserve"> равен или превышает 2 и менее 3;</w:t>
      </w:r>
    </w:p>
    <w:p w:rsidR="00000000" w:rsidRDefault="00F95650">
      <w:pPr>
        <w:pStyle w:val="ConsPlusNormal"/>
        <w:spacing w:before="240"/>
        <w:ind w:firstLine="540"/>
        <w:jc w:val="both"/>
      </w:pPr>
      <w:r>
        <w:t xml:space="preserve">3 - в случае, если </w:t>
      </w:r>
      <w:r>
        <w:t>М</w:t>
      </w:r>
      <w:r>
        <w:rPr>
          <w:vertAlign w:val="subscript"/>
        </w:rPr>
        <w:t>i</w:t>
      </w:r>
      <w:r>
        <w:t xml:space="preserve"> равен или превышает 3;</w:t>
      </w:r>
    </w:p>
    <w:p w:rsidR="00000000" w:rsidRDefault="00F95650">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73" w:history="1">
        <w:r>
          <w:rPr>
            <w:color w:val="0000FF"/>
          </w:rPr>
          <w:t>Правил</w:t>
        </w:r>
      </w:hyperlink>
      <w:r>
        <w:t xml:space="preserve"> формирования, предоставления и распределения субсидий;</w:t>
      </w:r>
    </w:p>
    <w:p w:rsidR="00000000" w:rsidRDefault="00F95650">
      <w:pPr>
        <w:pStyle w:val="ConsPlusNormal"/>
        <w:spacing w:before="24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w:t>
      </w:r>
      <w:r>
        <w:t>, рассчитываемый исходя из значения предельного уровня софинансирования Y</w:t>
      </w:r>
      <w:r>
        <w:rPr>
          <w:vertAlign w:val="subscript"/>
        </w:rPr>
        <w:t>i</w:t>
      </w:r>
      <w:r>
        <w:t xml:space="preserve"> на 1 января 2020 г., равный:</w:t>
      </w:r>
    </w:p>
    <w:p w:rsidR="00000000" w:rsidRDefault="00F95650">
      <w:pPr>
        <w:pStyle w:val="ConsPlusNormal"/>
        <w:spacing w:before="240"/>
        <w:ind w:firstLine="540"/>
        <w:jc w:val="both"/>
      </w:pPr>
      <w:r>
        <w:t>1 - если Y</w:t>
      </w:r>
      <w:r>
        <w:rPr>
          <w:vertAlign w:val="subscript"/>
        </w:rPr>
        <w:t>i</w:t>
      </w:r>
      <w:r>
        <w:t xml:space="preserve"> </w:t>
      </w:r>
      <w:r w:rsidR="00BD7EF9">
        <w:rPr>
          <w:noProof/>
          <w:position w:val="-2"/>
        </w:rPr>
        <w:drawing>
          <wp:inline distT="0" distB="0" distL="0" distR="0">
            <wp:extent cx="152400" cy="180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0,85;</w:t>
      </w:r>
    </w:p>
    <w:p w:rsidR="00000000" w:rsidRDefault="00F95650">
      <w:pPr>
        <w:pStyle w:val="ConsPlusNormal"/>
        <w:spacing w:before="240"/>
        <w:ind w:firstLine="540"/>
        <w:jc w:val="both"/>
      </w:pPr>
      <w:r>
        <w:t xml:space="preserve">1,1 - если 0,6 </w:t>
      </w:r>
      <w:r w:rsidR="00BD7EF9">
        <w:rPr>
          <w:noProof/>
          <w:position w:val="-2"/>
        </w:rPr>
        <w:drawing>
          <wp:inline distT="0" distB="0" distL="0" distR="0">
            <wp:extent cx="152400" cy="180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Y</w:t>
      </w:r>
      <w:r>
        <w:rPr>
          <w:vertAlign w:val="subscript"/>
        </w:rPr>
        <w:t>i</w:t>
      </w:r>
      <w:r>
        <w:t xml:space="preserve"> &lt; 0,85;</w:t>
      </w:r>
    </w:p>
    <w:p w:rsidR="00000000" w:rsidRDefault="00F95650">
      <w:pPr>
        <w:pStyle w:val="ConsPlusNormal"/>
        <w:spacing w:before="240"/>
        <w:ind w:firstLine="540"/>
        <w:jc w:val="both"/>
      </w:pPr>
      <w:r>
        <w:t xml:space="preserve">1,3 - если 0,3 </w:t>
      </w:r>
      <w:r w:rsidR="00BD7EF9">
        <w:rPr>
          <w:noProof/>
          <w:position w:val="-2"/>
        </w:rPr>
        <w:drawing>
          <wp:inline distT="0" distB="0" distL="0" distR="0">
            <wp:extent cx="152400" cy="1809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Y</w:t>
      </w:r>
      <w:r>
        <w:rPr>
          <w:vertAlign w:val="subscript"/>
        </w:rPr>
        <w:t>i</w:t>
      </w:r>
      <w:r>
        <w:t xml:space="preserve"> &lt; 0,6;</w:t>
      </w:r>
    </w:p>
    <w:p w:rsidR="00000000" w:rsidRDefault="00F95650">
      <w:pPr>
        <w:pStyle w:val="ConsPlusNormal"/>
        <w:spacing w:before="240"/>
        <w:ind w:firstLine="540"/>
        <w:jc w:val="both"/>
      </w:pPr>
      <w:r>
        <w:lastRenderedPageBreak/>
        <w:t xml:space="preserve">2 - если 0,1 </w:t>
      </w:r>
      <w:r w:rsidR="00BD7EF9">
        <w:rPr>
          <w:noProof/>
          <w:position w:val="-2"/>
        </w:rPr>
        <w:drawing>
          <wp:inline distT="0" distB="0" distL="0" distR="0">
            <wp:extent cx="152400" cy="1809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Y</w:t>
      </w:r>
      <w:r>
        <w:rPr>
          <w:vertAlign w:val="subscript"/>
        </w:rPr>
        <w:t>i</w:t>
      </w:r>
      <w:r>
        <w:t xml:space="preserve"> &lt; 0,3;</w:t>
      </w:r>
    </w:p>
    <w:p w:rsidR="00000000" w:rsidRDefault="00F95650">
      <w:pPr>
        <w:pStyle w:val="ConsPlusNormal"/>
        <w:spacing w:before="240"/>
        <w:ind w:firstLine="540"/>
        <w:jc w:val="both"/>
      </w:pPr>
      <w:r>
        <w:t>0 - если Y</w:t>
      </w:r>
      <w:r>
        <w:rPr>
          <w:vertAlign w:val="subscript"/>
        </w:rPr>
        <w:t>i</w:t>
      </w:r>
      <w:r>
        <w:t xml:space="preserve"> &lt; 0,1;</w:t>
      </w:r>
    </w:p>
    <w:p w:rsidR="00000000" w:rsidRDefault="00F95650">
      <w:pPr>
        <w:pStyle w:val="ConsPlusNormal"/>
        <w:spacing w:before="240"/>
        <w:ind w:firstLine="540"/>
        <w:jc w:val="both"/>
      </w:pPr>
      <w:r>
        <w:t>n - общее количество субъектов Российской Федерации, которым предоставляются субсидии.</w:t>
      </w:r>
    </w:p>
    <w:p w:rsidR="00000000" w:rsidRDefault="00F95650">
      <w:pPr>
        <w:pStyle w:val="ConsPlusNormal"/>
        <w:spacing w:before="24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76" w:history="1">
        <w:r>
          <w:rPr>
            <w:color w:val="0000FF"/>
          </w:rPr>
          <w:t>постановлением</w:t>
        </w:r>
      </w:hyperlink>
      <w:r>
        <w:t xml:space="preserve"> Правительства Российс</w:t>
      </w:r>
      <w:r>
        <w:t>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w:t>
      </w:r>
      <w:r>
        <w:t>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w:t>
      </w:r>
      <w:r>
        <w:t>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F95650">
      <w:pPr>
        <w:pStyle w:val="ConsPlusNormal"/>
        <w:jc w:val="both"/>
      </w:pPr>
      <w:r>
        <w:t xml:space="preserve">(в ред. </w:t>
      </w:r>
      <w:hyperlink r:id="rId477"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bookmarkStart w:id="55" w:name="Par1927"/>
      <w:bookmarkEnd w:id="55"/>
      <w:r>
        <w:t>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w:t>
      </w:r>
      <w:r>
        <w:t xml:space="preserve">и по направлению,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(С</w:t>
      </w:r>
      <w:r>
        <w:rPr>
          <w:vertAlign w:val="subscript"/>
        </w:rPr>
        <w:t>2i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5"/>
        </w:rPr>
        <w:drawing>
          <wp:inline distT="0" distB="0" distL="0" distR="0">
            <wp:extent cx="2981325" cy="609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2</w:t>
      </w:r>
      <w:r>
        <w:t xml:space="preserve"> - общий размер субсидии, распределяемой между субъектами Российской Федерации в 2</w:t>
      </w:r>
      <w:r>
        <w:t xml:space="preserve">020 году в целях софинансирования расходных обязательств субъектов Российской Федерации по мероприятию,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F95650">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w:t>
      </w:r>
      <w:r>
        <w:t xml:space="preserve">ва, осуществляющих в качестве основной деятельность, относящуюся к </w:t>
      </w:r>
      <w:hyperlink r:id="rId479" w:history="1">
        <w:r>
          <w:rPr>
            <w:color w:val="0000FF"/>
          </w:rPr>
          <w:t>разделам G</w:t>
        </w:r>
      </w:hyperlink>
      <w:r>
        <w:t xml:space="preserve"> и </w:t>
      </w:r>
      <w:hyperlink r:id="rId480"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000000" w:rsidRDefault="00F95650">
      <w:pPr>
        <w:pStyle w:val="ConsPlusNormal"/>
        <w:jc w:val="both"/>
      </w:pPr>
    </w:p>
    <w:p w:rsidR="00000000" w:rsidRDefault="00BD7EF9">
      <w:pPr>
        <w:pStyle w:val="ConsPlusNormal"/>
        <w:jc w:val="center"/>
      </w:pPr>
      <w:r>
        <w:rPr>
          <w:noProof/>
          <w:position w:val="-30"/>
        </w:rPr>
        <w:drawing>
          <wp:inline distT="0" distB="0" distL="0" distR="0">
            <wp:extent cx="1905000" cy="5334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K</w:t>
      </w:r>
      <w:r>
        <w:rPr>
          <w:vertAlign w:val="subscript"/>
        </w:rPr>
        <w:t>G</w:t>
      </w:r>
      <w:r>
        <w:t xml:space="preserve"> - количество субъектов малого и средн</w:t>
      </w:r>
      <w:r>
        <w:t xml:space="preserve">его предпринимательства, осуществляющих в качестве основной деятельность, относящуюся к </w:t>
      </w:r>
      <w:hyperlink r:id="rId482" w:history="1">
        <w:r>
          <w:rPr>
            <w:color w:val="0000FF"/>
          </w:rPr>
          <w:t>разделу G</w:t>
        </w:r>
      </w:hyperlink>
      <w:r>
        <w:t xml:space="preserve"> Общероссийского классификатора видов экономическ</w:t>
      </w:r>
      <w:r>
        <w:t xml:space="preserve">ой деятельности ОК 029-2014 (КДЕС Ред. 2), в i-м субъекте Российской </w:t>
      </w:r>
      <w:r>
        <w:lastRenderedPageBreak/>
        <w:t>Федерации на 1 января 2020 г. по данным Федеральной налоговой службы;</w:t>
      </w:r>
    </w:p>
    <w:p w:rsidR="00000000" w:rsidRDefault="00F95650">
      <w:pPr>
        <w:pStyle w:val="ConsPlusNormal"/>
        <w:jc w:val="both"/>
      </w:pPr>
      <w:r>
        <w:t xml:space="preserve">(в ред. </w:t>
      </w:r>
      <w:hyperlink r:id="rId483" w:history="1">
        <w:r>
          <w:rPr>
            <w:color w:val="0000FF"/>
          </w:rPr>
          <w:t>По</w:t>
        </w:r>
        <w:r>
          <w:rPr>
            <w:color w:val="0000FF"/>
          </w:rPr>
          <w:t>становления</w:t>
        </w:r>
      </w:hyperlink>
      <w:r>
        <w:t xml:space="preserve"> Правительства РФ от 22.05.2020 N 736)</w:t>
      </w:r>
    </w:p>
    <w:p w:rsidR="00000000" w:rsidRDefault="00F95650">
      <w:pPr>
        <w:pStyle w:val="ConsPlusNormal"/>
        <w:spacing w:before="24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84"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000000" w:rsidRDefault="00F95650">
      <w:pPr>
        <w:pStyle w:val="ConsPlusNormal"/>
        <w:jc w:val="both"/>
      </w:pPr>
      <w:r>
        <w:t xml:space="preserve">(в ред. </w:t>
      </w:r>
      <w:hyperlink r:id="rId485" w:history="1">
        <w:r>
          <w:rPr>
            <w:color w:val="0000FF"/>
          </w:rPr>
          <w:t>Постановления</w:t>
        </w:r>
      </w:hyperlink>
      <w:r>
        <w:t xml:space="preserve"> Правительства РФ от 22.05.2020 N 736)</w:t>
      </w:r>
    </w:p>
    <w:p w:rsidR="00000000" w:rsidRDefault="00F95650">
      <w:pPr>
        <w:pStyle w:val="ConsPlusNormal"/>
        <w:spacing w:before="24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w:t>
      </w:r>
      <w:r>
        <w:t>аря 2020 г. по данным Федеральной налоговой службы;</w:t>
      </w:r>
    </w:p>
    <w:p w:rsidR="00000000" w:rsidRDefault="00F95650">
      <w:pPr>
        <w:pStyle w:val="ConsPlusNormal"/>
        <w:jc w:val="both"/>
      </w:pPr>
      <w:r>
        <w:t xml:space="preserve">(в ред. </w:t>
      </w:r>
      <w:hyperlink r:id="rId486" w:history="1">
        <w:r>
          <w:rPr>
            <w:color w:val="0000FF"/>
          </w:rPr>
          <w:t>Постановления</w:t>
        </w:r>
      </w:hyperlink>
      <w:r>
        <w:t xml:space="preserve"> Правительства РФ от 22.05.2020 N 736)</w:t>
      </w:r>
    </w:p>
    <w:p w:rsidR="00000000" w:rsidRDefault="00F95650">
      <w:pPr>
        <w:pStyle w:val="ConsPlusNormal"/>
        <w:spacing w:before="240"/>
        <w:ind w:firstLine="540"/>
        <w:jc w:val="both"/>
      </w:pPr>
      <w:r>
        <w:t>K</w:t>
      </w:r>
      <w:r>
        <w:rPr>
          <w:vertAlign w:val="subscript"/>
        </w:rPr>
        <w:t>кап.мфоi</w:t>
      </w:r>
      <w:r>
        <w:t xml:space="preserve"> - коэффициент капитализа</w:t>
      </w:r>
      <w:r>
        <w:t>ции государственной микрофинансовой организации в i-м субъекте Российской Федерации на 1 января 2020 г. равный:</w:t>
      </w:r>
    </w:p>
    <w:p w:rsidR="00000000" w:rsidRDefault="00F95650">
      <w:pPr>
        <w:pStyle w:val="ConsPlusNormal"/>
        <w:jc w:val="both"/>
      </w:pPr>
      <w:r>
        <w:t xml:space="preserve">(в ред. </w:t>
      </w:r>
      <w:hyperlink r:id="rId487" w:history="1">
        <w:r>
          <w:rPr>
            <w:color w:val="0000FF"/>
          </w:rPr>
          <w:t>Постановления</w:t>
        </w:r>
      </w:hyperlink>
      <w:r>
        <w:t xml:space="preserve"> Правительств</w:t>
      </w:r>
      <w:r>
        <w:t>а РФ от 22.05.2020 N 736)</w:t>
      </w:r>
    </w:p>
    <w:p w:rsidR="00000000" w:rsidRDefault="00F95650">
      <w:pPr>
        <w:pStyle w:val="ConsPlusNormal"/>
        <w:spacing w:before="240"/>
        <w:ind w:firstLine="540"/>
        <w:jc w:val="both"/>
      </w:pPr>
      <w:r>
        <w:t xml:space="preserve">2 - если К </w:t>
      </w:r>
      <w:r w:rsidR="00BD7EF9">
        <w:rPr>
          <w:noProof/>
          <w:position w:val="-2"/>
        </w:rPr>
        <w:drawing>
          <wp:inline distT="0" distB="0" distL="0" distR="0">
            <wp:extent cx="152400" cy="1809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300 млн. рублей;</w:t>
      </w:r>
    </w:p>
    <w:p w:rsidR="00000000" w:rsidRDefault="00F95650">
      <w:pPr>
        <w:pStyle w:val="ConsPlusNormal"/>
        <w:spacing w:before="240"/>
        <w:ind w:firstLine="540"/>
        <w:jc w:val="both"/>
      </w:pPr>
      <w:r>
        <w:t xml:space="preserve">1 - если 300 млн. рублей &lt; К </w:t>
      </w:r>
      <w:r w:rsidR="00BD7EF9">
        <w:rPr>
          <w:noProof/>
          <w:position w:val="-2"/>
        </w:rPr>
        <w:drawing>
          <wp:inline distT="0" distB="0" distL="0" distR="0">
            <wp:extent cx="152400" cy="1809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700 млн. рублей;</w:t>
      </w:r>
    </w:p>
    <w:p w:rsidR="00000000" w:rsidRDefault="00F95650">
      <w:pPr>
        <w:pStyle w:val="ConsPlusNormal"/>
        <w:spacing w:before="240"/>
        <w:ind w:firstLine="540"/>
        <w:jc w:val="both"/>
      </w:pPr>
      <w:r>
        <w:t>0,5 - если К &gt; 700 млн. рублей,</w:t>
      </w:r>
    </w:p>
    <w:p w:rsidR="00000000" w:rsidRDefault="00F95650">
      <w:pPr>
        <w:pStyle w:val="ConsPlusNormal"/>
        <w:spacing w:before="240"/>
        <w:ind w:firstLine="540"/>
        <w:jc w:val="both"/>
      </w:pPr>
      <w:r>
        <w:t>где К - капитализация государственной микрофинансовой организации в i-м субъекте Российской Федерации на 1 января 2020 г.</w:t>
      </w:r>
    </w:p>
    <w:p w:rsidR="00000000" w:rsidRDefault="00F95650">
      <w:pPr>
        <w:pStyle w:val="ConsPlusNormal"/>
        <w:jc w:val="both"/>
      </w:pPr>
      <w:r>
        <w:t xml:space="preserve">(в ред. </w:t>
      </w:r>
      <w:hyperlink r:id="rId488" w:history="1">
        <w:r>
          <w:rPr>
            <w:color w:val="0000FF"/>
          </w:rPr>
          <w:t>Постановления</w:t>
        </w:r>
      </w:hyperlink>
      <w:r>
        <w:t xml:space="preserve"> Правительства РФ от 22.05.2020 N 736)</w:t>
      </w:r>
    </w:p>
    <w:p w:rsidR="00000000" w:rsidRDefault="00F95650">
      <w:pPr>
        <w:pStyle w:val="ConsPlusNormal"/>
        <w:spacing w:before="24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w:t>
      </w:r>
      <w:r>
        <w:t>терством финансов Российской Федерации.</w:t>
      </w:r>
    </w:p>
    <w:p w:rsidR="00000000" w:rsidRDefault="00F95650">
      <w:pPr>
        <w:pStyle w:val="ConsPlusNormal"/>
        <w:spacing w:before="24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w:t>
      </w:r>
      <w:r>
        <w:t>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w:t>
      </w:r>
      <w:r>
        <w:t>ая экономика", а также в случае существенного (более чем на 20 процентов) сокращения размера субсидии.</w:t>
      </w:r>
    </w:p>
    <w:p w:rsidR="00000000" w:rsidRDefault="00F95650">
      <w:pPr>
        <w:pStyle w:val="ConsPlusNormal"/>
        <w:spacing w:before="24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w:t>
      </w:r>
      <w:r>
        <w:t>ерриториальных органах Федерального казначейства.</w:t>
      </w:r>
    </w:p>
    <w:p w:rsidR="00000000" w:rsidRDefault="00F95650">
      <w:pPr>
        <w:pStyle w:val="ConsPlusNormal"/>
        <w:jc w:val="both"/>
      </w:pPr>
      <w:r>
        <w:t xml:space="preserve">(п. 14 в ред. </w:t>
      </w:r>
      <w:hyperlink r:id="rId489" w:history="1">
        <w:r>
          <w:rPr>
            <w:color w:val="0000FF"/>
          </w:rPr>
          <w:t>Постановления</w:t>
        </w:r>
      </w:hyperlink>
      <w:r>
        <w:t xml:space="preserve"> Правительства РФ от 25.12.2021 N 2489)</w:t>
      </w:r>
    </w:p>
    <w:p w:rsidR="00000000" w:rsidRDefault="00F95650">
      <w:pPr>
        <w:pStyle w:val="ConsPlusNormal"/>
        <w:spacing w:before="240"/>
        <w:ind w:firstLine="540"/>
        <w:jc w:val="both"/>
      </w:pPr>
      <w:r>
        <w:t>15. Отношения, возникающие пр</w:t>
      </w:r>
      <w:r>
        <w:t xml:space="preserve">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90" w:history="1">
        <w:r>
          <w:rPr>
            <w:color w:val="0000FF"/>
          </w:rPr>
          <w:t>пунктами 16</w:t>
        </w:r>
      </w:hyperlink>
      <w:r>
        <w:t xml:space="preserve">, </w:t>
      </w:r>
      <w:hyperlink r:id="rId491" w:history="1">
        <w:r>
          <w:rPr>
            <w:color w:val="0000FF"/>
          </w:rPr>
          <w:t>191</w:t>
        </w:r>
      </w:hyperlink>
      <w:r>
        <w:t xml:space="preserve"> и </w:t>
      </w:r>
      <w:hyperlink r:id="rId492" w:history="1">
        <w:r>
          <w:rPr>
            <w:color w:val="0000FF"/>
          </w:rPr>
          <w:t>20</w:t>
        </w:r>
      </w:hyperlink>
      <w:r>
        <w:t xml:space="preserve"> </w:t>
      </w:r>
      <w:r>
        <w:lastRenderedPageBreak/>
        <w:t>Правил формирования, предоставления и распределения субсидий.</w:t>
      </w:r>
    </w:p>
    <w:p w:rsidR="00000000" w:rsidRDefault="00F95650">
      <w:pPr>
        <w:pStyle w:val="ConsPlusNormal"/>
        <w:spacing w:before="24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w:t>
      </w:r>
      <w:r>
        <w:t xml:space="preserve">а также основания для освобождения субъектов Российской Федерации от применения мер ответственности установлены </w:t>
      </w:r>
      <w:hyperlink r:id="rId493" w:history="1">
        <w:r>
          <w:rPr>
            <w:color w:val="0000FF"/>
          </w:rPr>
          <w:t>пунктами 16</w:t>
        </w:r>
      </w:hyperlink>
      <w:r>
        <w:t xml:space="preserve"> - </w:t>
      </w:r>
      <w:hyperlink r:id="rId494" w:history="1">
        <w:r>
          <w:rPr>
            <w:color w:val="0000FF"/>
          </w:rPr>
          <w:t>20</w:t>
        </w:r>
      </w:hyperlink>
      <w:r>
        <w:t xml:space="preserve"> Правил формирования, предоставления и распределения субсидий.</w:t>
      </w:r>
    </w:p>
    <w:p w:rsidR="00000000" w:rsidRDefault="00F95650">
      <w:pPr>
        <w:pStyle w:val="ConsPlusNormal"/>
        <w:spacing w:before="240"/>
        <w:ind w:firstLine="540"/>
        <w:jc w:val="both"/>
      </w:pPr>
      <w:r>
        <w:t>17. Высший исполнительный орган субъекта Российской Федерации представляет в Министерство экономического ра</w:t>
      </w:r>
      <w:r>
        <w:t>звития Российской Федерации отчеты, предусмотренные соглашением.</w:t>
      </w:r>
    </w:p>
    <w:p w:rsidR="00000000" w:rsidRDefault="00F95650">
      <w:pPr>
        <w:pStyle w:val="ConsPlusNormal"/>
        <w:jc w:val="both"/>
      </w:pPr>
      <w:r>
        <w:t xml:space="preserve">(в ред. </w:t>
      </w:r>
      <w:hyperlink r:id="rId495"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Отчеты, предусмотрен</w:t>
      </w:r>
      <w:r>
        <w:t>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w:t>
      </w:r>
      <w:r>
        <w:t>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w:t>
      </w:r>
      <w:r>
        <w:t xml:space="preserve">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w:t>
      </w:r>
      <w:r>
        <w:t>,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000000" w:rsidRDefault="00F95650">
      <w:pPr>
        <w:pStyle w:val="ConsPlusNormal"/>
        <w:spacing w:before="240"/>
        <w:ind w:firstLine="540"/>
        <w:jc w:val="both"/>
      </w:pPr>
      <w:r>
        <w:t>18. Министерст</w:t>
      </w:r>
      <w:r>
        <w:t>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w:t>
      </w:r>
      <w:r>
        <w:t xml:space="preserve"> представленных субъектами Российской Федерации.</w:t>
      </w:r>
    </w:p>
    <w:p w:rsidR="00000000" w:rsidRDefault="00F95650">
      <w:pPr>
        <w:pStyle w:val="ConsPlusNormal"/>
        <w:spacing w:before="24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w:t>
      </w:r>
      <w:r>
        <w:t>нного финансового контроля.</w:t>
      </w:r>
    </w:p>
    <w:p w:rsidR="00000000" w:rsidRDefault="00F95650">
      <w:pPr>
        <w:pStyle w:val="ConsPlusNormal"/>
        <w:jc w:val="both"/>
      </w:pPr>
      <w:r>
        <w:t xml:space="preserve">(п. 18(1) введен </w:t>
      </w:r>
      <w:hyperlink r:id="rId496" w:history="1">
        <w:r>
          <w:rPr>
            <w:color w:val="0000FF"/>
          </w:rPr>
          <w:t>Постановлением</w:t>
        </w:r>
      </w:hyperlink>
      <w:r>
        <w:t xml:space="preserve"> Правительства РФ от 25.12.2021 N 2489)</w:t>
      </w:r>
    </w:p>
    <w:p w:rsidR="00000000" w:rsidRDefault="00F95650">
      <w:pPr>
        <w:pStyle w:val="ConsPlusNormal"/>
        <w:spacing w:before="240"/>
        <w:ind w:firstLine="540"/>
        <w:jc w:val="both"/>
      </w:pPr>
      <w:r>
        <w:t>19. Результатом использования субсидии по мероп</w:t>
      </w:r>
      <w:r>
        <w:t xml:space="preserve">риятию,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000000" w:rsidRDefault="00F95650">
      <w:pPr>
        <w:pStyle w:val="ConsPlusNormal"/>
        <w:spacing w:before="240"/>
        <w:ind w:firstLine="540"/>
        <w:jc w:val="both"/>
      </w:pPr>
      <w:r>
        <w:t>20. Ре</w:t>
      </w:r>
      <w:r>
        <w:t xml:space="preserve">зультатом использования субсидии по мероприятию, указанному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w:t>
      </w:r>
      <w:r>
        <w:t>нансовой организации.</w:t>
      </w:r>
    </w:p>
    <w:p w:rsidR="00000000" w:rsidRDefault="00F95650">
      <w:pPr>
        <w:pStyle w:val="ConsPlusNormal"/>
        <w:spacing w:before="240"/>
        <w:ind w:firstLine="540"/>
        <w:jc w:val="both"/>
      </w:pPr>
      <w:r>
        <w:t xml:space="preserve">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w:t>
      </w:r>
      <w:r>
        <w:lastRenderedPageBreak/>
        <w:t>достигнутых и плановых значений результатов использования субсидии, установл</w:t>
      </w:r>
      <w:r>
        <w:t>енных соглашением.</w:t>
      </w:r>
    </w:p>
    <w:p w:rsidR="00000000" w:rsidRDefault="00F95650">
      <w:pPr>
        <w:pStyle w:val="ConsPlusNormal"/>
        <w:spacing w:before="24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97" w:history="1">
        <w:r>
          <w:rPr>
            <w:color w:val="0000FF"/>
          </w:rPr>
          <w:t>законом</w:t>
        </w:r>
      </w:hyperlink>
      <w:r>
        <w:t xml:space="preserve"> "О раз</w:t>
      </w:r>
      <w:r>
        <w:t xml:space="preserve">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98" w:history="1">
        <w:r>
          <w:rPr>
            <w:color w:val="0000FF"/>
          </w:rPr>
          <w:t>час</w:t>
        </w:r>
        <w:r>
          <w:rPr>
            <w:color w:val="0000FF"/>
          </w:rPr>
          <w:t>ти 3 статьи 14</w:t>
        </w:r>
      </w:hyperlink>
      <w:r>
        <w:t xml:space="preserve"> Федерального закона "О развитии малого и среднего предпринимательства в Российской Федерации", а также в </w:t>
      </w:r>
      <w:hyperlink r:id="rId499" w:history="1">
        <w:r>
          <w:rPr>
            <w:color w:val="0000FF"/>
          </w:rPr>
          <w:t>части 4</w:t>
        </w:r>
      </w:hyperlink>
      <w:r>
        <w:t xml:space="preserve"> указанной стать</w:t>
      </w:r>
      <w:r>
        <w:t>и, за исключением субъектов малого или среднего предпринимательства, осуществляющих деятельность в следующих отраслях:</w:t>
      </w:r>
    </w:p>
    <w:p w:rsidR="00000000" w:rsidRDefault="00F95650">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w:t>
      </w:r>
      <w:r>
        <w:t xml:space="preserve"> целях обеспечения импортозамещения и развития несырьевого экспорта;</w:t>
      </w:r>
    </w:p>
    <w:p w:rsidR="00000000" w:rsidRDefault="00F95650">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000000" w:rsidRDefault="00F95650">
      <w:pPr>
        <w:pStyle w:val="ConsPlusNormal"/>
        <w:spacing w:before="240"/>
        <w:ind w:firstLine="540"/>
        <w:jc w:val="both"/>
      </w:pPr>
      <w:r>
        <w:t>туристская деятельность и деятельность в области туристской и</w:t>
      </w:r>
      <w:r>
        <w:t>ндустрии в целях развития внутреннего и въездного туризма;</w:t>
      </w:r>
    </w:p>
    <w:p w:rsidR="00000000" w:rsidRDefault="00F95650">
      <w:pPr>
        <w:pStyle w:val="ConsPlusNormal"/>
        <w:spacing w:before="240"/>
        <w:ind w:firstLine="540"/>
        <w:jc w:val="both"/>
      </w:pPr>
      <w:r>
        <w:t>транспортировка и хранение;</w:t>
      </w:r>
    </w:p>
    <w:p w:rsidR="00000000" w:rsidRDefault="00F95650">
      <w:pPr>
        <w:pStyle w:val="ConsPlusNormal"/>
        <w:spacing w:before="240"/>
        <w:ind w:firstLine="540"/>
        <w:jc w:val="both"/>
      </w:pPr>
      <w:r>
        <w:t>деятельность в области здравоохранения;</w:t>
      </w:r>
    </w:p>
    <w:p w:rsidR="00000000" w:rsidRDefault="00F95650">
      <w:pPr>
        <w:pStyle w:val="ConsPlusNormal"/>
        <w:spacing w:before="240"/>
        <w:ind w:firstLine="540"/>
        <w:jc w:val="both"/>
      </w:pPr>
      <w:r>
        <w:t>деятельность гостиниц и предприятий общественного питания;</w:t>
      </w:r>
    </w:p>
    <w:p w:rsidR="00000000" w:rsidRDefault="00F95650">
      <w:pPr>
        <w:pStyle w:val="ConsPlusNormal"/>
        <w:spacing w:before="240"/>
        <w:ind w:firstLine="540"/>
        <w:jc w:val="both"/>
      </w:pPr>
      <w:r>
        <w:t>деятельность профессиональная, научная и техническая;</w:t>
      </w:r>
    </w:p>
    <w:p w:rsidR="00000000" w:rsidRDefault="00F95650">
      <w:pPr>
        <w:pStyle w:val="ConsPlusNormal"/>
        <w:spacing w:before="240"/>
        <w:ind w:firstLine="540"/>
        <w:jc w:val="both"/>
      </w:pPr>
      <w:r>
        <w:t>деятельность в с</w:t>
      </w:r>
      <w:r>
        <w:t>фере розничной и (или) оптовой торговли.</w:t>
      </w:r>
    </w:p>
    <w:p w:rsidR="00000000" w:rsidRDefault="00F95650">
      <w:pPr>
        <w:pStyle w:val="ConsPlusNormal"/>
        <w:spacing w:before="24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w:t>
      </w:r>
      <w:r>
        <w:t xml:space="preserve">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F95650">
      <w:pPr>
        <w:pStyle w:val="ConsPlusNormal"/>
        <w:spacing w:before="240"/>
        <w:ind w:firstLine="540"/>
        <w:jc w:val="both"/>
      </w:pPr>
      <w:r>
        <w:t>24. Субъекты Российской Федерации обеспечив</w:t>
      </w:r>
      <w:r>
        <w:t xml:space="preserve">ают реализацию мероприятий, указанных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w:t>
      </w:r>
      <w:r>
        <w:t>арственных микрофинансовых организаций, в части, не противоречащей настоящим Правилам.</w:t>
      </w:r>
    </w:p>
    <w:p w:rsidR="00000000" w:rsidRDefault="00F95650">
      <w:pPr>
        <w:pStyle w:val="ConsPlusNormal"/>
        <w:spacing w:before="240"/>
        <w:ind w:firstLine="540"/>
        <w:jc w:val="both"/>
      </w:pPr>
      <w:r>
        <w:t xml:space="preserve">При реализации субъектом Российской Федерации мероприятия, указанного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"а" пункта 2</w:t>
        </w:r>
      </w:hyperlink>
      <w:r>
        <w:t xml:space="preserve"> настоящих Правил:</w:t>
      </w:r>
    </w:p>
    <w:p w:rsidR="00000000" w:rsidRDefault="00F95650">
      <w:pPr>
        <w:pStyle w:val="ConsPlusNormal"/>
        <w:spacing w:before="240"/>
        <w:ind w:firstLine="540"/>
        <w:jc w:val="both"/>
      </w:pPr>
      <w:r>
        <w:t>срок рассмотрения заявки на получение гарантии (поручительства) составляет не более 1 рабочего дня;</w:t>
      </w:r>
    </w:p>
    <w:p w:rsidR="00000000" w:rsidRDefault="00F95650">
      <w:pPr>
        <w:pStyle w:val="ConsPlusNormal"/>
        <w:spacing w:before="240"/>
        <w:ind w:firstLine="540"/>
        <w:jc w:val="both"/>
      </w:pPr>
      <w:r>
        <w:lastRenderedPageBreak/>
        <w:t>максимальная ставка вознаграждения за предоставление гарантии (поручительства) составляет не более 0,5 процента;</w:t>
      </w:r>
    </w:p>
    <w:p w:rsidR="00000000" w:rsidRDefault="00F95650">
      <w:pPr>
        <w:pStyle w:val="ConsPlusNormal"/>
        <w:spacing w:before="240"/>
        <w:ind w:firstLine="540"/>
        <w:jc w:val="both"/>
      </w:pPr>
      <w:r>
        <w:t>максимальный срок предоставления гарантии (</w:t>
      </w:r>
      <w:r>
        <w:t>поручительства) не превышает 3 лет.</w:t>
      </w:r>
    </w:p>
    <w:p w:rsidR="00000000" w:rsidRDefault="00F95650">
      <w:pPr>
        <w:pStyle w:val="ConsPlusNormal"/>
        <w:spacing w:before="240"/>
        <w:ind w:firstLine="540"/>
        <w:jc w:val="both"/>
      </w:pPr>
      <w:r>
        <w:t xml:space="preserve">При реализации субъектом Российской Федерации мероприятия, указанного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подпункте "б" пункта 2</w:t>
        </w:r>
      </w:hyperlink>
      <w:r>
        <w:t xml:space="preserve"> настоящих Правил:</w:t>
      </w:r>
    </w:p>
    <w:p w:rsidR="00000000" w:rsidRDefault="00F95650">
      <w:pPr>
        <w:pStyle w:val="ConsPlusNormal"/>
        <w:spacing w:before="240"/>
        <w:ind w:firstLine="540"/>
        <w:jc w:val="both"/>
      </w:pPr>
      <w:r>
        <w:t>срок рассмотрения заявки на получение микрозайма составляет не более 1 рабочего дн</w:t>
      </w:r>
      <w:r>
        <w:t>я;</w:t>
      </w:r>
    </w:p>
    <w:p w:rsidR="00000000" w:rsidRDefault="00F95650">
      <w:pPr>
        <w:pStyle w:val="ConsPlusNormal"/>
        <w:spacing w:before="24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w:t>
      </w:r>
      <w:r>
        <w:t>нимательства;</w:t>
      </w:r>
    </w:p>
    <w:p w:rsidR="00000000" w:rsidRDefault="00F95650">
      <w:pPr>
        <w:pStyle w:val="ConsPlusNormal"/>
        <w:spacing w:before="240"/>
        <w:ind w:firstLine="540"/>
        <w:jc w:val="both"/>
      </w:pPr>
      <w:r>
        <w:t>максимальный срок предоставления микрозайма не превышает 2 лет.</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Приложение</w:t>
      </w:r>
    </w:p>
    <w:p w:rsidR="00000000" w:rsidRDefault="00F95650">
      <w:pPr>
        <w:pStyle w:val="ConsPlusNormal"/>
        <w:jc w:val="right"/>
      </w:pPr>
      <w:r>
        <w:t>к Правилам предоставления и распределения</w:t>
      </w:r>
    </w:p>
    <w:p w:rsidR="00000000" w:rsidRDefault="00F95650">
      <w:pPr>
        <w:pStyle w:val="ConsPlusNormal"/>
        <w:jc w:val="right"/>
      </w:pPr>
      <w:r>
        <w:t>в 2020 году субсидий из федерального</w:t>
      </w:r>
    </w:p>
    <w:p w:rsidR="00000000" w:rsidRDefault="00F95650">
      <w:pPr>
        <w:pStyle w:val="ConsPlusNormal"/>
        <w:jc w:val="right"/>
      </w:pPr>
      <w:r>
        <w:t>бюджета бюджетам субъектов Российской</w:t>
      </w:r>
    </w:p>
    <w:p w:rsidR="00000000" w:rsidRDefault="00F95650">
      <w:pPr>
        <w:pStyle w:val="ConsPlusNormal"/>
        <w:jc w:val="right"/>
      </w:pPr>
      <w:r>
        <w:t>Федерации на оказание неотложных мер</w:t>
      </w:r>
    </w:p>
    <w:p w:rsidR="00000000" w:rsidRDefault="00F95650">
      <w:pPr>
        <w:pStyle w:val="ConsPlusNormal"/>
        <w:jc w:val="right"/>
      </w:pPr>
      <w:r>
        <w:t>по подде</w:t>
      </w:r>
      <w:r>
        <w:t>ржке субъектов малого и среднего</w:t>
      </w:r>
    </w:p>
    <w:p w:rsidR="00000000" w:rsidRDefault="00F95650">
      <w:pPr>
        <w:pStyle w:val="ConsPlusNormal"/>
        <w:jc w:val="right"/>
      </w:pPr>
      <w:r>
        <w:t>предпринимательства в условиях ухудшения</w:t>
      </w:r>
    </w:p>
    <w:p w:rsidR="00000000" w:rsidRDefault="00F95650">
      <w:pPr>
        <w:pStyle w:val="ConsPlusNormal"/>
        <w:jc w:val="right"/>
      </w:pPr>
      <w:r>
        <w:t>ситуации в связи с распространением</w:t>
      </w:r>
    </w:p>
    <w:p w:rsidR="00000000" w:rsidRDefault="00F95650">
      <w:pPr>
        <w:pStyle w:val="ConsPlusNormal"/>
        <w:jc w:val="right"/>
      </w:pPr>
      <w:r>
        <w:t>новой коронавирусной инфекции</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 ред. </w:t>
            </w:r>
            <w:hyperlink r:id="rId500" w:history="1">
              <w:r>
                <w:rPr>
                  <w:color w:val="0000FF"/>
                </w:rPr>
                <w:t>Постановления</w:t>
              </w:r>
            </w:hyperlink>
            <w:r>
              <w:rPr>
                <w:color w:val="392C69"/>
              </w:rPr>
              <w:t xml:space="preserve"> Правительства РФ от 25.12.2021 N 2489)</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jc w:val="right"/>
      </w:pPr>
      <w:r>
        <w:t>(форма)</w:t>
      </w:r>
    </w:p>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F95650">
            <w:pPr>
              <w:pStyle w:val="ConsPlusNormal"/>
            </w:pPr>
          </w:p>
        </w:tc>
        <w:tc>
          <w:tcPr>
            <w:tcW w:w="4535" w:type="dxa"/>
          </w:tcPr>
          <w:p w:rsidR="00000000" w:rsidRDefault="00F95650">
            <w:pPr>
              <w:pStyle w:val="ConsPlusNormal"/>
              <w:jc w:val="center"/>
            </w:pPr>
            <w:r>
              <w:t>Министерство экономического</w:t>
            </w:r>
          </w:p>
          <w:p w:rsidR="00000000" w:rsidRDefault="00F95650">
            <w:pPr>
              <w:pStyle w:val="ConsPlusNormal"/>
              <w:jc w:val="center"/>
            </w:pPr>
            <w:r>
              <w:t>развития Российской Федерации</w:t>
            </w:r>
          </w:p>
        </w:tc>
      </w:tr>
      <w:tr w:rsidR="00000000">
        <w:tc>
          <w:tcPr>
            <w:tcW w:w="4535" w:type="dxa"/>
          </w:tcPr>
          <w:p w:rsidR="00000000" w:rsidRDefault="00F95650">
            <w:pPr>
              <w:pStyle w:val="ConsPlusNormal"/>
            </w:pPr>
          </w:p>
        </w:tc>
        <w:tc>
          <w:tcPr>
            <w:tcW w:w="4535" w:type="dxa"/>
          </w:tcPr>
          <w:p w:rsidR="00000000" w:rsidRDefault="00F95650">
            <w:pPr>
              <w:pStyle w:val="ConsPlusNormal"/>
            </w:pPr>
          </w:p>
        </w:tc>
      </w:tr>
      <w:tr w:rsidR="00000000">
        <w:tc>
          <w:tcPr>
            <w:tcW w:w="9070" w:type="dxa"/>
            <w:gridSpan w:val="2"/>
          </w:tcPr>
          <w:p w:rsidR="00000000" w:rsidRDefault="00F95650">
            <w:pPr>
              <w:pStyle w:val="ConsPlusNormal"/>
              <w:jc w:val="center"/>
            </w:pPr>
            <w:bookmarkStart w:id="56" w:name="Par2009"/>
            <w:bookmarkEnd w:id="56"/>
            <w:r>
              <w:t>ЗАЯВКА</w:t>
            </w:r>
          </w:p>
          <w:p w:rsidR="00000000" w:rsidRDefault="00F95650">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w:t>
            </w:r>
            <w:r>
              <w:t>вязи с распространением новой коронавирусной инфекции</w:t>
            </w:r>
          </w:p>
        </w:tc>
      </w:tr>
    </w:tbl>
    <w:p w:rsidR="00000000" w:rsidRDefault="00F95650">
      <w:pPr>
        <w:pStyle w:val="ConsPlusNormal"/>
        <w:jc w:val="both"/>
      </w:pPr>
    </w:p>
    <w:p w:rsidR="00000000" w:rsidRDefault="00F95650">
      <w:pPr>
        <w:pStyle w:val="ConsPlusNonformat"/>
        <w:jc w:val="both"/>
      </w:pPr>
      <w:r>
        <w:lastRenderedPageBreak/>
        <w:t xml:space="preserve">    В  соответствии  с </w:t>
      </w:r>
      <w:hyperlink w:anchor="Par1860" w:tooltip="ПРАВИЛА" w:history="1">
        <w:r>
          <w:rPr>
            <w:color w:val="0000FF"/>
          </w:rPr>
          <w:t>Правилами</w:t>
        </w:r>
      </w:hyperlink>
      <w:r>
        <w:t xml:space="preserve"> предоставления и распределения в 2020 году</w:t>
      </w:r>
    </w:p>
    <w:p w:rsidR="00000000" w:rsidRDefault="00F95650">
      <w:pPr>
        <w:pStyle w:val="ConsPlusNonformat"/>
        <w:jc w:val="both"/>
      </w:pPr>
      <w:r>
        <w:t>субсидий из федерального бюджета бюджетам субъектов Российской Федерации на</w:t>
      </w:r>
    </w:p>
    <w:p w:rsidR="00000000" w:rsidRDefault="00F95650">
      <w:pPr>
        <w:pStyle w:val="ConsPlusNonformat"/>
        <w:jc w:val="both"/>
      </w:pPr>
      <w:r>
        <w:t xml:space="preserve">оказание   </w:t>
      </w:r>
      <w:r>
        <w:t>неотложных   мер   по  поддержке  субъектов  малого  и  среднего</w:t>
      </w:r>
    </w:p>
    <w:p w:rsidR="00000000" w:rsidRDefault="00F95650">
      <w:pPr>
        <w:pStyle w:val="ConsPlusNonformat"/>
        <w:jc w:val="both"/>
      </w:pPr>
      <w:r>
        <w:t>предпринимательства    в    условиях   ухудшения   ситуации   в   связи   с</w:t>
      </w:r>
    </w:p>
    <w:p w:rsidR="00000000" w:rsidRDefault="00F95650">
      <w:pPr>
        <w:pStyle w:val="ConsPlusNonformat"/>
        <w:jc w:val="both"/>
      </w:pPr>
      <w:r>
        <w:t>распространением  новой  коронавирусной  инфекции  в рамках государственной</w:t>
      </w:r>
    </w:p>
    <w:p w:rsidR="00000000" w:rsidRDefault="00F95650">
      <w:pPr>
        <w:pStyle w:val="ConsPlusNonformat"/>
        <w:jc w:val="both"/>
      </w:pPr>
      <w:r>
        <w:t>программы  Российской  Федерации  "Экон</w:t>
      </w:r>
      <w:r>
        <w:t>омическое  развитие  и инновационная</w:t>
      </w:r>
    </w:p>
    <w:p w:rsidR="00000000" w:rsidRDefault="00F95650">
      <w:pPr>
        <w:pStyle w:val="ConsPlusNonformat"/>
        <w:jc w:val="both"/>
      </w:pPr>
      <w:r>
        <w:t>экономика",  утвержденной постановлением Правительства Российской Федерации</w:t>
      </w:r>
    </w:p>
    <w:p w:rsidR="00000000" w:rsidRDefault="00F95650">
      <w:pPr>
        <w:pStyle w:val="ConsPlusNonformat"/>
        <w:jc w:val="both"/>
      </w:pPr>
      <w:r>
        <w:t>от  15  апреля  2014  г.  N  316  "Об утверждении государственной программы</w:t>
      </w:r>
    </w:p>
    <w:p w:rsidR="00000000" w:rsidRDefault="00F95650">
      <w:pPr>
        <w:pStyle w:val="ConsPlusNonformat"/>
        <w:jc w:val="both"/>
      </w:pPr>
      <w:r>
        <w:t>Российской  Федерации  "Экономическое  развитие  и инновационная эк</w:t>
      </w:r>
      <w:r>
        <w:t>ономика"</w:t>
      </w:r>
    </w:p>
    <w:p w:rsidR="00000000" w:rsidRDefault="00F95650">
      <w:pPr>
        <w:pStyle w:val="ConsPlusNonformat"/>
        <w:jc w:val="both"/>
      </w:pPr>
      <w:r>
        <w:t>(далее  соответственно  -  Правила, субсидия), выражаю согласие с условиями</w:t>
      </w:r>
    </w:p>
    <w:p w:rsidR="00000000" w:rsidRDefault="00F95650">
      <w:pPr>
        <w:pStyle w:val="ConsPlusNonformat"/>
        <w:jc w:val="both"/>
      </w:pPr>
      <w:r>
        <w:t>предоставления  и  распределения  субсидии и обязуюсь обеспечить предельный</w:t>
      </w:r>
    </w:p>
    <w:p w:rsidR="00000000" w:rsidRDefault="00F95650">
      <w:pPr>
        <w:pStyle w:val="ConsPlusNonformat"/>
        <w:jc w:val="both"/>
      </w:pPr>
      <w:r>
        <w:t>уровень   софинансирования  расходного  обязательства  субъекта  Российской</w:t>
      </w:r>
    </w:p>
    <w:p w:rsidR="00000000" w:rsidRDefault="00F95650">
      <w:pPr>
        <w:pStyle w:val="ConsPlusNonformat"/>
        <w:jc w:val="both"/>
      </w:pPr>
      <w:r>
        <w:t>Федерации,  установ</w:t>
      </w:r>
      <w:r>
        <w:t xml:space="preserve">ленный в соответствии с положениями </w:t>
      </w:r>
      <w:hyperlink r:id="rId501" w:history="1">
        <w:r>
          <w:rPr>
            <w:color w:val="0000FF"/>
          </w:rPr>
          <w:t>Правил</w:t>
        </w:r>
      </w:hyperlink>
      <w:r>
        <w:t xml:space="preserve"> формирования,</w:t>
      </w:r>
    </w:p>
    <w:p w:rsidR="00000000" w:rsidRDefault="00F95650">
      <w:pPr>
        <w:pStyle w:val="ConsPlusNonformat"/>
        <w:jc w:val="both"/>
      </w:pPr>
      <w:r>
        <w:t>предоставления  и  распределения  субсидий из федерального бюджета бюджетам</w:t>
      </w:r>
    </w:p>
    <w:p w:rsidR="00000000" w:rsidRDefault="00F95650">
      <w:pPr>
        <w:pStyle w:val="ConsPlusNonformat"/>
        <w:jc w:val="both"/>
      </w:pPr>
      <w:r>
        <w:t>субъектов  Российской  Федерации, утвержденных постановлением Правительства</w:t>
      </w:r>
    </w:p>
    <w:p w:rsidR="00000000" w:rsidRDefault="00F95650">
      <w:pPr>
        <w:pStyle w:val="ConsPlusNonformat"/>
        <w:jc w:val="both"/>
      </w:pPr>
      <w:r>
        <w:t>Российской   Федерации  от  30  сентября  2014  г.  N  999 "О формировании,</w:t>
      </w:r>
    </w:p>
    <w:p w:rsidR="00000000" w:rsidRDefault="00F95650">
      <w:pPr>
        <w:pStyle w:val="ConsPlusNonformat"/>
        <w:jc w:val="both"/>
      </w:pPr>
      <w:r>
        <w:t>предоставлении  и  распределении  субсидий из федерального бюджета бюджетам</w:t>
      </w:r>
    </w:p>
    <w:p w:rsidR="00000000" w:rsidRDefault="00F95650">
      <w:pPr>
        <w:pStyle w:val="ConsPlusNonformat"/>
        <w:jc w:val="both"/>
      </w:pPr>
      <w:r>
        <w:t>субъектов  Российской  Федер</w:t>
      </w:r>
      <w:r>
        <w:t>ации",  по следующим мероприятиям и в следующих</w:t>
      </w:r>
    </w:p>
    <w:p w:rsidR="00000000" w:rsidRDefault="00F95650">
      <w:pPr>
        <w:pStyle w:val="ConsPlusNonformat"/>
        <w:jc w:val="both"/>
      </w:pPr>
      <w:r>
        <w:t>объемах:</w:t>
      </w:r>
    </w:p>
    <w:p w:rsidR="00000000" w:rsidRDefault="00F95650">
      <w:pPr>
        <w:pStyle w:val="ConsPlusNonformat"/>
        <w:jc w:val="both"/>
      </w:pPr>
      <w:r>
        <w:t>__________________________________________________________________________,</w:t>
      </w:r>
    </w:p>
    <w:p w:rsidR="00000000" w:rsidRDefault="00F95650">
      <w:pPr>
        <w:pStyle w:val="ConsPlusNonformat"/>
        <w:jc w:val="both"/>
      </w:pPr>
      <w:r>
        <w:t xml:space="preserve">  (перечисляются мероприятия, указанные в </w:t>
      </w:r>
      <w:hyperlink w:anchor="Par1874" w:tooltip="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 w:history="1">
        <w:r>
          <w:rPr>
            <w:color w:val="0000FF"/>
          </w:rPr>
          <w:t>пункте 2</w:t>
        </w:r>
      </w:hyperlink>
      <w:r>
        <w:t xml:space="preserve"> Правил, предполагаемая</w:t>
      </w:r>
    </w:p>
    <w:p w:rsidR="00000000" w:rsidRDefault="00F95650">
      <w:pPr>
        <w:pStyle w:val="ConsPlusNonformat"/>
        <w:jc w:val="both"/>
      </w:pPr>
      <w:r>
        <w:t xml:space="preserve">      сумма субсидии на </w:t>
      </w:r>
      <w:r>
        <w:t>реализацию каждого мероприятия (млн. рублей)</w:t>
      </w:r>
    </w:p>
    <w:p w:rsidR="00000000" w:rsidRDefault="00F95650">
      <w:pPr>
        <w:pStyle w:val="ConsPlusNonformat"/>
        <w:jc w:val="both"/>
      </w:pPr>
      <w:r>
        <w:t>а   также   обязуюсь   обеспечить   внесение  соответствующих  изменений  в</w:t>
      </w:r>
    </w:p>
    <w:p w:rsidR="00000000" w:rsidRDefault="00F95650">
      <w:pPr>
        <w:pStyle w:val="ConsPlusNonformat"/>
        <w:jc w:val="both"/>
      </w:pPr>
      <w:r>
        <w:t>государственную     программу     (подпрограмму     субъекта     Российской</w:t>
      </w:r>
    </w:p>
    <w:p w:rsidR="00000000" w:rsidRDefault="00F95650">
      <w:pPr>
        <w:pStyle w:val="ConsPlusNonformat"/>
        <w:jc w:val="both"/>
      </w:pPr>
      <w:r>
        <w:t>___________________________________________________________</w:t>
      </w:r>
      <w:r>
        <w:t>________________</w:t>
      </w:r>
    </w:p>
    <w:p w:rsidR="00000000" w:rsidRDefault="00F95650">
      <w:pPr>
        <w:pStyle w:val="ConsPlusNonformat"/>
        <w:jc w:val="both"/>
      </w:pPr>
      <w:r>
        <w:t xml:space="preserve">         (указываются реквизиты и наименование нормативного акта)</w:t>
      </w:r>
    </w:p>
    <w:p w:rsidR="00000000" w:rsidRDefault="00F95650">
      <w:pPr>
        <w:pStyle w:val="ConsPlusNonformat"/>
        <w:jc w:val="both"/>
      </w:pPr>
      <w:r>
        <w:t>Федерации)  и бюджет субъекта Российской Федерации на ______ год и плановый</w:t>
      </w:r>
    </w:p>
    <w:p w:rsidR="00000000" w:rsidRDefault="00F95650">
      <w:pPr>
        <w:pStyle w:val="ConsPlusNonformat"/>
        <w:jc w:val="both"/>
      </w:pPr>
      <w:r>
        <w:t>период ___________________________________________________________________.</w:t>
      </w:r>
    </w:p>
    <w:p w:rsidR="00000000" w:rsidRDefault="00F95650">
      <w:pPr>
        <w:pStyle w:val="ConsPlusNonformat"/>
        <w:jc w:val="both"/>
      </w:pPr>
      <w:r>
        <w:t xml:space="preserve">            (указываю</w:t>
      </w:r>
      <w:r>
        <w:t>тся реквизиты и наименование нормативного акта)</w:t>
      </w:r>
    </w:p>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000000">
        <w:tc>
          <w:tcPr>
            <w:tcW w:w="4479" w:type="dxa"/>
            <w:tcBorders>
              <w:bottom w:val="single" w:sz="4" w:space="0" w:color="auto"/>
            </w:tcBorders>
          </w:tcPr>
          <w:p w:rsidR="00000000" w:rsidRDefault="00F95650">
            <w:pPr>
              <w:pStyle w:val="ConsPlusNormal"/>
            </w:pPr>
          </w:p>
        </w:tc>
        <w:tc>
          <w:tcPr>
            <w:tcW w:w="340" w:type="dxa"/>
          </w:tcPr>
          <w:p w:rsidR="00000000" w:rsidRDefault="00F95650">
            <w:pPr>
              <w:pStyle w:val="ConsPlusNormal"/>
            </w:pPr>
          </w:p>
        </w:tc>
        <w:tc>
          <w:tcPr>
            <w:tcW w:w="1304" w:type="dxa"/>
            <w:tcBorders>
              <w:bottom w:val="single" w:sz="4" w:space="0" w:color="auto"/>
            </w:tcBorders>
          </w:tcPr>
          <w:p w:rsidR="00000000" w:rsidRDefault="00F95650">
            <w:pPr>
              <w:pStyle w:val="ConsPlusNormal"/>
            </w:pPr>
          </w:p>
        </w:tc>
        <w:tc>
          <w:tcPr>
            <w:tcW w:w="340" w:type="dxa"/>
          </w:tcPr>
          <w:p w:rsidR="00000000" w:rsidRDefault="00F95650">
            <w:pPr>
              <w:pStyle w:val="ConsPlusNormal"/>
            </w:pPr>
          </w:p>
        </w:tc>
        <w:tc>
          <w:tcPr>
            <w:tcW w:w="2608" w:type="dxa"/>
            <w:tcBorders>
              <w:bottom w:val="single" w:sz="4" w:space="0" w:color="auto"/>
            </w:tcBorders>
          </w:tcPr>
          <w:p w:rsidR="00000000" w:rsidRDefault="00F95650">
            <w:pPr>
              <w:pStyle w:val="ConsPlusNormal"/>
            </w:pPr>
          </w:p>
        </w:tc>
      </w:tr>
      <w:tr w:rsidR="00000000">
        <w:tc>
          <w:tcPr>
            <w:tcW w:w="4479" w:type="dxa"/>
            <w:tcBorders>
              <w:top w:val="single" w:sz="4" w:space="0" w:color="auto"/>
            </w:tcBorders>
          </w:tcPr>
          <w:p w:rsidR="00000000" w:rsidRDefault="00F95650">
            <w:pPr>
              <w:pStyle w:val="ConsPlusNormal"/>
              <w:jc w:val="center"/>
            </w:pPr>
            <w:r>
              <w:t>(должность высшего должностного лица субъекта Российской Федерации)</w:t>
            </w:r>
          </w:p>
        </w:tc>
        <w:tc>
          <w:tcPr>
            <w:tcW w:w="340" w:type="dxa"/>
          </w:tcPr>
          <w:p w:rsidR="00000000" w:rsidRDefault="00F95650">
            <w:pPr>
              <w:pStyle w:val="ConsPlusNormal"/>
            </w:pPr>
          </w:p>
        </w:tc>
        <w:tc>
          <w:tcPr>
            <w:tcW w:w="1304" w:type="dxa"/>
            <w:tcBorders>
              <w:top w:val="single" w:sz="4" w:space="0" w:color="auto"/>
            </w:tcBorders>
          </w:tcPr>
          <w:p w:rsidR="00000000" w:rsidRDefault="00F95650">
            <w:pPr>
              <w:pStyle w:val="ConsPlusNormal"/>
              <w:jc w:val="center"/>
            </w:pPr>
            <w:r>
              <w:t>(подпись)</w:t>
            </w:r>
          </w:p>
        </w:tc>
        <w:tc>
          <w:tcPr>
            <w:tcW w:w="340" w:type="dxa"/>
          </w:tcPr>
          <w:p w:rsidR="00000000" w:rsidRDefault="00F95650">
            <w:pPr>
              <w:pStyle w:val="ConsPlusNormal"/>
            </w:pPr>
          </w:p>
        </w:tc>
        <w:tc>
          <w:tcPr>
            <w:tcW w:w="2608" w:type="dxa"/>
            <w:tcBorders>
              <w:top w:val="single" w:sz="4" w:space="0" w:color="auto"/>
            </w:tcBorders>
          </w:tcPr>
          <w:p w:rsidR="00000000" w:rsidRDefault="00F95650">
            <w:pPr>
              <w:pStyle w:val="ConsPlusNormal"/>
              <w:jc w:val="center"/>
            </w:pPr>
            <w:r>
              <w:t>(ф.и.о.)</w:t>
            </w:r>
          </w:p>
        </w:tc>
      </w:tr>
      <w:tr w:rsidR="00000000">
        <w:tc>
          <w:tcPr>
            <w:tcW w:w="4479" w:type="dxa"/>
          </w:tcPr>
          <w:p w:rsidR="00000000" w:rsidRDefault="00F95650">
            <w:pPr>
              <w:pStyle w:val="ConsPlusNormal"/>
            </w:pPr>
          </w:p>
        </w:tc>
        <w:tc>
          <w:tcPr>
            <w:tcW w:w="340" w:type="dxa"/>
          </w:tcPr>
          <w:p w:rsidR="00000000" w:rsidRDefault="00F95650">
            <w:pPr>
              <w:pStyle w:val="ConsPlusNormal"/>
            </w:pPr>
          </w:p>
        </w:tc>
        <w:tc>
          <w:tcPr>
            <w:tcW w:w="1304" w:type="dxa"/>
          </w:tcPr>
          <w:p w:rsidR="00000000" w:rsidRDefault="00F95650">
            <w:pPr>
              <w:pStyle w:val="ConsPlusNormal"/>
            </w:pPr>
          </w:p>
        </w:tc>
        <w:tc>
          <w:tcPr>
            <w:tcW w:w="340" w:type="dxa"/>
          </w:tcPr>
          <w:p w:rsidR="00000000" w:rsidRDefault="00F95650">
            <w:pPr>
              <w:pStyle w:val="ConsPlusNormal"/>
            </w:pPr>
          </w:p>
        </w:tc>
        <w:tc>
          <w:tcPr>
            <w:tcW w:w="2608" w:type="dxa"/>
          </w:tcPr>
          <w:p w:rsidR="00000000" w:rsidRDefault="00F95650">
            <w:pPr>
              <w:pStyle w:val="ConsPlusNormal"/>
            </w:pPr>
          </w:p>
        </w:tc>
      </w:tr>
      <w:tr w:rsidR="00000000">
        <w:tc>
          <w:tcPr>
            <w:tcW w:w="4479" w:type="dxa"/>
          </w:tcPr>
          <w:p w:rsidR="00000000" w:rsidRDefault="00F95650">
            <w:pPr>
              <w:pStyle w:val="ConsPlusNormal"/>
              <w:jc w:val="both"/>
            </w:pPr>
            <w:r>
              <w:t>М.П.</w:t>
            </w:r>
          </w:p>
        </w:tc>
        <w:tc>
          <w:tcPr>
            <w:tcW w:w="340" w:type="dxa"/>
          </w:tcPr>
          <w:p w:rsidR="00000000" w:rsidRDefault="00F95650">
            <w:pPr>
              <w:pStyle w:val="ConsPlusNormal"/>
            </w:pPr>
          </w:p>
        </w:tc>
        <w:tc>
          <w:tcPr>
            <w:tcW w:w="1304" w:type="dxa"/>
          </w:tcPr>
          <w:p w:rsidR="00000000" w:rsidRDefault="00F95650">
            <w:pPr>
              <w:pStyle w:val="ConsPlusNormal"/>
            </w:pPr>
          </w:p>
        </w:tc>
        <w:tc>
          <w:tcPr>
            <w:tcW w:w="340" w:type="dxa"/>
          </w:tcPr>
          <w:p w:rsidR="00000000" w:rsidRDefault="00F95650">
            <w:pPr>
              <w:pStyle w:val="ConsPlusNormal"/>
            </w:pPr>
          </w:p>
        </w:tc>
        <w:tc>
          <w:tcPr>
            <w:tcW w:w="2608" w:type="dxa"/>
          </w:tcPr>
          <w:p w:rsidR="00000000" w:rsidRDefault="00F95650">
            <w:pPr>
              <w:pStyle w:val="ConsPlusNormal"/>
            </w:pPr>
          </w:p>
        </w:tc>
      </w:tr>
    </w:tbl>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35</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bookmarkStart w:id="57" w:name="Par2072"/>
      <w:bookmarkEnd w:id="57"/>
      <w:r>
        <w:t>ПРАВИЛА</w:t>
      </w:r>
    </w:p>
    <w:p w:rsidR="00000000" w:rsidRDefault="00F95650">
      <w:pPr>
        <w:pStyle w:val="ConsPlusTitle"/>
        <w:jc w:val="center"/>
      </w:pPr>
      <w:r>
        <w:t>ПРЕДОСТАВЛЕНИЯ И РАСПРЕДЕЛЕНИЯ СУБСИДИЙ</w:t>
      </w:r>
    </w:p>
    <w:p w:rsidR="00000000" w:rsidRDefault="00F95650">
      <w:pPr>
        <w:pStyle w:val="ConsPlusTitle"/>
        <w:jc w:val="center"/>
      </w:pPr>
      <w:r>
        <w:t>ИЗ ФЕДЕРАЛЬНОГО БЮДЖЕТА БЮДЖЕТАМ СУБЪЕКТОВ РОССИЙСКОЙ</w:t>
      </w:r>
    </w:p>
    <w:p w:rsidR="00000000" w:rsidRDefault="00F95650">
      <w:pPr>
        <w:pStyle w:val="ConsPlusTitle"/>
        <w:jc w:val="center"/>
      </w:pPr>
      <w:r>
        <w:t>ФЕДЕРАЦИИ, ЗА ИСКЛЮЧЕНИЕМ ДОНЕЦКОЙ НАРОДНОЙ РЕСПУБЛИКИ,</w:t>
      </w:r>
    </w:p>
    <w:p w:rsidR="00000000" w:rsidRDefault="00F95650">
      <w:pPr>
        <w:pStyle w:val="ConsPlusTitle"/>
        <w:jc w:val="center"/>
      </w:pPr>
      <w:r>
        <w:lastRenderedPageBreak/>
        <w:t>ЛУГАНСКОЙ НАРОДНОЙ РЕСПУБЛИКИ, ЗАПОРОЖСКОЙ ОБЛАСТИ</w:t>
      </w:r>
    </w:p>
    <w:p w:rsidR="00000000" w:rsidRDefault="00F95650">
      <w:pPr>
        <w:pStyle w:val="ConsPlusTitle"/>
        <w:jc w:val="center"/>
      </w:pPr>
      <w:r>
        <w:t>И ХЕРСОНСКОЙ ОБЛАСТИ, НА ГОСУДАРСТВЕННУЮ ПОДДЕРЖКУ МАЛОГО</w:t>
      </w:r>
    </w:p>
    <w:p w:rsidR="00000000" w:rsidRDefault="00F95650">
      <w:pPr>
        <w:pStyle w:val="ConsPlusTitle"/>
        <w:jc w:val="center"/>
      </w:pPr>
      <w:r>
        <w:t>И СРЕДНЕГО ПРЕДПРИНИМАТЕЛЬСТВА, А ТАКЖЕ ФИЗИЧЕСКИХ ЛИЦ,</w:t>
      </w:r>
    </w:p>
    <w:p w:rsidR="00000000" w:rsidRDefault="00F95650">
      <w:pPr>
        <w:pStyle w:val="ConsPlusTitle"/>
        <w:jc w:val="center"/>
      </w:pPr>
      <w:r>
        <w:t>ПРИМЕНЯЮЩИХ СПЕЦИАЛЬНЫЙ НАЛОГОВЫЙ РЕЖИМ "НАЛОГ</w:t>
      </w:r>
    </w:p>
    <w:p w:rsidR="00000000" w:rsidRDefault="00F95650">
      <w:pPr>
        <w:pStyle w:val="ConsPlusTitle"/>
        <w:jc w:val="center"/>
      </w:pPr>
      <w:r>
        <w:t>НА ПРОФЕССИОНАЛЬНЫЙ ДОХОД", В СУБЪЕКТАХ РОСС</w:t>
      </w:r>
      <w:r>
        <w:t>ИЙСКОЙ ФЕДЕРАЦИИ</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502" w:history="1">
              <w:r>
                <w:rPr>
                  <w:color w:val="0000FF"/>
                </w:rPr>
                <w:t>Постановлением</w:t>
              </w:r>
            </w:hyperlink>
            <w:r>
              <w:rPr>
                <w:color w:val="392C69"/>
              </w:rPr>
              <w:t xml:space="preserve"> Правительства РФ от 15.12.2020 N 2105;</w:t>
            </w:r>
          </w:p>
          <w:p w:rsidR="00000000" w:rsidRDefault="00F95650">
            <w:pPr>
              <w:pStyle w:val="ConsPlusNormal"/>
              <w:jc w:val="center"/>
              <w:rPr>
                <w:color w:val="392C69"/>
              </w:rPr>
            </w:pPr>
            <w:r>
              <w:rPr>
                <w:color w:val="392C69"/>
              </w:rPr>
              <w:t>в ред. Постановлений Правительства</w:t>
            </w:r>
            <w:r>
              <w:rPr>
                <w:color w:val="392C69"/>
              </w:rPr>
              <w:t xml:space="preserve"> РФ от 20.11.2021 </w:t>
            </w:r>
            <w:hyperlink r:id="rId503" w:history="1">
              <w:r>
                <w:rPr>
                  <w:color w:val="0000FF"/>
                </w:rPr>
                <w:t>N 1998</w:t>
              </w:r>
            </w:hyperlink>
            <w:r>
              <w:rPr>
                <w:color w:val="392C69"/>
              </w:rPr>
              <w:t>,</w:t>
            </w:r>
          </w:p>
          <w:p w:rsidR="00000000" w:rsidRDefault="00F95650">
            <w:pPr>
              <w:pStyle w:val="ConsPlusNormal"/>
              <w:jc w:val="center"/>
              <w:rPr>
                <w:color w:val="392C69"/>
              </w:rPr>
            </w:pPr>
            <w:r>
              <w:rPr>
                <w:color w:val="392C69"/>
              </w:rPr>
              <w:t xml:space="preserve">от 19.03.2022 </w:t>
            </w:r>
            <w:hyperlink r:id="rId504" w:history="1">
              <w:r>
                <w:rPr>
                  <w:color w:val="0000FF"/>
                </w:rPr>
                <w:t>N 413</w:t>
              </w:r>
            </w:hyperlink>
            <w:r>
              <w:rPr>
                <w:color w:val="392C69"/>
              </w:rPr>
              <w:t xml:space="preserve">, от 28.03.2022 </w:t>
            </w:r>
            <w:hyperlink r:id="rId505" w:history="1">
              <w:r>
                <w:rPr>
                  <w:color w:val="0000FF"/>
                </w:rPr>
                <w:t>N 491</w:t>
              </w:r>
            </w:hyperlink>
            <w:r>
              <w:rPr>
                <w:color w:val="392C69"/>
              </w:rPr>
              <w:t xml:space="preserve">, от 12.09.2022 </w:t>
            </w:r>
            <w:hyperlink r:id="rId506" w:history="1">
              <w:r>
                <w:rPr>
                  <w:color w:val="0000FF"/>
                </w:rPr>
                <w:t>N 1587</w:t>
              </w:r>
            </w:hyperlink>
            <w:r>
              <w:rPr>
                <w:color w:val="392C69"/>
              </w:rPr>
              <w:t>,</w:t>
            </w:r>
          </w:p>
          <w:p w:rsidR="00000000" w:rsidRDefault="00F95650">
            <w:pPr>
              <w:pStyle w:val="ConsPlusNormal"/>
              <w:jc w:val="center"/>
              <w:rPr>
                <w:color w:val="392C69"/>
              </w:rPr>
            </w:pPr>
            <w:r>
              <w:rPr>
                <w:color w:val="392C69"/>
              </w:rPr>
              <w:t xml:space="preserve">от 02.12.2022 </w:t>
            </w:r>
            <w:hyperlink r:id="rId507" w:history="1">
              <w:r>
                <w:rPr>
                  <w:color w:val="0000FF"/>
                </w:rPr>
                <w:t>N 2217</w:t>
              </w:r>
            </w:hyperlink>
            <w:r>
              <w:rPr>
                <w:color w:val="392C69"/>
              </w:rPr>
              <w:t xml:space="preserve">, от 26.04.2023 </w:t>
            </w:r>
            <w:hyperlink r:id="rId508" w:history="1">
              <w:r>
                <w:rPr>
                  <w:color w:val="0000FF"/>
                </w:rPr>
                <w:t>N 657</w:t>
              </w:r>
            </w:hyperlink>
            <w:r>
              <w:rPr>
                <w:color w:val="392C69"/>
              </w:rPr>
              <w:t xml:space="preserve">, от 12.08.2023 </w:t>
            </w:r>
            <w:hyperlink r:id="rId509" w:history="1">
              <w:r>
                <w:rPr>
                  <w:color w:val="0000FF"/>
                </w:rPr>
                <w:t>N 1324</w:t>
              </w:r>
            </w:hyperlink>
            <w:r>
              <w:rPr>
                <w:color w:val="392C69"/>
              </w:rPr>
              <w:t>,</w:t>
            </w:r>
          </w:p>
          <w:p w:rsidR="00000000" w:rsidRDefault="00F95650">
            <w:pPr>
              <w:pStyle w:val="ConsPlusNormal"/>
              <w:jc w:val="center"/>
              <w:rPr>
                <w:color w:val="392C69"/>
              </w:rPr>
            </w:pPr>
            <w:r>
              <w:rPr>
                <w:color w:val="392C69"/>
              </w:rPr>
              <w:t>от 30.1</w:t>
            </w:r>
            <w:r>
              <w:rPr>
                <w:color w:val="392C69"/>
              </w:rPr>
              <w:t xml:space="preserve">1.2023 </w:t>
            </w:r>
            <w:hyperlink r:id="rId510" w:history="1">
              <w:r>
                <w:rPr>
                  <w:color w:val="0000FF"/>
                </w:rPr>
                <w:t>N 2033</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ind w:firstLine="540"/>
        <w:jc w:val="both"/>
      </w:pPr>
      <w:bookmarkStart w:id="58" w:name="Par2088"/>
      <w:bookmarkEnd w:id="58"/>
      <w:r>
        <w:t xml:space="preserve">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за исключением Донецкой Народной Республики, Луганской Народной Республики, Запорожской области </w:t>
      </w:r>
      <w:r>
        <w:t>и Херсонской области,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w:t>
      </w:r>
      <w:r>
        <w:t xml:space="preserve"> Российской Федерации "Экономическое развитие и инновационная экономика" (далее - субсидии).</w:t>
      </w:r>
    </w:p>
    <w:p w:rsidR="00000000" w:rsidRDefault="00F95650">
      <w:pPr>
        <w:pStyle w:val="ConsPlusNormal"/>
        <w:jc w:val="both"/>
      </w:pPr>
      <w:r>
        <w:t xml:space="preserve">(в ред. Постановлений Правительства РФ от 02.12.2022 </w:t>
      </w:r>
      <w:hyperlink r:id="rId511" w:history="1">
        <w:r>
          <w:rPr>
            <w:color w:val="0000FF"/>
          </w:rPr>
          <w:t>N 2</w:t>
        </w:r>
        <w:r>
          <w:rPr>
            <w:color w:val="0000FF"/>
          </w:rPr>
          <w:t>217</w:t>
        </w:r>
      </w:hyperlink>
      <w:r>
        <w:t xml:space="preserve">, от 30.11.2023 </w:t>
      </w:r>
      <w:hyperlink r:id="rId512" w:history="1">
        <w:r>
          <w:rPr>
            <w:color w:val="0000FF"/>
          </w:rPr>
          <w:t>N 2033</w:t>
        </w:r>
      </w:hyperlink>
      <w:r>
        <w:t>)</w:t>
      </w:r>
    </w:p>
    <w:p w:rsidR="00000000" w:rsidRDefault="00F95650">
      <w:pPr>
        <w:pStyle w:val="ConsPlusNormal"/>
        <w:spacing w:before="240"/>
        <w:ind w:firstLine="540"/>
        <w:jc w:val="both"/>
      </w:pPr>
      <w:bookmarkStart w:id="59" w:name="Par2090"/>
      <w:bookmarkEnd w:id="59"/>
      <w:r>
        <w:t>2. Субсидии предоставляются в целях софинансирования расходных обязательств субъектов Российской Федер</w:t>
      </w:r>
      <w:r>
        <w:t>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w:t>
      </w:r>
      <w:r>
        <w:t>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w:t>
      </w:r>
      <w:r>
        <w:t xml:space="preserve">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513"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w:t>
      </w:r>
      <w:r>
        <w:t>среднего предпринимательства, а также физическим лицам, применяющим специальный налоговый режим "Налог на профессиональный доход", в том числе пострадавшим в результате обстрелов со стороны вооруженных формирований Украины и террористических актов, а также</w:t>
      </w:r>
      <w:r>
        <w:t xml:space="preserve"> в условиях введения режимов повышенной готовности или чрезвычайной ситуации в соответствии с Федеральным </w:t>
      </w:r>
      <w:hyperlink r:id="rId514" w:history="1">
        <w:r>
          <w:rPr>
            <w:color w:val="0000FF"/>
          </w:rPr>
          <w:t>законом</w:t>
        </w:r>
      </w:hyperlink>
      <w:r>
        <w:t xml:space="preserve"> "О защите населения и территорий от чрезвычайных ситу</w:t>
      </w:r>
      <w:r>
        <w:t>аций природного и техногенного характера" (далее - режим повышенной готовности или режим чрезвычайной ситуации).</w:t>
      </w:r>
    </w:p>
    <w:p w:rsidR="00000000" w:rsidRDefault="00F95650">
      <w:pPr>
        <w:pStyle w:val="ConsPlusNormal"/>
        <w:jc w:val="both"/>
      </w:pPr>
      <w:r>
        <w:t xml:space="preserve">(в ред. Постановлений Правительства РФ от 28.03.2022 </w:t>
      </w:r>
      <w:hyperlink r:id="rId515" w:history="1">
        <w:r>
          <w:rPr>
            <w:color w:val="0000FF"/>
          </w:rPr>
          <w:t>N 491</w:t>
        </w:r>
      </w:hyperlink>
      <w:r>
        <w:t xml:space="preserve">, от 26.04.2023 </w:t>
      </w:r>
      <w:hyperlink r:id="rId516" w:history="1">
        <w:r>
          <w:rPr>
            <w:color w:val="0000FF"/>
          </w:rPr>
          <w:t>N 657</w:t>
        </w:r>
      </w:hyperlink>
      <w:r>
        <w:t>)</w:t>
      </w:r>
    </w:p>
    <w:p w:rsidR="00000000" w:rsidRDefault="00F95650">
      <w:pPr>
        <w:pStyle w:val="ConsPlusNormal"/>
        <w:spacing w:before="240"/>
        <w:ind w:firstLine="540"/>
        <w:jc w:val="both"/>
      </w:pPr>
      <w:bookmarkStart w:id="60" w:name="Par2092"/>
      <w:bookmarkEnd w:id="60"/>
      <w:r>
        <w:t>3. Субсидии предоставляются в целях софинансирования расходных обязательств субъекто</w:t>
      </w:r>
      <w:r>
        <w:t xml:space="preserve">в Российской Федерации, возникающих при реализации региональных проектов в рамках </w:t>
      </w:r>
      <w:r>
        <w:lastRenderedPageBreak/>
        <w:t>следующих федеральных проектов:</w:t>
      </w:r>
    </w:p>
    <w:p w:rsidR="00000000" w:rsidRDefault="00F95650">
      <w:pPr>
        <w:pStyle w:val="ConsPlusNormal"/>
        <w:spacing w:before="240"/>
        <w:ind w:firstLine="540"/>
        <w:jc w:val="both"/>
      </w:pPr>
      <w:bookmarkStart w:id="61" w:name="Par2093"/>
      <w:bookmarkEnd w:id="61"/>
      <w:r>
        <w:t xml:space="preserve">а) федеральный </w:t>
      </w:r>
      <w:hyperlink r:id="rId517" w:history="1">
        <w:r>
          <w:rPr>
            <w:color w:val="0000FF"/>
          </w:rPr>
          <w:t>проект</w:t>
        </w:r>
      </w:hyperlink>
      <w:r>
        <w:t xml:space="preserve"> "Создание благопр</w:t>
      </w:r>
      <w:r>
        <w:t>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w:t>
      </w:r>
      <w:r>
        <w:t>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rsidR="00000000" w:rsidRDefault="00F95650">
      <w:pPr>
        <w:pStyle w:val="ConsPlusNormal"/>
        <w:spacing w:before="240"/>
        <w:ind w:firstLine="540"/>
        <w:jc w:val="both"/>
      </w:pPr>
      <w:r>
        <w:t xml:space="preserve">б) </w:t>
      </w:r>
      <w:r>
        <w:t xml:space="preserve">федеральный </w:t>
      </w:r>
      <w:hyperlink r:id="rId518" w:history="1">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w:t>
      </w:r>
      <w:r>
        <w:t>атов соответствующих региональных проектов, по результатам реализации которых:</w:t>
      </w:r>
    </w:p>
    <w:p w:rsidR="00000000" w:rsidRDefault="00F95650">
      <w:pPr>
        <w:pStyle w:val="ConsPlusNormal"/>
        <w:spacing w:before="240"/>
        <w:ind w:firstLine="540"/>
        <w:jc w:val="both"/>
      </w:pPr>
      <w:bookmarkStart w:id="62" w:name="Par2095"/>
      <w:bookmarkEnd w:id="62"/>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w:t>
      </w:r>
      <w:r>
        <w:t>м физическими лицами в возрасте до 25 лет включительно, предоставлены комплекс услуг и (или) финансовая поддержка в виде грантов;</w:t>
      </w:r>
    </w:p>
    <w:p w:rsidR="00000000" w:rsidRDefault="00F95650">
      <w:pPr>
        <w:pStyle w:val="ConsPlusNormal"/>
        <w:jc w:val="both"/>
      </w:pPr>
      <w:r>
        <w:t xml:space="preserve">(в ред. Постановлений Правительства РФ от 19.03.2022 </w:t>
      </w:r>
      <w:hyperlink r:id="rId519" w:history="1">
        <w:r>
          <w:rPr>
            <w:color w:val="0000FF"/>
          </w:rPr>
          <w:t>N 413</w:t>
        </w:r>
      </w:hyperlink>
      <w:r>
        <w:t xml:space="preserve">, от 02.12.2022 </w:t>
      </w:r>
      <w:hyperlink r:id="rId520" w:history="1">
        <w:r>
          <w:rPr>
            <w:color w:val="0000FF"/>
          </w:rPr>
          <w:t>N 2217</w:t>
        </w:r>
      </w:hyperlink>
      <w:r>
        <w:t>)</w:t>
      </w:r>
    </w:p>
    <w:p w:rsidR="00000000" w:rsidRDefault="00F95650">
      <w:pPr>
        <w:pStyle w:val="ConsPlusNormal"/>
        <w:spacing w:before="240"/>
        <w:ind w:firstLine="540"/>
        <w:jc w:val="both"/>
      </w:pPr>
      <w:bookmarkStart w:id="63" w:name="Par2097"/>
      <w:bookmarkEnd w:id="63"/>
      <w:r>
        <w:t>гражданам, желающим вести бизнес, начинающим и действующим предпри</w:t>
      </w:r>
      <w:r>
        <w:t>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w:t>
      </w:r>
      <w:r>
        <w:t>а по единым требованиям к оказанию поддержки, а также в федеральных институтах развития;</w:t>
      </w:r>
    </w:p>
    <w:p w:rsidR="00000000" w:rsidRDefault="00F95650">
      <w:pPr>
        <w:pStyle w:val="ConsPlusNormal"/>
        <w:spacing w:before="240"/>
        <w:ind w:firstLine="540"/>
        <w:jc w:val="both"/>
      </w:pPr>
      <w:r>
        <w:t xml:space="preserve">в) федеральный </w:t>
      </w:r>
      <w:hyperlink r:id="rId521" w:history="1">
        <w:r>
          <w:rPr>
            <w:color w:val="0000FF"/>
          </w:rPr>
          <w:t>проект</w:t>
        </w:r>
      </w:hyperlink>
      <w:r>
        <w:t xml:space="preserve"> "Акселерация субъектов малого и сре</w:t>
      </w:r>
      <w:r>
        <w:t>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000000" w:rsidRDefault="00F95650">
      <w:pPr>
        <w:pStyle w:val="ConsPlusNormal"/>
        <w:spacing w:before="240"/>
        <w:ind w:firstLine="540"/>
        <w:jc w:val="both"/>
      </w:pPr>
      <w:bookmarkStart w:id="64" w:name="Par2099"/>
      <w:bookmarkEnd w:id="64"/>
      <w:r>
        <w:t>субъектам малого и среднего предпринимательства обеспече</w:t>
      </w:r>
      <w:r>
        <w:t>н льготный доступ к заемным средствам государственных микрофинансовых организаций;</w:t>
      </w:r>
    </w:p>
    <w:p w:rsidR="00000000" w:rsidRDefault="00F95650">
      <w:pPr>
        <w:pStyle w:val="ConsPlusNormal"/>
        <w:spacing w:before="240"/>
        <w:ind w:firstLine="540"/>
        <w:jc w:val="both"/>
      </w:pPr>
      <w:bookmarkStart w:id="65" w:name="Par2100"/>
      <w:bookmarkEnd w:id="65"/>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rsidR="00000000" w:rsidRDefault="00F95650">
      <w:pPr>
        <w:pStyle w:val="ConsPlusNormal"/>
        <w:jc w:val="both"/>
      </w:pPr>
      <w:r>
        <w:t xml:space="preserve">(в ред. </w:t>
      </w:r>
      <w:hyperlink r:id="rId522"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bookmarkStart w:id="66" w:name="Par2102"/>
      <w:bookmarkEnd w:id="66"/>
      <w:r>
        <w:t>субъектам малого и среднего предпринимательства обеспечен льготный доступ к производственным п</w:t>
      </w:r>
      <w:r>
        <w:t>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rsidR="00000000" w:rsidRDefault="00F95650">
      <w:pPr>
        <w:pStyle w:val="ConsPlusNormal"/>
        <w:jc w:val="both"/>
      </w:pPr>
      <w:r>
        <w:t xml:space="preserve">(в ред. </w:t>
      </w:r>
      <w:hyperlink r:id="rId523"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bookmarkStart w:id="67" w:name="Par2104"/>
      <w:bookmarkEnd w:id="67"/>
      <w:r>
        <w:t>субъектам малого и среднего предпринимательства обеспечено оказание комплексных услуг на единой площадке региональной и</w:t>
      </w:r>
      <w:r>
        <w:t>нфраструктуры поддержки бизнеса, в том числе федеральными институтами развития;</w:t>
      </w:r>
    </w:p>
    <w:p w:rsidR="00000000" w:rsidRDefault="00F95650">
      <w:pPr>
        <w:pStyle w:val="ConsPlusNormal"/>
        <w:jc w:val="both"/>
      </w:pPr>
      <w:r>
        <w:t xml:space="preserve">(в ред. </w:t>
      </w:r>
      <w:hyperlink r:id="rId524"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bookmarkStart w:id="68" w:name="Par2106"/>
      <w:bookmarkEnd w:id="68"/>
      <w:r>
        <w:lastRenderedPageBreak/>
        <w:t>субъектами малого и среднего предпринимательства осуществлен экспорт товаров (работ, услуг) при поддержке центров поддержки экспорта.</w:t>
      </w:r>
    </w:p>
    <w:p w:rsidR="00000000" w:rsidRDefault="00F95650">
      <w:pPr>
        <w:pStyle w:val="ConsPlusNormal"/>
        <w:spacing w:before="240"/>
        <w:ind w:firstLine="540"/>
        <w:jc w:val="both"/>
      </w:pPr>
      <w:r>
        <w:t>4. Понятия, используемые в настоящих Правилах, означают следующее:</w:t>
      </w:r>
    </w:p>
    <w:p w:rsidR="00000000" w:rsidRDefault="00F95650">
      <w:pPr>
        <w:pStyle w:val="ConsPlusNormal"/>
        <w:spacing w:before="240"/>
        <w:ind w:firstLine="540"/>
        <w:jc w:val="both"/>
      </w:pPr>
      <w:r>
        <w:t xml:space="preserve">абзац утратил силу. - </w:t>
      </w:r>
      <w:hyperlink r:id="rId525" w:history="1">
        <w:r>
          <w:rPr>
            <w:color w:val="0000FF"/>
          </w:rPr>
          <w:t>Постановление</w:t>
        </w:r>
      </w:hyperlink>
      <w:r>
        <w:t xml:space="preserve"> Правительства РФ от 02.12.2022 N 2217;</w:t>
      </w:r>
    </w:p>
    <w:p w:rsidR="00000000" w:rsidRDefault="00F95650">
      <w:pPr>
        <w:pStyle w:val="ConsPlusNormal"/>
        <w:spacing w:before="240"/>
        <w:ind w:firstLine="540"/>
        <w:jc w:val="both"/>
      </w:pPr>
      <w:r>
        <w:t xml:space="preserve">"бизнес-парк" - совокупность объектов межотраслевой инфраструктуры, включающая в себя объекты недвижимого имущества, </w:t>
      </w:r>
      <w:r>
        <w:t>полностью или частично находящиеся в собственности субъекта 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w:t>
      </w:r>
      <w:r>
        <w:t>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предназначенные для стимулирования (развития) производственной и инновационной деятельн</w:t>
      </w:r>
      <w:r>
        <w:t>ости и предоставления условий для работы его резидентов - субъектов малого и среднего предпринимательства и самозанятых граждан и управляемые управляющей компанией;</w:t>
      </w:r>
    </w:p>
    <w:p w:rsidR="00000000" w:rsidRDefault="00F95650">
      <w:pPr>
        <w:pStyle w:val="ConsPlusNormal"/>
        <w:jc w:val="both"/>
      </w:pPr>
      <w:r>
        <w:t xml:space="preserve">(абзац введен </w:t>
      </w:r>
      <w:hyperlink r:id="rId526" w:history="1">
        <w:r>
          <w:rPr>
            <w:color w:val="0000FF"/>
          </w:rPr>
          <w:t>Постановлением</w:t>
        </w:r>
      </w:hyperlink>
      <w:r>
        <w:t xml:space="preserve"> Правительства РФ от 02.12.2022 N 2217)</w:t>
      </w:r>
    </w:p>
    <w:p w:rsidR="00000000" w:rsidRDefault="00F95650">
      <w:pPr>
        <w:pStyle w:val="ConsPlusNormal"/>
        <w:spacing w:before="240"/>
        <w:ind w:firstLine="540"/>
        <w:jc w:val="both"/>
      </w:pPr>
      <w:r>
        <w:t>"государственная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w:t>
      </w:r>
      <w:r>
        <w:t xml:space="preserve">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27" w:history="1">
        <w:r>
          <w:rPr>
            <w:color w:val="0000FF"/>
          </w:rPr>
          <w:t>законом</w:t>
        </w:r>
      </w:hyperlink>
      <w:r>
        <w:t xml:space="preserve"> "О развитии мало</w:t>
      </w:r>
      <w:r>
        <w:t>го и среднего предпринимательства в Российской Федерации";</w:t>
      </w:r>
    </w:p>
    <w:p w:rsidR="00000000" w:rsidRDefault="00F95650">
      <w:pPr>
        <w:pStyle w:val="ConsPlusNormal"/>
        <w:spacing w:before="24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w:t>
      </w:r>
      <w:r>
        <w:t>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w:t>
      </w:r>
      <w:r>
        <w:t>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w:t>
      </w:r>
      <w:r>
        <w:t xml:space="preserve">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w:t>
      </w:r>
      <w:r>
        <w:t>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w:t>
      </w:r>
      <w:r>
        <w:t>его предпринимательства;</w:t>
      </w:r>
    </w:p>
    <w:p w:rsidR="00000000" w:rsidRDefault="00F95650">
      <w:pPr>
        <w:pStyle w:val="ConsPlusNormal"/>
        <w:jc w:val="both"/>
      </w:pPr>
      <w:r>
        <w:t xml:space="preserve">(в ред. </w:t>
      </w:r>
      <w:hyperlink r:id="rId528"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"муниципальная микрофинансовая организация" - микрофинансова</w:t>
      </w:r>
      <w:r>
        <w:t xml:space="preserve">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29" w:history="1">
        <w:r>
          <w:rPr>
            <w:color w:val="0000FF"/>
          </w:rPr>
          <w:t>законом</w:t>
        </w:r>
      </w:hyperlink>
      <w:r>
        <w:t xml:space="preserve"> "О развитии малого и среднего предпринимательства в Российской Федерации";</w:t>
      </w:r>
    </w:p>
    <w:p w:rsidR="00000000" w:rsidRDefault="00F95650">
      <w:pPr>
        <w:pStyle w:val="ConsPlusNormal"/>
        <w:spacing w:before="240"/>
        <w:ind w:firstLine="540"/>
        <w:jc w:val="both"/>
      </w:pPr>
      <w:r>
        <w:lastRenderedPageBreak/>
        <w:t xml:space="preserve">абзацы шестой - седьмой утратили силу. - </w:t>
      </w:r>
      <w:hyperlink r:id="rId530" w:history="1">
        <w:r>
          <w:rPr>
            <w:color w:val="0000FF"/>
          </w:rPr>
          <w:t>Постановление</w:t>
        </w:r>
      </w:hyperlink>
      <w:r>
        <w:t xml:space="preserve"> Правительства РФ от 02.12.2022 N 2217;</w:t>
      </w:r>
    </w:p>
    <w:p w:rsidR="00000000" w:rsidRDefault="00F95650">
      <w:pPr>
        <w:pStyle w:val="ConsPlusNormal"/>
        <w:spacing w:before="24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531" w:history="1">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w:t>
      </w:r>
      <w:r>
        <w:t>тельность в сфере социального предпринимательства;</w:t>
      </w:r>
    </w:p>
    <w:p w:rsidR="00000000" w:rsidRDefault="00F95650">
      <w:pPr>
        <w:pStyle w:val="ConsPlusNormal"/>
        <w:spacing w:before="24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w:t>
      </w:r>
      <w:r>
        <w:t xml:space="preserve">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w:t>
      </w:r>
      <w:r>
        <w:t>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коммерческой или некоммерче</w:t>
      </w:r>
      <w:r>
        <w:t>ской организацией, созданной в соответствии с законодательством Российской Федерации (далее - управляющая компания);</w:t>
      </w:r>
    </w:p>
    <w:p w:rsidR="00000000" w:rsidRDefault="00F95650">
      <w:pPr>
        <w:pStyle w:val="ConsPlusNormal"/>
        <w:jc w:val="both"/>
      </w:pPr>
      <w:r>
        <w:t xml:space="preserve">(в ред. </w:t>
      </w:r>
      <w:hyperlink r:id="rId532" w:history="1">
        <w:r>
          <w:rPr>
            <w:color w:val="0000FF"/>
          </w:rPr>
          <w:t>Постановления</w:t>
        </w:r>
      </w:hyperlink>
      <w:r>
        <w:t xml:space="preserve"> Правите</w:t>
      </w:r>
      <w:r>
        <w:t>льства РФ от 02.12.2022 N 2217)</w:t>
      </w:r>
    </w:p>
    <w:p w:rsidR="00000000" w:rsidRDefault="00F95650">
      <w:pPr>
        <w:pStyle w:val="ConsPlusNormal"/>
        <w:spacing w:before="240"/>
        <w:ind w:firstLine="540"/>
        <w:jc w:val="both"/>
      </w:pPr>
      <w:r>
        <w:t>"</w:t>
      </w:r>
      <w:hyperlink r:id="rId533" w:history="1">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w:t>
      </w:r>
      <w:r>
        <w:t>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w:t>
      </w:r>
      <w:r>
        <w:t>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000000" w:rsidRDefault="00F95650">
      <w:pPr>
        <w:pStyle w:val="ConsPlusNormal"/>
        <w:spacing w:before="240"/>
        <w:ind w:firstLine="540"/>
        <w:jc w:val="both"/>
      </w:pPr>
      <w:r>
        <w:t>В настоящих Правилах понятия "индустриальный (промышленный) парк", "промышленн</w:t>
      </w:r>
      <w:r>
        <w:t xml:space="preserve">ый технопарк" используются в значениях, определенных Федеральным </w:t>
      </w:r>
      <w:hyperlink r:id="rId534" w:history="1">
        <w:r>
          <w:rPr>
            <w:color w:val="0000FF"/>
          </w:rPr>
          <w:t>законом</w:t>
        </w:r>
      </w:hyperlink>
      <w:r>
        <w:t xml:space="preserve"> "О промышленной политике в Российской Федерации", понятие "агропромышленный парк" используется</w:t>
      </w:r>
      <w:r>
        <w:t xml:space="preserve"> в значении, определенном в </w:t>
      </w:r>
      <w:hyperlink r:id="rId535" w:history="1">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w:t>
      </w:r>
      <w:r>
        <w:t xml:space="preserve">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w:t>
      </w:r>
      <w:r>
        <w:t>парков".</w:t>
      </w:r>
    </w:p>
    <w:p w:rsidR="00000000" w:rsidRDefault="00F95650">
      <w:pPr>
        <w:pStyle w:val="ConsPlusNormal"/>
        <w:jc w:val="both"/>
      </w:pPr>
      <w:r>
        <w:t xml:space="preserve">(абзац введен </w:t>
      </w:r>
      <w:hyperlink r:id="rId536" w:history="1">
        <w:r>
          <w:rPr>
            <w:color w:val="0000FF"/>
          </w:rPr>
          <w:t>Постановлением</w:t>
        </w:r>
      </w:hyperlink>
      <w:r>
        <w:t xml:space="preserve"> Правительства РФ от 02.12.2022 N 2217)</w:t>
      </w:r>
    </w:p>
    <w:p w:rsidR="00000000" w:rsidRDefault="00F95650">
      <w:pPr>
        <w:pStyle w:val="ConsPlusNormal"/>
        <w:spacing w:before="240"/>
        <w:ind w:firstLine="540"/>
        <w:jc w:val="both"/>
      </w:pPr>
      <w:r>
        <w:t>В рамках настоящих Правил агропромышленный парк, индустриальный (пром</w:t>
      </w:r>
      <w:r>
        <w:t xml:space="preserve">ышленный) парк, промышленный технопарк создаются для обеспечения достижения результата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F95650">
      <w:pPr>
        <w:pStyle w:val="ConsPlusNormal"/>
        <w:jc w:val="both"/>
      </w:pPr>
      <w:r>
        <w:t xml:space="preserve">(абзац введен </w:t>
      </w:r>
      <w:hyperlink r:id="rId537" w:history="1">
        <w:r>
          <w:rPr>
            <w:color w:val="0000FF"/>
          </w:rPr>
          <w:t>Постановлением</w:t>
        </w:r>
      </w:hyperlink>
      <w:r>
        <w:t xml:space="preserve"> Правительства РФ от 02.12.2022 N 2217)</w:t>
      </w:r>
    </w:p>
    <w:p w:rsidR="00000000" w:rsidRDefault="00F95650">
      <w:pPr>
        <w:pStyle w:val="ConsPlusNormal"/>
        <w:spacing w:before="240"/>
        <w:ind w:firstLine="540"/>
        <w:jc w:val="both"/>
      </w:pPr>
      <w:r>
        <w:t>5. Государственная поддержка оказывается субъектам малого и среднего предприни</w:t>
      </w:r>
      <w:r>
        <w:t xml:space="preserve">мательства, которые соответствуют условиям, установленным Федеральным </w:t>
      </w:r>
      <w:hyperlink r:id="rId538" w:history="1">
        <w:r>
          <w:rPr>
            <w:color w:val="0000FF"/>
          </w:rPr>
          <w:t>законом</w:t>
        </w:r>
      </w:hyperlink>
      <w:r>
        <w:t xml:space="preserve"> "О развитии малого и среднего предпринимательства в Российской Федерации", а также физиче</w:t>
      </w:r>
      <w:r>
        <w:t xml:space="preserve">ским лицам, применяющим специальный налоговый режим "Налог на профессиональный </w:t>
      </w:r>
      <w:r>
        <w:lastRenderedPageBreak/>
        <w:t xml:space="preserve">доход". Такая поддержка может им оказываться в соответствии с </w:t>
      </w:r>
      <w:hyperlink r:id="rId539" w:history="1">
        <w:r>
          <w:rPr>
            <w:color w:val="0000FF"/>
          </w:rPr>
          <w:t>частью 1</w:t>
        </w:r>
        <w:r>
          <w:rPr>
            <w:color w:val="0000FF"/>
          </w:rPr>
          <w:t xml:space="preserve"> статьи 14.1</w:t>
        </w:r>
      </w:hyperlink>
      <w:r>
        <w:t xml:space="preserve"> Федерального закона "О развитии малого и среднего предпринимательства в Российской Федерации".</w:t>
      </w:r>
    </w:p>
    <w:p w:rsidR="00000000" w:rsidRDefault="00F95650">
      <w:pPr>
        <w:pStyle w:val="ConsPlusNormal"/>
        <w:spacing w:before="240"/>
        <w:ind w:firstLine="540"/>
        <w:jc w:val="both"/>
      </w:pPr>
      <w:r>
        <w:t>6. Предоставление субсидий осуществляется в пределах лимитов бюджетных обязательств, доведенных в установленном порядке до Министерства экономиче</w:t>
      </w:r>
      <w:r>
        <w:t xml:space="preserve">ского развития Российской Федерации как получателя средств федерального бюджета на предоставление субсидий на цели, указанные в </w:t>
      </w:r>
      <w:hyperlink w:anchor="Par2088" w:tooltip="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за исключением Донецкой Народной Республики, Луганской Народной Республики, Запорожской области и Херсонской област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рамках государственной програ..." w:history="1">
        <w:r>
          <w:rPr>
            <w:color w:val="0000FF"/>
          </w:rPr>
          <w:t>пунктах 1</w:t>
        </w:r>
      </w:hyperlink>
      <w:r>
        <w:t xml:space="preserve"> и </w:t>
      </w:r>
      <w:hyperlink w:anchor="Par2090" w:tooltip="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 w:history="1">
        <w:r>
          <w:rPr>
            <w:color w:val="0000FF"/>
          </w:rPr>
          <w:t>2</w:t>
        </w:r>
      </w:hyperlink>
      <w:r>
        <w:t xml:space="preserve"> настоящих Правил.</w:t>
      </w:r>
    </w:p>
    <w:p w:rsidR="00000000" w:rsidRDefault="00F95650">
      <w:pPr>
        <w:pStyle w:val="ConsPlusNormal"/>
        <w:jc w:val="both"/>
      </w:pPr>
      <w:r>
        <w:t xml:space="preserve">(в ред. </w:t>
      </w:r>
      <w:hyperlink r:id="rId540"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7. Министерство экономического развития Российской Федерации:</w:t>
      </w:r>
    </w:p>
    <w:p w:rsidR="00000000" w:rsidRDefault="00F95650">
      <w:pPr>
        <w:pStyle w:val="ConsPlusNormal"/>
        <w:spacing w:before="240"/>
        <w:ind w:firstLine="540"/>
        <w:jc w:val="both"/>
      </w:pPr>
      <w:bookmarkStart w:id="69" w:name="Par2128"/>
      <w:bookmarkEnd w:id="69"/>
      <w:r>
        <w:t>а) вносит н</w:t>
      </w:r>
      <w:r>
        <w:t>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w:t>
      </w:r>
      <w:r>
        <w:t>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000000" w:rsidRDefault="00F95650">
      <w:pPr>
        <w:pStyle w:val="ConsPlusNormal"/>
        <w:jc w:val="both"/>
      </w:pPr>
      <w:r>
        <w:t>(в ред. Постановлений Правительства РФ от 20.11.20</w:t>
      </w:r>
      <w:r>
        <w:t xml:space="preserve">21 </w:t>
      </w:r>
      <w:hyperlink r:id="rId541" w:history="1">
        <w:r>
          <w:rPr>
            <w:color w:val="0000FF"/>
          </w:rPr>
          <w:t>N 1998</w:t>
        </w:r>
      </w:hyperlink>
      <w:r>
        <w:t xml:space="preserve">, от 02.12.2022 </w:t>
      </w:r>
      <w:hyperlink r:id="rId542" w:history="1">
        <w:r>
          <w:rPr>
            <w:color w:val="0000FF"/>
          </w:rPr>
          <w:t>N 2217</w:t>
        </w:r>
      </w:hyperlink>
      <w:r>
        <w:t>)</w:t>
      </w:r>
    </w:p>
    <w:p w:rsidR="00000000" w:rsidRDefault="00F95650">
      <w:pPr>
        <w:pStyle w:val="ConsPlusNormal"/>
        <w:spacing w:before="240"/>
        <w:ind w:firstLine="540"/>
        <w:jc w:val="both"/>
      </w:pPr>
      <w:r>
        <w:t xml:space="preserve">б) </w:t>
      </w:r>
      <w:r>
        <w:t>определяет:</w:t>
      </w:r>
    </w:p>
    <w:p w:rsidR="00000000" w:rsidRDefault="00F95650">
      <w:pPr>
        <w:pStyle w:val="ConsPlusNormal"/>
        <w:spacing w:before="240"/>
        <w:ind w:firstLine="540"/>
        <w:jc w:val="both"/>
      </w:pPr>
      <w:bookmarkStart w:id="70" w:name="Par2131"/>
      <w:bookmarkEnd w:id="70"/>
      <w:r>
        <w:t>форму отчета об исполнении графика приобретения, установки и ввода в эксплуатацию оборудования и (или) программного обеспечения;</w:t>
      </w:r>
    </w:p>
    <w:p w:rsidR="00000000" w:rsidRDefault="00F95650">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w:t>
      </w:r>
      <w:r>
        <w:t>дерации в Министерство экономического развития Российской Федерации для рассмотрения (согласования) мероприятий;</w:t>
      </w:r>
    </w:p>
    <w:p w:rsidR="00000000" w:rsidRDefault="00F95650">
      <w:pPr>
        <w:pStyle w:val="ConsPlusNormal"/>
        <w:spacing w:before="24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w:t>
      </w:r>
      <w:r>
        <w:t>ероприятий и их фактическое исполнение;</w:t>
      </w:r>
    </w:p>
    <w:p w:rsidR="00000000" w:rsidRDefault="00F95650">
      <w:pPr>
        <w:pStyle w:val="ConsPlusNormal"/>
        <w:spacing w:before="240"/>
        <w:ind w:firstLine="540"/>
        <w:jc w:val="both"/>
      </w:pPr>
      <w:bookmarkStart w:id="71" w:name="Par2134"/>
      <w:bookmarkEnd w:id="71"/>
      <w:r>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w:t>
      </w:r>
      <w:r>
        <w:t>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rsidR="00000000" w:rsidRDefault="00F95650">
      <w:pPr>
        <w:pStyle w:val="ConsPlusNormal"/>
        <w:jc w:val="both"/>
      </w:pPr>
      <w:r>
        <w:t xml:space="preserve">(абзац введен </w:t>
      </w:r>
      <w:hyperlink r:id="rId543" w:history="1">
        <w:r>
          <w:rPr>
            <w:color w:val="0000FF"/>
          </w:rPr>
          <w:t>Постановлением</w:t>
        </w:r>
      </w:hyperlink>
      <w:r>
        <w:t xml:space="preserve"> Правительства РФ от 02.12.2022 N 2217)</w:t>
      </w:r>
    </w:p>
    <w:p w:rsidR="00000000" w:rsidRDefault="00F95650">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w:t>
      </w:r>
      <w:r>
        <w:t>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000000" w:rsidRDefault="00F95650">
      <w:pPr>
        <w:pStyle w:val="ConsPlusNormal"/>
        <w:spacing w:before="240"/>
        <w:ind w:firstLine="540"/>
        <w:jc w:val="both"/>
      </w:pPr>
      <w:r>
        <w:t>г) формирует экспертную группу, утверждает ее состав и определяет порядок ее работы;</w:t>
      </w:r>
    </w:p>
    <w:p w:rsidR="00000000" w:rsidRDefault="00F95650">
      <w:pPr>
        <w:pStyle w:val="ConsPlusNormal"/>
        <w:spacing w:before="240"/>
        <w:ind w:firstLine="540"/>
        <w:jc w:val="both"/>
      </w:pPr>
      <w:r>
        <w:t>д) на основании предл</w:t>
      </w:r>
      <w:r>
        <w:t xml:space="preserve">ожений экспертной группы осуществляет количественную оценку </w:t>
      </w:r>
      <w:r>
        <w:lastRenderedPageBreak/>
        <w:t>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w:t>
      </w:r>
      <w:r>
        <w:t>ветствующий финансовый год.</w:t>
      </w:r>
    </w:p>
    <w:p w:rsidR="00000000" w:rsidRDefault="00F95650">
      <w:pPr>
        <w:pStyle w:val="ConsPlusNormal"/>
        <w:spacing w:before="24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rsidR="00000000" w:rsidRDefault="00F95650">
      <w:pPr>
        <w:pStyle w:val="ConsPlusNormal"/>
        <w:spacing w:before="240"/>
        <w:ind w:firstLine="540"/>
        <w:jc w:val="both"/>
      </w:pPr>
      <w:r>
        <w:t>9. Субсидии предоставляются при соблюдении субъектам</w:t>
      </w:r>
      <w:r>
        <w:t>и Российской Федерации следующих условий:</w:t>
      </w:r>
    </w:p>
    <w:p w:rsidR="00000000" w:rsidRDefault="00F95650">
      <w:pPr>
        <w:pStyle w:val="ConsPlusNormal"/>
        <w:spacing w:before="240"/>
        <w:ind w:firstLine="540"/>
        <w:jc w:val="both"/>
      </w:pPr>
      <w:r>
        <w:t xml:space="preserve">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w:t>
      </w:r>
      <w:r>
        <w:t>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000000" w:rsidRDefault="00F95650">
      <w:pPr>
        <w:pStyle w:val="ConsPlusNormal"/>
        <w:jc w:val="both"/>
      </w:pPr>
      <w:r>
        <w:t xml:space="preserve">(в ред. </w:t>
      </w:r>
      <w:hyperlink r:id="rId544" w:history="1">
        <w:r>
          <w:rPr>
            <w:color w:val="0000FF"/>
          </w:rPr>
          <w:t>Постановления</w:t>
        </w:r>
      </w:hyperlink>
      <w:r>
        <w:t xml:space="preserve"> Правительства РФ от 12.08.2023 N 1324)</w:t>
      </w:r>
    </w:p>
    <w:p w:rsidR="00000000" w:rsidRDefault="00F9565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w:t>
      </w:r>
      <w:r>
        <w:t>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F95650">
      <w:pPr>
        <w:pStyle w:val="ConsPlusNormal"/>
        <w:jc w:val="both"/>
      </w:pPr>
      <w:r>
        <w:t xml:space="preserve">(в ред. </w:t>
      </w:r>
      <w:hyperlink r:id="rId545"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bookmarkStart w:id="72" w:name="Par2145"/>
      <w:bookmarkEnd w:id="72"/>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w:t>
      </w:r>
      <w:r>
        <w:t xml:space="preserve">о предоставлении субсидии в соответствии с </w:t>
      </w:r>
      <w:hyperlink r:id="rId546" w:history="1">
        <w:r>
          <w:rPr>
            <w:color w:val="0000FF"/>
          </w:rPr>
          <w:t>пунктом 10</w:t>
        </w:r>
      </w:hyperlink>
      <w:r>
        <w:t xml:space="preserve"> Правил формирования, предоставления и распределения субсидий из федерального бюджета бюджета</w:t>
      </w:r>
      <w:r>
        <w:t>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w:t>
      </w:r>
      <w:r>
        <w:t>оответственно - Правила формирования, предоставления и распределения субсидий, соглашение о предоставлении субсидии).</w:t>
      </w:r>
    </w:p>
    <w:p w:rsidR="00000000" w:rsidRDefault="00F95650">
      <w:pPr>
        <w:pStyle w:val="ConsPlusNormal"/>
        <w:jc w:val="both"/>
      </w:pPr>
      <w:r>
        <w:t xml:space="preserve">(в ред. </w:t>
      </w:r>
      <w:hyperlink r:id="rId547" w:history="1">
        <w:r>
          <w:rPr>
            <w:color w:val="0000FF"/>
          </w:rPr>
          <w:t>Постановления</w:t>
        </w:r>
      </w:hyperlink>
      <w:r>
        <w:t xml:space="preserve"> Правит</w:t>
      </w:r>
      <w:r>
        <w:t>ельства РФ от 12.09.2022 N 1587)</w:t>
      </w:r>
    </w:p>
    <w:p w:rsidR="00000000" w:rsidRDefault="00F95650">
      <w:pPr>
        <w:pStyle w:val="ConsPlusNormal"/>
        <w:spacing w:before="24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ar2784" w:tooltip="ЗАЯВКА" w:history="1">
        <w:r>
          <w:rPr>
            <w:color w:val="0000FF"/>
          </w:rPr>
          <w:t>приложению</w:t>
        </w:r>
      </w:hyperlink>
      <w:r>
        <w:t xml:space="preserve"> (далее - заявка), мероприятиям, указанным в </w:t>
      </w:r>
      <w:hyperlink w:anchor="Par2092"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w:t>
      </w:r>
      <w:r>
        <w:t xml:space="preserve"> иными организациями поддержки субъектов малого и среднего предпринимательства, требования к которому установлены в соответствии с </w:t>
      </w:r>
      <w:hyperlink r:id="rId548" w:history="1">
        <w:r>
          <w:rPr>
            <w:color w:val="0000FF"/>
          </w:rPr>
          <w:t>пунктом 10</w:t>
        </w:r>
      </w:hyperlink>
      <w:r>
        <w:t xml:space="preserve"> прил</w:t>
      </w:r>
      <w:r>
        <w:t xml:space="preserve">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w:t>
      </w:r>
      <w:r>
        <w:t>Федерации "Экономическое развитие и инновационная экономика".</w:t>
      </w:r>
    </w:p>
    <w:p w:rsidR="00000000" w:rsidRDefault="00F95650">
      <w:pPr>
        <w:pStyle w:val="ConsPlusNormal"/>
        <w:spacing w:before="24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000000" w:rsidRDefault="00F95650">
      <w:pPr>
        <w:pStyle w:val="ConsPlusNormal"/>
        <w:jc w:val="both"/>
      </w:pPr>
    </w:p>
    <w:p w:rsidR="00000000" w:rsidRDefault="00F95650">
      <w:pPr>
        <w:pStyle w:val="ConsPlusNormal"/>
        <w:jc w:val="center"/>
      </w:pPr>
      <w:r>
        <w:lastRenderedPageBreak/>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093"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w:t>
      </w:r>
    </w:p>
    <w:p w:rsidR="00000000" w:rsidRDefault="00F95650">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w:t>
      </w:r>
      <w:r>
        <w:t xml:space="preserve">дерации, возникающих при реализации мероприятия, указанного в </w:t>
      </w:r>
      <w:hyperlink w:anchor="Par2095" w:tooltip="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w:history="1">
        <w:r>
          <w:rPr>
            <w:color w:val="0000FF"/>
          </w:rPr>
          <w:t>абзаце втором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3i</w:t>
      </w:r>
      <w:r>
        <w:t xml:space="preserve"> - расчетный размер субсидии, предоставляемой бюджету i-го субъекта Ро</w:t>
      </w:r>
      <w:r>
        <w:t xml:space="preserve">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097"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w:t>
      </w:r>
    </w:p>
    <w:p w:rsidR="00000000" w:rsidRDefault="00F95650">
      <w:pPr>
        <w:pStyle w:val="ConsPlusNormal"/>
        <w:spacing w:before="24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w:t>
      </w:r>
      <w:r>
        <w:t xml:space="preserve">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099"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F95650">
      <w:pPr>
        <w:pStyle w:val="ConsPlusNormal"/>
        <w:spacing w:before="24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w:t>
      </w:r>
      <w:r>
        <w:t xml:space="preserve">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100" w:tooltip="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F95650">
      <w:pPr>
        <w:pStyle w:val="ConsPlusNormal"/>
        <w:spacing w:before="240"/>
        <w:ind w:firstLine="540"/>
        <w:jc w:val="both"/>
      </w:pPr>
      <w:r>
        <w:t>С</w:t>
      </w:r>
      <w:r>
        <w:rPr>
          <w:vertAlign w:val="subscript"/>
        </w:rPr>
        <w:t>6i</w:t>
      </w:r>
      <w:r>
        <w:t xml:space="preserve"> - расче</w:t>
      </w:r>
      <w:r>
        <w:t xml:space="preserve">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F95650">
      <w:pPr>
        <w:pStyle w:val="ConsPlusNormal"/>
        <w:spacing w:before="24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w:t>
      </w:r>
      <w:r>
        <w:t xml:space="preserve">ования расходных обязательств субъекта Российской Федерации, возникающих при реализации мероприятия, указанного в </w:t>
      </w:r>
      <w:hyperlink w:anchor="Par2104" w:tooltip="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F95650">
      <w:pPr>
        <w:pStyle w:val="ConsPlusNormal"/>
        <w:spacing w:before="24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w:t>
      </w:r>
      <w:r>
        <w:t xml:space="preserve">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F95650">
      <w:pPr>
        <w:pStyle w:val="ConsPlusNormal"/>
        <w:spacing w:before="240"/>
        <w:ind w:firstLine="540"/>
        <w:jc w:val="both"/>
      </w:pPr>
      <w:r>
        <w:t>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w:t>
      </w:r>
      <w:r>
        <w:t xml:space="preserve">тельств субъекта Российской Федерации, возникающих при реализации мероприятия, указанного в </w:t>
      </w:r>
      <w:hyperlink w:anchor="Par2093"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 (С</w:t>
      </w:r>
      <w:r>
        <w:rPr>
          <w:vertAlign w:val="subscript"/>
        </w:rPr>
        <w:t>1i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3"/>
        </w:rPr>
        <w:drawing>
          <wp:inline distT="0" distB="0" distL="0" distR="0">
            <wp:extent cx="4467225" cy="5810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4467225" cy="5810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1фикс</w:t>
      </w:r>
      <w:r>
        <w:t xml:space="preserve"> - фиксиро</w:t>
      </w:r>
      <w:r>
        <w:t>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000000" w:rsidRDefault="00F95650">
      <w:pPr>
        <w:pStyle w:val="ConsPlusNormal"/>
        <w:spacing w:before="24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w:t>
      </w:r>
      <w:r>
        <w:t xml:space="preserve">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ar2093"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w:t>
      </w:r>
    </w:p>
    <w:p w:rsidR="00000000" w:rsidRDefault="00F95650">
      <w:pPr>
        <w:pStyle w:val="ConsPlusNormal"/>
        <w:jc w:val="both"/>
      </w:pPr>
      <w:r>
        <w:t>(в ред.</w:t>
      </w:r>
      <w:r>
        <w:t xml:space="preserve"> </w:t>
      </w:r>
      <w:hyperlink r:id="rId550"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n - общее количество субъектов Российской Федерации, которым предоставляются субсидии;</w:t>
      </w:r>
    </w:p>
    <w:p w:rsidR="00000000" w:rsidRDefault="00F95650">
      <w:pPr>
        <w:pStyle w:val="ConsPlusNormal"/>
        <w:spacing w:before="240"/>
        <w:ind w:firstLine="540"/>
        <w:jc w:val="both"/>
      </w:pPr>
      <w:r>
        <w:t>Y</w:t>
      </w:r>
      <w:r>
        <w:rPr>
          <w:vertAlign w:val="subscript"/>
        </w:rPr>
        <w:t>i</w:t>
      </w:r>
      <w:r>
        <w:t xml:space="preserve"> - </w:t>
      </w:r>
      <w:r>
        <w:t xml:space="preserve">предельный уровень софинансирования расходных обязательств субъекта Российской Федерации, установленный в соответствии с положениями </w:t>
      </w:r>
      <w:hyperlink r:id="rId551" w:history="1">
        <w:r>
          <w:rPr>
            <w:color w:val="0000FF"/>
          </w:rPr>
          <w:t>Правил</w:t>
        </w:r>
      </w:hyperlink>
      <w:r>
        <w:t xml:space="preserve"> формир</w:t>
      </w:r>
      <w:r>
        <w:t>ования, предоставления и распределения субсидий;</w:t>
      </w:r>
    </w:p>
    <w:p w:rsidR="00000000" w:rsidRDefault="00F95650">
      <w:pPr>
        <w:pStyle w:val="ConsPlusNormal"/>
        <w:spacing w:before="24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w:t>
      </w:r>
      <w:r>
        <w:t>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552" w:history="1">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w:t>
      </w:r>
      <w:r>
        <w:t>в соответствии с данными Федеральной налоговой службы по состоянию на 1 августа 2022 г.;</w:t>
      </w:r>
    </w:p>
    <w:p w:rsidR="00000000" w:rsidRDefault="00F95650">
      <w:pPr>
        <w:pStyle w:val="ConsPlusNormal"/>
        <w:jc w:val="both"/>
      </w:pPr>
      <w:r>
        <w:t xml:space="preserve">(в ред. Постановлений Правительства РФ от 20.11.2021 </w:t>
      </w:r>
      <w:hyperlink r:id="rId553" w:history="1">
        <w:r>
          <w:rPr>
            <w:color w:val="0000FF"/>
          </w:rPr>
          <w:t>N 1998</w:t>
        </w:r>
      </w:hyperlink>
      <w:r>
        <w:t xml:space="preserve">, от 30.11.2023 </w:t>
      </w:r>
      <w:hyperlink r:id="rId554" w:history="1">
        <w:r>
          <w:rPr>
            <w:color w:val="0000FF"/>
          </w:rPr>
          <w:t>N 2033</w:t>
        </w:r>
      </w:hyperlink>
      <w:r>
        <w:t>)</w:t>
      </w:r>
    </w:p>
    <w:p w:rsidR="00000000" w:rsidRDefault="00F95650">
      <w:pPr>
        <w:pStyle w:val="ConsPlusNormal"/>
        <w:spacing w:before="24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w:t>
      </w:r>
      <w:r>
        <w:t xml:space="preserve"> Федерации на 1 января 2022 г., по данным Федеральной службы государственной статистики.</w:t>
      </w:r>
    </w:p>
    <w:p w:rsidR="00000000" w:rsidRDefault="00F95650">
      <w:pPr>
        <w:pStyle w:val="ConsPlusNormal"/>
        <w:jc w:val="both"/>
      </w:pPr>
      <w:r>
        <w:t xml:space="preserve">(в ред. </w:t>
      </w:r>
      <w:hyperlink r:id="rId555" w:history="1">
        <w:r>
          <w:rPr>
            <w:color w:val="0000FF"/>
          </w:rPr>
          <w:t>Постановления</w:t>
        </w:r>
      </w:hyperlink>
      <w:r>
        <w:t xml:space="preserve"> Правительства РФ от 30.11.2023 N 20</w:t>
      </w:r>
      <w:r>
        <w:t>33)</w:t>
      </w:r>
    </w:p>
    <w:p w:rsidR="00000000" w:rsidRDefault="00F95650">
      <w:pPr>
        <w:pStyle w:val="ConsPlusNormal"/>
        <w:spacing w:before="24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095" w:tooltip="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w:history="1">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4"/>
        </w:rPr>
        <w:drawing>
          <wp:inline distT="0" distB="0" distL="0" distR="0">
            <wp:extent cx="5029200" cy="5905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5029200" cy="590550"/>
                    </a:xfrm>
                    <a:prstGeom prst="rect">
                      <a:avLst/>
                    </a:prstGeom>
                    <a:noFill/>
                    <a:ln>
                      <a:noFill/>
                    </a:ln>
                  </pic:spPr>
                </pic:pic>
              </a:graphicData>
            </a:graphic>
          </wp:inline>
        </w:drawing>
      </w:r>
    </w:p>
    <w:p w:rsidR="00000000" w:rsidRDefault="00F95650">
      <w:pPr>
        <w:pStyle w:val="ConsPlusNormal"/>
        <w:jc w:val="both"/>
      </w:pPr>
      <w:r>
        <w:lastRenderedPageBreak/>
        <w:t xml:space="preserve">(в ред. </w:t>
      </w:r>
      <w:hyperlink r:id="rId557" w:history="1">
        <w:r>
          <w:rPr>
            <w:color w:val="0000FF"/>
          </w:rPr>
          <w:t>Постановления</w:t>
        </w:r>
      </w:hyperlink>
      <w:r>
        <w:t xml:space="preserve"> Правительства РФ от 02.12.2022 N 2217)</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000000" w:rsidRDefault="00F95650">
      <w:pPr>
        <w:pStyle w:val="ConsPlusNormal"/>
        <w:spacing w:before="240"/>
        <w:ind w:firstLine="540"/>
        <w:jc w:val="both"/>
      </w:pPr>
      <w:r>
        <w:t>С</w:t>
      </w:r>
      <w:r>
        <w:rPr>
          <w:vertAlign w:val="subscript"/>
        </w:rPr>
        <w:t>2</w:t>
      </w:r>
      <w:r>
        <w:t xml:space="preserve"> - общий объем бюджетных ассигнований, предусмотренных в федеральном бюджете на предо</w:t>
      </w:r>
      <w:r>
        <w:t xml:space="preserve">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ar2095" w:tooltip="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w:history="1">
        <w:r>
          <w:rPr>
            <w:color w:val="0000FF"/>
          </w:rPr>
          <w:t xml:space="preserve">абзаце </w:t>
        </w:r>
        <w:r>
          <w:rPr>
            <w:color w:val="0000FF"/>
          </w:rPr>
          <w:t>втором подпункта "б" пункта 3</w:t>
        </w:r>
      </w:hyperlink>
      <w:r>
        <w:t xml:space="preserve"> настоящих Правил;</w:t>
      </w:r>
    </w:p>
    <w:p w:rsidR="00000000" w:rsidRDefault="00F95650">
      <w:pPr>
        <w:pStyle w:val="ConsPlusNormal"/>
        <w:jc w:val="both"/>
      </w:pPr>
      <w:r>
        <w:t xml:space="preserve">(в ред. </w:t>
      </w:r>
      <w:hyperlink r:id="rId558"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В случае если сумма С</w:t>
      </w:r>
      <w:r>
        <w:rPr>
          <w:vertAlign w:val="subscript"/>
        </w:rPr>
        <w:t>2фикс</w:t>
      </w:r>
      <w:r>
        <w:t xml:space="preserve"> по всем</w:t>
      </w:r>
      <w:r>
        <w:t xml:space="preserve"> субъектам Российской Федерации больше, чем С</w:t>
      </w:r>
      <w:r>
        <w:rPr>
          <w:vertAlign w:val="subscript"/>
        </w:rPr>
        <w:t>2</w:t>
      </w:r>
      <w:r>
        <w:t>, тогда С</w:t>
      </w:r>
      <w:r>
        <w:rPr>
          <w:vertAlign w:val="subscript"/>
        </w:rPr>
        <w:t>2фикс</w:t>
      </w:r>
      <w:r>
        <w:t xml:space="preserve"> определяется по формуле:</w:t>
      </w:r>
    </w:p>
    <w:p w:rsidR="00000000" w:rsidRDefault="00F95650">
      <w:pPr>
        <w:pStyle w:val="ConsPlusNormal"/>
        <w:jc w:val="both"/>
      </w:pPr>
      <w:r>
        <w:t xml:space="preserve">(абзац введен </w:t>
      </w:r>
      <w:hyperlink r:id="rId559" w:history="1">
        <w:r>
          <w:rPr>
            <w:color w:val="0000FF"/>
          </w:rPr>
          <w:t>Постановлением</w:t>
        </w:r>
      </w:hyperlink>
      <w:r>
        <w:t xml:space="preserve"> Правительства РФ от 30.11.2023 </w:t>
      </w:r>
      <w:r>
        <w:t>N 2033)</w:t>
      </w:r>
    </w:p>
    <w:p w:rsidR="00000000" w:rsidRDefault="00F95650">
      <w:pPr>
        <w:pStyle w:val="ConsPlusNormal"/>
        <w:ind w:firstLine="540"/>
        <w:jc w:val="both"/>
      </w:pPr>
    </w:p>
    <w:p w:rsidR="00000000" w:rsidRDefault="00BD7EF9">
      <w:pPr>
        <w:pStyle w:val="ConsPlusNormal"/>
        <w:jc w:val="center"/>
      </w:pPr>
      <w:r>
        <w:rPr>
          <w:noProof/>
          <w:position w:val="-24"/>
        </w:rPr>
        <w:drawing>
          <wp:inline distT="0" distB="0" distL="0" distR="0">
            <wp:extent cx="990600" cy="4667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a:ln>
                      <a:noFill/>
                    </a:ln>
                  </pic:spPr>
                </pic:pic>
              </a:graphicData>
            </a:graphic>
          </wp:inline>
        </w:drawing>
      </w:r>
    </w:p>
    <w:p w:rsidR="00000000" w:rsidRDefault="00F95650">
      <w:pPr>
        <w:pStyle w:val="ConsPlusNormal"/>
        <w:jc w:val="both"/>
      </w:pPr>
      <w:r>
        <w:t xml:space="preserve">(абзац введен </w:t>
      </w:r>
      <w:hyperlink r:id="rId561" w:history="1">
        <w:r>
          <w:rPr>
            <w:color w:val="0000FF"/>
          </w:rPr>
          <w:t>Постановлением</w:t>
        </w:r>
      </w:hyperlink>
      <w:r>
        <w:t xml:space="preserve"> Правительства РФ от 30.11.2023 N 2033)</w:t>
      </w:r>
    </w:p>
    <w:p w:rsidR="00000000" w:rsidRDefault="00F95650">
      <w:pPr>
        <w:pStyle w:val="ConsPlusNormal"/>
        <w:jc w:val="center"/>
      </w:pPr>
    </w:p>
    <w:p w:rsidR="00000000" w:rsidRDefault="00F95650">
      <w:pPr>
        <w:pStyle w:val="ConsPlusNormal"/>
        <w:ind w:firstLine="540"/>
        <w:jc w:val="both"/>
      </w:pPr>
      <w:r>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2022 г., по д</w:t>
      </w:r>
      <w:r>
        <w:t>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2022 г., по данным Федеральной налоговой службы, равно нулю, D</w:t>
      </w:r>
      <w:r>
        <w:rPr>
          <w:vertAlign w:val="subscript"/>
        </w:rPr>
        <w:t>i</w:t>
      </w:r>
      <w:r>
        <w:t xml:space="preserve"> для таких с</w:t>
      </w:r>
      <w:r>
        <w:t>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Федерации;</w:t>
      </w:r>
    </w:p>
    <w:p w:rsidR="00000000" w:rsidRDefault="00F95650">
      <w:pPr>
        <w:pStyle w:val="ConsPlusNormal"/>
        <w:jc w:val="both"/>
      </w:pPr>
      <w:r>
        <w:t xml:space="preserve">(в ред. Постановлений Правительства РФ от 02.12.2022 </w:t>
      </w:r>
      <w:hyperlink r:id="rId562" w:history="1">
        <w:r>
          <w:rPr>
            <w:color w:val="0000FF"/>
          </w:rPr>
          <w:t>N 2217</w:t>
        </w:r>
      </w:hyperlink>
      <w:r>
        <w:t xml:space="preserve">, от 30.11.2023 </w:t>
      </w:r>
      <w:hyperlink r:id="rId563" w:history="1">
        <w:r>
          <w:rPr>
            <w:color w:val="0000FF"/>
          </w:rPr>
          <w:t>N 2033</w:t>
        </w:r>
      </w:hyperlink>
      <w:r>
        <w:t>)</w:t>
      </w:r>
    </w:p>
    <w:p w:rsidR="00000000" w:rsidRDefault="00F95650">
      <w:pPr>
        <w:pStyle w:val="ConsPlusNormal"/>
        <w:spacing w:before="240"/>
        <w:ind w:firstLine="540"/>
        <w:jc w:val="both"/>
      </w:pPr>
      <w:r>
        <w:t>К</w:t>
      </w:r>
      <w:r>
        <w:rPr>
          <w:vertAlign w:val="subscript"/>
        </w:rPr>
        <w:t>циссi</w:t>
      </w:r>
      <w:r>
        <w:t xml:space="preserve"> - коэффициент, характеризующий наличие (отсутствие) центра инноваций социал</w:t>
      </w:r>
      <w:r>
        <w:t>ьной сферы в i-м субъекте Российской Федерации, равный:</w:t>
      </w:r>
    </w:p>
    <w:p w:rsidR="00000000" w:rsidRDefault="00F95650">
      <w:pPr>
        <w:pStyle w:val="ConsPlusNormal"/>
        <w:spacing w:before="240"/>
        <w:ind w:firstLine="540"/>
        <w:jc w:val="both"/>
      </w:pPr>
      <w:r>
        <w:t>1 - при отсутствии центра инноваций социальной сферы;</w:t>
      </w:r>
    </w:p>
    <w:p w:rsidR="00000000" w:rsidRDefault="00F95650">
      <w:pPr>
        <w:pStyle w:val="ConsPlusNormal"/>
        <w:jc w:val="both"/>
      </w:pPr>
      <w:r>
        <w:t xml:space="preserve">(в ред. </w:t>
      </w:r>
      <w:hyperlink r:id="rId564" w:history="1">
        <w:r>
          <w:rPr>
            <w:color w:val="0000FF"/>
          </w:rPr>
          <w:t>Постановления</w:t>
        </w:r>
      </w:hyperlink>
      <w:r>
        <w:t xml:space="preserve"> Правительства </w:t>
      </w:r>
      <w:r>
        <w:t>РФ от 02.12.2022 N 2217)</w:t>
      </w:r>
    </w:p>
    <w:p w:rsidR="00000000" w:rsidRDefault="00F95650">
      <w:pPr>
        <w:pStyle w:val="ConsPlusNormal"/>
        <w:spacing w:before="240"/>
        <w:ind w:firstLine="540"/>
        <w:jc w:val="both"/>
      </w:pPr>
      <w:r>
        <w:t>1,5 - при наличии центра инноваций социальной сферы;</w:t>
      </w:r>
    </w:p>
    <w:p w:rsidR="00000000" w:rsidRDefault="00F95650">
      <w:pPr>
        <w:pStyle w:val="ConsPlusNormal"/>
        <w:jc w:val="both"/>
      </w:pPr>
      <w:r>
        <w:t xml:space="preserve">(в ред. </w:t>
      </w:r>
      <w:hyperlink r:id="rId565"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X</w:t>
      </w:r>
      <w:r>
        <w:rPr>
          <w:vertAlign w:val="subscript"/>
        </w:rPr>
        <w:t>i</w:t>
      </w:r>
      <w:r>
        <w:t xml:space="preserve"> - до</w:t>
      </w:r>
      <w:r>
        <w:t>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w:t>
      </w:r>
      <w:r>
        <w:t>а 10 июля 2022 г., по данным Федеральной налоговой службы.</w:t>
      </w:r>
    </w:p>
    <w:p w:rsidR="00000000" w:rsidRDefault="00F95650">
      <w:pPr>
        <w:pStyle w:val="ConsPlusNormal"/>
        <w:jc w:val="both"/>
      </w:pPr>
      <w:r>
        <w:t xml:space="preserve">(абзац введен </w:t>
      </w:r>
      <w:hyperlink r:id="rId566" w:history="1">
        <w:r>
          <w:rPr>
            <w:color w:val="0000FF"/>
          </w:rPr>
          <w:t>Постановлением</w:t>
        </w:r>
      </w:hyperlink>
      <w:r>
        <w:t xml:space="preserve"> Правительства РФ от 02.12.2022 N 2217; в ред. </w:t>
      </w:r>
      <w:hyperlink r:id="rId567"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lastRenderedPageBreak/>
        <w:t>14. Расчетный размер субсидии, предоставляемой бюджету i-го субъекта Российской Федерации в очередном фин</w:t>
      </w:r>
      <w:r>
        <w:t xml:space="preserve">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097"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3"/>
        </w:rPr>
        <w:drawing>
          <wp:inline distT="0" distB="0" distL="0" distR="0">
            <wp:extent cx="4219575" cy="581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4219575" cy="5810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3фикс</w:t>
      </w:r>
      <w:r>
        <w:t xml:space="preserve"> - фиксированный размер субсидии, предоставляе</w:t>
      </w:r>
      <w:r>
        <w:t>мой i-му субъекту Российской Федерации, равный 2 млн. рублей (для г. Москвы фиксированный размер субсидии равен 0 рублей);</w:t>
      </w:r>
    </w:p>
    <w:p w:rsidR="00000000" w:rsidRDefault="00F95650">
      <w:pPr>
        <w:pStyle w:val="ConsPlusNormal"/>
        <w:spacing w:before="24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w:t>
      </w:r>
      <w:r>
        <w:t xml:space="preserve">, указанного в </w:t>
      </w:r>
      <w:hyperlink w:anchor="Par2097"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w:t>
      </w:r>
    </w:p>
    <w:p w:rsidR="00000000" w:rsidRDefault="00F95650">
      <w:pPr>
        <w:pStyle w:val="ConsPlusNormal"/>
        <w:jc w:val="both"/>
      </w:pPr>
      <w:r>
        <w:t>(</w:t>
      </w:r>
      <w:r>
        <w:t xml:space="preserve">в ред. </w:t>
      </w:r>
      <w:hyperlink r:id="rId569"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F</w:t>
      </w:r>
      <w:r>
        <w:rPr>
          <w:vertAlign w:val="subscript"/>
        </w:rPr>
        <w:t>i</w:t>
      </w:r>
      <w:r>
        <w:t xml:space="preserve"> - доля вновь созданных субъектов малого и среднего предпринимательства в i-м субъек</w:t>
      </w:r>
      <w:r>
        <w:t>те Российской Федерации в общем количестве вновь созданных субъектов малого и среднего предпринимательства в Российской Федерации на 10 января 2022 г., по данным Федеральной налоговой службы.</w:t>
      </w:r>
    </w:p>
    <w:p w:rsidR="00000000" w:rsidRDefault="00F95650">
      <w:pPr>
        <w:pStyle w:val="ConsPlusNormal"/>
        <w:jc w:val="both"/>
      </w:pPr>
      <w:r>
        <w:t xml:space="preserve">(в ред. </w:t>
      </w:r>
      <w:hyperlink r:id="rId570"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bookmarkStart w:id="73" w:name="Par2209"/>
      <w:bookmarkEnd w:id="73"/>
      <w:r>
        <w:t>15. Субсидия в целях софинансирования расходных обязательств субъекта Российской Федерации, возникающих при реализации мероприятия, ука</w:t>
      </w:r>
      <w:r>
        <w:t xml:space="preserve">занного в </w:t>
      </w:r>
      <w:hyperlink w:anchor="Par2099"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 предоставляется бюджету</w:t>
      </w:r>
      <w:r>
        <w:t xml:space="preserve"> i-го субъекта Российской Федерации в очередном финансовом году после прохождения 4-ступенчатого отбора по следующим критериям:</w:t>
      </w:r>
    </w:p>
    <w:p w:rsidR="00000000" w:rsidRDefault="00F95650">
      <w:pPr>
        <w:pStyle w:val="ConsPlusNormal"/>
        <w:jc w:val="both"/>
      </w:pPr>
      <w:r>
        <w:t xml:space="preserve">(в ред. </w:t>
      </w:r>
      <w:hyperlink r:id="rId571" w:history="1">
        <w:r>
          <w:rPr>
            <w:color w:val="0000FF"/>
          </w:rPr>
          <w:t>Постановления</w:t>
        </w:r>
      </w:hyperlink>
      <w:r>
        <w:t xml:space="preserve"> Правительства РФ от 12.08.2023 N 1324)</w:t>
      </w:r>
    </w:p>
    <w:p w:rsidR="00000000" w:rsidRDefault="00F95650">
      <w:pPr>
        <w:pStyle w:val="ConsPlusNormal"/>
        <w:spacing w:before="24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w:t>
      </w:r>
      <w:r>
        <w:t>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w:t>
      </w:r>
      <w:r>
        <w:t>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000000" w:rsidRDefault="00F95650">
      <w:pPr>
        <w:pStyle w:val="ConsPlusNormal"/>
        <w:spacing w:before="240"/>
        <w:ind w:firstLine="540"/>
        <w:jc w:val="both"/>
      </w:pPr>
      <w:r>
        <w:t xml:space="preserve">б) субъект Российской Федерации проходит отбор, </w:t>
      </w:r>
      <w:r>
        <w:t>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w:t>
      </w:r>
      <w:r>
        <w:t xml:space="preserve">ьной службы государственной статистики, меньше расчетного среднероссийского значения или равно ему на 1 января года, </w:t>
      </w:r>
      <w:r>
        <w:lastRenderedPageBreak/>
        <w:t>предшествующего году предоставления субсидии (расчет показателя до 2 знаков после запятой);</w:t>
      </w:r>
    </w:p>
    <w:p w:rsidR="00000000" w:rsidRDefault="00F95650">
      <w:pPr>
        <w:pStyle w:val="ConsPlusNormal"/>
        <w:spacing w:before="240"/>
        <w:ind w:firstLine="540"/>
        <w:jc w:val="both"/>
      </w:pPr>
      <w:r>
        <w:t>в) субъект Российской Федерации проходит отбор,</w:t>
      </w:r>
      <w:r>
        <w:t xml:space="preserve"> если государственным (муниципальным) микрофинансовым организациям в i-м субъекте Российской Федерации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72" w:history="1">
        <w:r>
          <w:rPr>
            <w:color w:val="0000FF"/>
          </w:rPr>
          <w:t>частью 8 статьи 15.4</w:t>
        </w:r>
      </w:hyperlink>
      <w:r>
        <w:t xml:space="preserve"> Федерального закона "О развитии малого и среднего предпринимательства в Российской Федерации", присвоен ранг эффективности, соответствующий ра</w:t>
      </w:r>
      <w:r>
        <w:t>нговой категории эффективности, согласно которой степень эффективности деятельности государственных (муниципальных) микрофинансовых организаций не признается неэффективной, и ранг финансовой устойчивости, который не соответствует ранговой категории финансо</w:t>
      </w:r>
      <w:r>
        <w:t>вой устойчивости низкого уровня или характеризующей дефолт;</w:t>
      </w:r>
    </w:p>
    <w:p w:rsidR="00000000" w:rsidRDefault="00F95650">
      <w:pPr>
        <w:pStyle w:val="ConsPlusNormal"/>
        <w:jc w:val="both"/>
      </w:pPr>
      <w:r>
        <w:t xml:space="preserve">(пп. "в" в ред. </w:t>
      </w:r>
      <w:hyperlink r:id="rId573" w:history="1">
        <w:r>
          <w:rPr>
            <w:color w:val="0000FF"/>
          </w:rPr>
          <w:t>Постановления</w:t>
        </w:r>
      </w:hyperlink>
      <w:r>
        <w:t xml:space="preserve"> Правительства РФ от 12.08.2023 N 1324)</w:t>
      </w:r>
    </w:p>
    <w:p w:rsidR="00000000" w:rsidRDefault="00F95650">
      <w:pPr>
        <w:pStyle w:val="ConsPlusNormal"/>
        <w:spacing w:before="240"/>
        <w:ind w:firstLine="540"/>
        <w:jc w:val="both"/>
      </w:pPr>
      <w:r>
        <w:t>г) субъект Россий</w:t>
      </w:r>
      <w:r>
        <w:t>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000000" w:rsidRDefault="00F95650">
      <w:pPr>
        <w:pStyle w:val="ConsPlusNormal"/>
        <w:jc w:val="both"/>
      </w:pPr>
      <w:r>
        <w:t xml:space="preserve">(пп. "г" введен </w:t>
      </w:r>
      <w:hyperlink r:id="rId574" w:history="1">
        <w:r>
          <w:rPr>
            <w:color w:val="0000FF"/>
          </w:rPr>
          <w:t>Постановлением</w:t>
        </w:r>
      </w:hyperlink>
      <w:r>
        <w:t xml:space="preserve"> Правительства РФ от 12.08.2023 N 1324)</w:t>
      </w:r>
    </w:p>
    <w:p w:rsidR="00000000" w:rsidRDefault="00F95650">
      <w:pPr>
        <w:pStyle w:val="ConsPlusNormal"/>
        <w:spacing w:before="240"/>
        <w:ind w:firstLine="540"/>
        <w:jc w:val="both"/>
      </w:pPr>
      <w:r>
        <w:t>16. При низкой эффективности деятельности государственных и муниципальных микрофинансовых организаций в i-м субъекте Росси</w:t>
      </w:r>
      <w:r>
        <w:t>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w:t>
      </w:r>
      <w:r>
        <w:t xml:space="preserve">ора в соответствии с </w:t>
      </w:r>
      <w:hyperlink w:anchor="Par2209" w:tooltip="15. Субсидия в целях софинансирования расходных обязательств субъекта Российской Федерации, возникающих при реализации мероприятия, указанного в абзаце втором подпункта &quot;в&quot; пункта 3 настоящих Правил, предоставляется бюджету i-го субъекта Российской Федерации в очередном финансовом году после прохождения 4-ступенчатого отбора по следующим критериям:" w:history="1">
        <w:r>
          <w:rPr>
            <w:color w:val="0000FF"/>
          </w:rPr>
          <w:t>пунктом 15</w:t>
        </w:r>
      </w:hyperlink>
      <w:r>
        <w:t xml:space="preserve"> настоящих Правил при определении расчетного размера субсидии выделяется 5 процентов размера субсид</w:t>
      </w:r>
      <w:r>
        <w:t xml:space="preserve">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ar2099"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F95650">
      <w:pPr>
        <w:pStyle w:val="ConsPlusNormal"/>
        <w:spacing w:before="240"/>
        <w:ind w:firstLine="540"/>
        <w:jc w:val="both"/>
      </w:pPr>
      <w:r>
        <w:t>17. К субъектам Российской Федерации, бюджетам которых ранее не предост</w:t>
      </w:r>
      <w:r>
        <w:t xml:space="preserve">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ar2209" w:tooltip="15. Субсидия в целях софинансирования расходных обязательств субъекта Российской Федерации, возникающих при реализации мероприятия, указанного в абзаце втором подпункта &quot;в&quot; пункта 3 настоящих Правил, предоставляется бюджету i-го субъекта Российской Федерации в очередном финансовом году после прохождения 4-ступенчатого отбора по следующим критериям:" w:history="1">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w:t>
      </w:r>
      <w:r>
        <w:t>для них составляет менее 300 млн. рублей.</w:t>
      </w:r>
    </w:p>
    <w:p w:rsidR="00000000" w:rsidRDefault="00F95650">
      <w:pPr>
        <w:pStyle w:val="ConsPlusNormal"/>
        <w:spacing w:before="240"/>
        <w:ind w:firstLine="540"/>
        <w:jc w:val="both"/>
      </w:pPr>
      <w:r>
        <w:t>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w:t>
      </w:r>
      <w:r>
        <w:t xml:space="preserve">, возникающих при реализации мероприятия, указанного в </w:t>
      </w:r>
      <w:hyperlink w:anchor="Par2099"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5"/>
        </w:rPr>
        <w:drawing>
          <wp:inline distT="0" distB="0" distL="0" distR="0">
            <wp:extent cx="3257550" cy="609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3257550" cy="609600"/>
                    </a:xfrm>
                    <a:prstGeom prst="rect">
                      <a:avLst/>
                    </a:prstGeom>
                    <a:noFill/>
                    <a:ln>
                      <a:noFill/>
                    </a:ln>
                  </pic:spPr>
                </pic:pic>
              </a:graphicData>
            </a:graphic>
          </wp:inline>
        </w:drawing>
      </w:r>
    </w:p>
    <w:p w:rsidR="00000000" w:rsidRDefault="00F95650">
      <w:pPr>
        <w:pStyle w:val="ConsPlusNormal"/>
        <w:jc w:val="both"/>
      </w:pPr>
      <w:r>
        <w:t xml:space="preserve">(в ред. </w:t>
      </w:r>
      <w:hyperlink r:id="rId576" w:history="1">
        <w:r>
          <w:rPr>
            <w:color w:val="0000FF"/>
          </w:rPr>
          <w:t>Постановления</w:t>
        </w:r>
      </w:hyperlink>
      <w:r>
        <w:t xml:space="preserve"> Правительства РФ от 30.11.2023 N 2</w:t>
      </w:r>
      <w:r>
        <w:t>033)</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lastRenderedPageBreak/>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w:t>
      </w:r>
      <w:r>
        <w:t xml:space="preserve">и мероприятия, указанного в </w:t>
      </w:r>
      <w:hyperlink w:anchor="Par2099"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F95650">
      <w:pPr>
        <w:pStyle w:val="ConsPlusNormal"/>
        <w:jc w:val="both"/>
      </w:pPr>
      <w:r>
        <w:t xml:space="preserve">(в ред. </w:t>
      </w:r>
      <w:hyperlink r:id="rId577"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в i-м суб</w:t>
      </w:r>
      <w:r>
        <w:t>ъекте Российской Федерации;</w:t>
      </w:r>
    </w:p>
    <w:p w:rsidR="00000000" w:rsidRDefault="00F95650">
      <w:pPr>
        <w:pStyle w:val="ConsPlusNormal"/>
        <w:spacing w:before="240"/>
        <w:ind w:firstLine="540"/>
        <w:jc w:val="both"/>
      </w:pPr>
      <w:r>
        <w:t xml:space="preserve">абзац утратил силу. - </w:t>
      </w:r>
      <w:hyperlink r:id="rId578" w:history="1">
        <w:r>
          <w:rPr>
            <w:color w:val="0000FF"/>
          </w:rPr>
          <w:t>Постановление</w:t>
        </w:r>
      </w:hyperlink>
      <w:r>
        <w:t xml:space="preserve"> Правительства РФ от 30.11.2023 N 2033;</w:t>
      </w:r>
    </w:p>
    <w:p w:rsidR="00000000" w:rsidRDefault="00F95650">
      <w:pPr>
        <w:pStyle w:val="ConsPlusNormal"/>
        <w:spacing w:before="240"/>
        <w:ind w:firstLine="540"/>
        <w:jc w:val="both"/>
      </w:pPr>
      <w:r>
        <w:t>К</w:t>
      </w:r>
      <w:r>
        <w:rPr>
          <w:vertAlign w:val="subscript"/>
        </w:rPr>
        <w:t>кап.мфоi</w:t>
      </w:r>
      <w:r>
        <w:t xml:space="preserve"> - коэффициент капитализации госуд</w:t>
      </w:r>
      <w:r>
        <w:t>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000000" w:rsidRDefault="00F95650">
      <w:pPr>
        <w:pStyle w:val="ConsPlusNormal"/>
        <w:spacing w:before="240"/>
        <w:ind w:firstLine="540"/>
        <w:jc w:val="both"/>
      </w:pPr>
      <w:r>
        <w:t>2 - если капитализация государственной микрофинансовой организации в i-м субъекте Российской Федерации на 1 я</w:t>
      </w:r>
      <w:r>
        <w:t>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000000" w:rsidRDefault="00F95650">
      <w:pPr>
        <w:pStyle w:val="ConsPlusNormal"/>
        <w:spacing w:before="24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rsidR="00000000" w:rsidRDefault="00F95650">
      <w:pPr>
        <w:pStyle w:val="ConsPlusNormal"/>
        <w:spacing w:before="240"/>
        <w:ind w:firstLine="540"/>
        <w:jc w:val="both"/>
      </w:pPr>
      <w:r>
        <w:t>Коэффициент количества субъектов малого и среднего предприним</w:t>
      </w:r>
      <w:r>
        <w:t>ательства в i-м субъекте Российской Федерации (К</w:t>
      </w:r>
      <w:r>
        <w:rPr>
          <w:vertAlign w:val="subscript"/>
        </w:rPr>
        <w:t>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4"/>
        </w:rPr>
        <w:drawing>
          <wp:inline distT="0" distB="0" distL="0" distR="0">
            <wp:extent cx="762000" cy="4667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w:t>
      </w:r>
      <w:r>
        <w:t>оду предоставления субсидии, по данным Федеральной налоговой службы;</w:t>
      </w:r>
    </w:p>
    <w:p w:rsidR="00000000" w:rsidRDefault="00F95650">
      <w:pPr>
        <w:pStyle w:val="ConsPlusNormal"/>
        <w:spacing w:before="24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w:t>
      </w:r>
      <w:r>
        <w:t>бы.</w:t>
      </w:r>
    </w:p>
    <w:p w:rsidR="00000000" w:rsidRDefault="00F95650">
      <w:pPr>
        <w:pStyle w:val="ConsPlusNormal"/>
        <w:spacing w:before="24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100" w:tooltip="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10"/>
        </w:rPr>
        <w:drawing>
          <wp:inline distT="0" distB="0" distL="0" distR="0">
            <wp:extent cx="2295525" cy="2857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BD7EF9">
      <w:pPr>
        <w:pStyle w:val="ConsPlusNormal"/>
        <w:spacing w:before="240"/>
        <w:ind w:firstLine="540"/>
        <w:jc w:val="both"/>
      </w:pPr>
      <w:r>
        <w:rPr>
          <w:noProof/>
          <w:position w:val="-10"/>
        </w:rPr>
        <w:drawing>
          <wp:inline distT="0" distB="0" distL="0" distR="0">
            <wp:extent cx="809625" cy="2857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00F95650">
        <w:t xml:space="preserve"> - расчетный размер субсидии, необходимой для финансового обеспечения затрат региональн</w:t>
      </w:r>
      <w:r w:rsidR="00F95650">
        <w:t>ой гарантийной организации i-го субъекта Российской Федерации с гарантийным капиталом по состоянию на 1 июля 2022 г. не менее 450 млн. рублей на исполнение обязательств по поручительствам и (или) независимым гарантиям, предоставленным в целях обеспечения и</w:t>
      </w:r>
      <w:r w:rsidR="00F95650">
        <w:t>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w:t>
      </w:r>
      <w:r w:rsidR="00F95650">
        <w:t>о и среднего предпринимательства (далее - обязательства субъектов малого и среднего предпринимательства), определяемый по формуле:</w:t>
      </w:r>
    </w:p>
    <w:p w:rsidR="00000000" w:rsidRDefault="00F95650">
      <w:pPr>
        <w:pStyle w:val="ConsPlusNormal"/>
        <w:jc w:val="both"/>
      </w:pPr>
      <w:r>
        <w:t xml:space="preserve">(в ред. </w:t>
      </w:r>
      <w:hyperlink r:id="rId582" w:history="1">
        <w:r>
          <w:rPr>
            <w:color w:val="0000FF"/>
          </w:rPr>
          <w:t>Постановле</w:t>
        </w:r>
        <w:r>
          <w:rPr>
            <w:color w:val="0000FF"/>
          </w:rPr>
          <w:t>ния</w:t>
        </w:r>
      </w:hyperlink>
      <w:r>
        <w:t xml:space="preserve"> Правительства РФ от 30.11.2023 N 2033)</w:t>
      </w:r>
    </w:p>
    <w:p w:rsidR="00000000" w:rsidRDefault="00F95650">
      <w:pPr>
        <w:pStyle w:val="ConsPlusNormal"/>
        <w:jc w:val="both"/>
      </w:pPr>
    </w:p>
    <w:p w:rsidR="00000000" w:rsidRDefault="00BD7EF9">
      <w:pPr>
        <w:pStyle w:val="ConsPlusNormal"/>
        <w:jc w:val="center"/>
      </w:pPr>
      <w:r>
        <w:rPr>
          <w:noProof/>
          <w:position w:val="-10"/>
        </w:rPr>
        <w:drawing>
          <wp:inline distT="0" distB="0" distL="0" distR="0">
            <wp:extent cx="5314950" cy="2857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5314950" cy="2857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2022 г., определяемый на основани</w:t>
      </w:r>
      <w:r>
        <w:t>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000000" w:rsidRDefault="00F95650">
      <w:pPr>
        <w:pStyle w:val="ConsPlusNormal"/>
        <w:jc w:val="both"/>
      </w:pPr>
      <w:r>
        <w:t xml:space="preserve">(в ред. </w:t>
      </w:r>
      <w:hyperlink r:id="rId584"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w:t>
      </w:r>
      <w:r>
        <w:t>ъекте Российской Федерации по состоянию на 1 июля 2022 г.,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000000" w:rsidRDefault="00F95650">
      <w:pPr>
        <w:pStyle w:val="ConsPlusNormal"/>
        <w:jc w:val="both"/>
      </w:pPr>
      <w:r>
        <w:t xml:space="preserve">(в ред. </w:t>
      </w:r>
      <w:hyperlink r:id="rId585"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K</w:t>
      </w:r>
      <w:r>
        <w:rPr>
          <w:vertAlign w:val="subscript"/>
        </w:rPr>
        <w:t>риск</w:t>
      </w:r>
      <w:r>
        <w:t xml:space="preserve"> - коэффициент, характеризующий средневзвешенную величину размера затрат региональных гарантийных орг</w:t>
      </w:r>
      <w:r>
        <w:t>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w:t>
      </w:r>
      <w:r>
        <w:t>сполненных обязательств по всем региональным гарантийным организациям за 2019 - 2021 годы к действующим портфелям поручительств и (или) независимых гарантий всех региональных гарантийных организаций на 1 января за 2019 - 2021 годы;</w:t>
      </w:r>
    </w:p>
    <w:p w:rsidR="00000000" w:rsidRDefault="00F95650">
      <w:pPr>
        <w:pStyle w:val="ConsPlusNormal"/>
        <w:jc w:val="both"/>
      </w:pPr>
      <w:r>
        <w:t xml:space="preserve">(в ред. </w:t>
      </w:r>
      <w:hyperlink r:id="rId586"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K</w:t>
      </w:r>
      <w:r>
        <w:rPr>
          <w:vertAlign w:val="subscript"/>
        </w:rPr>
        <w:t>рангi</w:t>
      </w:r>
      <w:r>
        <w:t xml:space="preserve"> - коэффициент, зависящий от ранга эффективности и (или) ранга финансовой устойчивости региональной гар</w:t>
      </w:r>
      <w:r>
        <w:t xml:space="preserve">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87"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2022 году, равный:</w:t>
      </w:r>
    </w:p>
    <w:p w:rsidR="00000000" w:rsidRDefault="00F95650">
      <w:pPr>
        <w:pStyle w:val="ConsPlusNormal"/>
        <w:jc w:val="both"/>
      </w:pPr>
      <w:r>
        <w:t xml:space="preserve">(в ред. </w:t>
      </w:r>
      <w:hyperlink r:id="rId588"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0 - если ранг эффективности региональной гарантийной организации соответствует ранговой катег</w:t>
      </w:r>
      <w:r>
        <w:t>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w:t>
      </w:r>
      <w:r>
        <w:t>и не присваивался;</w:t>
      </w:r>
    </w:p>
    <w:p w:rsidR="00000000" w:rsidRDefault="00F95650">
      <w:pPr>
        <w:pStyle w:val="ConsPlusNormal"/>
        <w:spacing w:before="240"/>
        <w:ind w:firstLine="540"/>
        <w:jc w:val="both"/>
      </w:pPr>
      <w:r>
        <w:t>1 - в иных случаях;</w:t>
      </w:r>
    </w:p>
    <w:p w:rsidR="00000000" w:rsidRDefault="00F95650">
      <w:pPr>
        <w:pStyle w:val="ConsPlusNormal"/>
        <w:spacing w:before="240"/>
        <w:ind w:firstLine="540"/>
        <w:jc w:val="both"/>
      </w:pPr>
      <w:r>
        <w:t>K</w:t>
      </w:r>
      <w:r>
        <w:rPr>
          <w:vertAlign w:val="subscript"/>
        </w:rPr>
        <w:t>мультi</w:t>
      </w:r>
      <w:r>
        <w:t xml:space="preserve"> - коэффициент мультипликатора, равный:</w:t>
      </w:r>
    </w:p>
    <w:p w:rsidR="00000000" w:rsidRDefault="00F95650">
      <w:pPr>
        <w:pStyle w:val="ConsPlusNormal"/>
        <w:spacing w:before="240"/>
        <w:ind w:firstLine="540"/>
        <w:jc w:val="both"/>
      </w:pPr>
      <w:r>
        <w:t>1 - в случае если M</w:t>
      </w:r>
      <w:r>
        <w:rPr>
          <w:vertAlign w:val="subscript"/>
        </w:rPr>
        <w:t>i</w:t>
      </w:r>
      <w:r>
        <w:t xml:space="preserve"> равен или превышает 1,5;</w:t>
      </w:r>
    </w:p>
    <w:p w:rsidR="00000000" w:rsidRDefault="00F95650">
      <w:pPr>
        <w:pStyle w:val="ConsPlusNormal"/>
        <w:spacing w:before="240"/>
        <w:ind w:firstLine="540"/>
        <w:jc w:val="both"/>
      </w:pPr>
      <w:r>
        <w:t>0 - в случае если M</w:t>
      </w:r>
      <w:r>
        <w:rPr>
          <w:vertAlign w:val="subscript"/>
        </w:rPr>
        <w:t>i</w:t>
      </w:r>
      <w:r>
        <w:t xml:space="preserve"> менее 1,5;</w:t>
      </w:r>
    </w:p>
    <w:p w:rsidR="00000000" w:rsidRDefault="00F95650">
      <w:pPr>
        <w:pStyle w:val="ConsPlusNormal"/>
        <w:spacing w:before="24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w:t>
      </w:r>
      <w:r>
        <w:t>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2022 г. (П</w:t>
      </w:r>
      <w:r>
        <w:rPr>
          <w:vertAlign w:val="subscript"/>
        </w:rPr>
        <w:t>i</w:t>
      </w:r>
      <w:r>
        <w:t>) к размеру гарантийного капитала региональной гарантийной организации в i-м субъекте Р</w:t>
      </w:r>
      <w:r>
        <w:t>оссийской Федерации по состоянию на 1 июля 2022 г. (K</w:t>
      </w:r>
      <w:r>
        <w:rPr>
          <w:vertAlign w:val="subscript"/>
        </w:rPr>
        <w:t>proi</w:t>
      </w:r>
      <w:r>
        <w:t>);</w:t>
      </w:r>
    </w:p>
    <w:p w:rsidR="00000000" w:rsidRDefault="00F95650">
      <w:pPr>
        <w:pStyle w:val="ConsPlusNormal"/>
        <w:jc w:val="both"/>
      </w:pPr>
      <w:r>
        <w:t xml:space="preserve">(в ред. </w:t>
      </w:r>
      <w:hyperlink r:id="rId589"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K</w:t>
      </w:r>
      <w:r>
        <w:rPr>
          <w:vertAlign w:val="subscript"/>
        </w:rPr>
        <w:t>испi</w:t>
      </w:r>
      <w:r>
        <w:t xml:space="preserve"> - коэффициент испол</w:t>
      </w:r>
      <w:r>
        <w:t>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2022 г. не менее 450 млн. рублей на исполнение обязате</w:t>
      </w:r>
      <w:r>
        <w:t>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000000" w:rsidRDefault="00F95650">
      <w:pPr>
        <w:pStyle w:val="ConsPlusNormal"/>
        <w:jc w:val="both"/>
      </w:pPr>
      <w:r>
        <w:t xml:space="preserve">(в ред. </w:t>
      </w:r>
      <w:hyperlink r:id="rId590"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0,8 - в случае если M</w:t>
      </w:r>
      <w:r>
        <w:rPr>
          <w:vertAlign w:val="subscript"/>
        </w:rPr>
        <w:t>i</w:t>
      </w:r>
      <w:r>
        <w:t xml:space="preserve"> менее 3 у региональных гарантийных организаций, получивших субсидию для финансового обеспечения затрат указанных региональных гарантийных организ</w:t>
      </w:r>
      <w:r>
        <w:t>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2021 году или M</w:t>
      </w:r>
      <w:r>
        <w:rPr>
          <w:vertAlign w:val="subscript"/>
        </w:rPr>
        <w:t>i</w:t>
      </w:r>
      <w:r>
        <w:t xml:space="preserve"> менее 2,5 у региональных гарантийных организац</w:t>
      </w:r>
      <w:r>
        <w:t>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w:t>
      </w:r>
      <w:r>
        <w:t>ого и среднего предпринимательства, в 2022 году;</w:t>
      </w:r>
    </w:p>
    <w:p w:rsidR="00000000" w:rsidRDefault="00F95650">
      <w:pPr>
        <w:pStyle w:val="ConsPlusNormal"/>
        <w:jc w:val="both"/>
      </w:pPr>
      <w:r>
        <w:t xml:space="preserve">(в ред. </w:t>
      </w:r>
      <w:hyperlink r:id="rId591"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1 - в иных случаях;</w:t>
      </w:r>
    </w:p>
    <w:p w:rsidR="00000000" w:rsidRDefault="00F95650">
      <w:pPr>
        <w:pStyle w:val="ConsPlusNormal"/>
        <w:spacing w:before="240"/>
        <w:ind w:firstLine="540"/>
        <w:jc w:val="both"/>
      </w:pPr>
      <w:r>
        <w:t>Y</w:t>
      </w:r>
      <w:r>
        <w:rPr>
          <w:vertAlign w:val="subscript"/>
        </w:rPr>
        <w:t>i</w:t>
      </w:r>
      <w:r>
        <w:t xml:space="preserve"> - предельный </w:t>
      </w:r>
      <w:r>
        <w:t>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rsidR="00000000" w:rsidRDefault="00BD7EF9">
      <w:pPr>
        <w:pStyle w:val="ConsPlusNormal"/>
        <w:spacing w:before="240"/>
        <w:ind w:firstLine="540"/>
        <w:jc w:val="both"/>
      </w:pPr>
      <w:r>
        <w:rPr>
          <w:noProof/>
          <w:position w:val="-10"/>
        </w:rPr>
        <w:drawing>
          <wp:inline distT="0" distB="0" distL="0" distR="0">
            <wp:extent cx="857250" cy="2857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00F95650">
        <w:t xml:space="preserve"> - коэффициен</w:t>
      </w:r>
      <w:r w:rsidR="00F95650">
        <w:t>т гарантийного капитала, используемый при расчете размера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2022 г. не менее 450 м</w:t>
      </w:r>
      <w:r w:rsidR="00F95650">
        <w:t>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000000" w:rsidRDefault="00F95650">
      <w:pPr>
        <w:pStyle w:val="ConsPlusNormal"/>
        <w:jc w:val="both"/>
      </w:pPr>
      <w:r>
        <w:t xml:space="preserve">(в ред. </w:t>
      </w:r>
      <w:hyperlink r:id="rId593"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1 - в случае если K</w:t>
      </w:r>
      <w:r>
        <w:rPr>
          <w:vertAlign w:val="subscript"/>
        </w:rPr>
        <w:t>proi</w:t>
      </w:r>
      <w:r>
        <w:t xml:space="preserve"> равен или превышает 450 млн. рублей;</w:t>
      </w:r>
    </w:p>
    <w:p w:rsidR="00000000" w:rsidRDefault="00F95650">
      <w:pPr>
        <w:pStyle w:val="ConsPlusNormal"/>
        <w:spacing w:before="240"/>
        <w:ind w:firstLine="540"/>
        <w:jc w:val="both"/>
      </w:pPr>
      <w:r>
        <w:t>0 - в случае если K</w:t>
      </w:r>
      <w:r>
        <w:rPr>
          <w:vertAlign w:val="subscript"/>
        </w:rPr>
        <w:t>proi</w:t>
      </w:r>
      <w:r>
        <w:t xml:space="preserve"> менее 450 млн. рублей;</w:t>
      </w:r>
    </w:p>
    <w:p w:rsidR="00000000" w:rsidRDefault="00F95650">
      <w:pPr>
        <w:pStyle w:val="ConsPlusNormal"/>
        <w:spacing w:before="240"/>
        <w:ind w:firstLine="540"/>
        <w:jc w:val="both"/>
      </w:pPr>
      <w:r>
        <w:t>C</w:t>
      </w:r>
      <w:r>
        <w:rPr>
          <w:vertAlign w:val="subscript"/>
        </w:rPr>
        <w:t>5i(Kproi&lt;450)</w:t>
      </w:r>
      <w:r>
        <w:t xml:space="preserve"> - расчетный р</w:t>
      </w:r>
      <w:r>
        <w:t>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2022 г. менее 450 млн. рублей, определяемый по формуле:</w:t>
      </w:r>
    </w:p>
    <w:p w:rsidR="00000000" w:rsidRDefault="00F95650">
      <w:pPr>
        <w:pStyle w:val="ConsPlusNormal"/>
        <w:jc w:val="both"/>
      </w:pPr>
      <w:r>
        <w:t xml:space="preserve">(в ред. </w:t>
      </w:r>
      <w:hyperlink r:id="rId594" w:history="1">
        <w:r>
          <w:rPr>
            <w:color w:val="0000FF"/>
          </w:rPr>
          <w:t>Постановления</w:t>
        </w:r>
      </w:hyperlink>
      <w:r>
        <w:t xml:space="preserve"> Правительства РФ от 30.11.2023 N 2033)</w:t>
      </w:r>
    </w:p>
    <w:p w:rsidR="00000000" w:rsidRDefault="00F95650">
      <w:pPr>
        <w:pStyle w:val="ConsPlusNormal"/>
        <w:jc w:val="both"/>
      </w:pPr>
    </w:p>
    <w:p w:rsidR="00000000" w:rsidRDefault="00BD7EF9">
      <w:pPr>
        <w:pStyle w:val="ConsPlusNormal"/>
        <w:jc w:val="center"/>
      </w:pPr>
      <w:r>
        <w:rPr>
          <w:noProof/>
          <w:position w:val="-19"/>
        </w:rPr>
        <w:drawing>
          <wp:inline distT="0" distB="0" distL="0" distR="0">
            <wp:extent cx="3295650" cy="4000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C</w:t>
      </w:r>
      <w:r>
        <w:rPr>
          <w:vertAlign w:val="subscript"/>
        </w:rPr>
        <w:t>5</w:t>
      </w:r>
      <w:r>
        <w:t xml:space="preserve"> - общий объем бюджетных ассигнований, предусмотренных в федеральном бюд</w:t>
      </w:r>
      <w:r>
        <w:t xml:space="preserve">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ar2100" w:tooltip="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w:t>
      </w:r>
      <w:r>
        <w:t>вил;</w:t>
      </w:r>
    </w:p>
    <w:p w:rsidR="00000000" w:rsidRDefault="00F95650">
      <w:pPr>
        <w:pStyle w:val="ConsPlusNormal"/>
        <w:spacing w:before="24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2022 г. не менее 450 млн. рублей;</w:t>
      </w:r>
    </w:p>
    <w:p w:rsidR="00000000" w:rsidRDefault="00F95650">
      <w:pPr>
        <w:pStyle w:val="ConsPlusNormal"/>
        <w:jc w:val="both"/>
      </w:pPr>
      <w:r>
        <w:t xml:space="preserve">(в ред. </w:t>
      </w:r>
      <w:hyperlink r:id="rId596"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w:t>
      </w:r>
      <w:r>
        <w:t>зации региональной гарантийной организации i-го субъекта Российской Федерации с гарантийным капиталом по состоянию на 1 июля 2022 г. менее 450 млн. рублей, определяемый по формуле:</w:t>
      </w:r>
    </w:p>
    <w:p w:rsidR="00000000" w:rsidRDefault="00F95650">
      <w:pPr>
        <w:pStyle w:val="ConsPlusNormal"/>
        <w:jc w:val="both"/>
      </w:pPr>
      <w:r>
        <w:t xml:space="preserve">(в ред. </w:t>
      </w:r>
      <w:hyperlink r:id="rId597" w:history="1">
        <w:r>
          <w:rPr>
            <w:color w:val="0000FF"/>
          </w:rPr>
          <w:t>Постановления</w:t>
        </w:r>
      </w:hyperlink>
      <w:r>
        <w:t xml:space="preserve"> Правительства РФ от 30.11.2023 N 2033)</w:t>
      </w:r>
    </w:p>
    <w:p w:rsidR="00000000" w:rsidRDefault="00F95650">
      <w:pPr>
        <w:pStyle w:val="ConsPlusNormal"/>
        <w:jc w:val="both"/>
      </w:pPr>
    </w:p>
    <w:p w:rsidR="00000000" w:rsidRDefault="00BD7EF9">
      <w:pPr>
        <w:pStyle w:val="ConsPlusNormal"/>
        <w:jc w:val="center"/>
      </w:pPr>
      <w:r>
        <w:rPr>
          <w:noProof/>
          <w:position w:val="-35"/>
        </w:rPr>
        <w:drawing>
          <wp:inline distT="0" distB="0" distL="0" distR="0">
            <wp:extent cx="4895850" cy="609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4895850" cy="6096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до450сред</w:t>
      </w:r>
      <w:r>
        <w:t xml:space="preserve"> - коэффициент, характеризующий среднюю расчетную величину, необходимую для докапитализации до 450 млн. ру</w:t>
      </w:r>
      <w:r>
        <w:t>блей региональных гарантийных организаций с гарантийным капиталом по состоянию на 1 июля 2022 г. менее 450 млн. рублей, рассчитываемый по формуле:</w:t>
      </w:r>
    </w:p>
    <w:p w:rsidR="00000000" w:rsidRDefault="00F95650">
      <w:pPr>
        <w:pStyle w:val="ConsPlusNormal"/>
        <w:jc w:val="both"/>
      </w:pPr>
      <w:r>
        <w:t xml:space="preserve">(в ред. </w:t>
      </w:r>
      <w:hyperlink r:id="rId599" w:history="1">
        <w:r>
          <w:rPr>
            <w:color w:val="0000FF"/>
          </w:rPr>
          <w:t>Постановления</w:t>
        </w:r>
      </w:hyperlink>
      <w:r>
        <w:t xml:space="preserve"> Правительства РФ от 30.11.2023 N 2033)</w:t>
      </w:r>
    </w:p>
    <w:p w:rsidR="00000000" w:rsidRDefault="00F95650">
      <w:pPr>
        <w:pStyle w:val="ConsPlusNormal"/>
        <w:jc w:val="both"/>
      </w:pPr>
    </w:p>
    <w:p w:rsidR="00000000" w:rsidRDefault="00BD7EF9">
      <w:pPr>
        <w:pStyle w:val="ConsPlusNormal"/>
        <w:jc w:val="center"/>
      </w:pPr>
      <w:r>
        <w:rPr>
          <w:noProof/>
          <w:position w:val="-32"/>
        </w:rPr>
        <w:drawing>
          <wp:inline distT="0" distB="0" distL="0" distR="0">
            <wp:extent cx="4333875" cy="5619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4333875" cy="5619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202</w:t>
      </w:r>
      <w:r>
        <w:t>2 г. менее 450 млн. рублей;</w:t>
      </w:r>
    </w:p>
    <w:p w:rsidR="00000000" w:rsidRDefault="00F95650">
      <w:pPr>
        <w:pStyle w:val="ConsPlusNormal"/>
        <w:jc w:val="both"/>
      </w:pPr>
      <w:r>
        <w:t xml:space="preserve">(в ред. </w:t>
      </w:r>
      <w:hyperlink r:id="rId601"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K</w:t>
      </w:r>
      <w:r>
        <w:rPr>
          <w:vertAlign w:val="subscript"/>
        </w:rPr>
        <w:t>мультiдокап</w:t>
      </w:r>
      <w:r>
        <w:t xml:space="preserve"> - коэффициент мультипликатора, равный:</w:t>
      </w:r>
    </w:p>
    <w:p w:rsidR="00000000" w:rsidRDefault="00F95650">
      <w:pPr>
        <w:pStyle w:val="ConsPlusNormal"/>
        <w:spacing w:before="240"/>
        <w:ind w:firstLine="540"/>
        <w:jc w:val="both"/>
      </w:pPr>
      <w:r>
        <w:t>0 - в</w:t>
      </w:r>
      <w:r>
        <w:t xml:space="preserve"> случае если M</w:t>
      </w:r>
      <w:r>
        <w:rPr>
          <w:vertAlign w:val="subscript"/>
        </w:rPr>
        <w:t>i</w:t>
      </w:r>
      <w:r>
        <w:t xml:space="preserve"> менее 1,5;</w:t>
      </w:r>
    </w:p>
    <w:p w:rsidR="00000000" w:rsidRDefault="00F95650">
      <w:pPr>
        <w:pStyle w:val="ConsPlusNormal"/>
        <w:spacing w:before="240"/>
        <w:ind w:firstLine="540"/>
        <w:jc w:val="both"/>
      </w:pPr>
      <w:r>
        <w:t>1 - в случае если M</w:t>
      </w:r>
      <w:r>
        <w:rPr>
          <w:vertAlign w:val="subscript"/>
        </w:rPr>
        <w:t>i</w:t>
      </w:r>
      <w:r>
        <w:t xml:space="preserve"> равен или превышает 1,5 и менее 2,5;</w:t>
      </w:r>
    </w:p>
    <w:p w:rsidR="00000000" w:rsidRDefault="00F95650">
      <w:pPr>
        <w:pStyle w:val="ConsPlusNormal"/>
        <w:spacing w:before="240"/>
        <w:ind w:firstLine="540"/>
        <w:jc w:val="both"/>
      </w:pPr>
      <w:r>
        <w:t>1,5 - в случае если M</w:t>
      </w:r>
      <w:r>
        <w:rPr>
          <w:vertAlign w:val="subscript"/>
        </w:rPr>
        <w:t>i</w:t>
      </w:r>
      <w:r>
        <w:t xml:space="preserve"> равен или превышает 2,5 и менее 3;</w:t>
      </w:r>
    </w:p>
    <w:p w:rsidR="00000000" w:rsidRDefault="00F95650">
      <w:pPr>
        <w:pStyle w:val="ConsPlusNormal"/>
        <w:spacing w:before="240"/>
        <w:ind w:firstLine="540"/>
        <w:jc w:val="both"/>
      </w:pPr>
      <w:r>
        <w:t>2 - в случае если M</w:t>
      </w:r>
      <w:r>
        <w:rPr>
          <w:vertAlign w:val="subscript"/>
        </w:rPr>
        <w:t>i</w:t>
      </w:r>
      <w:r>
        <w:t xml:space="preserve"> равен или превышает 3;</w:t>
      </w:r>
    </w:p>
    <w:p w:rsidR="00000000" w:rsidRDefault="00F95650">
      <w:pPr>
        <w:pStyle w:val="ConsPlusNormal"/>
        <w:spacing w:before="240"/>
        <w:ind w:firstLine="540"/>
        <w:jc w:val="both"/>
      </w:pPr>
      <w:r>
        <w:t>K</w:t>
      </w:r>
      <w:r>
        <w:rPr>
          <w:vertAlign w:val="subscript"/>
        </w:rPr>
        <w:t>св(Kproi&lt;450)</w:t>
      </w:r>
      <w:r>
        <w:t xml:space="preserve"> - коэффициент гарантийного капитала, используемый при </w:t>
      </w:r>
      <w:r>
        <w:t>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2022 г. менее 450 млн. рублей, равный:</w:t>
      </w:r>
    </w:p>
    <w:p w:rsidR="00000000" w:rsidRDefault="00F95650">
      <w:pPr>
        <w:pStyle w:val="ConsPlusNormal"/>
        <w:jc w:val="both"/>
      </w:pPr>
      <w:r>
        <w:t xml:space="preserve">(в ред. </w:t>
      </w:r>
      <w:hyperlink r:id="rId602"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1 - в случае если K</w:t>
      </w:r>
      <w:r>
        <w:rPr>
          <w:vertAlign w:val="subscript"/>
        </w:rPr>
        <w:t>proi</w:t>
      </w:r>
      <w:r>
        <w:t xml:space="preserve"> менее 450 млн. рублей;</w:t>
      </w:r>
    </w:p>
    <w:p w:rsidR="00000000" w:rsidRDefault="00F95650">
      <w:pPr>
        <w:pStyle w:val="ConsPlusNormal"/>
        <w:spacing w:before="240"/>
        <w:ind w:firstLine="540"/>
        <w:jc w:val="both"/>
      </w:pPr>
      <w:r>
        <w:t>0 - в случае если K</w:t>
      </w:r>
      <w:r>
        <w:rPr>
          <w:vertAlign w:val="subscript"/>
        </w:rPr>
        <w:t>proi</w:t>
      </w:r>
      <w:r>
        <w:t xml:space="preserve"> равен или превышает 450 млн. рублей.</w:t>
      </w:r>
    </w:p>
    <w:p w:rsidR="00000000" w:rsidRDefault="00F95650">
      <w:pPr>
        <w:pStyle w:val="ConsPlusNormal"/>
        <w:spacing w:before="240"/>
        <w:ind w:firstLine="540"/>
        <w:jc w:val="both"/>
      </w:pPr>
      <w:r>
        <w:t>Субсидия, необход</w:t>
      </w:r>
      <w:r>
        <w:t>имая для финансового обеспечения затрат региональных гарантийных организаций с гарантийным капиталом по состоянию на 1 июля 2022 г. не менее 450 млн. рублей на исполнение обязательств по поручительствам и (или) независимым гарантиям, предоставляемым в целя</w:t>
      </w:r>
      <w:r>
        <w:t>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w:t>
      </w:r>
      <w:r>
        <w:t>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rsidR="00000000" w:rsidRDefault="00F95650">
      <w:pPr>
        <w:pStyle w:val="ConsPlusNormal"/>
        <w:jc w:val="both"/>
      </w:pPr>
      <w:r>
        <w:t xml:space="preserve">(в ред. </w:t>
      </w:r>
      <w:hyperlink r:id="rId603"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В случае неиспользования (неполного использования) региональными гарантийными организациями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w:t>
      </w:r>
      <w:r>
        <w:t>лнения обязательств субъектов малого и среднего предпринимательства, в году ее предоставления указанная субсидия может быть использована на те же цели в последующие годы.</w:t>
      </w:r>
    </w:p>
    <w:p w:rsidR="00000000" w:rsidRDefault="00F95650">
      <w:pPr>
        <w:pStyle w:val="ConsPlusNormal"/>
        <w:jc w:val="both"/>
      </w:pPr>
      <w:r>
        <w:t xml:space="preserve">(в ред. </w:t>
      </w:r>
      <w:hyperlink r:id="rId604" w:history="1">
        <w:r>
          <w:rPr>
            <w:color w:val="0000FF"/>
          </w:rPr>
          <w:t>Постановления</w:t>
        </w:r>
      </w:hyperlink>
      <w:r>
        <w:t xml:space="preserve"> Правительства РФ от 30.11.2023 N 2033)</w:t>
      </w:r>
    </w:p>
    <w:p w:rsidR="00000000" w:rsidRDefault="00F95650">
      <w:pPr>
        <w:pStyle w:val="ConsPlusNormal"/>
        <w:jc w:val="both"/>
      </w:pPr>
      <w:r>
        <w:t xml:space="preserve">(п. 19 в ред. </w:t>
      </w:r>
      <w:hyperlink r:id="rId605" w:history="1">
        <w:r>
          <w:rPr>
            <w:color w:val="0000FF"/>
          </w:rPr>
          <w:t>Постановления</w:t>
        </w:r>
      </w:hyperlink>
      <w:r>
        <w:t xml:space="preserve"> Правительства РФ от 02.12.2022 N</w:t>
      </w:r>
      <w:r>
        <w:t xml:space="preserve"> 2217)</w:t>
      </w:r>
    </w:p>
    <w:p w:rsidR="00000000" w:rsidRDefault="00F95650">
      <w:pPr>
        <w:pStyle w:val="ConsPlusNormal"/>
        <w:spacing w:before="240"/>
        <w:ind w:firstLine="540"/>
        <w:jc w:val="both"/>
      </w:pPr>
      <w:bookmarkStart w:id="74" w:name="Par2312"/>
      <w:bookmarkEnd w:id="74"/>
      <w:r>
        <w:t xml:space="preserve">20. В рамках реализации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субсидии предоставляются в целях софинансирования ра</w:t>
      </w:r>
      <w:r>
        <w:t>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w:t>
      </w:r>
      <w:r>
        <w:t>ри реализации проектов по созданию и (или) развитию парков.</w:t>
      </w:r>
    </w:p>
    <w:p w:rsidR="00000000" w:rsidRDefault="00F95650">
      <w:pPr>
        <w:pStyle w:val="ConsPlusNormal"/>
        <w:jc w:val="both"/>
      </w:pPr>
      <w:r>
        <w:t xml:space="preserve">(в ред. Постановлений Правительства РФ от 28.03.2022 </w:t>
      </w:r>
      <w:hyperlink r:id="rId606" w:history="1">
        <w:r>
          <w:rPr>
            <w:color w:val="0000FF"/>
          </w:rPr>
          <w:t>N 491</w:t>
        </w:r>
      </w:hyperlink>
      <w:r>
        <w:t xml:space="preserve">, от 02.12.2022 </w:t>
      </w:r>
      <w:hyperlink r:id="rId607" w:history="1">
        <w:r>
          <w:rPr>
            <w:color w:val="0000FF"/>
          </w:rPr>
          <w:t>N 2217</w:t>
        </w:r>
      </w:hyperlink>
      <w:r>
        <w:t>)</w:t>
      </w:r>
    </w:p>
    <w:p w:rsidR="00000000" w:rsidRDefault="00F95650">
      <w:pPr>
        <w:pStyle w:val="ConsPlusNormal"/>
        <w:spacing w:before="240"/>
        <w:ind w:firstLine="540"/>
        <w:jc w:val="both"/>
      </w:pPr>
      <w:r>
        <w:t xml:space="preserve">Абзацы второй - двенадцатый утратили силу. - </w:t>
      </w:r>
      <w:hyperlink r:id="rId608" w:history="1">
        <w:r>
          <w:rPr>
            <w:color w:val="0000FF"/>
          </w:rPr>
          <w:t>Постановление</w:t>
        </w:r>
      </w:hyperlink>
      <w:r>
        <w:t xml:space="preserve"> Правительства РФ от 02.12.2022 N 2217.</w:t>
      </w:r>
    </w:p>
    <w:p w:rsidR="00000000" w:rsidRDefault="00F95650">
      <w:pPr>
        <w:pStyle w:val="ConsPlusNormal"/>
        <w:spacing w:before="24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w:t>
      </w:r>
      <w:r>
        <w:t>а официальном сайте Министерства экономического развития Российской Федерации в информационно-телекоммуникационной сети "Интернет".</w:t>
      </w:r>
    </w:p>
    <w:p w:rsidR="00000000" w:rsidRDefault="00F95650">
      <w:pPr>
        <w:pStyle w:val="ConsPlusNormal"/>
        <w:jc w:val="both"/>
      </w:pPr>
      <w:r>
        <w:t xml:space="preserve">(в ред. </w:t>
      </w:r>
      <w:hyperlink r:id="rId609" w:history="1">
        <w:r>
          <w:rPr>
            <w:color w:val="0000FF"/>
          </w:rPr>
          <w:t>Постановл</w:t>
        </w:r>
        <w:r>
          <w:rPr>
            <w:color w:val="0000FF"/>
          </w:rPr>
          <w:t>ения</w:t>
        </w:r>
      </w:hyperlink>
      <w:r>
        <w:t xml:space="preserve"> Правительства РФ от 02.12.2022 N 2217)</w:t>
      </w:r>
    </w:p>
    <w:p w:rsidR="00000000" w:rsidRDefault="00F95650">
      <w:pPr>
        <w:pStyle w:val="ConsPlusNormal"/>
        <w:spacing w:before="240"/>
        <w:ind w:firstLine="540"/>
        <w:jc w:val="both"/>
      </w:pPr>
      <w:r>
        <w:t>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w:t>
      </w:r>
      <w:r>
        <w:t xml:space="preserve"> значение в сводном рейтинге, за исключением субъектов Российской Федерации, имеющих низкий уровень социально-экономического развития, входящих в состав Дальневосточного и Северо-Кавказского федеральных округов, Республики Крым и г. Севастополя.</w:t>
      </w:r>
    </w:p>
    <w:p w:rsidR="00000000" w:rsidRDefault="00F95650">
      <w:pPr>
        <w:pStyle w:val="ConsPlusNormal"/>
        <w:spacing w:before="240"/>
        <w:ind w:firstLine="540"/>
        <w:jc w:val="both"/>
      </w:pPr>
      <w:r>
        <w:t>Сводный ре</w:t>
      </w:r>
      <w:r>
        <w:t>йтинг состоит из суммы рангов по значениям показателей.</w:t>
      </w:r>
    </w:p>
    <w:p w:rsidR="00000000" w:rsidRDefault="00F95650">
      <w:pPr>
        <w:pStyle w:val="ConsPlusNormal"/>
        <w:spacing w:before="240"/>
        <w:ind w:firstLine="540"/>
        <w:jc w:val="both"/>
      </w:pPr>
      <w:r>
        <w:t>Ранжирование по значениям показателей осуществляется от меньшего значения показателя к большему.</w:t>
      </w:r>
    </w:p>
    <w:p w:rsidR="00000000" w:rsidRDefault="00F95650">
      <w:pPr>
        <w:pStyle w:val="ConsPlusNormal"/>
        <w:spacing w:before="240"/>
        <w:ind w:firstLine="540"/>
        <w:jc w:val="both"/>
      </w:pPr>
      <w:r>
        <w:t>Показателями, используемыми для формирования сводного рейтинга, являются:</w:t>
      </w:r>
    </w:p>
    <w:p w:rsidR="00000000" w:rsidRDefault="00F95650">
      <w:pPr>
        <w:pStyle w:val="ConsPlusNormal"/>
        <w:spacing w:before="240"/>
        <w:ind w:firstLine="540"/>
        <w:jc w:val="both"/>
      </w:pPr>
      <w:r>
        <w:t>доля субъектов малого и средн</w:t>
      </w:r>
      <w:r>
        <w:t>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w:t>
      </w:r>
      <w:r>
        <w:t>водства, в Российской Федерации (</w:t>
      </w:r>
      <w:r w:rsidR="00BD7EF9">
        <w:rPr>
          <w:noProof/>
          <w:position w:val="-10"/>
        </w:rPr>
        <w:drawing>
          <wp:inline distT="0" distB="0" distL="0" distR="0">
            <wp:extent cx="285750" cy="2857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которая определяется по формуле:</w:t>
      </w:r>
    </w:p>
    <w:p w:rsidR="00000000" w:rsidRDefault="00F95650">
      <w:pPr>
        <w:pStyle w:val="ConsPlusNormal"/>
        <w:jc w:val="both"/>
      </w:pPr>
    </w:p>
    <w:p w:rsidR="00000000" w:rsidRDefault="00BD7EF9">
      <w:pPr>
        <w:pStyle w:val="ConsPlusNormal"/>
        <w:jc w:val="center"/>
      </w:pPr>
      <w:r>
        <w:rPr>
          <w:noProof/>
          <w:position w:val="-33"/>
        </w:rPr>
        <w:drawing>
          <wp:inline distT="0" distB="0" distL="0" distR="0">
            <wp:extent cx="1981200" cy="5810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BD7EF9">
      <w:pPr>
        <w:pStyle w:val="ConsPlusNormal"/>
        <w:spacing w:before="240"/>
        <w:ind w:firstLine="540"/>
        <w:jc w:val="both"/>
      </w:pPr>
      <w:r>
        <w:rPr>
          <w:noProof/>
          <w:position w:val="-10"/>
        </w:rPr>
        <w:drawing>
          <wp:inline distT="0" distB="0" distL="0" distR="0">
            <wp:extent cx="609600" cy="2857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00F95650">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613" w:history="1">
        <w:r w:rsidR="00F95650">
          <w:rPr>
            <w:color w:val="0000FF"/>
          </w:rPr>
          <w:t>разделу C</w:t>
        </w:r>
      </w:hyperlink>
      <w:r w:rsidR="00F95650">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w:t>
      </w:r>
      <w:r w:rsidR="00F95650">
        <w:t>0 января 2021 г., по данным Федеральной налоговой службы, единиц;</w:t>
      </w:r>
    </w:p>
    <w:p w:rsidR="00000000" w:rsidRDefault="00BD7EF9">
      <w:pPr>
        <w:pStyle w:val="ConsPlusNormal"/>
        <w:spacing w:before="240"/>
        <w:ind w:firstLine="540"/>
        <w:jc w:val="both"/>
      </w:pPr>
      <w:r>
        <w:rPr>
          <w:noProof/>
          <w:position w:val="-12"/>
        </w:rPr>
        <w:drawing>
          <wp:inline distT="0" distB="0" distL="0" distR="0">
            <wp:extent cx="733425" cy="3048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733425" cy="304800"/>
                    </a:xfrm>
                    <a:prstGeom prst="rect">
                      <a:avLst/>
                    </a:prstGeom>
                    <a:noFill/>
                    <a:ln>
                      <a:noFill/>
                    </a:ln>
                  </pic:spPr>
                </pic:pic>
              </a:graphicData>
            </a:graphic>
          </wp:inline>
        </w:drawing>
      </w:r>
      <w:r w:rsidR="00F95650">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615" w:history="1">
        <w:r w:rsidR="00F95650">
          <w:rPr>
            <w:color w:val="0000FF"/>
          </w:rPr>
          <w:t>разделу C</w:t>
        </w:r>
      </w:hyperlink>
      <w:r w:rsidR="00F95650">
        <w:t xml:space="preserve"> Общероссийского классификатора видов экономической деятельности ОК 029-2014 (КДЕС Ред. 2), за исключением производства табачных изделий, в Российской Фе</w:t>
      </w:r>
      <w:r w:rsidR="00F95650">
        <w:t>дерации на 10 января 2021 г., по данным Федеральной налоговой службы, единиц;</w:t>
      </w:r>
    </w:p>
    <w:p w:rsidR="00000000" w:rsidRDefault="00F95650">
      <w:pPr>
        <w:pStyle w:val="ConsPlusNormal"/>
        <w:spacing w:before="240"/>
        <w:ind w:firstLine="540"/>
        <w:jc w:val="both"/>
      </w:pPr>
      <w:r>
        <w:t>доля оборота субъектов малого и среднего предпринимательства, за исключением выручки индивидуальных предпринимателей, i-го субъекта Российской Федерации в общем обороте субъектов</w:t>
      </w:r>
      <w:r>
        <w:t xml:space="preserve"> малого и среднего предпринимательства, за исключением выручки индивидуальных предпринимателей, в Российской Федерации (</w:t>
      </w:r>
      <w:r w:rsidR="00BD7EF9">
        <w:rPr>
          <w:noProof/>
          <w:position w:val="-10"/>
        </w:rPr>
        <w:drawing>
          <wp:inline distT="0" distB="0" distL="0" distR="0">
            <wp:extent cx="361950" cy="2857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t>), которая определяется по формуле:</w:t>
      </w:r>
    </w:p>
    <w:p w:rsidR="00000000" w:rsidRDefault="00F95650">
      <w:pPr>
        <w:pStyle w:val="ConsPlusNormal"/>
        <w:jc w:val="both"/>
      </w:pPr>
    </w:p>
    <w:p w:rsidR="00000000" w:rsidRDefault="00BD7EF9">
      <w:pPr>
        <w:pStyle w:val="ConsPlusNormal"/>
        <w:jc w:val="center"/>
      </w:pPr>
      <w:r>
        <w:rPr>
          <w:noProof/>
          <w:position w:val="-33"/>
        </w:rPr>
        <w:drawing>
          <wp:inline distT="0" distB="0" distL="0" distR="0">
            <wp:extent cx="2095500" cy="5810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2095500" cy="5810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BD7EF9">
      <w:pPr>
        <w:pStyle w:val="ConsPlusNormal"/>
        <w:spacing w:before="240"/>
        <w:ind w:firstLine="540"/>
        <w:jc w:val="both"/>
      </w:pPr>
      <w:r>
        <w:rPr>
          <w:noProof/>
          <w:position w:val="-10"/>
        </w:rPr>
        <w:drawing>
          <wp:inline distT="0" distB="0" distL="0" distR="0">
            <wp:extent cx="628650" cy="285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F95650">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rsidR="00000000" w:rsidRDefault="00BD7EF9">
      <w:pPr>
        <w:pStyle w:val="ConsPlusNormal"/>
        <w:spacing w:before="240"/>
        <w:ind w:firstLine="540"/>
        <w:jc w:val="both"/>
      </w:pPr>
      <w:r>
        <w:rPr>
          <w:noProof/>
          <w:position w:val="-12"/>
        </w:rPr>
        <w:drawing>
          <wp:inline distT="0" distB="0" distL="0" distR="0">
            <wp:extent cx="742950" cy="304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742950" cy="304800"/>
                    </a:xfrm>
                    <a:prstGeom prst="rect">
                      <a:avLst/>
                    </a:prstGeom>
                    <a:noFill/>
                    <a:ln>
                      <a:noFill/>
                    </a:ln>
                  </pic:spPr>
                </pic:pic>
              </a:graphicData>
            </a:graphic>
          </wp:inline>
        </w:drawing>
      </w:r>
      <w:r w:rsidR="00F95650">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rsidR="00000000" w:rsidRDefault="00F95650">
      <w:pPr>
        <w:pStyle w:val="ConsPlusNormal"/>
        <w:spacing w:before="240"/>
        <w:ind w:firstLine="540"/>
        <w:jc w:val="both"/>
      </w:pPr>
      <w:r>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sidR="00BD7EF9">
        <w:rPr>
          <w:noProof/>
          <w:position w:val="-10"/>
        </w:rPr>
        <w:drawing>
          <wp:inline distT="0" distB="0" distL="0" distR="0">
            <wp:extent cx="400050" cy="2857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t>), которая оп</w:t>
      </w:r>
      <w:r>
        <w:t>ределяется по формуле:</w:t>
      </w:r>
    </w:p>
    <w:p w:rsidR="00000000" w:rsidRDefault="00F95650">
      <w:pPr>
        <w:pStyle w:val="ConsPlusNormal"/>
        <w:jc w:val="both"/>
      </w:pPr>
    </w:p>
    <w:p w:rsidR="00000000" w:rsidRDefault="00BD7EF9">
      <w:pPr>
        <w:pStyle w:val="ConsPlusNormal"/>
        <w:jc w:val="center"/>
      </w:pPr>
      <w:r>
        <w:rPr>
          <w:noProof/>
          <w:position w:val="-33"/>
        </w:rPr>
        <w:drawing>
          <wp:inline distT="0" distB="0" distL="0" distR="0">
            <wp:extent cx="2867025" cy="5810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BD7EF9">
      <w:pPr>
        <w:pStyle w:val="ConsPlusNormal"/>
        <w:spacing w:before="240"/>
        <w:ind w:firstLine="540"/>
        <w:jc w:val="both"/>
      </w:pPr>
      <w:r>
        <w:rPr>
          <w:noProof/>
          <w:position w:val="-10"/>
        </w:rPr>
        <w:drawing>
          <wp:inline distT="0" distB="0" distL="0" distR="0">
            <wp:extent cx="723900" cy="2857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00F95650">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w:t>
      </w:r>
      <w:r w:rsidR="00F95650">
        <w:t>ым Федеральной налоговой службы, человек;</w:t>
      </w:r>
    </w:p>
    <w:p w:rsidR="00000000" w:rsidRDefault="00BD7EF9">
      <w:pPr>
        <w:pStyle w:val="ConsPlusNormal"/>
        <w:spacing w:before="240"/>
        <w:ind w:firstLine="540"/>
        <w:jc w:val="both"/>
      </w:pPr>
      <w:r>
        <w:rPr>
          <w:noProof/>
          <w:position w:val="-10"/>
        </w:rPr>
        <w:drawing>
          <wp:inline distT="0" distB="0" distL="0" distR="0">
            <wp:extent cx="609600" cy="285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00F95650">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w:t>
      </w:r>
      <w:r w:rsidR="00F95650">
        <w:t>нным Федеральной налоговой службы, единиц;</w:t>
      </w:r>
    </w:p>
    <w:p w:rsidR="00000000" w:rsidRDefault="00BD7EF9">
      <w:pPr>
        <w:pStyle w:val="ConsPlusNormal"/>
        <w:spacing w:before="240"/>
        <w:ind w:firstLine="540"/>
        <w:jc w:val="both"/>
      </w:pPr>
      <w:r>
        <w:rPr>
          <w:noProof/>
          <w:position w:val="-10"/>
        </w:rPr>
        <w:drawing>
          <wp:inline distT="0" distB="0" distL="0" distR="0">
            <wp:extent cx="638175" cy="2857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rsidR="00F95650">
        <w:t xml:space="preserve"> - численность занятых в возрасте 15 - 72 лет i-го субъекта Российской Федерации за 2020 год, по данным Федеральной службы государственной статистики, человек;</w:t>
      </w:r>
    </w:p>
    <w:p w:rsidR="00000000" w:rsidRDefault="00F95650">
      <w:pPr>
        <w:pStyle w:val="ConsPlusNormal"/>
        <w:spacing w:before="240"/>
        <w:ind w:firstLine="540"/>
        <w:jc w:val="both"/>
      </w:pPr>
      <w:r>
        <w:t xml:space="preserve">среднее значение </w:t>
      </w:r>
      <w:r>
        <w:t>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w:t>
      </w:r>
      <w:r>
        <w:t>орый определяется по каждому году по формуле:</w:t>
      </w:r>
    </w:p>
    <w:p w:rsidR="00000000" w:rsidRDefault="00F95650">
      <w:pPr>
        <w:pStyle w:val="ConsPlusNormal"/>
        <w:jc w:val="both"/>
      </w:pPr>
    </w:p>
    <w:p w:rsidR="00000000" w:rsidRDefault="00BD7EF9">
      <w:pPr>
        <w:pStyle w:val="ConsPlusNormal"/>
        <w:jc w:val="center"/>
      </w:pPr>
      <w:r>
        <w:rPr>
          <w:noProof/>
          <w:position w:val="-30"/>
        </w:rPr>
        <w:drawing>
          <wp:inline distT="0" distB="0" distL="0" distR="0">
            <wp:extent cx="1428750" cy="5334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Сдд</w:t>
      </w:r>
      <w:r>
        <w:rPr>
          <w:vertAlign w:val="subscript"/>
        </w:rPr>
        <w:t>i</w:t>
      </w:r>
      <w:r>
        <w:t xml:space="preserve"> - среднедушевые денежные доходы населения i-го субъекта Российской Федерации на IV квартал соответствующего года, по данным Федеральной службы государственной ст</w:t>
      </w:r>
      <w:r>
        <w:t>атистики, рублей в месяц;</w:t>
      </w:r>
    </w:p>
    <w:p w:rsidR="00000000" w:rsidRDefault="00F95650">
      <w:pPr>
        <w:pStyle w:val="ConsPlusNormal"/>
        <w:spacing w:before="24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w:t>
      </w:r>
      <w:r>
        <w:t>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rsidR="00000000" w:rsidRDefault="00F95650">
      <w:pPr>
        <w:pStyle w:val="ConsPlusNormal"/>
        <w:spacing w:before="240"/>
        <w:ind w:firstLine="540"/>
        <w:jc w:val="both"/>
      </w:pPr>
      <w:r>
        <w:t>если Кс</w:t>
      </w:r>
      <w:r>
        <w:rPr>
          <w:vertAlign w:val="subscript"/>
        </w:rPr>
        <w:t>фнптi</w:t>
      </w:r>
      <w:r>
        <w:t xml:space="preserve"> &gt; 1, применяется Кс</w:t>
      </w:r>
      <w:r>
        <w:rPr>
          <w:vertAlign w:val="subscript"/>
        </w:rPr>
        <w:t>фнптi</w:t>
      </w:r>
      <w:r>
        <w:t>,</w:t>
      </w:r>
    </w:p>
    <w:p w:rsidR="00000000" w:rsidRDefault="00F95650">
      <w:pPr>
        <w:pStyle w:val="ConsPlusNormal"/>
        <w:spacing w:before="240"/>
        <w:ind w:firstLine="540"/>
        <w:jc w:val="both"/>
      </w:pPr>
      <w:r>
        <w:t>если Кс</w:t>
      </w:r>
      <w:r>
        <w:rPr>
          <w:vertAlign w:val="subscript"/>
        </w:rPr>
        <w:t>фнптi</w:t>
      </w:r>
      <w:r>
        <w:t xml:space="preserve"> &lt; 1,</w:t>
      </w:r>
      <w:r>
        <w:t xml:space="preserve"> применяется Кс</w:t>
      </w:r>
      <w:r>
        <w:rPr>
          <w:vertAlign w:val="subscript"/>
        </w:rPr>
        <w:t>фнптi</w:t>
      </w:r>
      <w:r>
        <w:t xml:space="preserve"> = 1;</w:t>
      </w:r>
    </w:p>
    <w:p w:rsidR="00000000" w:rsidRDefault="00F95650">
      <w:pPr>
        <w:pStyle w:val="ConsPlusNormal"/>
        <w:spacing w:before="24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w:t>
      </w:r>
      <w:r>
        <w:t>м Федеральной службы государственной статистики, процентов;</w:t>
      </w:r>
    </w:p>
    <w:p w:rsidR="00000000" w:rsidRDefault="00F95650">
      <w:pPr>
        <w:pStyle w:val="ConsPlusNormal"/>
        <w:spacing w:before="240"/>
        <w:ind w:firstLine="540"/>
        <w:jc w:val="both"/>
      </w:pPr>
      <w:r>
        <w:t>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процентов.</w:t>
      </w:r>
      <w:r>
        <w:t xml:space="preserve"> Значение по указанному показателю округляется до 1 знака после запятой;</w:t>
      </w:r>
    </w:p>
    <w:p w:rsidR="00000000" w:rsidRDefault="00F95650">
      <w:pPr>
        <w:pStyle w:val="ConsPlusNormal"/>
        <w:spacing w:before="24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w:t>
      </w:r>
      <w:r>
        <w:t>й.</w:t>
      </w:r>
    </w:p>
    <w:p w:rsidR="00000000" w:rsidRDefault="00F95650">
      <w:pPr>
        <w:pStyle w:val="ConsPlusNormal"/>
        <w:jc w:val="both"/>
      </w:pPr>
      <w:r>
        <w:t xml:space="preserve">(п. 20(1) введен </w:t>
      </w:r>
      <w:hyperlink r:id="rId626" w:history="1">
        <w:r>
          <w:rPr>
            <w:color w:val="0000FF"/>
          </w:rPr>
          <w:t>Постановлением</w:t>
        </w:r>
      </w:hyperlink>
      <w:r>
        <w:t xml:space="preserve"> Правительства РФ от 28.03.2022 N 491)</w:t>
      </w:r>
    </w:p>
    <w:p w:rsidR="00000000" w:rsidRDefault="00F95650">
      <w:pPr>
        <w:pStyle w:val="ConsPlusNormal"/>
        <w:spacing w:before="240"/>
        <w:ind w:firstLine="540"/>
        <w:jc w:val="both"/>
      </w:pPr>
      <w:bookmarkStart w:id="75" w:name="Par2356"/>
      <w:bookmarkEnd w:id="75"/>
      <w:r>
        <w:t>20(2). Субъект Российской Федерации, имеющий низкий уровень</w:t>
      </w:r>
      <w:r>
        <w:t xml:space="preserve">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w:t>
      </w:r>
      <w:r>
        <w:t xml:space="preserve">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rsidR="00000000" w:rsidRDefault="00F95650">
      <w:pPr>
        <w:pStyle w:val="ConsPlusNormal"/>
        <w:spacing w:before="240"/>
        <w:ind w:firstLine="540"/>
        <w:jc w:val="both"/>
      </w:pPr>
      <w:r>
        <w:t>Для предоставления субсидии, предус</w:t>
      </w:r>
      <w:r>
        <w:t xml:space="preserve">мотренной </w:t>
      </w:r>
      <w:hyperlink w:anchor="Par2312" w:tooltip="20. В рамках реализации мероприятия, указанного в абзаце четвертом подпункта &quot;в&quot; пункта 3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 w:history="1">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w:t>
      </w:r>
      <w:r>
        <w:t xml:space="preserve">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w:t>
      </w:r>
      <w:r>
        <w:t>среднего предпринимательства.</w:t>
      </w:r>
    </w:p>
    <w:p w:rsidR="00000000" w:rsidRDefault="00F95650">
      <w:pPr>
        <w:pStyle w:val="ConsPlusNormal"/>
        <w:spacing w:before="24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w:t>
      </w:r>
      <w:r>
        <w:t>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000000" w:rsidRDefault="00F95650">
      <w:pPr>
        <w:pStyle w:val="ConsPlusNormal"/>
        <w:spacing w:before="240"/>
        <w:ind w:firstLine="540"/>
        <w:jc w:val="both"/>
      </w:pPr>
      <w:r>
        <w:t>Критериями оценки проектов по созданию и (или) развитию парков являются:</w:t>
      </w:r>
    </w:p>
    <w:p w:rsidR="00000000" w:rsidRDefault="00F95650">
      <w:pPr>
        <w:pStyle w:val="ConsPlusNormal"/>
        <w:spacing w:before="240"/>
        <w:ind w:firstLine="540"/>
        <w:jc w:val="both"/>
      </w:pPr>
      <w:r>
        <w:t>полнота и качество представленной</w:t>
      </w:r>
      <w:r>
        <w:t xml:space="preserve"> обосновывающей документации, в том числе проектной документации;</w:t>
      </w:r>
    </w:p>
    <w:p w:rsidR="00000000" w:rsidRDefault="00F95650">
      <w:pPr>
        <w:pStyle w:val="ConsPlusNormal"/>
        <w:spacing w:before="240"/>
        <w:ind w:firstLine="540"/>
        <w:jc w:val="both"/>
      </w:pPr>
      <w:r>
        <w:t>уровень обеспеченности субъекта Российской Федерации,</w:t>
      </w:r>
      <w:r>
        <w:t xml:space="preserve">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w:t>
      </w:r>
      <w:r>
        <w:t>ыми парками, бизнес-парками, технопарками или промышленными технопарками и их заполненность резидентами, количество созданных рабочих мест;</w:t>
      </w:r>
    </w:p>
    <w:p w:rsidR="00000000" w:rsidRDefault="00F95650">
      <w:pPr>
        <w:pStyle w:val="ConsPlusNormal"/>
        <w:spacing w:before="240"/>
        <w:ind w:firstLine="540"/>
        <w:jc w:val="both"/>
      </w:pPr>
      <w:r>
        <w:t>доля подтвержденного внебюджетного (частного) софинансирования проекта по созданию и (или) развитию парка в его обще</w:t>
      </w:r>
      <w:r>
        <w:t>й стоимости, составляющая не менее 20 процентов;</w:t>
      </w:r>
    </w:p>
    <w:p w:rsidR="00000000" w:rsidRDefault="00F95650">
      <w:pPr>
        <w:pStyle w:val="ConsPlusNormal"/>
        <w:spacing w:before="240"/>
        <w:ind w:firstLine="540"/>
        <w:jc w:val="both"/>
      </w:pPr>
      <w:r>
        <w:t>уровень заполненности площади объекта потенциальными и (или) действующими резидентами;</w:t>
      </w:r>
    </w:p>
    <w:p w:rsidR="00000000" w:rsidRDefault="00F95650">
      <w:pPr>
        <w:pStyle w:val="ConsPlusNormal"/>
        <w:spacing w:before="240"/>
        <w:ind w:firstLine="540"/>
        <w:jc w:val="both"/>
      </w:pPr>
      <w:r>
        <w:t>срок завершения проекта по созданию и (или) развитию парка;</w:t>
      </w:r>
    </w:p>
    <w:p w:rsidR="00000000" w:rsidRDefault="00F95650">
      <w:pPr>
        <w:pStyle w:val="ConsPlusNormal"/>
        <w:spacing w:before="240"/>
        <w:ind w:firstLine="540"/>
        <w:jc w:val="both"/>
      </w:pPr>
      <w:r>
        <w:t>степень влияния на показатели национального проекта.</w:t>
      </w:r>
    </w:p>
    <w:p w:rsidR="00000000" w:rsidRDefault="00F95650">
      <w:pPr>
        <w:pStyle w:val="ConsPlusNormal"/>
        <w:jc w:val="both"/>
      </w:pPr>
      <w:r>
        <w:t>(п. 20(</w:t>
      </w:r>
      <w:r>
        <w:t xml:space="preserve">2) введен </w:t>
      </w:r>
      <w:hyperlink r:id="rId627" w:history="1">
        <w:r>
          <w:rPr>
            <w:color w:val="0000FF"/>
          </w:rPr>
          <w:t>Постановлением</w:t>
        </w:r>
      </w:hyperlink>
      <w:r>
        <w:t xml:space="preserve"> Правительства РФ от 02.12.2022 N 2217)</w:t>
      </w:r>
    </w:p>
    <w:p w:rsidR="00000000" w:rsidRDefault="00F95650">
      <w:pPr>
        <w:pStyle w:val="ConsPlusNormal"/>
        <w:spacing w:before="240"/>
        <w:ind w:firstLine="540"/>
        <w:jc w:val="both"/>
      </w:pPr>
      <w:r>
        <w:t>21. Расчетный размер субсидии, предоставляемой бюджету i-го субъекта Российской Ф</w:t>
      </w:r>
      <w:r>
        <w:t xml:space="preserve">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16"/>
        </w:rPr>
        <w:drawing>
          <wp:inline distT="0" distB="0" distL="0" distR="0">
            <wp:extent cx="1085850" cy="3619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w:t>
      </w:r>
      <w:r>
        <w:t>ередном финансовом году;</w:t>
      </w:r>
    </w:p>
    <w:p w:rsidR="00000000" w:rsidRDefault="00F95650">
      <w:pPr>
        <w:pStyle w:val="ConsPlusNormal"/>
        <w:spacing w:before="240"/>
        <w:ind w:firstLine="540"/>
        <w:jc w:val="both"/>
      </w:pPr>
      <w:r>
        <w:t>j - проект по созданию и (или) развитию парка субъекта Российской Федерации;</w:t>
      </w:r>
    </w:p>
    <w:p w:rsidR="00000000" w:rsidRDefault="00F95650">
      <w:pPr>
        <w:pStyle w:val="ConsPlusNormal"/>
        <w:spacing w:before="24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w:t>
      </w:r>
      <w:r>
        <w:t>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w:t>
      </w:r>
      <w:r>
        <w:t>илами,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10"/>
        </w:rPr>
        <w:drawing>
          <wp:inline distT="0" distB="0" distL="0" distR="0">
            <wp:extent cx="1066800" cy="2857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1066800" cy="285750"/>
                    </a:xfrm>
                    <a:prstGeom prst="rect">
                      <a:avLst/>
                    </a:prstGeom>
                    <a:noFill/>
                    <a:ln>
                      <a:noFill/>
                    </a:ln>
                  </pic:spPr>
                </pic:pic>
              </a:graphicData>
            </a:graphic>
          </wp:inline>
        </w:drawing>
      </w:r>
    </w:p>
    <w:p w:rsidR="00000000" w:rsidRDefault="00F95650">
      <w:pPr>
        <w:pStyle w:val="ConsPlusNormal"/>
        <w:jc w:val="both"/>
      </w:pPr>
      <w:r>
        <w:t xml:space="preserve">(в ред. </w:t>
      </w:r>
      <w:hyperlink r:id="rId630" w:history="1">
        <w:r>
          <w:rPr>
            <w:color w:val="0000FF"/>
          </w:rPr>
          <w:t>Постановления</w:t>
        </w:r>
      </w:hyperlink>
      <w:r>
        <w:t xml:space="preserve"> Правительства РФ от 02.12.2022 N 2217)</w:t>
      </w:r>
    </w:p>
    <w:p w:rsidR="00000000" w:rsidRDefault="00F95650">
      <w:pPr>
        <w:pStyle w:val="ConsPlusNormal"/>
        <w:jc w:val="both"/>
      </w:pPr>
    </w:p>
    <w:p w:rsidR="00000000" w:rsidRDefault="00F95650">
      <w:pPr>
        <w:pStyle w:val="ConsPlusNormal"/>
        <w:ind w:firstLine="540"/>
        <w:jc w:val="both"/>
      </w:pPr>
      <w:r>
        <w:t>где Z</w:t>
      </w:r>
      <w:r>
        <w:rPr>
          <w:vertAlign w:val="subscript"/>
        </w:rPr>
        <w:t>i</w:t>
      </w:r>
      <w:r>
        <w:rPr>
          <w:vertAlign w:val="subscript"/>
        </w:rPr>
        <w:t>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rsidR="00000000" w:rsidRDefault="00F95650">
      <w:pPr>
        <w:pStyle w:val="ConsPlusNormal"/>
        <w:jc w:val="both"/>
      </w:pPr>
      <w:r>
        <w:t xml:space="preserve">(в ред. </w:t>
      </w:r>
      <w:hyperlink r:id="rId631"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 xml:space="preserve">абзацы девятый - тринадцатый утратили силу. - </w:t>
      </w:r>
      <w:hyperlink r:id="rId632" w:history="1">
        <w:r>
          <w:rPr>
            <w:color w:val="0000FF"/>
          </w:rPr>
          <w:t>Постановление</w:t>
        </w:r>
      </w:hyperlink>
      <w:r>
        <w:t xml:space="preserve"> Правит</w:t>
      </w:r>
      <w:r>
        <w:t>ельства РФ от 02.12.2022 N 2217.</w:t>
      </w:r>
    </w:p>
    <w:p w:rsidR="00000000" w:rsidRDefault="00F95650">
      <w:pPr>
        <w:pStyle w:val="ConsPlusNormal"/>
        <w:jc w:val="both"/>
      </w:pPr>
      <w:r>
        <w:t xml:space="preserve">(п. 21 в ред. </w:t>
      </w:r>
      <w:hyperlink r:id="rId633" w:history="1">
        <w:r>
          <w:rPr>
            <w:color w:val="0000FF"/>
          </w:rPr>
          <w:t>Постановления</w:t>
        </w:r>
      </w:hyperlink>
      <w:r>
        <w:t xml:space="preserve"> Правительства РФ от 28.03.2022 N 491)</w:t>
      </w:r>
    </w:p>
    <w:p w:rsidR="00000000" w:rsidRDefault="00F95650">
      <w:pPr>
        <w:pStyle w:val="ConsPlusNormal"/>
        <w:spacing w:before="240"/>
        <w:ind w:firstLine="540"/>
        <w:jc w:val="both"/>
      </w:pPr>
      <w:r>
        <w:t>22. Оценка проектов по созданию и (или) развити</w:t>
      </w:r>
      <w:r>
        <w:t xml:space="preserve">ю парков осуществляется экспертной группой по балльной системе в соответствии с критериями, указанными в </w:t>
      </w:r>
      <w:hyperlink w:anchor="Par2356" w:tooltip="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 w:history="1">
        <w:r>
          <w:rPr>
            <w:color w:val="0000FF"/>
          </w:rPr>
          <w:t>пункте 20(2)</w:t>
        </w:r>
      </w:hyperlink>
      <w:r>
        <w:t xml:space="preserve"> настоящих Правил.</w:t>
      </w:r>
    </w:p>
    <w:p w:rsidR="00000000" w:rsidRDefault="00F95650">
      <w:pPr>
        <w:pStyle w:val="ConsPlusNormal"/>
        <w:spacing w:before="240"/>
        <w:ind w:firstLine="540"/>
        <w:jc w:val="both"/>
      </w:pPr>
      <w:r>
        <w:t>Итоговый балл по проекту по созданию и (или) развитию парка (B</w:t>
      </w:r>
      <w:r>
        <w:rPr>
          <w:vertAlign w:val="subscript"/>
        </w:rPr>
        <w:t>Pj</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10"/>
        </w:rPr>
        <w:drawing>
          <wp:inline distT="0" distB="0" distL="0" distR="0">
            <wp:extent cx="2867025" cy="2857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2867025" cy="2857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rsidR="00000000" w:rsidRDefault="00F95650">
      <w:pPr>
        <w:pStyle w:val="ConsPlusNormal"/>
        <w:jc w:val="both"/>
      </w:pPr>
    </w:p>
    <w:p w:rsidR="00000000" w:rsidRDefault="00BD7EF9">
      <w:pPr>
        <w:pStyle w:val="ConsPlusNormal"/>
        <w:jc w:val="center"/>
      </w:pPr>
      <w:r>
        <w:rPr>
          <w:noProof/>
          <w:position w:val="-10"/>
        </w:rPr>
        <w:drawing>
          <wp:inline distT="0" distB="0" distL="0" distR="0">
            <wp:extent cx="1143000" cy="2857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w:t>
      </w:r>
      <w:r>
        <w:t xml:space="preserve">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w:t>
      </w:r>
      <w:r>
        <w:t>до 1 балла с шагом 0,1 балла;</w:t>
      </w:r>
    </w:p>
    <w:p w:rsidR="00000000" w:rsidRDefault="00F95650">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w:t>
      </w:r>
      <w:r>
        <w:t>ра малого и среднего предпринимательства, обосновывающей документации, в том числе проектной документации, равный:</w:t>
      </w:r>
    </w:p>
    <w:p w:rsidR="00000000" w:rsidRDefault="00F95650">
      <w:pPr>
        <w:pStyle w:val="ConsPlusNormal"/>
        <w:spacing w:before="240"/>
        <w:ind w:firstLine="540"/>
        <w:jc w:val="both"/>
      </w:pPr>
      <w:r>
        <w:t>0,5 - при отсутствии проектной документации в составе заявки;</w:t>
      </w:r>
    </w:p>
    <w:p w:rsidR="00000000" w:rsidRDefault="00F95650">
      <w:pPr>
        <w:pStyle w:val="ConsPlusNormal"/>
        <w:spacing w:before="240"/>
        <w:ind w:firstLine="540"/>
        <w:jc w:val="both"/>
      </w:pPr>
      <w:r>
        <w:t>1 - при наличии проектной документации в составе заявки;</w:t>
      </w:r>
    </w:p>
    <w:p w:rsidR="00000000" w:rsidRDefault="00F95650">
      <w:pPr>
        <w:pStyle w:val="ConsPlusNormal"/>
        <w:spacing w:before="240"/>
        <w:ind w:firstLine="540"/>
        <w:jc w:val="both"/>
      </w:pPr>
      <w:r>
        <w:t>K</w:t>
      </w:r>
      <w:r>
        <w:rPr>
          <w:vertAlign w:val="subscript"/>
        </w:rPr>
        <w:t>j</w:t>
      </w:r>
      <w:r>
        <w:t xml:space="preserve"> - показатель, харак</w:t>
      </w:r>
      <w:r>
        <w:t xml:space="preserve">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w:t>
      </w:r>
      <w:r>
        <w:t>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w:t>
      </w:r>
      <w:r>
        <w:t xml:space="preserve">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w:t>
      </w:r>
      <w:r>
        <w:t>мышленного технопарка, равный:</w:t>
      </w:r>
    </w:p>
    <w:p w:rsidR="00000000" w:rsidRDefault="00F95650">
      <w:pPr>
        <w:pStyle w:val="ConsPlusNormal"/>
        <w:spacing w:before="24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w:t>
      </w:r>
      <w:r>
        <w:t>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w:t>
      </w:r>
      <w:r>
        <w:t xml:space="preserve"> заполнена резидентами менее чем на 20 процентов;</w:t>
      </w:r>
    </w:p>
    <w:p w:rsidR="00000000" w:rsidRDefault="00F95650">
      <w:pPr>
        <w:pStyle w:val="ConsPlusNormal"/>
        <w:spacing w:before="240"/>
        <w:ind w:firstLine="540"/>
        <w:jc w:val="both"/>
      </w:pPr>
      <w:r>
        <w:t>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w:t>
      </w:r>
      <w:r>
        <w:t>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w:t>
      </w:r>
      <w:r>
        <w:t xml:space="preserve"> (или) развитию парка заполнена резидентами на 20 - 60 процентов;</w:t>
      </w:r>
    </w:p>
    <w:p w:rsidR="00000000" w:rsidRDefault="00F95650">
      <w:pPr>
        <w:pStyle w:val="ConsPlusNormal"/>
        <w:spacing w:before="24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w:t>
      </w:r>
      <w:r>
        <w:t>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w:t>
      </w:r>
      <w:r>
        <w:t xml:space="preserve">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w:t>
      </w:r>
      <w:r>
        <w:t>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rsidR="00000000" w:rsidRDefault="00F95650">
      <w:pPr>
        <w:pStyle w:val="ConsPlusNormal"/>
        <w:spacing w:before="240"/>
        <w:ind w:firstLine="540"/>
        <w:jc w:val="both"/>
      </w:pPr>
      <w:r>
        <w:t>D</w:t>
      </w:r>
      <w:r>
        <w:rPr>
          <w:vertAlign w:val="subscript"/>
        </w:rPr>
        <w:t>j</w:t>
      </w:r>
      <w:r>
        <w:t xml:space="preserve"> - показатель, характеризующий оценк</w:t>
      </w:r>
      <w:r>
        <w:t>у по критерию, касающемуся доли подтвержденного 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w:t>
      </w:r>
      <w:r>
        <w:t>оекта по созданию и (или) развитию парка), равный:</w:t>
      </w:r>
    </w:p>
    <w:p w:rsidR="00000000" w:rsidRDefault="00F95650">
      <w:pPr>
        <w:pStyle w:val="ConsPlusNormal"/>
        <w:spacing w:before="24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rsidR="00000000" w:rsidRDefault="00F95650">
      <w:pPr>
        <w:pStyle w:val="ConsPlusNormal"/>
        <w:spacing w:before="240"/>
        <w:ind w:firstLine="540"/>
        <w:jc w:val="both"/>
      </w:pPr>
      <w:r>
        <w:t>0,5 - при уровне внебюджетного (частного) софинансирован</w:t>
      </w:r>
      <w:r>
        <w:t>ия проекта по созданию и (или) развитию парка более 25 процентов до 40 процентов включительно;</w:t>
      </w:r>
    </w:p>
    <w:p w:rsidR="00000000" w:rsidRDefault="00F95650">
      <w:pPr>
        <w:pStyle w:val="ConsPlusNormal"/>
        <w:spacing w:before="240"/>
        <w:ind w:firstLine="540"/>
        <w:jc w:val="both"/>
      </w:pPr>
      <w:r>
        <w:t>1 - при уровне внебюджетного (частного) софинансирования проекта по созданию и (или) развитию парка более 40 процентов.</w:t>
      </w:r>
    </w:p>
    <w:p w:rsidR="00000000" w:rsidRDefault="00F95650">
      <w:pPr>
        <w:pStyle w:val="ConsPlusNormal"/>
        <w:spacing w:before="240"/>
        <w:ind w:firstLine="540"/>
        <w:jc w:val="both"/>
      </w:pPr>
      <w:r>
        <w:t>При этом в случае участия в софинансирова</w:t>
      </w:r>
      <w:r>
        <w:t>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(муниципальное образование), уровень внебюджетного (частного) софинансирования определяется то</w:t>
      </w:r>
      <w:r>
        <w:t>лько за счет доходов, полученных от коммерческой деятельности;</w:t>
      </w:r>
    </w:p>
    <w:p w:rsidR="00000000" w:rsidRDefault="00F95650">
      <w:pPr>
        <w:pStyle w:val="ConsPlusNormal"/>
        <w:spacing w:before="24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000000" w:rsidRDefault="00F95650">
      <w:pPr>
        <w:pStyle w:val="ConsPlusNormal"/>
        <w:spacing w:before="240"/>
        <w:ind w:firstLine="540"/>
        <w:jc w:val="both"/>
      </w:pPr>
      <w:r>
        <w:t>0 - при наличии соглашений (соглаш</w:t>
      </w:r>
      <w:r>
        <w:t>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000000" w:rsidRDefault="00F95650">
      <w:pPr>
        <w:pStyle w:val="ConsPlusNormal"/>
        <w:spacing w:before="240"/>
        <w:ind w:firstLine="540"/>
        <w:jc w:val="both"/>
      </w:pPr>
      <w:r>
        <w:t>0,5 - при наличии соглашени</w:t>
      </w:r>
      <w:r>
        <w:t>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000000" w:rsidRDefault="00F95650">
      <w:pPr>
        <w:pStyle w:val="ConsPlusNormal"/>
        <w:spacing w:before="240"/>
        <w:ind w:firstLine="540"/>
        <w:jc w:val="both"/>
      </w:pPr>
      <w:r>
        <w:t>1 - при</w:t>
      </w:r>
      <w:r>
        <w:t xml:space="preserve">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промышленного технопарка</w:t>
      </w:r>
      <w:r>
        <w:t>;</w:t>
      </w:r>
    </w:p>
    <w:p w:rsidR="00000000" w:rsidRDefault="00F95650">
      <w:pPr>
        <w:pStyle w:val="ConsPlusNormal"/>
        <w:spacing w:before="24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rsidR="00000000" w:rsidRDefault="00F95650">
      <w:pPr>
        <w:pStyle w:val="ConsPlusNormal"/>
        <w:spacing w:before="240"/>
        <w:ind w:firstLine="540"/>
        <w:jc w:val="both"/>
      </w:pPr>
      <w:r>
        <w:t>2 - при сроке завершения однолетнего проекта по созданию и (или) развитию парка в году предоставления субсидии или в I к</w:t>
      </w:r>
      <w:r>
        <w:t>вартале года, следующего за годом предоставления субсидии;</w:t>
      </w:r>
    </w:p>
    <w:p w:rsidR="00000000" w:rsidRDefault="00F95650">
      <w:pPr>
        <w:pStyle w:val="ConsPlusNormal"/>
        <w:spacing w:before="24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rsidR="00000000" w:rsidRDefault="00F95650">
      <w:pPr>
        <w:pStyle w:val="ConsPlusNormal"/>
        <w:spacing w:before="24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rsidR="00000000" w:rsidRDefault="00F95650">
      <w:pPr>
        <w:pStyle w:val="ConsPlusNormal"/>
        <w:spacing w:before="240"/>
        <w:ind w:firstLine="540"/>
        <w:jc w:val="both"/>
      </w:pPr>
      <w:r>
        <w:t>0,5 - при сроке завершения двухлетнего</w:t>
      </w:r>
      <w:r>
        <w:t xml:space="preserve"> проекта по созданию и (или) развитию парка во II либо III квартале года, следующего за вторым годом после года предоставления субсидии;</w:t>
      </w:r>
    </w:p>
    <w:p w:rsidR="00000000" w:rsidRDefault="00F95650">
      <w:pPr>
        <w:pStyle w:val="ConsPlusNormal"/>
        <w:spacing w:before="24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w:t>
      </w:r>
      <w:r>
        <w:t>пределяемый по формуле:</w:t>
      </w:r>
    </w:p>
    <w:p w:rsidR="00000000" w:rsidRDefault="00F95650">
      <w:pPr>
        <w:pStyle w:val="ConsPlusNormal"/>
        <w:jc w:val="both"/>
      </w:pPr>
    </w:p>
    <w:p w:rsidR="00000000" w:rsidRDefault="00BD7EF9">
      <w:pPr>
        <w:pStyle w:val="ConsPlusNormal"/>
        <w:jc w:val="center"/>
      </w:pPr>
      <w:r>
        <w:rPr>
          <w:noProof/>
          <w:position w:val="-27"/>
        </w:rPr>
        <w:drawing>
          <wp:inline distT="0" distB="0" distL="0" distR="0">
            <wp:extent cx="1295400" cy="5048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w:t>
      </w:r>
      <w:r>
        <w:t>ный:</w:t>
      </w:r>
    </w:p>
    <w:p w:rsidR="00000000" w:rsidRDefault="00F95650">
      <w:pPr>
        <w:pStyle w:val="ConsPlusNormal"/>
        <w:spacing w:before="24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000000" w:rsidRDefault="00F95650">
      <w:pPr>
        <w:pStyle w:val="ConsPlusNormal"/>
        <w:spacing w:before="240"/>
        <w:ind w:firstLine="540"/>
        <w:jc w:val="both"/>
      </w:pPr>
      <w:r>
        <w:t>1 - если значение коэффициента меньше среднероссийского показателя, рассчитанного по всем представле</w:t>
      </w:r>
      <w:r>
        <w:t>нным проектам по созданию и (или) развитию парков, либо равно ему;</w:t>
      </w:r>
    </w:p>
    <w:p w:rsidR="00000000" w:rsidRDefault="00F95650">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w:t>
      </w:r>
      <w:r>
        <w:t xml:space="preserve">ка на 1 рубль расчетного размера субсидии, предусмотренной </w:t>
      </w:r>
      <w:hyperlink w:anchor="Par2312" w:tooltip="20. В рамках реализации мероприятия, указанного в абзаце четвертом подпункта &quot;в&quot; пункта 3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 w:history="1">
        <w:r>
          <w:rPr>
            <w:color w:val="0000FF"/>
          </w:rPr>
          <w:t>пунктом 20</w:t>
        </w:r>
      </w:hyperlink>
      <w:r>
        <w:t xml:space="preserve"> настоящих Правил, равный:</w:t>
      </w:r>
    </w:p>
    <w:p w:rsidR="00000000" w:rsidRDefault="00F95650">
      <w:pPr>
        <w:pStyle w:val="ConsPlusNormal"/>
        <w:spacing w:before="24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000000" w:rsidRDefault="00F95650">
      <w:pPr>
        <w:pStyle w:val="ConsPlusNormal"/>
        <w:spacing w:before="240"/>
        <w:ind w:firstLine="540"/>
        <w:jc w:val="both"/>
      </w:pPr>
      <w:r>
        <w:t>0 - если значе</w:t>
      </w:r>
      <w:r>
        <w:t>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000000" w:rsidRDefault="00F95650">
      <w:pPr>
        <w:pStyle w:val="ConsPlusNormal"/>
        <w:jc w:val="both"/>
      </w:pPr>
      <w:r>
        <w:t xml:space="preserve">(п. 22 в ред. </w:t>
      </w:r>
      <w:hyperlink r:id="rId637"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w:t>
      </w:r>
      <w:r>
        <w:t>ллов.</w:t>
      </w:r>
    </w:p>
    <w:p w:rsidR="00000000" w:rsidRDefault="00F95650">
      <w:pPr>
        <w:pStyle w:val="ConsPlusNormal"/>
        <w:spacing w:before="24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w:t>
      </w:r>
      <w:r>
        <w:t xml:space="preserve"> сектора малого и среднего предпринимательства.</w:t>
      </w:r>
    </w:p>
    <w:p w:rsidR="00000000" w:rsidRDefault="00F95650">
      <w:pPr>
        <w:pStyle w:val="ConsPlusNormal"/>
        <w:spacing w:before="240"/>
        <w:ind w:firstLine="540"/>
        <w:jc w:val="both"/>
      </w:pPr>
      <w:r>
        <w:t>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w:t>
      </w:r>
      <w:r>
        <w:t>ьного (промышленного) парка, промышленного технопарка, территории опережающего развития, особой экономической зоны, территории инновационного научно-технологического центра), приоритет отдается проекту по созданию и (или) развитию парка, набравшему наиболь</w:t>
      </w:r>
      <w:r>
        <w:t>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rsidR="00000000" w:rsidRDefault="00F95650">
      <w:pPr>
        <w:pStyle w:val="ConsPlusNormal"/>
        <w:spacing w:before="240"/>
        <w:ind w:firstLine="540"/>
        <w:jc w:val="both"/>
      </w:pPr>
      <w:r>
        <w:t>В случае равенства баллов среди прочих проектов по создан</w:t>
      </w:r>
      <w:r>
        <w:t>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rsidR="00000000" w:rsidRDefault="00F95650">
      <w:pPr>
        <w:pStyle w:val="ConsPlusNormal"/>
        <w:spacing w:before="240"/>
        <w:ind w:firstLine="540"/>
        <w:jc w:val="both"/>
      </w:pPr>
      <w:r>
        <w:t xml:space="preserve">Субсидия, предусмотренная </w:t>
      </w:r>
      <w:hyperlink w:anchor="Par2312" w:tooltip="20. В рамках реализации мероприятия, указанного в абзаце четвертом подпункта &quot;в&quot; пункта 3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 w:history="1">
        <w:r>
          <w:rPr>
            <w:color w:val="0000FF"/>
          </w:rPr>
          <w:t>пунктом 20</w:t>
        </w:r>
      </w:hyperlink>
      <w:r>
        <w:t xml:space="preserve"> настоящих Правил, не предо</w:t>
      </w:r>
      <w:r>
        <w:t>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w:t>
      </w:r>
      <w:r>
        <w:t>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rsidR="00000000" w:rsidRDefault="00F95650">
      <w:pPr>
        <w:pStyle w:val="ConsPlusNormal"/>
        <w:spacing w:before="240"/>
        <w:ind w:firstLine="540"/>
        <w:jc w:val="both"/>
      </w:pPr>
      <w:r>
        <w:t>Предельный размер субсидии, предостав</w:t>
      </w:r>
      <w:r>
        <w:t>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w:t>
      </w:r>
      <w:r>
        <w:t>итию парка, при этом на реализацию проекта по созданию и (или) развитию парка, получившего поддержку, повторно субсидия не предоставляется.</w:t>
      </w:r>
    </w:p>
    <w:p w:rsidR="00000000" w:rsidRDefault="00F95650">
      <w:pPr>
        <w:pStyle w:val="ConsPlusNormal"/>
        <w:spacing w:before="240"/>
        <w:ind w:firstLine="540"/>
        <w:jc w:val="both"/>
      </w:pPr>
      <w:r>
        <w:t xml:space="preserve">Субсидии, предусмотренные </w:t>
      </w:r>
      <w:hyperlink w:anchor="Par2312" w:tooltip="20. В рамках реализации мероприятия, указанного в абзаце четвертом подпункта &quot;в&quot; пункта 3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 w:history="1">
        <w:r>
          <w:rPr>
            <w:color w:val="0000FF"/>
          </w:rPr>
          <w:t>пунктом 20</w:t>
        </w:r>
      </w:hyperlink>
      <w:r>
        <w:t xml:space="preserve"> настоящих Правил, распределяются среди отобранных проектов по созданию и (или) разви</w:t>
      </w:r>
      <w:r>
        <w:t>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w:t>
      </w:r>
      <w:r>
        <w:t>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w:t>
      </w:r>
      <w:r>
        <w:t>в, на реализацию которого предоставляется субсидия в очередном финансовом году.</w:t>
      </w:r>
    </w:p>
    <w:p w:rsidR="00000000" w:rsidRDefault="00F95650">
      <w:pPr>
        <w:pStyle w:val="ConsPlusNormal"/>
        <w:spacing w:before="240"/>
        <w:ind w:firstLine="540"/>
        <w:jc w:val="both"/>
      </w:pPr>
      <w:r>
        <w:t>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w:t>
      </w:r>
      <w:r>
        <w:t>ектов по созданию и (или) развитию парков субъектов Российской Федерации, имеющих низкий 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w:t>
      </w:r>
      <w:r>
        <w:t xml:space="preserve">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ar2104" w:tooltip="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F95650">
      <w:pPr>
        <w:pStyle w:val="ConsPlusNormal"/>
        <w:jc w:val="both"/>
      </w:pPr>
      <w:r>
        <w:t>(п. 23 в</w:t>
      </w:r>
      <w:r>
        <w:t xml:space="preserve"> ред. </w:t>
      </w:r>
      <w:hyperlink r:id="rId638"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24. Неотъемлемой частью соглашения о предоставлении субсидии, предусматривающего реализ</w:t>
      </w:r>
      <w:r>
        <w:t xml:space="preserve">ацию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w:t>
      </w:r>
      <w:r>
        <w:t>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rsidR="00000000" w:rsidRDefault="00F95650">
      <w:pPr>
        <w:pStyle w:val="ConsPlusNormal"/>
        <w:spacing w:before="240"/>
        <w:ind w:firstLine="540"/>
        <w:jc w:val="both"/>
      </w:pPr>
      <w:bookmarkStart w:id="76" w:name="Par2438"/>
      <w:bookmarkEnd w:id="76"/>
      <w:r>
        <w:t>При реализации проекта по созданию и (или) развитию</w:t>
      </w:r>
      <w:r>
        <w:t xml:space="preserve">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w:t>
      </w:r>
      <w:r>
        <w:t xml:space="preserve">овленную с учетом </w:t>
      </w:r>
      <w:hyperlink w:anchor="Par2145" w:tooltip="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quot;О формировании, предоставлении и распределении субсидий из федерального бюджета бюдж..." w:history="1">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ar2312" w:tooltip="20. В рамках реализации мероприятия, указанного в абзаце четвертом подпункта &quot;в&quot; пункта 3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 w:history="1">
        <w:r>
          <w:rPr>
            <w:color w:val="0000FF"/>
          </w:rPr>
          <w:t>пунктом 20</w:t>
        </w:r>
      </w:hyperlink>
      <w:r>
        <w:t xml:space="preserve"> настоящих Правил, до представления указанных докум</w:t>
      </w:r>
      <w:r>
        <w:t>ентов.</w:t>
      </w:r>
    </w:p>
    <w:p w:rsidR="00000000" w:rsidRDefault="00F95650">
      <w:pPr>
        <w:pStyle w:val="ConsPlusNormal"/>
        <w:spacing w:before="240"/>
        <w:ind w:firstLine="540"/>
        <w:jc w:val="both"/>
      </w:pPr>
      <w:r>
        <w:t xml:space="preserve">Министерство экономического развития Российской Федерации в соответствии с </w:t>
      </w:r>
      <w:hyperlink w:anchor="Par2128" w:tooltip="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 w:history="1">
        <w:r>
          <w:rPr>
            <w:color w:val="0000FF"/>
          </w:rPr>
          <w:t>подпунктом "а" пункта 7</w:t>
        </w:r>
      </w:hyperlink>
      <w:r>
        <w:t xml:space="preserve"> настоящих</w:t>
      </w:r>
      <w:r>
        <w:t xml:space="preserve">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ar2312" w:tooltip="20. В рамках реализации мероприятия, указанного в абзаце четвертом подпункта &quot;в&quot; пункта 3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 w:history="1">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w:t>
      </w:r>
      <w:r>
        <w:t xml:space="preserve"> развития Российской Федерации документов, предусмотренных </w:t>
      </w:r>
      <w:hyperlink w:anchor="Par2438" w:tooltip="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овленную с учетом подпункта &quot;в&quot; пункта 9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 w:history="1">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w:t>
      </w:r>
      <w:r>
        <w:t>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rsidR="00000000" w:rsidRDefault="00F95650">
      <w:pPr>
        <w:pStyle w:val="ConsPlusNormal"/>
        <w:spacing w:before="240"/>
        <w:ind w:firstLine="540"/>
        <w:jc w:val="both"/>
      </w:pPr>
      <w:r>
        <w:t>Высвободившиеся или не востребованные субъектом Рос</w:t>
      </w:r>
      <w:r>
        <w:t xml:space="preserve">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w:t>
      </w:r>
      <w:r>
        <w:t xml:space="preserve">предусмотренной </w:t>
      </w:r>
      <w:hyperlink w:anchor="Par2312" w:tooltip="20. В рамках реализации мероприятия, указанного в абзаце четвертом подпункта &quot;в&quot; пункта 3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 w:history="1">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F95650">
      <w:pPr>
        <w:pStyle w:val="ConsPlusNormal"/>
        <w:jc w:val="both"/>
      </w:pPr>
      <w:r>
        <w:t xml:space="preserve">(п. 24 в ред. </w:t>
      </w:r>
      <w:hyperlink r:id="rId639"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w:t>
      </w:r>
      <w:r>
        <w:t xml:space="preserve">лизации мероприятия, указанного в </w:t>
      </w:r>
      <w:hyperlink w:anchor="Par2104" w:tooltip="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3"/>
        </w:rPr>
        <w:drawing>
          <wp:inline distT="0" distB="0" distL="0" distR="0">
            <wp:extent cx="2286000" cy="5810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w:t>
      </w:r>
      <w:r>
        <w:t xml:space="preserve">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ar2104" w:tooltip="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F95650">
      <w:pPr>
        <w:pStyle w:val="ConsPlusNormal"/>
        <w:jc w:val="both"/>
      </w:pPr>
      <w:r>
        <w:t xml:space="preserve">(в ред. </w:t>
      </w:r>
      <w:hyperlink r:id="rId641"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w:t>
      </w:r>
      <w:r>
        <w:t>имательства) в i-м субъекте Российской Федерации в расчете на 1000 человек населения, который определяется по формуле:</w:t>
      </w:r>
    </w:p>
    <w:p w:rsidR="00000000" w:rsidRDefault="00F95650">
      <w:pPr>
        <w:pStyle w:val="ConsPlusNormal"/>
        <w:jc w:val="both"/>
      </w:pPr>
    </w:p>
    <w:p w:rsidR="00000000" w:rsidRDefault="00BD7EF9">
      <w:pPr>
        <w:pStyle w:val="ConsPlusNormal"/>
        <w:jc w:val="center"/>
      </w:pPr>
      <w:r>
        <w:rPr>
          <w:noProof/>
          <w:position w:val="-32"/>
        </w:rPr>
        <w:drawing>
          <wp:inline distT="0" distB="0" distL="0" distR="0">
            <wp:extent cx="2514600" cy="5619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2514600" cy="56197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w:t>
      </w:r>
      <w:r>
        <w:t>едерации на 10 января 2022 г., по данным Федеральной налоговой службы;</w:t>
      </w:r>
    </w:p>
    <w:p w:rsidR="00000000" w:rsidRDefault="00F95650">
      <w:pPr>
        <w:pStyle w:val="ConsPlusNormal"/>
        <w:jc w:val="both"/>
      </w:pPr>
      <w:r>
        <w:t xml:space="preserve">(в ред. </w:t>
      </w:r>
      <w:hyperlink r:id="rId643"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Ч</w:t>
      </w:r>
      <w:r>
        <w:rPr>
          <w:vertAlign w:val="subscript"/>
        </w:rPr>
        <w:t>мсп.вновьi</w:t>
      </w:r>
      <w:r>
        <w:t xml:space="preserve"> - </w:t>
      </w:r>
      <w:r>
        <w:t>количество вновь созданных субъектов малого и среднего предпринимательства в i-м субъекте Российской Федерации на 10 января 2022 г., по данным Федеральной налоговой службы;</w:t>
      </w:r>
    </w:p>
    <w:p w:rsidR="00000000" w:rsidRDefault="00F95650">
      <w:pPr>
        <w:pStyle w:val="ConsPlusNormal"/>
        <w:jc w:val="both"/>
      </w:pPr>
      <w:r>
        <w:t xml:space="preserve">(в ред. </w:t>
      </w:r>
      <w:hyperlink r:id="rId644"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Ч</w:t>
      </w:r>
      <w:r>
        <w:rPr>
          <w:vertAlign w:val="subscript"/>
        </w:rPr>
        <w:t>насi</w:t>
      </w:r>
      <w:r>
        <w:t xml:space="preserve"> - общая численность населения i-го субъекта Российской Федерации на 1 января 2022 г.</w:t>
      </w:r>
    </w:p>
    <w:p w:rsidR="00000000" w:rsidRDefault="00F95650">
      <w:pPr>
        <w:pStyle w:val="ConsPlusNormal"/>
        <w:jc w:val="both"/>
      </w:pPr>
      <w:r>
        <w:t xml:space="preserve">(в ред. </w:t>
      </w:r>
      <w:hyperlink r:id="rId645"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w:t>
      </w:r>
      <w:r>
        <w:t xml:space="preserve">ств субъекта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w:t>
        </w:r>
        <w:r>
          <w:rPr>
            <w:color w:val="0000FF"/>
          </w:rPr>
          <w:t>естом подпункта "в" пункта 3</w:t>
        </w:r>
      </w:hyperlink>
      <w:r>
        <w:t xml:space="preserve"> настоящих Правил (С</w:t>
      </w:r>
      <w:r>
        <w:rPr>
          <w:vertAlign w:val="subscript"/>
        </w:rPr>
        <w:t>8i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35"/>
        </w:rPr>
        <w:drawing>
          <wp:inline distT="0" distB="0" distL="0" distR="0">
            <wp:extent cx="3990975" cy="6096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3990975" cy="6096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w:t>
      </w:r>
      <w:r>
        <w:t xml:space="preserve">,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F95650">
      <w:pPr>
        <w:pStyle w:val="ConsPlusNormal"/>
        <w:jc w:val="both"/>
      </w:pPr>
      <w:r>
        <w:t xml:space="preserve">(в ред. </w:t>
      </w:r>
      <w:hyperlink r:id="rId647"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w:t>
      </w:r>
      <w:r>
        <w:t>й Федерации, равный:</w:t>
      </w:r>
    </w:p>
    <w:p w:rsidR="00000000" w:rsidRDefault="00F95650">
      <w:pPr>
        <w:pStyle w:val="ConsPlusNormal"/>
        <w:spacing w:before="240"/>
        <w:ind w:firstLine="540"/>
        <w:jc w:val="both"/>
      </w:pPr>
      <w:r>
        <w:t>1,5 - при отсутствии центра поддержки экспорта;</w:t>
      </w:r>
    </w:p>
    <w:p w:rsidR="00000000" w:rsidRDefault="00F95650">
      <w:pPr>
        <w:pStyle w:val="ConsPlusNormal"/>
        <w:spacing w:before="240"/>
        <w:ind w:firstLine="540"/>
        <w:jc w:val="both"/>
      </w:pPr>
      <w:r>
        <w:t>1 - при наличии центра поддержки экспорта;</w:t>
      </w:r>
    </w:p>
    <w:p w:rsidR="00000000" w:rsidRDefault="00F95650">
      <w:pPr>
        <w:pStyle w:val="ConsPlusNormal"/>
        <w:spacing w:before="24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w:t>
      </w:r>
      <w:r>
        <w:t>нваря 2022 г., равный:</w:t>
      </w:r>
    </w:p>
    <w:p w:rsidR="00000000" w:rsidRDefault="00F95650">
      <w:pPr>
        <w:pStyle w:val="ConsPlusNormal"/>
        <w:jc w:val="both"/>
      </w:pPr>
      <w:r>
        <w:t xml:space="preserve">(в ред. </w:t>
      </w:r>
      <w:hyperlink r:id="rId648"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5 - если коэффициент, характеризующий количество субъектов мал</w:t>
      </w:r>
      <w:r>
        <w:t>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4,8;</w:t>
      </w:r>
    </w:p>
    <w:p w:rsidR="00000000" w:rsidRDefault="00F95650">
      <w:pPr>
        <w:pStyle w:val="ConsPlusNormal"/>
        <w:jc w:val="both"/>
      </w:pPr>
      <w:r>
        <w:t xml:space="preserve">(в ред. </w:t>
      </w:r>
      <w:hyperlink r:id="rId649"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4 - если коэффициент, характеризующий количество субъектов малого и среднего предпринимательства, в том числе экспорт</w:t>
      </w:r>
      <w:r>
        <w:t>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4 и меньше 4,8;</w:t>
      </w:r>
    </w:p>
    <w:p w:rsidR="00000000" w:rsidRDefault="00F95650">
      <w:pPr>
        <w:pStyle w:val="ConsPlusNormal"/>
        <w:jc w:val="both"/>
      </w:pPr>
      <w:r>
        <w:t xml:space="preserve">(в ред. </w:t>
      </w:r>
      <w:hyperlink r:id="rId650"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w:t>
      </w:r>
      <w:r>
        <w:rPr>
          <w:vertAlign w:val="subscript"/>
        </w:rPr>
        <w:t>портi</w:t>
      </w:r>
      <w:r>
        <w:t>), больше или равен 3 и меньше 4;</w:t>
      </w:r>
    </w:p>
    <w:p w:rsidR="00000000" w:rsidRDefault="00F95650">
      <w:pPr>
        <w:pStyle w:val="ConsPlusNormal"/>
        <w:jc w:val="both"/>
      </w:pPr>
      <w:r>
        <w:t xml:space="preserve">(в ред. </w:t>
      </w:r>
      <w:hyperlink r:id="rId651"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2 - если коэффициент, характеризующий количест</w:t>
      </w:r>
      <w:r>
        <w:t>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2 и меньше 3;</w:t>
      </w:r>
    </w:p>
    <w:p w:rsidR="00000000" w:rsidRDefault="00F95650">
      <w:pPr>
        <w:pStyle w:val="ConsPlusNormal"/>
        <w:jc w:val="both"/>
      </w:pPr>
      <w:r>
        <w:t>(в ред.</w:t>
      </w:r>
      <w:r>
        <w:t xml:space="preserve"> </w:t>
      </w:r>
      <w:hyperlink r:id="rId652"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1 - если коэффициент, характеризующий количество субъектов малого и среднего предприниматель</w:t>
      </w:r>
      <w:r>
        <w:t>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1 и меньше 2;</w:t>
      </w:r>
    </w:p>
    <w:p w:rsidR="00000000" w:rsidRDefault="00F95650">
      <w:pPr>
        <w:pStyle w:val="ConsPlusNormal"/>
        <w:jc w:val="both"/>
      </w:pPr>
      <w:r>
        <w:t xml:space="preserve">(в ред. </w:t>
      </w:r>
      <w:hyperlink r:id="rId653"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w:t>
      </w:r>
      <w:r>
        <w:t>ый формируется акционерным обществом "Российский экспортный центр" по состоянию на 1 января 2022 г.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w:t>
      </w:r>
      <w:r>
        <w:t>й:</w:t>
      </w:r>
    </w:p>
    <w:p w:rsidR="00000000" w:rsidRDefault="00F95650">
      <w:pPr>
        <w:pStyle w:val="ConsPlusNormal"/>
        <w:jc w:val="both"/>
      </w:pPr>
      <w:r>
        <w:t xml:space="preserve">(в ред. </w:t>
      </w:r>
      <w:hyperlink r:id="rId654"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1,5 - для субъектов Российской Федерации, центры поддержки экспорта которых занима</w:t>
      </w:r>
      <w:r>
        <w:t>ют в рейтинге места с 1 по 27;</w:t>
      </w:r>
    </w:p>
    <w:p w:rsidR="00000000" w:rsidRDefault="00F95650">
      <w:pPr>
        <w:pStyle w:val="ConsPlusNormal"/>
        <w:spacing w:before="240"/>
        <w:ind w:firstLine="540"/>
        <w:jc w:val="both"/>
      </w:pPr>
      <w:r>
        <w:t>1,25 - для субъектов Российской Федерации, центры поддержки экспорта которых занимают в рейтинге места с 28 по 54;</w:t>
      </w:r>
    </w:p>
    <w:p w:rsidR="00000000" w:rsidRDefault="00F95650">
      <w:pPr>
        <w:pStyle w:val="ConsPlusNormal"/>
        <w:spacing w:before="240"/>
        <w:ind w:firstLine="540"/>
        <w:jc w:val="both"/>
      </w:pPr>
      <w:r>
        <w:t>1 - для субъектов Российской Федерации, центры поддержки экспорта которых занимают в рейтинге места с 55 и ниж</w:t>
      </w:r>
      <w:r>
        <w:t>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w:t>
      </w:r>
      <w:r>
        <w:t>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w:t>
      </w:r>
      <w:r>
        <w:t>м бюджетных ассигнований, направленных на создание и (или) развитие i-го центра поддержки экспорта), по состоянию на 1 января 2022 г. равен 0;</w:t>
      </w:r>
    </w:p>
    <w:p w:rsidR="00000000" w:rsidRDefault="00F95650">
      <w:pPr>
        <w:pStyle w:val="ConsPlusNormal"/>
        <w:jc w:val="both"/>
      </w:pPr>
      <w:r>
        <w:t xml:space="preserve">(в ред. Постановлений Правительства РФ от 02.12.2022 </w:t>
      </w:r>
      <w:hyperlink r:id="rId655" w:history="1">
        <w:r>
          <w:rPr>
            <w:color w:val="0000FF"/>
          </w:rPr>
          <w:t>N 2217</w:t>
        </w:r>
      </w:hyperlink>
      <w:r>
        <w:t xml:space="preserve">, от 30.11.2023 </w:t>
      </w:r>
      <w:hyperlink r:id="rId656" w:history="1">
        <w:r>
          <w:rPr>
            <w:color w:val="0000FF"/>
          </w:rPr>
          <w:t>N 2033</w:t>
        </w:r>
      </w:hyperlink>
      <w:r>
        <w:t>)</w:t>
      </w:r>
    </w:p>
    <w:p w:rsidR="00000000" w:rsidRDefault="00F95650">
      <w:pPr>
        <w:pStyle w:val="ConsPlusNormal"/>
        <w:spacing w:before="240"/>
        <w:ind w:firstLine="540"/>
        <w:jc w:val="both"/>
      </w:pPr>
      <w:r>
        <w:t>К</w:t>
      </w:r>
      <w:r>
        <w:rPr>
          <w:vertAlign w:val="subscript"/>
        </w:rPr>
        <w:t>суб</w:t>
      </w:r>
      <w:r>
        <w:t xml:space="preserve"> - коэффициент, характеризующий уровень эффективности использо</w:t>
      </w:r>
      <w:r>
        <w:t>вания субсидии, равный:</w:t>
      </w:r>
    </w:p>
    <w:p w:rsidR="00000000" w:rsidRDefault="00F95650">
      <w:pPr>
        <w:pStyle w:val="ConsPlusNormal"/>
        <w:jc w:val="both"/>
      </w:pPr>
      <w:r>
        <w:t xml:space="preserve">(в ред. </w:t>
      </w:r>
      <w:hyperlink r:id="rId657"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для субъектов Российской Федерации, в которых центр поддержки</w:t>
      </w:r>
      <w:r>
        <w:t xml:space="preserve"> экспорта создан до 2020 года:</w:t>
      </w:r>
    </w:p>
    <w:p w:rsidR="00000000" w:rsidRDefault="00F95650">
      <w:pPr>
        <w:pStyle w:val="ConsPlusNormal"/>
        <w:jc w:val="both"/>
      </w:pPr>
      <w:r>
        <w:t xml:space="preserve">(в ред. </w:t>
      </w:r>
      <w:hyperlink r:id="rId658"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1,5 - если уровень эффективности i-го центра поддержки экспорта (Э</w:t>
      </w:r>
      <w:r>
        <w:rPr>
          <w:vertAlign w:val="subscript"/>
        </w:rPr>
        <w:t>i</w:t>
      </w:r>
      <w:r>
        <w:t>) больше или равен 30;</w:t>
      </w:r>
    </w:p>
    <w:p w:rsidR="00000000" w:rsidRDefault="00F95650">
      <w:pPr>
        <w:pStyle w:val="ConsPlusNormal"/>
        <w:spacing w:before="24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000000" w:rsidRDefault="00F95650">
      <w:pPr>
        <w:pStyle w:val="ConsPlusNormal"/>
        <w:spacing w:before="240"/>
        <w:ind w:firstLine="540"/>
        <w:jc w:val="both"/>
      </w:pPr>
      <w:r>
        <w:t>1 - если уровень эффективности i-го центра поддержки экспорта (</w:t>
      </w:r>
      <w:r>
        <w:t>Э</w:t>
      </w:r>
      <w:r>
        <w:rPr>
          <w:vertAlign w:val="subscript"/>
        </w:rPr>
        <w:t>i</w:t>
      </w:r>
      <w:r>
        <w:t>) больше или равен 7 и меньше 15;</w:t>
      </w:r>
    </w:p>
    <w:p w:rsidR="00000000" w:rsidRDefault="00F95650">
      <w:pPr>
        <w:pStyle w:val="ConsPlusNormal"/>
        <w:spacing w:before="240"/>
        <w:ind w:firstLine="540"/>
        <w:jc w:val="both"/>
      </w:pPr>
      <w:r>
        <w:t>0,5 - если уровень эффективности i-го центра поддержки экспорта (Э</w:t>
      </w:r>
      <w:r>
        <w:rPr>
          <w:vertAlign w:val="subscript"/>
        </w:rPr>
        <w:t>i</w:t>
      </w:r>
      <w:r>
        <w:t>) больше или равен 1 и меньше 7;</w:t>
      </w:r>
    </w:p>
    <w:p w:rsidR="00000000" w:rsidRDefault="00F95650">
      <w:pPr>
        <w:pStyle w:val="ConsPlusNormal"/>
        <w:spacing w:before="240"/>
        <w:ind w:firstLine="540"/>
        <w:jc w:val="both"/>
      </w:pPr>
      <w:r>
        <w:t>0 - если уровень эффективности i-го центра поддержки экспорта (Э</w:t>
      </w:r>
      <w:r>
        <w:rPr>
          <w:vertAlign w:val="subscript"/>
        </w:rPr>
        <w:t>i</w:t>
      </w:r>
      <w:r>
        <w:t>) меньше 1 (может быть увеличен до 0,5 в случае, если о</w:t>
      </w:r>
      <w:r>
        <w:t>тношение объема поддержанного экспорта i-го центра поддержки экспорта за 9 месяцев 2022 г. в рублях по курсу Центрального банка Российской Федерации по состоянию на 1 октября 2022 г. к объему бюджетных ассигнований, направленных на создание и (или) развити</w:t>
      </w:r>
      <w:r>
        <w:t>е i-го центра поддержки экспорта, i-го субъекта Российской Федерации, предусмотренному в 2022 году, больше или равно 1);</w:t>
      </w:r>
    </w:p>
    <w:p w:rsidR="00000000" w:rsidRDefault="00F95650">
      <w:pPr>
        <w:pStyle w:val="ConsPlusNormal"/>
        <w:jc w:val="both"/>
      </w:pPr>
      <w:r>
        <w:t xml:space="preserve">(в ред. Постановлений Правительства РФ от 02.12.2022 </w:t>
      </w:r>
      <w:hyperlink r:id="rId659" w:history="1">
        <w:r>
          <w:rPr>
            <w:color w:val="0000FF"/>
          </w:rPr>
          <w:t>N 2217</w:t>
        </w:r>
      </w:hyperlink>
      <w:r>
        <w:t xml:space="preserve">, от 30.11.2023 </w:t>
      </w:r>
      <w:hyperlink r:id="rId660" w:history="1">
        <w:r>
          <w:rPr>
            <w:color w:val="0000FF"/>
          </w:rPr>
          <w:t>N 2033</w:t>
        </w:r>
      </w:hyperlink>
      <w:r>
        <w:t>)</w:t>
      </w:r>
    </w:p>
    <w:p w:rsidR="00000000" w:rsidRDefault="00F95650">
      <w:pPr>
        <w:pStyle w:val="ConsPlusNormal"/>
        <w:spacing w:before="240"/>
        <w:ind w:firstLine="540"/>
        <w:jc w:val="both"/>
      </w:pPr>
      <w:r>
        <w:t>для субъектов Российской Федерации, у которых объем субсидии, направленной на создание и</w:t>
      </w:r>
      <w:r>
        <w:t xml:space="preserve"> (или) развитие i-го центра поддержки экспорта, в 2022 году равен 0:</w:t>
      </w:r>
    </w:p>
    <w:p w:rsidR="00000000" w:rsidRDefault="00F95650">
      <w:pPr>
        <w:pStyle w:val="ConsPlusNormal"/>
        <w:jc w:val="both"/>
      </w:pPr>
      <w:r>
        <w:t xml:space="preserve">(абзац введен </w:t>
      </w:r>
      <w:hyperlink r:id="rId661" w:history="1">
        <w:r>
          <w:rPr>
            <w:color w:val="0000FF"/>
          </w:rPr>
          <w:t>Постановлением</w:t>
        </w:r>
      </w:hyperlink>
      <w:r>
        <w:t xml:space="preserve"> Правительства РФ от 02.12.2022 N 2217; в ред. </w:t>
      </w:r>
      <w:hyperlink r:id="rId662"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0 - если отношение объема поддержанного экспорта i-го центра поддержки экспорта за 9 месяцев 20</w:t>
      </w:r>
      <w:r>
        <w:t>22 г. в рублях по курсу Центрального банка Российской Федерации по состоянию на 1 октября 2022 г.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w:t>
      </w:r>
      <w:r>
        <w:t>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rsidR="00000000" w:rsidRDefault="00F95650">
      <w:pPr>
        <w:pStyle w:val="ConsPlusNormal"/>
        <w:jc w:val="both"/>
      </w:pPr>
      <w:r>
        <w:t xml:space="preserve">(абзац введен </w:t>
      </w:r>
      <w:hyperlink r:id="rId663" w:history="1">
        <w:r>
          <w:rPr>
            <w:color w:val="0000FF"/>
          </w:rPr>
          <w:t>Постановлением</w:t>
        </w:r>
      </w:hyperlink>
      <w:r>
        <w:t xml:space="preserve"> Правительства РФ от 02.12.2022 N 2217; в ред. </w:t>
      </w:r>
      <w:hyperlink r:id="rId664"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0,5 - е</w:t>
      </w:r>
      <w:r>
        <w:t>сли отношение объема поддержанного экспорта i-го центра поддержки экспорта за 9 месяцев 2022 г. в рублях по курсу Центрального банка Российской Федерации по состоянию на 1 октября 2022 г. к объему бюджетных ассигнований, направленных на создание и (или) ра</w:t>
      </w:r>
      <w:r>
        <w:t>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rsidR="00000000" w:rsidRDefault="00F95650">
      <w:pPr>
        <w:pStyle w:val="ConsPlusNormal"/>
        <w:jc w:val="both"/>
      </w:pPr>
      <w:r>
        <w:t xml:space="preserve">(абзац введен </w:t>
      </w:r>
      <w:hyperlink r:id="rId665" w:history="1">
        <w:r>
          <w:rPr>
            <w:color w:val="0000FF"/>
          </w:rPr>
          <w:t>Постановлением</w:t>
        </w:r>
      </w:hyperlink>
      <w:r>
        <w:t xml:space="preserve"> Правительства РФ от 02.12.2022 N 2217; в ред. </w:t>
      </w:r>
      <w:hyperlink r:id="rId666"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для субъектов Российской Федерации, в которых центр поддержки экспорта создан в 2020 - 2022 годах:</w:t>
      </w:r>
    </w:p>
    <w:p w:rsidR="00000000" w:rsidRDefault="00F95650">
      <w:pPr>
        <w:pStyle w:val="ConsPlusNormal"/>
        <w:jc w:val="both"/>
      </w:pPr>
      <w:r>
        <w:t xml:space="preserve">(в ред. </w:t>
      </w:r>
      <w:hyperlink r:id="rId667"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1,5 - если уровень эффективности i-го центра поддержки экспорта (Э</w:t>
      </w:r>
      <w:r>
        <w:rPr>
          <w:vertAlign w:val="subscript"/>
        </w:rPr>
        <w:t>i</w:t>
      </w:r>
      <w:r>
        <w:t>) больше или равен 30;</w:t>
      </w:r>
    </w:p>
    <w:p w:rsidR="00000000" w:rsidRDefault="00F95650">
      <w:pPr>
        <w:pStyle w:val="ConsPlusNormal"/>
        <w:spacing w:before="240"/>
        <w:ind w:firstLine="540"/>
        <w:jc w:val="both"/>
      </w:pPr>
      <w:r>
        <w:t>1,25 - если уровень эффективности i-го центра поддержки экс</w:t>
      </w:r>
      <w:r>
        <w:t>порта (Э</w:t>
      </w:r>
      <w:r>
        <w:rPr>
          <w:vertAlign w:val="subscript"/>
        </w:rPr>
        <w:t>i</w:t>
      </w:r>
      <w:r>
        <w:t>) больше или равен 15 и меньше 30;</w:t>
      </w:r>
    </w:p>
    <w:p w:rsidR="00000000" w:rsidRDefault="00F95650">
      <w:pPr>
        <w:pStyle w:val="ConsPlusNormal"/>
        <w:spacing w:before="240"/>
        <w:ind w:firstLine="540"/>
        <w:jc w:val="both"/>
      </w:pPr>
      <w:r>
        <w:t>1 - если уровень эффективности i-го центра поддержки экспорта (Э</w:t>
      </w:r>
      <w:r>
        <w:rPr>
          <w:vertAlign w:val="subscript"/>
        </w:rPr>
        <w:t>i</w:t>
      </w:r>
      <w:r>
        <w:t>) меньше 15.</w:t>
      </w:r>
    </w:p>
    <w:p w:rsidR="00000000" w:rsidRDefault="00F95650">
      <w:pPr>
        <w:pStyle w:val="ConsPlusNormal"/>
        <w:spacing w:before="24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w:t>
      </w:r>
      <w:r>
        <w:t>ого экспорта, отраслевую и страновую диверсификацию в i-м субъекте Российской Федерации на 1 января 2022 г. (К</w:t>
      </w:r>
      <w:r>
        <w:rPr>
          <w:vertAlign w:val="subscript"/>
        </w:rPr>
        <w:t>экспортi</w:t>
      </w:r>
      <w:r>
        <w:t>), определяется по формуле:</w:t>
      </w:r>
    </w:p>
    <w:p w:rsidR="00000000" w:rsidRDefault="00F95650">
      <w:pPr>
        <w:pStyle w:val="ConsPlusNormal"/>
        <w:jc w:val="both"/>
      </w:pPr>
      <w:r>
        <w:t xml:space="preserve">(в ред. </w:t>
      </w:r>
      <w:hyperlink r:id="rId668" w:history="1">
        <w:r>
          <w:rPr>
            <w:color w:val="0000FF"/>
          </w:rPr>
          <w:t>Постановления</w:t>
        </w:r>
      </w:hyperlink>
      <w:r>
        <w:t xml:space="preserve"> Правительства РФ от 30.11.2023 N 2033)</w:t>
      </w:r>
    </w:p>
    <w:p w:rsidR="00000000" w:rsidRDefault="00F95650">
      <w:pPr>
        <w:pStyle w:val="ConsPlusNormal"/>
        <w:jc w:val="both"/>
      </w:pPr>
    </w:p>
    <w:p w:rsidR="00000000" w:rsidRDefault="00BD7EF9">
      <w:pPr>
        <w:pStyle w:val="ConsPlusNormal"/>
        <w:jc w:val="center"/>
      </w:pPr>
      <w:r>
        <w:rPr>
          <w:noProof/>
          <w:position w:val="-31"/>
        </w:rPr>
        <w:drawing>
          <wp:inline distT="0" distB="0" distL="0" distR="0">
            <wp:extent cx="4038600" cy="5524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4038600" cy="5524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w:t>
      </w:r>
      <w:r>
        <w:t>ации, по данным Федеральной налоговой службы, равный:</w:t>
      </w:r>
    </w:p>
    <w:p w:rsidR="00000000" w:rsidRDefault="00F95650">
      <w:pPr>
        <w:pStyle w:val="ConsPlusNormal"/>
        <w:spacing w:before="24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rsidR="00000000" w:rsidRDefault="00F95650">
      <w:pPr>
        <w:pStyle w:val="ConsPlusNormal"/>
        <w:spacing w:before="240"/>
        <w:ind w:firstLine="540"/>
        <w:jc w:val="both"/>
      </w:pPr>
      <w:r>
        <w:t>4 - если в i-м субъект</w:t>
      </w:r>
      <w:r>
        <w:t>е Российской Федерации количество зарегистрированных субъектов малого и среднего предпринимательства больше или равно 40 тыс.;</w:t>
      </w:r>
    </w:p>
    <w:p w:rsidR="00000000" w:rsidRDefault="00F95650">
      <w:pPr>
        <w:pStyle w:val="ConsPlusNormal"/>
        <w:spacing w:before="24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w:t>
      </w:r>
      <w:r>
        <w:t xml:space="preserve"> или равно 25 тыс.;</w:t>
      </w:r>
    </w:p>
    <w:p w:rsidR="00000000" w:rsidRDefault="00F95650">
      <w:pPr>
        <w:pStyle w:val="ConsPlusNormal"/>
        <w:spacing w:before="24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rsidR="00000000" w:rsidRDefault="00F95650">
      <w:pPr>
        <w:pStyle w:val="ConsPlusNormal"/>
        <w:spacing w:before="240"/>
        <w:ind w:firstLine="540"/>
        <w:jc w:val="both"/>
      </w:pPr>
      <w:r>
        <w:t>1 - если в i-м субъекте Российской Федерации количество зарегистрированных субъектов ма</w:t>
      </w:r>
      <w:r>
        <w:t>лого и среднего предпринимательства меньше 15 тыс.;</w:t>
      </w:r>
    </w:p>
    <w:p w:rsidR="00000000" w:rsidRDefault="00F95650">
      <w:pPr>
        <w:pStyle w:val="ConsPlusNormal"/>
        <w:spacing w:before="24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000000" w:rsidRDefault="00F95650">
      <w:pPr>
        <w:pStyle w:val="ConsPlusNormal"/>
        <w:spacing w:before="240"/>
        <w:ind w:firstLine="540"/>
        <w:jc w:val="both"/>
      </w:pPr>
      <w:r>
        <w:t>5 - если в i-м субъекте Российской Федераци</w:t>
      </w:r>
      <w:r>
        <w:t>и количество субъектов малого и среднего предпринимательства - экспортеров больше или равно 500;</w:t>
      </w:r>
    </w:p>
    <w:p w:rsidR="00000000" w:rsidRDefault="00F95650">
      <w:pPr>
        <w:pStyle w:val="ConsPlusNormal"/>
        <w:spacing w:before="24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rsidR="00000000" w:rsidRDefault="00F95650">
      <w:pPr>
        <w:pStyle w:val="ConsPlusNormal"/>
        <w:spacing w:before="240"/>
        <w:ind w:firstLine="540"/>
        <w:jc w:val="both"/>
      </w:pPr>
      <w:r>
        <w:t>3 - если в i-м субъ</w:t>
      </w:r>
      <w:r>
        <w:t>екте Российской Федерации количество субъектов малого и среднего предпринимательства - экспортеров больше или равно 100;</w:t>
      </w:r>
    </w:p>
    <w:p w:rsidR="00000000" w:rsidRDefault="00F95650">
      <w:pPr>
        <w:pStyle w:val="ConsPlusNormal"/>
        <w:spacing w:before="240"/>
        <w:ind w:firstLine="540"/>
        <w:jc w:val="both"/>
      </w:pPr>
      <w:r>
        <w:t xml:space="preserve">2 - если в i-м субъекте Российской Федерации количество субъектов малого и среднего предпринимательства - экспортеров больше или равно </w:t>
      </w:r>
      <w:r>
        <w:t>30;</w:t>
      </w:r>
    </w:p>
    <w:p w:rsidR="00000000" w:rsidRDefault="00F95650">
      <w:pPr>
        <w:pStyle w:val="ConsPlusNormal"/>
        <w:spacing w:before="24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000000" w:rsidRDefault="00F95650">
      <w:pPr>
        <w:pStyle w:val="ConsPlusNormal"/>
        <w:spacing w:before="24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w:t>
      </w:r>
      <w:r>
        <w:t>ъекта Российской Федерации, по данным Федеральной таможенной службы, равный:</w:t>
      </w:r>
    </w:p>
    <w:p w:rsidR="00000000" w:rsidRDefault="00F95650">
      <w:pPr>
        <w:pStyle w:val="ConsPlusNormal"/>
        <w:jc w:val="both"/>
      </w:pPr>
      <w:r>
        <w:t xml:space="preserve">(в ред. </w:t>
      </w:r>
      <w:hyperlink r:id="rId670"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rsidR="00000000" w:rsidRDefault="00F95650">
      <w:pPr>
        <w:pStyle w:val="ConsPlusNormal"/>
        <w:jc w:val="both"/>
      </w:pPr>
      <w:r>
        <w:t xml:space="preserve">(в ред. </w:t>
      </w:r>
      <w:hyperlink r:id="rId671"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rsidR="00000000" w:rsidRDefault="00F95650">
      <w:pPr>
        <w:pStyle w:val="ConsPlusNormal"/>
        <w:jc w:val="both"/>
      </w:pPr>
      <w:r>
        <w:t xml:space="preserve">(в ред. </w:t>
      </w:r>
      <w:hyperlink r:id="rId672"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3 - если в i-м субъекте Российской Федерации объем несырьевого экспорта субъектов малого и среднего предпр</w:t>
      </w:r>
      <w:r>
        <w:t>инимательства больше или равен 100 млн. долларов США;</w:t>
      </w:r>
    </w:p>
    <w:p w:rsidR="00000000" w:rsidRDefault="00F95650">
      <w:pPr>
        <w:pStyle w:val="ConsPlusNormal"/>
        <w:jc w:val="both"/>
      </w:pPr>
      <w:r>
        <w:t xml:space="preserve">(в ред. </w:t>
      </w:r>
      <w:hyperlink r:id="rId673"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2 - если в i-м субъекте Российс</w:t>
      </w:r>
      <w:r>
        <w:t>кой Федерации объем несырьевого экспорта субъектов малого и среднего предпринимательства больше или равен 30 млн. долларов США;</w:t>
      </w:r>
    </w:p>
    <w:p w:rsidR="00000000" w:rsidRDefault="00F95650">
      <w:pPr>
        <w:pStyle w:val="ConsPlusNormal"/>
        <w:jc w:val="both"/>
      </w:pPr>
      <w:r>
        <w:t xml:space="preserve">(в ред. </w:t>
      </w:r>
      <w:hyperlink r:id="rId674"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rsidR="00000000" w:rsidRDefault="00F95650">
      <w:pPr>
        <w:pStyle w:val="ConsPlusNormal"/>
        <w:jc w:val="both"/>
      </w:pPr>
      <w:r>
        <w:t xml:space="preserve">(в ред. </w:t>
      </w:r>
      <w:hyperlink r:id="rId675"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w:t>
      </w:r>
      <w:r>
        <w:t xml:space="preserve"> обществом "Российский экспортный центр" на основании данных Федеральной таможенной службы, равный:</w:t>
      </w:r>
    </w:p>
    <w:p w:rsidR="00000000" w:rsidRDefault="00F95650">
      <w:pPr>
        <w:pStyle w:val="ConsPlusNormal"/>
        <w:jc w:val="both"/>
      </w:pPr>
      <w:r>
        <w:t xml:space="preserve">(в ред. </w:t>
      </w:r>
      <w:hyperlink r:id="rId676" w:history="1">
        <w:r>
          <w:rPr>
            <w:color w:val="0000FF"/>
          </w:rPr>
          <w:t>Постановления</w:t>
        </w:r>
      </w:hyperlink>
      <w:r>
        <w:t xml:space="preserve"> Правительства РФ от 02.1</w:t>
      </w:r>
      <w:r>
        <w:t>2.2022 N 2217)</w:t>
      </w:r>
    </w:p>
    <w:p w:rsidR="00000000" w:rsidRDefault="00F95650">
      <w:pPr>
        <w:pStyle w:val="ConsPlusNormal"/>
        <w:spacing w:before="240"/>
        <w:ind w:firstLine="540"/>
        <w:jc w:val="both"/>
      </w:pPr>
      <w:r>
        <w:t>5 - если в i-м субъекте Российской Федерации количество товарных позиций до 4-го знака больше или равно 330;</w:t>
      </w:r>
    </w:p>
    <w:p w:rsidR="00000000" w:rsidRDefault="00F95650">
      <w:pPr>
        <w:pStyle w:val="ConsPlusNormal"/>
        <w:spacing w:before="240"/>
        <w:ind w:firstLine="540"/>
        <w:jc w:val="both"/>
      </w:pPr>
      <w:r>
        <w:t>4 - если в i-м субъекте Российской Федерации количество товарных позиций до 4-го знака больше или равно 250;</w:t>
      </w:r>
    </w:p>
    <w:p w:rsidR="00000000" w:rsidRDefault="00F95650">
      <w:pPr>
        <w:pStyle w:val="ConsPlusNormal"/>
        <w:spacing w:before="240"/>
        <w:ind w:firstLine="540"/>
        <w:jc w:val="both"/>
      </w:pPr>
      <w:r>
        <w:t>3 - если в i-м субъекте</w:t>
      </w:r>
      <w:r>
        <w:t xml:space="preserve"> Российской Федерации количество товарных позиций до 4-го знака больше или равно 150;</w:t>
      </w:r>
    </w:p>
    <w:p w:rsidR="00000000" w:rsidRDefault="00F95650">
      <w:pPr>
        <w:pStyle w:val="ConsPlusNormal"/>
        <w:spacing w:before="240"/>
        <w:ind w:firstLine="540"/>
        <w:jc w:val="both"/>
      </w:pPr>
      <w:r>
        <w:t>2 - если в i-м субъекте Российской Федерации количество товарных позиций до 4-го знака больше или равно 50;</w:t>
      </w:r>
    </w:p>
    <w:p w:rsidR="00000000" w:rsidRDefault="00F95650">
      <w:pPr>
        <w:pStyle w:val="ConsPlusNormal"/>
        <w:spacing w:before="240"/>
        <w:ind w:firstLine="540"/>
        <w:jc w:val="both"/>
      </w:pPr>
      <w:r>
        <w:t>1 - если в i-м субъекте Российской Федерации количество товарных позиций до 4-го знака меньше 50;</w:t>
      </w:r>
    </w:p>
    <w:p w:rsidR="00000000" w:rsidRDefault="00F95650">
      <w:pPr>
        <w:pStyle w:val="ConsPlusNormal"/>
        <w:spacing w:before="24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w:t>
      </w:r>
      <w:r>
        <w:t>кционерным обществом "Российский экспортный центр" на основании данных Федеральной таможенной службы, равный:</w:t>
      </w:r>
    </w:p>
    <w:p w:rsidR="00000000" w:rsidRDefault="00F95650">
      <w:pPr>
        <w:pStyle w:val="ConsPlusNormal"/>
        <w:jc w:val="both"/>
      </w:pPr>
      <w:r>
        <w:t xml:space="preserve">(в ред. </w:t>
      </w:r>
      <w:hyperlink r:id="rId677" w:history="1">
        <w:r>
          <w:rPr>
            <w:color w:val="0000FF"/>
          </w:rPr>
          <w:t>Постановления</w:t>
        </w:r>
      </w:hyperlink>
      <w:r>
        <w:t xml:space="preserve"> Правительства </w:t>
      </w:r>
      <w:r>
        <w:t>РФ от 02.12.2022 N 2217)</w:t>
      </w:r>
    </w:p>
    <w:p w:rsidR="00000000" w:rsidRDefault="00F95650">
      <w:pPr>
        <w:pStyle w:val="ConsPlusNormal"/>
        <w:spacing w:before="24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000000" w:rsidRDefault="00F95650">
      <w:pPr>
        <w:pStyle w:val="ConsPlusNormal"/>
        <w:spacing w:before="240"/>
        <w:ind w:firstLine="540"/>
        <w:jc w:val="both"/>
      </w:pPr>
      <w:r>
        <w:t>4 - если в i-м субъекте Российской Федерации количество стран, в которые осуществляются экспортные по</w:t>
      </w:r>
      <w:r>
        <w:t>ставки, больше или равно 76;</w:t>
      </w:r>
    </w:p>
    <w:p w:rsidR="00000000" w:rsidRDefault="00F95650">
      <w:pPr>
        <w:pStyle w:val="ConsPlusNormal"/>
        <w:spacing w:before="24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000000" w:rsidRDefault="00F95650">
      <w:pPr>
        <w:pStyle w:val="ConsPlusNormal"/>
        <w:spacing w:before="240"/>
        <w:ind w:firstLine="540"/>
        <w:jc w:val="both"/>
      </w:pPr>
      <w:r>
        <w:t>2 - если в i-м субъекте Российской Федерации количество стран, в которые осуществляются экспортны</w:t>
      </w:r>
      <w:r>
        <w:t>е поставки, больше или равно 10;</w:t>
      </w:r>
    </w:p>
    <w:p w:rsidR="00000000" w:rsidRDefault="00F95650">
      <w:pPr>
        <w:pStyle w:val="ConsPlusNormal"/>
        <w:spacing w:before="240"/>
        <w:ind w:firstLine="540"/>
        <w:jc w:val="both"/>
      </w:pPr>
      <w:r>
        <w:t>1 - если в i-м субъекте Российской Федерации количество стран, в которые осуществляются экспортные поставки, меньше 10.</w:t>
      </w:r>
    </w:p>
    <w:p w:rsidR="00000000" w:rsidRDefault="00F95650">
      <w:pPr>
        <w:pStyle w:val="ConsPlusNormal"/>
        <w:spacing w:before="24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000000" w:rsidRDefault="00F95650">
      <w:pPr>
        <w:pStyle w:val="ConsPlusNormal"/>
        <w:jc w:val="both"/>
      </w:pPr>
    </w:p>
    <w:p w:rsidR="00000000" w:rsidRDefault="00BD7EF9">
      <w:pPr>
        <w:pStyle w:val="ConsPlusNormal"/>
        <w:jc w:val="center"/>
      </w:pPr>
      <w:r>
        <w:rPr>
          <w:noProof/>
          <w:position w:val="-31"/>
        </w:rPr>
        <w:drawing>
          <wp:inline distT="0" distB="0" distL="0" distR="0">
            <wp:extent cx="971550" cy="5524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2022 г. в рублях по курсу Центрального банка Российской Федерации по состоянию на 1 января 2022 г.;</w:t>
      </w:r>
    </w:p>
    <w:p w:rsidR="00000000" w:rsidRDefault="00F95650">
      <w:pPr>
        <w:pStyle w:val="ConsPlusNormal"/>
        <w:jc w:val="both"/>
      </w:pPr>
      <w:r>
        <w:t xml:space="preserve">(в ред. </w:t>
      </w:r>
      <w:hyperlink r:id="rId679"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w:t>
      </w:r>
      <w:r>
        <w:t>рта, i-го субъекта Российской Федерации по состоянию на 1 января 2022 г., в рублях.</w:t>
      </w:r>
    </w:p>
    <w:p w:rsidR="00000000" w:rsidRDefault="00F95650">
      <w:pPr>
        <w:pStyle w:val="ConsPlusNormal"/>
        <w:jc w:val="both"/>
      </w:pPr>
      <w:r>
        <w:t xml:space="preserve">(в ред. Постановлений Правительства РФ от 02.12.2022 </w:t>
      </w:r>
      <w:hyperlink r:id="rId680" w:history="1">
        <w:r>
          <w:rPr>
            <w:color w:val="0000FF"/>
          </w:rPr>
          <w:t>N 2217</w:t>
        </w:r>
      </w:hyperlink>
      <w:r>
        <w:t>, о</w:t>
      </w:r>
      <w:r>
        <w:t xml:space="preserve">т 30.11.2023 </w:t>
      </w:r>
      <w:hyperlink r:id="rId681" w:history="1">
        <w:r>
          <w:rPr>
            <w:color w:val="0000FF"/>
          </w:rPr>
          <w:t>N 2033</w:t>
        </w:r>
      </w:hyperlink>
      <w:r>
        <w:t>)</w:t>
      </w:r>
    </w:p>
    <w:p w:rsidR="00000000" w:rsidRDefault="00F95650">
      <w:pPr>
        <w:pStyle w:val="ConsPlusNormal"/>
        <w:spacing w:before="240"/>
        <w:ind w:firstLine="540"/>
        <w:jc w:val="both"/>
      </w:pPr>
      <w:r>
        <w:t>В случае если годовой объем бюджетных ассигнований, направленных на создание и (или) развитие i-го центра поддержки экспорта,</w:t>
      </w:r>
      <w:r>
        <w:t xml:space="preserve"> i-го субъекта Российской Федерации по состоянию на 1 января 2022 г.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w:t>
      </w:r>
      <w:r>
        <w:t>,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rsidR="00000000" w:rsidRDefault="00F95650">
      <w:pPr>
        <w:pStyle w:val="ConsPlusNormal"/>
        <w:jc w:val="both"/>
      </w:pPr>
      <w:r>
        <w:t xml:space="preserve">(абзац введен </w:t>
      </w:r>
      <w:hyperlink r:id="rId682" w:history="1">
        <w:r>
          <w:rPr>
            <w:color w:val="0000FF"/>
          </w:rPr>
          <w:t>Постановлением</w:t>
        </w:r>
      </w:hyperlink>
      <w:r>
        <w:t xml:space="preserve"> Правительства РФ от 02.12.2022 N 2217; в ред. </w:t>
      </w:r>
      <w:hyperlink r:id="rId683" w:history="1">
        <w:r>
          <w:rPr>
            <w:color w:val="0000FF"/>
          </w:rPr>
          <w:t>Постановления</w:t>
        </w:r>
      </w:hyperlink>
      <w:r>
        <w:t xml:space="preserve"> Правительства РФ от 30.11.2023 N 2033)</w:t>
      </w:r>
    </w:p>
    <w:p w:rsidR="00000000" w:rsidRDefault="00F95650">
      <w:pPr>
        <w:pStyle w:val="ConsPlusNormal"/>
        <w:spacing w:before="240"/>
        <w:ind w:firstLine="540"/>
        <w:jc w:val="both"/>
      </w:pPr>
      <w:r>
        <w:t>В случа</w:t>
      </w:r>
      <w:r>
        <w:t>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w:t>
      </w:r>
      <w:r>
        <w:t>а по итогам года, который формируется акционерным обществом "Российский экспортный центр" по состоянию на 1 января 2022 г. в соответствии с методикой формирования рейтинга центров поддержки экспорта, установленной Министерством экономического развития Росс</w:t>
      </w:r>
      <w:r>
        <w:t>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rsidR="00000000" w:rsidRDefault="00F95650">
      <w:pPr>
        <w:pStyle w:val="ConsPlusNormal"/>
        <w:jc w:val="both"/>
      </w:pPr>
      <w:r>
        <w:t xml:space="preserve">(в ред. Постановлений Правительства РФ от 02.12.2022 </w:t>
      </w:r>
      <w:hyperlink r:id="rId684" w:history="1">
        <w:r>
          <w:rPr>
            <w:color w:val="0000FF"/>
          </w:rPr>
          <w:t>N 2217</w:t>
        </w:r>
      </w:hyperlink>
      <w:r>
        <w:t xml:space="preserve">, от 30.11.2023 </w:t>
      </w:r>
      <w:hyperlink r:id="rId685" w:history="1">
        <w:r>
          <w:rPr>
            <w:color w:val="0000FF"/>
          </w:rPr>
          <w:t>N 2033</w:t>
        </w:r>
      </w:hyperlink>
      <w:r>
        <w:t>)</w:t>
      </w:r>
    </w:p>
    <w:p w:rsidR="00000000" w:rsidRDefault="00F95650">
      <w:pPr>
        <w:pStyle w:val="ConsPlusNormal"/>
        <w:spacing w:before="240"/>
        <w:ind w:firstLine="540"/>
        <w:jc w:val="both"/>
      </w:pPr>
      <w:r>
        <w:t>Высвободившиеся или не востребованные субъектами Российской Федерации бюджетные ассигновани</w:t>
      </w:r>
      <w:r>
        <w:t xml:space="preserve">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w:t>
      </w:r>
      <w:r>
        <w:t>ований на реализацию указанного мероприятия.</w:t>
      </w:r>
    </w:p>
    <w:p w:rsidR="00000000" w:rsidRDefault="00F95650">
      <w:pPr>
        <w:pStyle w:val="ConsPlusNormal"/>
        <w:jc w:val="both"/>
      </w:pPr>
      <w:r>
        <w:t xml:space="preserve">(абзац введен </w:t>
      </w:r>
      <w:hyperlink r:id="rId686"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Расчетный размер дополнительных б</w:t>
      </w:r>
      <w:r>
        <w:t>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w:t>
      </w:r>
      <w:r>
        <w:t xml:space="preserve">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(С</w:t>
      </w:r>
      <w:r>
        <w:rPr>
          <w:vertAlign w:val="subscript"/>
        </w:rPr>
        <w:t>8i</w:t>
      </w:r>
      <w:r>
        <w:rPr>
          <w:vertAlign w:val="subscript"/>
        </w:rPr>
        <w:t>доп</w:t>
      </w:r>
      <w:r>
        <w:t>), определяется по формуле:</w:t>
      </w:r>
    </w:p>
    <w:p w:rsidR="00000000" w:rsidRDefault="00F95650">
      <w:pPr>
        <w:pStyle w:val="ConsPlusNormal"/>
        <w:jc w:val="both"/>
      </w:pPr>
      <w:r>
        <w:t xml:space="preserve">(абзац введен </w:t>
      </w:r>
      <w:hyperlink r:id="rId687" w:history="1">
        <w:r>
          <w:rPr>
            <w:color w:val="0000FF"/>
          </w:rPr>
          <w:t>Постановлением</w:t>
        </w:r>
      </w:hyperlink>
      <w:r>
        <w:t xml:space="preserve"> Правительства РФ от 20.11.2021 N 1998)</w:t>
      </w:r>
    </w:p>
    <w:p w:rsidR="00000000" w:rsidRDefault="00F95650">
      <w:pPr>
        <w:pStyle w:val="ConsPlusNormal"/>
        <w:jc w:val="both"/>
      </w:pPr>
    </w:p>
    <w:p w:rsidR="00000000" w:rsidRDefault="00BD7EF9">
      <w:pPr>
        <w:pStyle w:val="ConsPlusNormal"/>
        <w:jc w:val="center"/>
      </w:pPr>
      <w:r>
        <w:rPr>
          <w:noProof/>
          <w:position w:val="-24"/>
        </w:rPr>
        <w:drawing>
          <wp:inline distT="0" distB="0" distL="0" distR="0">
            <wp:extent cx="1638300" cy="4667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p w:rsidR="00000000" w:rsidRDefault="00F95650">
      <w:pPr>
        <w:pStyle w:val="ConsPlusNormal"/>
        <w:jc w:val="both"/>
      </w:pPr>
      <w:r>
        <w:t xml:space="preserve">(в ред. </w:t>
      </w:r>
      <w:hyperlink r:id="rId689" w:history="1">
        <w:r>
          <w:rPr>
            <w:color w:val="0000FF"/>
          </w:rPr>
          <w:t>Постановления</w:t>
        </w:r>
      </w:hyperlink>
      <w:r>
        <w:t xml:space="preserve"> Правительства РФ от 02.12.2022 N 2217)</w:t>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jc w:val="both"/>
      </w:pPr>
      <w:r>
        <w:t xml:space="preserve">(абзац введен </w:t>
      </w:r>
      <w:hyperlink r:id="rId690"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n - количество субъектов Российской Федерации в зависимости от порядка ранжирования, представивших заявки на выделение до</w:t>
      </w:r>
      <w:r>
        <w:t xml:space="preserve">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F95650">
      <w:pPr>
        <w:pStyle w:val="ConsPlusNormal"/>
        <w:jc w:val="both"/>
      </w:pPr>
      <w:r>
        <w:t xml:space="preserve">(абзац введен </w:t>
      </w:r>
      <w:hyperlink r:id="rId691"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K</w:t>
      </w:r>
      <w:r>
        <w:rPr>
          <w:vertAlign w:val="subscript"/>
        </w:rPr>
        <w:t>оэi</w:t>
      </w:r>
      <w:r>
        <w:t xml:space="preserve"> - коэффициент относительной эффективности использования субсидии;</w:t>
      </w:r>
    </w:p>
    <w:p w:rsidR="00000000" w:rsidRDefault="00F95650">
      <w:pPr>
        <w:pStyle w:val="ConsPlusNormal"/>
        <w:jc w:val="both"/>
      </w:pPr>
      <w:r>
        <w:t xml:space="preserve">(в ред. </w:t>
      </w:r>
      <w:hyperlink r:id="rId692"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L</w:t>
      </w:r>
      <w:r>
        <w:rPr>
          <w:vertAlign w:val="subscript"/>
        </w:rPr>
        <w:t>i</w:t>
      </w:r>
      <w:r>
        <w:t xml:space="preserve"> - размер высвободившихся или не востребованных i-м субъектом Российской Федерации 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w:t>
      </w:r>
      <w:r>
        <w:t xml:space="preserve">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который:</w:t>
      </w:r>
    </w:p>
    <w:p w:rsidR="00000000" w:rsidRDefault="00F95650">
      <w:pPr>
        <w:pStyle w:val="ConsPlusNormal"/>
        <w:jc w:val="both"/>
      </w:pPr>
      <w:r>
        <w:t xml:space="preserve">(абзац введен </w:t>
      </w:r>
      <w:hyperlink r:id="rId693"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 xml:space="preserve">не может превышать 5 процентов расчетного размера субсидии, предоставляемой бюджету i-го субъекта </w:t>
      </w:r>
      <w:r>
        <w:t xml:space="preserve">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rsidR="00000000" w:rsidRDefault="00F95650">
      <w:pPr>
        <w:pStyle w:val="ConsPlusNormal"/>
        <w:jc w:val="both"/>
      </w:pPr>
      <w:r>
        <w:t xml:space="preserve">(абзац введен </w:t>
      </w:r>
      <w:hyperlink r:id="rId694"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может составлять до 100 процентов расчетного размера субсидии, предоставляемой бюджету i-го субъекта Российской Федерации в оче</w:t>
      </w:r>
      <w:r>
        <w:t xml:space="preserve">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rsidR="00000000" w:rsidRDefault="00F95650">
      <w:pPr>
        <w:pStyle w:val="ConsPlusNormal"/>
        <w:jc w:val="both"/>
      </w:pPr>
      <w:r>
        <w:t xml:space="preserve">(абзац введен </w:t>
      </w:r>
      <w:hyperlink r:id="rId695"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rsidR="00000000" w:rsidRDefault="00F95650">
      <w:pPr>
        <w:pStyle w:val="ConsPlusNormal"/>
        <w:jc w:val="both"/>
      </w:pPr>
      <w:r>
        <w:t xml:space="preserve">(в ред. </w:t>
      </w:r>
      <w:hyperlink r:id="rId696" w:history="1">
        <w:r>
          <w:rPr>
            <w:color w:val="0000FF"/>
          </w:rPr>
          <w:t>Постановления</w:t>
        </w:r>
      </w:hyperlink>
      <w:r>
        <w:t xml:space="preserve"> Правительства РФ от 02.12.2022 N 2217)</w:t>
      </w:r>
    </w:p>
    <w:p w:rsidR="00000000" w:rsidRDefault="00F95650">
      <w:pPr>
        <w:pStyle w:val="ConsPlusNormal"/>
        <w:jc w:val="both"/>
      </w:pPr>
    </w:p>
    <w:p w:rsidR="00000000" w:rsidRDefault="00BD7EF9">
      <w:pPr>
        <w:pStyle w:val="ConsPlusNormal"/>
        <w:jc w:val="center"/>
      </w:pPr>
      <w:r>
        <w:rPr>
          <w:noProof/>
          <w:position w:val="-33"/>
        </w:rPr>
        <w:drawing>
          <wp:inline distT="0" distB="0" distL="0" distR="0">
            <wp:extent cx="1590675" cy="5810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p>
    <w:p w:rsidR="00000000" w:rsidRDefault="00F95650">
      <w:pPr>
        <w:pStyle w:val="ConsPlusNormal"/>
        <w:jc w:val="both"/>
      </w:pPr>
      <w:r>
        <w:t xml:space="preserve">(в ред. </w:t>
      </w:r>
      <w:hyperlink r:id="rId698" w:history="1">
        <w:r>
          <w:rPr>
            <w:color w:val="0000FF"/>
          </w:rPr>
          <w:t>Постановления</w:t>
        </w:r>
      </w:hyperlink>
      <w:r>
        <w:t xml:space="preserve"> Правительства РФ от 02.12.2022 N 2217)</w:t>
      </w:r>
    </w:p>
    <w:p w:rsidR="00000000" w:rsidRDefault="00F95650">
      <w:pPr>
        <w:pStyle w:val="ConsPlusNormal"/>
        <w:jc w:val="both"/>
      </w:pPr>
    </w:p>
    <w:p w:rsidR="00000000" w:rsidRDefault="00F95650">
      <w:pPr>
        <w:pStyle w:val="ConsPlusNormal"/>
        <w:ind w:firstLine="540"/>
        <w:jc w:val="both"/>
      </w:pPr>
      <w:r>
        <w:t>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w:t>
      </w:r>
      <w:r>
        <w:t xml:space="preserve">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w:t>
      </w:r>
      <w:r>
        <w:t>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rsidR="00000000" w:rsidRDefault="00F95650">
      <w:pPr>
        <w:pStyle w:val="ConsPlusNormal"/>
        <w:jc w:val="both"/>
      </w:pPr>
      <w:r>
        <w:t>(а</w:t>
      </w:r>
      <w:r>
        <w:t xml:space="preserve">бзац введен </w:t>
      </w:r>
      <w:hyperlink r:id="rId699"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Дополнительные бюджетные ассигнования на предоставление субсидии субъектам Росси</w:t>
      </w:r>
      <w:r>
        <w:t xml:space="preserve">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rsidR="00000000" w:rsidRDefault="00F95650">
      <w:pPr>
        <w:pStyle w:val="ConsPlusNormal"/>
        <w:jc w:val="both"/>
      </w:pPr>
      <w:r>
        <w:t xml:space="preserve">(абзац введен </w:t>
      </w:r>
      <w:hyperlink r:id="rId700"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rsidR="00000000" w:rsidRDefault="00F95650">
      <w:pPr>
        <w:pStyle w:val="ConsPlusNormal"/>
        <w:jc w:val="both"/>
      </w:pPr>
      <w:r>
        <w:t xml:space="preserve">(пп. "а" введен </w:t>
      </w:r>
      <w:hyperlink r:id="rId701"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w:t>
      </w:r>
      <w:r>
        <w:t>чительно;</w:t>
      </w:r>
    </w:p>
    <w:p w:rsidR="00000000" w:rsidRDefault="00F95650">
      <w:pPr>
        <w:pStyle w:val="ConsPlusNormal"/>
        <w:jc w:val="both"/>
      </w:pPr>
      <w:r>
        <w:t xml:space="preserve">(пп. "б" введен </w:t>
      </w:r>
      <w:hyperlink r:id="rId702"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в) субъекты Российской Федерации, отнесенные к 1 - 3 группам, цент</w:t>
      </w:r>
      <w:r>
        <w:t>ры поддержки экспорта которых заняли с 1-го по 27-е место в рейтинге центров поддержки экспорта включительно;</w:t>
      </w:r>
    </w:p>
    <w:p w:rsidR="00000000" w:rsidRDefault="00F95650">
      <w:pPr>
        <w:pStyle w:val="ConsPlusNormal"/>
        <w:jc w:val="both"/>
      </w:pPr>
      <w:r>
        <w:t xml:space="preserve">(пп. "в" введен </w:t>
      </w:r>
      <w:hyperlink r:id="rId703" w:history="1">
        <w:r>
          <w:rPr>
            <w:color w:val="0000FF"/>
          </w:rPr>
          <w:t>Постановлением</w:t>
        </w:r>
      </w:hyperlink>
      <w:r>
        <w:t xml:space="preserve"> Прави</w:t>
      </w:r>
      <w:r>
        <w:t>тельства РФ от 20.11.2021 N 1998)</w:t>
      </w:r>
    </w:p>
    <w:p w:rsidR="00000000" w:rsidRDefault="00F95650">
      <w:pPr>
        <w:pStyle w:val="ConsPlusNormal"/>
        <w:spacing w:before="24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rsidR="00000000" w:rsidRDefault="00F95650">
      <w:pPr>
        <w:pStyle w:val="ConsPlusNormal"/>
        <w:jc w:val="both"/>
      </w:pPr>
      <w:r>
        <w:t xml:space="preserve">(пп. "г" введен </w:t>
      </w:r>
      <w:hyperlink r:id="rId704"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д) субъекты Российской Федерации, отнесенные к 5 группе, центры поддержки экспорта которых заняли с 28-го по 54-е место в рейт</w:t>
      </w:r>
      <w:r>
        <w:t>инге центров поддержки экспорта включительно;</w:t>
      </w:r>
    </w:p>
    <w:p w:rsidR="00000000" w:rsidRDefault="00F95650">
      <w:pPr>
        <w:pStyle w:val="ConsPlusNormal"/>
        <w:jc w:val="both"/>
      </w:pPr>
      <w:r>
        <w:t xml:space="preserve">(пп. "д" введен </w:t>
      </w:r>
      <w:hyperlink r:id="rId705"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r>
        <w:t>е) субъекты Российской Федерац</w:t>
      </w:r>
      <w:r>
        <w:t>ии, отнесенные к 1 - 3 группам, центры поддержки экспорта которых заняли с 28-го по 54-е место в рейтинге центров поддержки экспорта включительно.</w:t>
      </w:r>
    </w:p>
    <w:p w:rsidR="00000000" w:rsidRDefault="00F95650">
      <w:pPr>
        <w:pStyle w:val="ConsPlusNormal"/>
        <w:jc w:val="both"/>
      </w:pPr>
      <w:r>
        <w:t xml:space="preserve">(пп. "е" введен </w:t>
      </w:r>
      <w:hyperlink r:id="rId706" w:history="1">
        <w:r>
          <w:rPr>
            <w:color w:val="0000FF"/>
          </w:rPr>
          <w:t>Постановлением</w:t>
        </w:r>
      </w:hyperlink>
      <w:r>
        <w:t xml:space="preserve"> Правительства РФ от 20.11.2021 N 1998)</w:t>
      </w:r>
    </w:p>
    <w:p w:rsidR="00000000" w:rsidRDefault="00F95650">
      <w:pPr>
        <w:pStyle w:val="ConsPlusNormal"/>
        <w:spacing w:before="240"/>
        <w:ind w:firstLine="540"/>
        <w:jc w:val="both"/>
      </w:pPr>
      <w:bookmarkStart w:id="77" w:name="Par2608"/>
      <w:bookmarkEnd w:id="77"/>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rsidR="00000000" w:rsidRDefault="00F95650">
      <w:pPr>
        <w:pStyle w:val="ConsPlusNormal"/>
        <w:spacing w:before="240"/>
        <w:ind w:firstLine="540"/>
        <w:jc w:val="both"/>
      </w:pPr>
      <w:bookmarkStart w:id="78" w:name="Par2609"/>
      <w:bookmarkEnd w:id="78"/>
      <w:r>
        <w:t>а)</w:t>
      </w:r>
      <w:r>
        <w:t xml:space="preserve">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w:t>
      </w:r>
      <w:r>
        <w:t>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w:t>
      </w:r>
      <w:r>
        <w:t xml:space="preserve">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F95650">
      <w:pPr>
        <w:pStyle w:val="ConsPlusNormal"/>
        <w:spacing w:before="240"/>
        <w:ind w:firstLine="540"/>
        <w:jc w:val="both"/>
      </w:pPr>
      <w:r>
        <w:t>б) документ об определении исполнительного органа субъекта Российской Федерации, уполномоченного высшим исполнительным орг</w:t>
      </w:r>
      <w:r>
        <w:t>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000000" w:rsidRDefault="00F95650">
      <w:pPr>
        <w:pStyle w:val="ConsPlusNormal"/>
        <w:jc w:val="both"/>
      </w:pPr>
      <w:r>
        <w:t xml:space="preserve">(в ред. </w:t>
      </w:r>
      <w:hyperlink r:id="rId707"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 xml:space="preserve">в) документ о наделении юридического лица функциями единого органа управления организациями, образующими </w:t>
      </w:r>
      <w:r>
        <w:t>инфраструктуру поддержки субъектов малого и среднего предпринимательства;</w:t>
      </w:r>
    </w:p>
    <w:p w:rsidR="00000000" w:rsidRDefault="00F95650">
      <w:pPr>
        <w:pStyle w:val="ConsPlusNormal"/>
        <w:spacing w:before="240"/>
        <w:ind w:firstLine="540"/>
        <w:jc w:val="both"/>
      </w:pPr>
      <w:bookmarkStart w:id="79" w:name="Par2613"/>
      <w:bookmarkEnd w:id="79"/>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w:t>
      </w:r>
      <w:r>
        <w:t>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rsidR="00000000" w:rsidRDefault="00F95650">
      <w:pPr>
        <w:pStyle w:val="ConsPlusNormal"/>
        <w:jc w:val="both"/>
      </w:pPr>
      <w:r>
        <w:t xml:space="preserve">(в ред. </w:t>
      </w:r>
      <w:hyperlink r:id="rId708"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bookmarkStart w:id="80" w:name="Par2615"/>
      <w:bookmarkEnd w:id="80"/>
      <w:r>
        <w:t>д) выписка из закона о бюджете субъекта Российской Федерации на текущий финансовый год и плановы</w:t>
      </w:r>
      <w:r>
        <w:t>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w:t>
      </w:r>
      <w:r>
        <w:t xml:space="preserve">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w:t>
      </w:r>
      <w:r>
        <w:t>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w:t>
      </w:r>
      <w:r>
        <w:t xml:space="preserve">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rsidR="00000000" w:rsidRDefault="00F95650">
      <w:pPr>
        <w:pStyle w:val="ConsPlusNormal"/>
        <w:spacing w:before="240"/>
        <w:ind w:firstLine="540"/>
        <w:jc w:val="both"/>
      </w:pPr>
      <w:r>
        <w:t xml:space="preserve">В случае если субсидия </w:t>
      </w:r>
      <w:r>
        <w:t>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w:t>
      </w:r>
      <w:r>
        <w:t xml:space="preserve">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w:t>
      </w:r>
      <w:r>
        <w:t>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w:t>
      </w:r>
      <w:r>
        <w:t>новый период (сводной бюджетной росписи бюджета субъекта Российской Федерации), включенное в заявку;</w:t>
      </w:r>
    </w:p>
    <w:p w:rsidR="00000000" w:rsidRDefault="00F95650">
      <w:pPr>
        <w:pStyle w:val="ConsPlusNormal"/>
        <w:jc w:val="both"/>
      </w:pPr>
      <w:r>
        <w:t xml:space="preserve">(пп. "д" в ред. </w:t>
      </w:r>
      <w:hyperlink r:id="rId709" w:history="1">
        <w:r>
          <w:rPr>
            <w:color w:val="0000FF"/>
          </w:rPr>
          <w:t>Постановления</w:t>
        </w:r>
      </w:hyperlink>
      <w:r>
        <w:t xml:space="preserve"> Правительства Р</w:t>
      </w:r>
      <w:r>
        <w:t>Ф от 02.12.2022 N 2217)</w:t>
      </w:r>
    </w:p>
    <w:p w:rsidR="00000000" w:rsidRDefault="00F95650">
      <w:pPr>
        <w:pStyle w:val="ConsPlusNormal"/>
        <w:spacing w:before="240"/>
        <w:ind w:firstLine="540"/>
        <w:jc w:val="both"/>
      </w:pPr>
      <w:r>
        <w:t xml:space="preserve">е) иные документы, предусмотренные </w:t>
      </w:r>
      <w:hyperlink w:anchor="Par2722" w:tooltip="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абзаце четвертом подпункта &quot;в&quot; пункта 3 настоящих Правил,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пунктом 53</w:t>
        </w:r>
      </w:hyperlink>
      <w:r>
        <w:t xml:space="preserve"> настоящих Правил.</w:t>
      </w:r>
    </w:p>
    <w:p w:rsidR="00000000" w:rsidRDefault="00F95650">
      <w:pPr>
        <w:pStyle w:val="ConsPlusNormal"/>
        <w:spacing w:before="240"/>
        <w:ind w:firstLine="540"/>
        <w:jc w:val="both"/>
      </w:pPr>
      <w:r>
        <w:t xml:space="preserve">28. Документы, указанные в </w:t>
      </w:r>
      <w:hyperlink w:anchor="Par2609" w:tooltip="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w:history="1">
        <w:r>
          <w:rPr>
            <w:color w:val="0000FF"/>
          </w:rPr>
          <w:t>подпункте "а" пункта 27</w:t>
        </w:r>
      </w:hyperlink>
      <w:r>
        <w:t xml:space="preserve"> настоящих Правил, заполняются уполномоченным органом в бумажном виде.</w:t>
      </w:r>
    </w:p>
    <w:p w:rsidR="00000000" w:rsidRDefault="00F95650">
      <w:pPr>
        <w:pStyle w:val="ConsPlusNormal"/>
        <w:spacing w:before="240"/>
        <w:ind w:firstLine="540"/>
        <w:jc w:val="both"/>
      </w:pPr>
      <w:r>
        <w:t xml:space="preserve">29. Документы, указанные в </w:t>
      </w:r>
      <w:hyperlink w:anchor="Par2608" w:tooltip="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w:t>
      </w:r>
      <w:r>
        <w:t>убъектов Российской Федерации, бюджетам которых предоставляются субсидии.</w:t>
      </w:r>
    </w:p>
    <w:p w:rsidR="00000000" w:rsidRDefault="00F95650">
      <w:pPr>
        <w:pStyle w:val="ConsPlusNormal"/>
        <w:spacing w:before="240"/>
        <w:ind w:firstLine="540"/>
        <w:jc w:val="both"/>
      </w:pPr>
      <w:r>
        <w:t xml:space="preserve">29(1). В случае представления субъектом Российской Федерации обязательства, предусмотренного </w:t>
      </w:r>
      <w:hyperlink w:anchor="Par2613" w:tooltip="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 w:history="1">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w:t>
      </w:r>
      <w:r>
        <w:t>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rsidR="00000000" w:rsidRDefault="00F95650">
      <w:pPr>
        <w:pStyle w:val="ConsPlusNormal"/>
        <w:jc w:val="both"/>
      </w:pPr>
      <w:r>
        <w:t xml:space="preserve">(п. 29(1) введен </w:t>
      </w:r>
      <w:hyperlink r:id="rId710" w:history="1">
        <w:r>
          <w:rPr>
            <w:color w:val="0000FF"/>
          </w:rPr>
          <w:t>Постановлением</w:t>
        </w:r>
      </w:hyperlink>
      <w:r>
        <w:t xml:space="preserve"> Правительства РФ от 02.12.2022 N 2217)</w:t>
      </w:r>
    </w:p>
    <w:p w:rsidR="00000000" w:rsidRDefault="00F95650">
      <w:pPr>
        <w:pStyle w:val="ConsPlusNormal"/>
        <w:spacing w:before="240"/>
        <w:ind w:firstLine="540"/>
        <w:jc w:val="both"/>
      </w:pPr>
      <w:r>
        <w:t xml:space="preserve">29(2). В случае представления субъектом Российской Федерации обязательства, предусмотренного </w:t>
      </w:r>
      <w:hyperlink w:anchor="Par2615" w:tooltip="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 w:history="1">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w:t>
      </w:r>
      <w:r>
        <w:t>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w:t>
      </w:r>
      <w:r>
        <w:t>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w:t>
      </w:r>
      <w:r>
        <w:t>на о бюджете субъекта Российской Федерации на текущий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w:t>
      </w:r>
      <w:r>
        <w:t>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w:t>
      </w:r>
      <w:r>
        <w:t>ли внесения соответствующих изменений в нее) соответственно.</w:t>
      </w:r>
    </w:p>
    <w:p w:rsidR="00000000" w:rsidRDefault="00F95650">
      <w:pPr>
        <w:pStyle w:val="ConsPlusNormal"/>
        <w:jc w:val="both"/>
      </w:pPr>
      <w:r>
        <w:t xml:space="preserve">(п. 29(2) введен </w:t>
      </w:r>
      <w:hyperlink r:id="rId711" w:history="1">
        <w:r>
          <w:rPr>
            <w:color w:val="0000FF"/>
          </w:rPr>
          <w:t>Постановлением</w:t>
        </w:r>
      </w:hyperlink>
      <w:r>
        <w:t xml:space="preserve"> Правительства РФ от 02.12.2022 N 2217)</w:t>
      </w:r>
    </w:p>
    <w:p w:rsidR="00000000" w:rsidRDefault="00F95650">
      <w:pPr>
        <w:pStyle w:val="ConsPlusNormal"/>
        <w:spacing w:before="24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000000" w:rsidRDefault="00F95650">
      <w:pPr>
        <w:pStyle w:val="ConsPlusNormal"/>
        <w:jc w:val="both"/>
      </w:pPr>
      <w:r>
        <w:t xml:space="preserve">(п. 30 в ред. </w:t>
      </w:r>
      <w:hyperlink r:id="rId712"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31. Перераспределение бюджетных ассигнований на предоставление субсидий в целях софинансирования расходных обязательств субъектов</w:t>
      </w:r>
      <w:r>
        <w:t xml:space="preserve"> Российской Федерации, возникающих при реализации мероприятий, указанных в </w:t>
      </w:r>
      <w:hyperlink w:anchor="Par2092"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w:t>
      </w:r>
      <w:r>
        <w:t xml:space="preserve">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p>
    <w:p w:rsidR="00000000" w:rsidRDefault="00F95650">
      <w:pPr>
        <w:pStyle w:val="ConsPlusNormal"/>
        <w:spacing w:before="240"/>
        <w:ind w:firstLine="540"/>
        <w:jc w:val="both"/>
      </w:pPr>
      <w:r>
        <w:t>32. В случае нарушения целей, установленных при предоставлении субсидии, применяются бюджетные меры</w:t>
      </w:r>
      <w:r>
        <w:t xml:space="preserve"> принуждения, предусмотренные бюджетным законодательством Российской Федерации.</w:t>
      </w:r>
    </w:p>
    <w:p w:rsidR="00000000" w:rsidRDefault="00F95650">
      <w:pPr>
        <w:pStyle w:val="ConsPlusNormal"/>
        <w:jc w:val="both"/>
      </w:pPr>
      <w:r>
        <w:t xml:space="preserve">(в ред. Постановлений Правительства РФ от 20.11.2021 </w:t>
      </w:r>
      <w:hyperlink r:id="rId713" w:history="1">
        <w:r>
          <w:rPr>
            <w:color w:val="0000FF"/>
          </w:rPr>
          <w:t>N 1998</w:t>
        </w:r>
      </w:hyperlink>
      <w:r>
        <w:t>, от 02</w:t>
      </w:r>
      <w:r>
        <w:t xml:space="preserve">.12.2022 </w:t>
      </w:r>
      <w:hyperlink r:id="rId714" w:history="1">
        <w:r>
          <w:rPr>
            <w:color w:val="0000FF"/>
          </w:rPr>
          <w:t>N 2217</w:t>
        </w:r>
      </w:hyperlink>
      <w:r>
        <w:t xml:space="preserve">, от 26.04.2023 </w:t>
      </w:r>
      <w:hyperlink r:id="rId715" w:history="1">
        <w:r>
          <w:rPr>
            <w:color w:val="0000FF"/>
          </w:rPr>
          <w:t>N 657</w:t>
        </w:r>
      </w:hyperlink>
      <w:r>
        <w:t xml:space="preserve">, от 12.08.2023 </w:t>
      </w:r>
      <w:hyperlink r:id="rId716" w:history="1">
        <w:r>
          <w:rPr>
            <w:color w:val="0000FF"/>
          </w:rPr>
          <w:t>N 1324</w:t>
        </w:r>
      </w:hyperlink>
      <w:r>
        <w:t xml:space="preserve">, от 30.11.2023 </w:t>
      </w:r>
      <w:hyperlink r:id="rId717" w:history="1">
        <w:r>
          <w:rPr>
            <w:color w:val="0000FF"/>
          </w:rPr>
          <w:t>N</w:t>
        </w:r>
        <w:r>
          <w:rPr>
            <w:color w:val="0000FF"/>
          </w:rPr>
          <w:t xml:space="preserve"> 2033</w:t>
        </w:r>
      </w:hyperlink>
      <w:r>
        <w:t>)</w:t>
      </w:r>
    </w:p>
    <w:p w:rsidR="00000000" w:rsidRDefault="00F95650">
      <w:pPr>
        <w:pStyle w:val="ConsPlusNormal"/>
        <w:spacing w:before="240"/>
        <w:ind w:firstLine="540"/>
        <w:jc w:val="both"/>
      </w:pPr>
      <w:r>
        <w:t>33. Возврат субсидии субъектом Российской Федерации в случае невыполнения условий соглашения о предоставлении субсидии, в том числе нарушения обязательств по достижению результатов использования субсидии и (или) соблюдению графика выполнения меро</w:t>
      </w:r>
      <w:r>
        <w:t>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w:t>
      </w:r>
      <w:r>
        <w:t xml:space="preserve">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718" w:history="1">
        <w:r>
          <w:rPr>
            <w:color w:val="0000FF"/>
          </w:rPr>
          <w:t>пунктами 16</w:t>
        </w:r>
      </w:hyperlink>
      <w:r>
        <w:t xml:space="preserve"> - </w:t>
      </w:r>
      <w:hyperlink r:id="rId719" w:history="1">
        <w:r>
          <w:rPr>
            <w:color w:val="0000FF"/>
          </w:rPr>
          <w:t>20</w:t>
        </w:r>
      </w:hyperlink>
      <w:r>
        <w:t xml:space="preserve"> Правил формирования, предоставления и распределения субсидий.</w:t>
      </w:r>
    </w:p>
    <w:p w:rsidR="00000000" w:rsidRDefault="00F95650">
      <w:pPr>
        <w:pStyle w:val="ConsPlusNormal"/>
        <w:jc w:val="both"/>
      </w:pPr>
      <w:r>
        <w:t xml:space="preserve">(в ред. </w:t>
      </w:r>
      <w:hyperlink r:id="rId720"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34. Предоставление субсидии осуществляется на основании соглашения о предоставлении субсидии, подготав</w:t>
      </w:r>
      <w:r>
        <w:t xml:space="preserve">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721" w:history="1">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rsidR="00000000" w:rsidRDefault="00F95650">
      <w:pPr>
        <w:pStyle w:val="ConsPlusNormal"/>
        <w:spacing w:before="240"/>
        <w:ind w:firstLine="540"/>
        <w:jc w:val="both"/>
      </w:pPr>
      <w:r>
        <w:t>35. В соглашении о предоставлении субсидии допускается установление различных уровней софинансирования расходного обязате</w:t>
      </w:r>
      <w:r>
        <w:t xml:space="preserve">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ar2092"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w:t>
      </w:r>
    </w:p>
    <w:p w:rsidR="00000000" w:rsidRDefault="00F95650">
      <w:pPr>
        <w:pStyle w:val="ConsPlusNormal"/>
        <w:spacing w:before="240"/>
        <w:ind w:firstLine="540"/>
        <w:jc w:val="both"/>
      </w:pPr>
      <w:r>
        <w:t>36. Перечисление субсидии ос</w:t>
      </w:r>
      <w:r>
        <w:t>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F95650">
      <w:pPr>
        <w:pStyle w:val="ConsPlusNormal"/>
        <w:jc w:val="both"/>
      </w:pPr>
      <w:r>
        <w:t xml:space="preserve">(в ред. </w:t>
      </w:r>
      <w:hyperlink r:id="rId722"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rsidR="00000000" w:rsidRDefault="00F95650">
      <w:pPr>
        <w:pStyle w:val="ConsPlusNormal"/>
        <w:spacing w:before="240"/>
        <w:ind w:firstLine="540"/>
        <w:jc w:val="both"/>
      </w:pPr>
      <w:r>
        <w:t>Отчет</w:t>
      </w:r>
      <w:r>
        <w:t xml:space="preserve">ы, заполненные уполномоченным органом и подписанные руководителем уполномоченного органа в соответствии с </w:t>
      </w:r>
      <w:hyperlink w:anchor="Par2131"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абзацами вторым</w:t>
        </w:r>
      </w:hyperlink>
      <w:r>
        <w:t xml:space="preserve"> и </w:t>
      </w:r>
      <w:hyperlink w:anchor="Par2134" w:tooltip="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w:history="1">
        <w:r>
          <w:rPr>
            <w:color w:val="0000FF"/>
          </w:rPr>
          <w:t>пятым подпункта "б" пункта 7</w:t>
        </w:r>
      </w:hyperlink>
      <w:r>
        <w:t xml:space="preserve"> настоящих Правил, представляются в бумажном виде по запросу М</w:t>
      </w:r>
      <w:r>
        <w:t>инистерства экономического развития Российской Федерации.</w:t>
      </w:r>
    </w:p>
    <w:p w:rsidR="00000000" w:rsidRDefault="00F95650">
      <w:pPr>
        <w:pStyle w:val="ConsPlusNormal"/>
        <w:jc w:val="both"/>
      </w:pPr>
      <w:r>
        <w:t xml:space="preserve">(в ред. </w:t>
      </w:r>
      <w:hyperlink r:id="rId723"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Отчеты, предусмотренные сог</w:t>
      </w:r>
      <w:r>
        <w:t xml:space="preserve">лашением о предоставлении субсидии, а также отчеты, предусмотренные </w:t>
      </w:r>
      <w:hyperlink w:anchor="Par2131" w:tooltip="форму отчета об исполнении графика приобретения, установки и ввода в эксплуатацию оборудования и (или) программного обеспечения;" w:history="1">
        <w:r>
          <w:rPr>
            <w:color w:val="0000FF"/>
          </w:rPr>
          <w:t>абзацами вторым</w:t>
        </w:r>
      </w:hyperlink>
      <w:r>
        <w:t xml:space="preserve"> и </w:t>
      </w:r>
      <w:hyperlink w:anchor="Par2134" w:tooltip="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w:history="1">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w:t>
      </w:r>
      <w:r>
        <w:t>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w:t>
      </w:r>
      <w:r>
        <w:t xml:space="preserve">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w:t>
      </w:r>
      <w:r>
        <w:t>субсидии представляются в порядке и сроки, которые установлены соглашением о предоставлении субсидии.</w:t>
      </w:r>
    </w:p>
    <w:p w:rsidR="00000000" w:rsidRDefault="00F95650">
      <w:pPr>
        <w:pStyle w:val="ConsPlusNormal"/>
        <w:jc w:val="both"/>
      </w:pPr>
      <w:r>
        <w:t xml:space="preserve">(в ред. </w:t>
      </w:r>
      <w:hyperlink r:id="rId724" w:history="1">
        <w:r>
          <w:rPr>
            <w:color w:val="0000FF"/>
          </w:rPr>
          <w:t>Постановления</w:t>
        </w:r>
      </w:hyperlink>
      <w:r>
        <w:t xml:space="preserve"> Правительства РФ от 02</w:t>
      </w:r>
      <w:r>
        <w:t>.12.2022 N 2217)</w:t>
      </w:r>
    </w:p>
    <w:p w:rsidR="00000000" w:rsidRDefault="00F95650">
      <w:pPr>
        <w:pStyle w:val="ConsPlusNormal"/>
        <w:spacing w:before="240"/>
        <w:ind w:firstLine="540"/>
        <w:jc w:val="both"/>
      </w:pPr>
      <w:r>
        <w:t xml:space="preserve">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w:t>
      </w:r>
      <w:r>
        <w:t>государственной интегрированной информационной системы управления общественными финансами "Электронный бюджет".</w:t>
      </w:r>
    </w:p>
    <w:p w:rsidR="00000000" w:rsidRDefault="00F95650">
      <w:pPr>
        <w:pStyle w:val="ConsPlusNormal"/>
        <w:spacing w:before="24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w:t>
      </w:r>
      <w:r>
        <w:t>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000000" w:rsidRDefault="00F95650">
      <w:pPr>
        <w:pStyle w:val="ConsPlusNormal"/>
        <w:spacing w:before="240"/>
        <w:ind w:firstLine="540"/>
        <w:jc w:val="both"/>
      </w:pPr>
      <w:r>
        <w:t xml:space="preserve">40. В рамках федерального </w:t>
      </w:r>
      <w:hyperlink r:id="rId725" w:history="1">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ar2093"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w:t>
      </w:r>
      <w:r>
        <w:t>нятых граждан, получивших услуги, в том числе прошедших программы обучения, и его значения, установленного соглашением о предоставлении субсидии.</w:t>
      </w:r>
    </w:p>
    <w:p w:rsidR="00000000" w:rsidRDefault="00F95650">
      <w:pPr>
        <w:pStyle w:val="ConsPlusNormal"/>
        <w:jc w:val="both"/>
      </w:pPr>
      <w:r>
        <w:t xml:space="preserve">(в ред. </w:t>
      </w:r>
      <w:hyperlink r:id="rId726"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 xml:space="preserve">41. В рамках федерального </w:t>
      </w:r>
      <w:hyperlink r:id="rId727" w:history="1">
        <w:r>
          <w:rPr>
            <w:color w:val="0000FF"/>
          </w:rPr>
          <w:t>проекта</w:t>
        </w:r>
      </w:hyperlink>
      <w:r>
        <w:t xml:space="preserve"> "Создание условий для легкого старта и комфортного ведения бизнеса" эффе</w:t>
      </w:r>
      <w:r>
        <w:t>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w:t>
      </w:r>
      <w:r>
        <w:t>вленных соглашением о предоставлении субсидии:</w:t>
      </w:r>
    </w:p>
    <w:p w:rsidR="00000000" w:rsidRDefault="00F95650">
      <w:pPr>
        <w:pStyle w:val="ConsPlusNormal"/>
        <w:spacing w:before="24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w:t>
      </w:r>
      <w:r>
        <w:t xml:space="preserve">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ar2095" w:tooltip="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w:history="1">
        <w:r>
          <w:rPr>
            <w:color w:val="0000FF"/>
          </w:rPr>
          <w:t>абзаце втором подпункта "б" пу</w:t>
        </w:r>
        <w:r>
          <w:rPr>
            <w:color w:val="0000FF"/>
          </w:rPr>
          <w:t>нкта 3</w:t>
        </w:r>
      </w:hyperlink>
      <w:r>
        <w:t xml:space="preserve"> настоящих Правил;</w:t>
      </w:r>
    </w:p>
    <w:p w:rsidR="00000000" w:rsidRDefault="00F95650">
      <w:pPr>
        <w:pStyle w:val="ConsPlusNormal"/>
        <w:jc w:val="both"/>
      </w:pPr>
      <w:r>
        <w:t xml:space="preserve">(в ред. Постановлений Правительства РФ от 19.03.2022 </w:t>
      </w:r>
      <w:hyperlink r:id="rId728" w:history="1">
        <w:r>
          <w:rPr>
            <w:color w:val="0000FF"/>
          </w:rPr>
          <w:t>N 413</w:t>
        </w:r>
      </w:hyperlink>
      <w:r>
        <w:t xml:space="preserve">, от 02.12.2022 </w:t>
      </w:r>
      <w:hyperlink r:id="rId729" w:history="1">
        <w:r>
          <w:rPr>
            <w:color w:val="0000FF"/>
          </w:rPr>
          <w:t>N 2217</w:t>
        </w:r>
      </w:hyperlink>
      <w:r>
        <w:t>)</w:t>
      </w:r>
    </w:p>
    <w:p w:rsidR="00000000" w:rsidRDefault="00F95650">
      <w:pPr>
        <w:pStyle w:val="ConsPlusNormal"/>
        <w:spacing w:before="24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ar2097"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 пункта 3</w:t>
        </w:r>
      </w:hyperlink>
      <w:r>
        <w:t xml:space="preserve"> настоящих Правил.</w:t>
      </w:r>
    </w:p>
    <w:p w:rsidR="00000000" w:rsidRDefault="00F95650">
      <w:pPr>
        <w:pStyle w:val="ConsPlusNormal"/>
        <w:spacing w:before="240"/>
        <w:ind w:firstLine="540"/>
        <w:jc w:val="both"/>
      </w:pPr>
      <w:r>
        <w:t xml:space="preserve">42. В рамках федерального </w:t>
      </w:r>
      <w:hyperlink r:id="rId730" w:history="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w:t>
      </w:r>
      <w:r>
        <w:t xml:space="preserve">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000000" w:rsidRDefault="00F95650">
      <w:pPr>
        <w:pStyle w:val="ConsPlusNormal"/>
        <w:spacing w:before="240"/>
        <w:ind w:firstLine="540"/>
        <w:jc w:val="both"/>
      </w:pPr>
      <w:r>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ar2099"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w:t>
      </w:r>
    </w:p>
    <w:p w:rsidR="00000000" w:rsidRDefault="00F95650">
      <w:pPr>
        <w:pStyle w:val="ConsPlusNormal"/>
        <w:spacing w:before="240"/>
        <w:ind w:firstLine="540"/>
        <w:jc w:val="both"/>
      </w:pPr>
      <w:r>
        <w:t>б) объем финансовой поддержки, оказанной субъектам малого и среднего предпринимательства, при гарантийной поддержке региональных гарантийных ор</w:t>
      </w:r>
      <w:r>
        <w:t xml:space="preserve">ганизаций - в результате реализации мероприятия, указанного в </w:t>
      </w:r>
      <w:hyperlink w:anchor="Par2100" w:tooltip="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w:t>
      </w:r>
    </w:p>
    <w:p w:rsidR="00000000" w:rsidRDefault="00F95650">
      <w:pPr>
        <w:pStyle w:val="ConsPlusNormal"/>
        <w:spacing w:before="240"/>
        <w:ind w:firstLine="540"/>
        <w:jc w:val="both"/>
      </w:pPr>
      <w:r>
        <w:t>в) количество субъектов малого и среднего предпринимательства, которые стали резидентами созданных индустриальных (промышленных) пар</w:t>
      </w:r>
      <w:r>
        <w:t xml:space="preserve">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w:t>
        </w:r>
        <w:r>
          <w:rPr>
            <w:color w:val="0000FF"/>
          </w:rPr>
          <w:t>аце четвертом подпункта "в" пункта 3</w:t>
        </w:r>
      </w:hyperlink>
      <w:r>
        <w:t xml:space="preserve"> настоящих Правил;</w:t>
      </w:r>
    </w:p>
    <w:p w:rsidR="00000000" w:rsidRDefault="00F95650">
      <w:pPr>
        <w:pStyle w:val="ConsPlusNormal"/>
        <w:jc w:val="both"/>
      </w:pPr>
      <w:r>
        <w:t xml:space="preserve">(в ред. </w:t>
      </w:r>
      <w:hyperlink r:id="rId731"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ar2104" w:tooltip="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w:t>
      </w:r>
    </w:p>
    <w:p w:rsidR="00000000" w:rsidRDefault="00F95650">
      <w:pPr>
        <w:pStyle w:val="ConsPlusNormal"/>
        <w:spacing w:before="240"/>
        <w:ind w:firstLine="540"/>
        <w:jc w:val="both"/>
      </w:pPr>
      <w:r>
        <w:t>д) количество субъектов малого и среднего предпринимательства - экспортеров, заключи</w:t>
      </w:r>
      <w:r>
        <w:t xml:space="preserve">вших экспортные контракты по результатам услуг центров поддержки экспорта, - в результате реализации мероприятия, указанного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w:t>
      </w:r>
    </w:p>
    <w:p w:rsidR="00000000" w:rsidRDefault="00F95650">
      <w:pPr>
        <w:pStyle w:val="ConsPlusNormal"/>
        <w:spacing w:before="240"/>
        <w:ind w:firstLine="540"/>
        <w:jc w:val="both"/>
      </w:pPr>
      <w:r>
        <w:t>43. Субъекты Российской Федерации несут ответственность за достоверность представляемых сведений.</w:t>
      </w:r>
    </w:p>
    <w:p w:rsidR="00000000" w:rsidRDefault="00F95650">
      <w:pPr>
        <w:pStyle w:val="ConsPlusNormal"/>
        <w:spacing w:before="240"/>
        <w:ind w:firstLine="540"/>
        <w:jc w:val="both"/>
      </w:pPr>
      <w:r>
        <w:t>44. Контроль за соблюдением субъектами Российской Федерации условий п</w:t>
      </w:r>
      <w:r>
        <w:t>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000000" w:rsidRDefault="00F95650">
      <w:pPr>
        <w:pStyle w:val="ConsPlusNormal"/>
        <w:spacing w:before="240"/>
        <w:ind w:firstLine="540"/>
        <w:jc w:val="both"/>
      </w:pPr>
      <w:r>
        <w:t xml:space="preserve">45. Субъекты Российской Федерации обеспечивают реализацию мероприятий, указанных в </w:t>
      </w:r>
      <w:hyperlink w:anchor="Par2092"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настоящих Правил, в соответств</w:t>
      </w:r>
      <w:r>
        <w:t>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rsidR="00000000" w:rsidRDefault="00F95650">
      <w:pPr>
        <w:pStyle w:val="ConsPlusNormal"/>
        <w:spacing w:before="240"/>
        <w:ind w:firstLine="540"/>
        <w:jc w:val="both"/>
      </w:pPr>
      <w:r>
        <w:t>4</w:t>
      </w:r>
      <w:r>
        <w:t xml:space="preserve">6. В целях реализации мероприятий, указанных в абзаце втором </w:t>
      </w:r>
      <w:hyperlink w:anchor="Par2093" w:tooltip="а) федеральный проект &quot;Создание благоприятных условий для осуществления деятельности самозанятыми гражданами&quot;,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 w:history="1">
        <w:r>
          <w:rPr>
            <w:color w:val="0000FF"/>
          </w:rPr>
          <w:t>подпункта "а"</w:t>
        </w:r>
      </w:hyperlink>
      <w:r>
        <w:t xml:space="preserve">, </w:t>
      </w:r>
      <w:hyperlink w:anchor="Par2097" w:tooltip="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w:history="1">
        <w:r>
          <w:rPr>
            <w:color w:val="0000FF"/>
          </w:rPr>
          <w:t>абзаце третьем подпункта "б"</w:t>
        </w:r>
      </w:hyperlink>
      <w:r>
        <w:t xml:space="preserve"> и </w:t>
      </w:r>
      <w:hyperlink w:anchor="Par2104" w:tooltip="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w:history="1">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w:t>
      </w:r>
      <w:r>
        <w:t>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w:t>
      </w:r>
      <w:r>
        <w:t xml:space="preserve">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732" w:history="1">
        <w:r>
          <w:rPr>
            <w:color w:val="0000FF"/>
          </w:rPr>
          <w:t>требованиям</w:t>
        </w:r>
      </w:hyperlink>
      <w:r>
        <w:t xml:space="preserve">, установленным в соответствии с </w:t>
      </w:r>
      <w:hyperlink r:id="rId733" w:history="1">
        <w:r>
          <w:rPr>
            <w:color w:val="0000FF"/>
          </w:rPr>
          <w:t>частью 3 статьи 15</w:t>
        </w:r>
      </w:hyperlink>
      <w:r>
        <w:t xml:space="preserve"> Федерального закона "О развитии малого и ср</w:t>
      </w:r>
      <w:r>
        <w:t>еднего предпринимательства в Российской Федерации".</w:t>
      </w:r>
    </w:p>
    <w:p w:rsidR="00000000" w:rsidRDefault="00F95650">
      <w:pPr>
        <w:pStyle w:val="ConsPlusNormal"/>
        <w:spacing w:before="240"/>
        <w:ind w:firstLine="540"/>
        <w:jc w:val="both"/>
      </w:pPr>
      <w:r>
        <w:t>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w:t>
      </w:r>
      <w:r>
        <w:t xml:space="preserve">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734"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w:t>
      </w:r>
      <w:r>
        <w:t xml:space="preserve">ости и промышленного дизайна" государственной </w:t>
      </w:r>
      <w:hyperlink r:id="rId735" w:history="1">
        <w:r>
          <w:rPr>
            <w:color w:val="0000FF"/>
          </w:rPr>
          <w:t>программы</w:t>
        </w:r>
      </w:hyperlink>
      <w:r>
        <w:t xml:space="preserve"> Российской Федерации "Развитие промышленности и повышение ее конкурентоспособности", утвер</w:t>
      </w:r>
      <w:r>
        <w:t>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w:t>
      </w:r>
      <w:r>
        <w:t>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000000" w:rsidRDefault="00F95650">
      <w:pPr>
        <w:pStyle w:val="ConsPlusNormal"/>
        <w:spacing w:before="240"/>
        <w:ind w:firstLine="540"/>
        <w:jc w:val="both"/>
      </w:pPr>
      <w:r>
        <w:t>47. Мероприятие, указанное в</w:t>
      </w:r>
      <w:r>
        <w:t xml:space="preserve"> </w:t>
      </w:r>
      <w:hyperlink w:anchor="Par2095" w:tooltip="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w:history="1">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w:t>
      </w:r>
      <w:r>
        <w:t xml:space="preserve">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000000" w:rsidRDefault="00F95650">
      <w:pPr>
        <w:pStyle w:val="ConsPlusNormal"/>
        <w:jc w:val="both"/>
      </w:pPr>
      <w:r>
        <w:t>(в ред. Постановлений Правительства Р</w:t>
      </w:r>
      <w:r>
        <w:t xml:space="preserve">Ф от 19.03.2022 </w:t>
      </w:r>
      <w:hyperlink r:id="rId736" w:history="1">
        <w:r>
          <w:rPr>
            <w:color w:val="0000FF"/>
          </w:rPr>
          <w:t>N 413</w:t>
        </w:r>
      </w:hyperlink>
      <w:r>
        <w:t xml:space="preserve">, от 02.12.2022 </w:t>
      </w:r>
      <w:hyperlink r:id="rId737" w:history="1">
        <w:r>
          <w:rPr>
            <w:color w:val="0000FF"/>
          </w:rPr>
          <w:t xml:space="preserve">N </w:t>
        </w:r>
        <w:r>
          <w:rPr>
            <w:color w:val="0000FF"/>
          </w:rPr>
          <w:t>2217</w:t>
        </w:r>
      </w:hyperlink>
      <w:r>
        <w:t>)</w:t>
      </w:r>
    </w:p>
    <w:p w:rsidR="00000000" w:rsidRDefault="00F95650">
      <w:pPr>
        <w:pStyle w:val="ConsPlusNormal"/>
        <w:spacing w:before="240"/>
        <w:ind w:firstLine="540"/>
        <w:jc w:val="both"/>
      </w:pPr>
      <w:bookmarkStart w:id="81" w:name="Par2663"/>
      <w:bookmarkEnd w:id="81"/>
      <w:r>
        <w:t xml:space="preserve">48. Мероприятие, указанное в </w:t>
      </w:r>
      <w:hyperlink w:anchor="Par2099" w:tooltip="субъектам малого и среднего предпринимательства обеспечен льготный доступ к заемным средствам государственных микрофинансовых организаций;" w:history="1">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000000" w:rsidRDefault="00F95650">
      <w:pPr>
        <w:pStyle w:val="ConsPlusNormal"/>
        <w:spacing w:before="240"/>
        <w:ind w:firstLine="540"/>
        <w:jc w:val="both"/>
      </w:pPr>
      <w:r>
        <w:t>Субъекты Российской Федерации обеспечивают создание и (или) развитие государственных микрофинансовых организаций в соответствии с требованиями, устано</w:t>
      </w:r>
      <w:r>
        <w:t xml:space="preserve">вленными в соответствии с </w:t>
      </w:r>
      <w:hyperlink r:id="rId738"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F95650">
      <w:pPr>
        <w:pStyle w:val="ConsPlusNormal"/>
        <w:spacing w:before="240"/>
        <w:ind w:firstLine="540"/>
        <w:jc w:val="both"/>
      </w:pPr>
      <w:r>
        <w:t>Государств</w:t>
      </w:r>
      <w:r>
        <w:t>енные микрофинансовые организации предоставляют микрозаймы субъектам малого и среднего предпринимательства:</w:t>
      </w:r>
    </w:p>
    <w:p w:rsidR="00000000" w:rsidRDefault="00F95650">
      <w:pPr>
        <w:pStyle w:val="ConsPlusNormal"/>
        <w:spacing w:before="240"/>
        <w:ind w:firstLine="540"/>
        <w:jc w:val="both"/>
      </w:pPr>
      <w:bookmarkStart w:id="82" w:name="Par2666"/>
      <w:bookmarkEnd w:id="82"/>
      <w:r>
        <w:t>не имеющим по состоянию на любую дату в течение периода, равного 30 календарным дням, предшествующего дате заключения договора (соглаш</w:t>
      </w:r>
      <w:r>
        <w:t>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F95650">
      <w:pPr>
        <w:pStyle w:val="ConsPlusNormal"/>
        <w:spacing w:before="240"/>
        <w:ind w:firstLine="540"/>
        <w:jc w:val="both"/>
      </w:pPr>
      <w:bookmarkStart w:id="83" w:name="Par2667"/>
      <w:bookmarkEnd w:id="83"/>
      <w:r>
        <w:t>не имеющим задолженности перед работниками (персоналом</w:t>
      </w:r>
      <w:r>
        <w:t>) по заработной плате, срок невыплаты которой составляет более 3 месяцев.</w:t>
      </w:r>
    </w:p>
    <w:p w:rsidR="00000000" w:rsidRDefault="00F95650">
      <w:pPr>
        <w:pStyle w:val="ConsPlusNormal"/>
        <w:spacing w:before="240"/>
        <w:ind w:firstLine="540"/>
        <w:jc w:val="both"/>
      </w:pPr>
      <w:bookmarkStart w:id="84" w:name="Par2668"/>
      <w:bookmarkEnd w:id="84"/>
      <w:r>
        <w:t xml:space="preserve">Требования, предусмотренные </w:t>
      </w:r>
      <w:hyperlink w:anchor="Par2666"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четвертым</w:t>
        </w:r>
      </w:hyperlink>
      <w:r>
        <w:t xml:space="preserve"> и </w:t>
      </w:r>
      <w:hyperlink w:anchor="Par2667" w:tooltip="не имеющим задолженности перед работниками (персоналом) по заработной плате, срок невыплаты которой составляет более 3 месяцев." w:history="1">
        <w:r>
          <w:rPr>
            <w:color w:val="0000FF"/>
          </w:rPr>
          <w:t>пятым</w:t>
        </w:r>
      </w:hyperlink>
      <w:r>
        <w:t xml:space="preserve"> настоящего пункта, не применяются при предоставлении микрозаймов в период проведения специальной военной операции суб</w:t>
      </w:r>
      <w:r>
        <w:t xml:space="preserve">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739" w:history="1">
        <w:r>
          <w:rPr>
            <w:color w:val="0000FF"/>
          </w:rPr>
          <w:t>Указом</w:t>
        </w:r>
      </w:hyperlink>
      <w:r>
        <w:t xml:space="preserve"> Президента Российской</w:t>
      </w:r>
      <w:r>
        <w:t xml:space="preserve">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w:t>
      </w:r>
      <w:r>
        <w:t>ны вооруженных формирований Украины и террористических актов.</w:t>
      </w:r>
    </w:p>
    <w:p w:rsidR="00000000" w:rsidRDefault="00F95650">
      <w:pPr>
        <w:pStyle w:val="ConsPlusNormal"/>
        <w:jc w:val="both"/>
      </w:pPr>
      <w:r>
        <w:t xml:space="preserve">(в ред. </w:t>
      </w:r>
      <w:hyperlink r:id="rId740"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Предоставление микрозайм</w:t>
      </w:r>
      <w:r>
        <w:t xml:space="preserve">ов, указанных в </w:t>
      </w:r>
      <w:hyperlink w:anchor="Par2668" w:tooltip="Требования, предусмотренные абзацами четвертым и пятым настоящего пункта, не применяются при предоставлении микрозаймов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Указом Президента Российской Федерации от 19 октября 2022 г. N 757 &quot;О мерах, осуществляемых в субъектах Российской Федерации в связи с Указом Президента Российской Федерации от 19 октября 2022 г. N ..." w:history="1">
        <w:r>
          <w:rPr>
            <w:color w:val="0000FF"/>
          </w:rPr>
          <w:t>абзаце шестом</w:t>
        </w:r>
      </w:hyperlink>
      <w:r>
        <w:t xml:space="preserve"> настоящего пункта, осуществляется в соответствии со следующими требованиями:</w:t>
      </w:r>
    </w:p>
    <w:p w:rsidR="00000000" w:rsidRDefault="00F95650">
      <w:pPr>
        <w:pStyle w:val="ConsPlusNormal"/>
        <w:jc w:val="both"/>
      </w:pPr>
      <w:r>
        <w:t xml:space="preserve">(в ред. </w:t>
      </w:r>
      <w:hyperlink r:id="rId741" w:history="1">
        <w:r>
          <w:rPr>
            <w:color w:val="0000FF"/>
          </w:rPr>
          <w:t>Пос</w:t>
        </w:r>
        <w:r>
          <w:rPr>
            <w:color w:val="0000FF"/>
          </w:rPr>
          <w:t>тановления</w:t>
        </w:r>
      </w:hyperlink>
      <w:r>
        <w:t xml:space="preserve"> Правительства РФ от 26.04.2023 N 657)</w:t>
      </w:r>
    </w:p>
    <w:p w:rsidR="00000000" w:rsidRDefault="00F95650">
      <w:pPr>
        <w:pStyle w:val="ConsPlusNormal"/>
        <w:spacing w:before="240"/>
        <w:ind w:firstLine="540"/>
        <w:jc w:val="both"/>
      </w:pPr>
      <w:r>
        <w:t>срок рассмотрения заявки на получение микрозайма составляет не более одного рабочего дня;</w:t>
      </w:r>
    </w:p>
    <w:p w:rsidR="00000000" w:rsidRDefault="00F95650">
      <w:pPr>
        <w:pStyle w:val="ConsPlusNormal"/>
        <w:jc w:val="both"/>
      </w:pPr>
      <w:r>
        <w:t xml:space="preserve">(в ред. </w:t>
      </w:r>
      <w:hyperlink r:id="rId742"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w:t>
      </w:r>
      <w:r>
        <w:t>вора микрозайма;</w:t>
      </w:r>
    </w:p>
    <w:p w:rsidR="00000000" w:rsidRDefault="00F95650">
      <w:pPr>
        <w:pStyle w:val="ConsPlusNormal"/>
        <w:jc w:val="both"/>
      </w:pPr>
      <w:r>
        <w:t xml:space="preserve">(в ред. </w:t>
      </w:r>
      <w:hyperlink r:id="rId743"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у субъектов малого и среднего предпринимательства не проверяется отсу</w:t>
      </w:r>
      <w:r>
        <w:t>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w:t>
      </w:r>
      <w:r>
        <w:t xml:space="preserve"> бюджетами бюджетной системы Российской Федерации.</w:t>
      </w:r>
    </w:p>
    <w:p w:rsidR="00000000" w:rsidRDefault="00F95650">
      <w:pPr>
        <w:pStyle w:val="ConsPlusNormal"/>
        <w:jc w:val="both"/>
      </w:pPr>
      <w:r>
        <w:t xml:space="preserve">(в ред. </w:t>
      </w:r>
      <w:hyperlink r:id="rId744"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2663" w:tooltip="48. Мероприятие, указанное в абзаце втором подпункта &quot;в&quot; пункта 3 настоящих Правил, включает в себя создание и (или) развитие государственных микрофинансовых организаций." w:history="1">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w:t>
      </w:r>
      <w:r>
        <w:t>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rsidR="00000000" w:rsidRDefault="00F95650">
      <w:pPr>
        <w:pStyle w:val="ConsPlusNormal"/>
        <w:jc w:val="both"/>
      </w:pPr>
      <w:r>
        <w:t xml:space="preserve">(в ред. </w:t>
      </w:r>
      <w:hyperlink r:id="rId745" w:history="1">
        <w:r>
          <w:rPr>
            <w:color w:val="0000FF"/>
          </w:rPr>
          <w:t>Постановления</w:t>
        </w:r>
      </w:hyperlink>
      <w:r>
        <w:t xml:space="preserve"> Правительства РФ от 20.11.2021 N 1998)</w:t>
      </w:r>
    </w:p>
    <w:p w:rsidR="00000000" w:rsidRDefault="00F95650">
      <w:pPr>
        <w:pStyle w:val="ConsPlusNormal"/>
        <w:spacing w:before="240"/>
        <w:ind w:firstLine="540"/>
        <w:jc w:val="both"/>
      </w:pPr>
      <w:r>
        <w:t>а) срок рассмотрения заявки на получение микрозайма составляет не более 1 рабочего дня;</w:t>
      </w:r>
    </w:p>
    <w:p w:rsidR="00000000" w:rsidRDefault="00F95650">
      <w:pPr>
        <w:pStyle w:val="ConsPlusNormal"/>
        <w:spacing w:before="240"/>
        <w:ind w:firstLine="540"/>
        <w:jc w:val="both"/>
      </w:pPr>
      <w:r>
        <w:t>б) процентная ставка за пользование микрозаймом при наличии или отсутствии залогов</w:t>
      </w:r>
      <w:r>
        <w:t>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000000" w:rsidRDefault="00F95650">
      <w:pPr>
        <w:pStyle w:val="ConsPlusNormal"/>
        <w:spacing w:before="240"/>
        <w:ind w:firstLine="540"/>
        <w:jc w:val="both"/>
      </w:pPr>
      <w:r>
        <w:t>в) максимальный срок предоставления микрозайма не превышает 2 лет;</w:t>
      </w:r>
    </w:p>
    <w:p w:rsidR="00000000" w:rsidRDefault="00F95650">
      <w:pPr>
        <w:pStyle w:val="ConsPlusNormal"/>
        <w:spacing w:before="240"/>
        <w:ind w:firstLine="540"/>
        <w:jc w:val="both"/>
      </w:pPr>
      <w:r>
        <w:t>г</w:t>
      </w:r>
      <w:r>
        <w:t>)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w:t>
      </w:r>
      <w:r>
        <w:t>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F95650">
      <w:pPr>
        <w:pStyle w:val="ConsPlusNormal"/>
        <w:spacing w:before="240"/>
        <w:ind w:firstLine="540"/>
        <w:jc w:val="both"/>
      </w:pPr>
      <w:bookmarkStart w:id="85" w:name="Par2684"/>
      <w:bookmarkEnd w:id="85"/>
      <w:r>
        <w:t xml:space="preserve">50. Мероприятие, указанное в </w:t>
      </w:r>
      <w:hyperlink w:anchor="Par2100" w:tooltip="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w:t>
        </w:r>
        <w:r>
          <w:rPr>
            <w:color w:val="0000FF"/>
          </w:rPr>
          <w:t>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000000" w:rsidRDefault="00F95650">
      <w:pPr>
        <w:pStyle w:val="ConsPlusNormal"/>
        <w:spacing w:before="240"/>
        <w:ind w:firstLine="540"/>
        <w:jc w:val="both"/>
      </w:pPr>
      <w:r>
        <w:t xml:space="preserve">В рамках реализации мероприятия, указанного в </w:t>
      </w:r>
      <w:hyperlink w:anchor="Par2100" w:tooltip="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 w:history="1">
        <w:r>
          <w:rPr>
            <w:color w:val="0000FF"/>
          </w:rPr>
          <w:t>абзаце третьем подпункта "в" пункта 3</w:t>
        </w:r>
      </w:hyperlink>
      <w:r>
        <w:t xml:space="preserve"> настоящих Правил, субсидия предоставл</w:t>
      </w:r>
      <w:r>
        <w:t>яется субъектам Российской Федерации в целях:</w:t>
      </w:r>
    </w:p>
    <w:p w:rsidR="00000000" w:rsidRDefault="00F95650">
      <w:pPr>
        <w:pStyle w:val="ConsPlusNormal"/>
        <w:spacing w:before="240"/>
        <w:ind w:firstLine="540"/>
        <w:jc w:val="both"/>
      </w:pPr>
      <w:r>
        <w:t>докапитализации региональных гарантийных организаций, в случае если их гарантийный капитал по состоянию на 1 июля 2022 г. менее 450 млн. рублей;</w:t>
      </w:r>
    </w:p>
    <w:p w:rsidR="00000000" w:rsidRDefault="00F95650">
      <w:pPr>
        <w:pStyle w:val="ConsPlusNormal"/>
        <w:jc w:val="both"/>
      </w:pPr>
      <w:r>
        <w:t xml:space="preserve">(в ред. Постановлений Правительства РФ от 02.12.2022 </w:t>
      </w:r>
      <w:hyperlink r:id="rId746" w:history="1">
        <w:r>
          <w:rPr>
            <w:color w:val="0000FF"/>
          </w:rPr>
          <w:t>N 2217</w:t>
        </w:r>
      </w:hyperlink>
      <w:r>
        <w:t xml:space="preserve">, от 30.11.2023 </w:t>
      </w:r>
      <w:hyperlink r:id="rId747" w:history="1">
        <w:r>
          <w:rPr>
            <w:color w:val="0000FF"/>
          </w:rPr>
          <w:t>N 2033</w:t>
        </w:r>
      </w:hyperlink>
      <w:r>
        <w:t>)</w:t>
      </w:r>
    </w:p>
    <w:p w:rsidR="00000000" w:rsidRDefault="00F95650">
      <w:pPr>
        <w:pStyle w:val="ConsPlusNormal"/>
        <w:spacing w:before="240"/>
        <w:ind w:firstLine="540"/>
        <w:jc w:val="both"/>
      </w:pPr>
      <w:r>
        <w:t>исполнения обязате</w:t>
      </w:r>
      <w:r>
        <w:t>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2022 г. не менее 450 млн. рубле</w:t>
      </w:r>
      <w:r>
        <w:t>й.</w:t>
      </w:r>
    </w:p>
    <w:p w:rsidR="00000000" w:rsidRDefault="00F95650">
      <w:pPr>
        <w:pStyle w:val="ConsPlusNormal"/>
        <w:jc w:val="both"/>
      </w:pPr>
      <w:r>
        <w:t xml:space="preserve">(в ред. Постановлений Правительства РФ от 02.12.2022 </w:t>
      </w:r>
      <w:hyperlink r:id="rId748" w:history="1">
        <w:r>
          <w:rPr>
            <w:color w:val="0000FF"/>
          </w:rPr>
          <w:t>N 2217</w:t>
        </w:r>
      </w:hyperlink>
      <w:r>
        <w:t xml:space="preserve">, от 30.11.2023 </w:t>
      </w:r>
      <w:hyperlink r:id="rId749" w:history="1">
        <w:r>
          <w:rPr>
            <w:color w:val="0000FF"/>
          </w:rPr>
          <w:t>N 2033</w:t>
        </w:r>
      </w:hyperlink>
      <w:r>
        <w:t>)</w:t>
      </w:r>
    </w:p>
    <w:p w:rsidR="00000000" w:rsidRDefault="00F95650">
      <w:pPr>
        <w:pStyle w:val="ConsPlusNormal"/>
        <w:spacing w:before="240"/>
        <w:ind w:firstLine="540"/>
        <w:jc w:val="both"/>
      </w:pPr>
      <w:r>
        <w:t>В рамках исполнения региональной гарантийной организацией обязательств по поручительствам и (или) независимым гарантиям,</w:t>
      </w:r>
      <w:r>
        <w:t xml:space="preserve">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w:t>
      </w:r>
      <w:r>
        <w:t xml:space="preserve">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w:t>
      </w:r>
      <w:r>
        <w:t>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rsidR="00000000" w:rsidRDefault="00F95650">
      <w:pPr>
        <w:pStyle w:val="ConsPlusNormal"/>
        <w:jc w:val="both"/>
      </w:pPr>
      <w:r>
        <w:t xml:space="preserve">(в ред. </w:t>
      </w:r>
      <w:hyperlink r:id="rId750"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751"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F95650">
      <w:pPr>
        <w:pStyle w:val="ConsPlusNormal"/>
        <w:spacing w:before="240"/>
        <w:ind w:firstLine="540"/>
        <w:jc w:val="both"/>
      </w:pPr>
      <w:r>
        <w:t>Региональные гарантийные организации</w:t>
      </w:r>
      <w:r>
        <w:t xml:space="preserve"> предоставляют поручительства и (или) независимые гарантии субъектам малого и среднего предпринимательства:</w:t>
      </w:r>
    </w:p>
    <w:p w:rsidR="00000000" w:rsidRDefault="00F95650">
      <w:pPr>
        <w:pStyle w:val="ConsPlusNormal"/>
        <w:jc w:val="both"/>
      </w:pPr>
      <w:r>
        <w:t xml:space="preserve">(в ред. </w:t>
      </w:r>
      <w:hyperlink r:id="rId752" w:history="1">
        <w:r>
          <w:rPr>
            <w:color w:val="0000FF"/>
          </w:rPr>
          <w:t>Постановления</w:t>
        </w:r>
      </w:hyperlink>
      <w:r>
        <w:t xml:space="preserve"> Правительства РФ</w:t>
      </w:r>
      <w:r>
        <w:t xml:space="preserve"> от 02.12.2022 N 2217)</w:t>
      </w:r>
    </w:p>
    <w:p w:rsidR="00000000" w:rsidRDefault="00F95650">
      <w:pPr>
        <w:pStyle w:val="ConsPlusNormal"/>
        <w:spacing w:before="240"/>
        <w:ind w:firstLine="540"/>
        <w:jc w:val="both"/>
      </w:pPr>
      <w:bookmarkStart w:id="86" w:name="Par2695"/>
      <w:bookmarkEnd w:id="86"/>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w:t>
      </w:r>
      <w:r>
        <w:t>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F95650">
      <w:pPr>
        <w:pStyle w:val="ConsPlusNormal"/>
        <w:jc w:val="both"/>
      </w:pPr>
      <w:r>
        <w:t xml:space="preserve">(в ред. </w:t>
      </w:r>
      <w:hyperlink r:id="rId753" w:history="1">
        <w:r>
          <w:rPr>
            <w:color w:val="0000FF"/>
          </w:rPr>
          <w:t>Поста</w:t>
        </w:r>
        <w:r>
          <w:rPr>
            <w:color w:val="0000FF"/>
          </w:rPr>
          <w:t>новления</w:t>
        </w:r>
      </w:hyperlink>
      <w:r>
        <w:t xml:space="preserve"> Правительства РФ от 02.12.2022 N 2217)</w:t>
      </w:r>
    </w:p>
    <w:p w:rsidR="00000000" w:rsidRDefault="00F95650">
      <w:pPr>
        <w:pStyle w:val="ConsPlusNormal"/>
        <w:spacing w:before="240"/>
        <w:ind w:firstLine="540"/>
        <w:jc w:val="both"/>
      </w:pPr>
      <w:bookmarkStart w:id="87" w:name="Par2697"/>
      <w:bookmarkEnd w:id="87"/>
      <w:r>
        <w:t>не имеющим задолженности перед работниками (персоналом) по заработной плате, срок невыплаты которой составляет более 3 месяцев.</w:t>
      </w:r>
    </w:p>
    <w:p w:rsidR="00000000" w:rsidRDefault="00F95650">
      <w:pPr>
        <w:pStyle w:val="ConsPlusNormal"/>
        <w:spacing w:before="240"/>
        <w:ind w:firstLine="540"/>
        <w:jc w:val="both"/>
      </w:pPr>
      <w:bookmarkStart w:id="88" w:name="Par2698"/>
      <w:bookmarkEnd w:id="88"/>
      <w:r>
        <w:t xml:space="preserve">Требования, предусмотренные </w:t>
      </w:r>
      <w:hyperlink w:anchor="Par2695" w:tooltip="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w:history="1">
        <w:r>
          <w:rPr>
            <w:color w:val="0000FF"/>
          </w:rPr>
          <w:t>абзацами восьмым</w:t>
        </w:r>
      </w:hyperlink>
      <w:r>
        <w:t xml:space="preserve"> и </w:t>
      </w:r>
      <w:hyperlink w:anchor="Par2697" w:tooltip="не имеющим задолженности перед работниками (персоналом) по заработной плате, срок невыплаты которой составляет более 3 месяцев." w:history="1">
        <w:r>
          <w:rPr>
            <w:color w:val="0000FF"/>
          </w:rPr>
          <w:t>девятым</w:t>
        </w:r>
      </w:hyperlink>
      <w:r>
        <w:t xml:space="preserve"> настоящего пункта, не применяются при предоставлении поручительств и (или) гарантий в период проведения специальной военной операции субъектам малого и среднего предпринимательства, зарегистрированным на территориях субъе</w:t>
      </w:r>
      <w:r>
        <w:t xml:space="preserve">ктов Российской Федерации, в которых в соответствии с </w:t>
      </w:r>
      <w:hyperlink r:id="rId754" w:history="1">
        <w:r>
          <w:rPr>
            <w:color w:val="0000FF"/>
          </w:rPr>
          <w:t>Указом</w:t>
        </w:r>
      </w:hyperlink>
      <w:r>
        <w:t xml:space="preserve"> Президента Российской Федерации от 19 октября 2022 г. N 757 "О мерах, осуществляемых в субъектах Российско</w:t>
      </w:r>
      <w:r>
        <w:t>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rsidR="00000000" w:rsidRDefault="00F95650">
      <w:pPr>
        <w:pStyle w:val="ConsPlusNormal"/>
        <w:jc w:val="both"/>
      </w:pPr>
      <w:r>
        <w:t xml:space="preserve">(в ред. </w:t>
      </w:r>
      <w:hyperlink r:id="rId755"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 xml:space="preserve">Предоставление поручительств и (или) гарантий, указанных в </w:t>
      </w:r>
      <w:hyperlink w:anchor="Par2698" w:tooltip="Требования, предусмотренные абзацами восьмым и девятым настоящего пункта, не применяются при предоставлении поручительств и (или) гарантий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Указом Президента Российской Федерации от 19 октября 2022 г. N 757 &quot;О мерах, осуществляемых в субъектах Российской Федерации в связи с Указом Президента Российской Федерации от 19..." w:history="1">
        <w:r>
          <w:rPr>
            <w:color w:val="0000FF"/>
          </w:rPr>
          <w:t>абзаце десятом</w:t>
        </w:r>
      </w:hyperlink>
      <w:r>
        <w:t xml:space="preserve"> наст</w:t>
      </w:r>
      <w:r>
        <w:t>оящего пункта, осуществляется в соответствии со следующими требованиями:</w:t>
      </w:r>
    </w:p>
    <w:p w:rsidR="00000000" w:rsidRDefault="00F95650">
      <w:pPr>
        <w:pStyle w:val="ConsPlusNormal"/>
        <w:jc w:val="both"/>
      </w:pPr>
      <w:r>
        <w:t xml:space="preserve">(в ред. </w:t>
      </w:r>
      <w:hyperlink r:id="rId756"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срок рассмотр</w:t>
      </w:r>
      <w:r>
        <w:t>ения заявки на получение поручительства и (или) гарантии составляет не более одного рабочего дня;</w:t>
      </w:r>
    </w:p>
    <w:p w:rsidR="00000000" w:rsidRDefault="00F95650">
      <w:pPr>
        <w:pStyle w:val="ConsPlusNormal"/>
        <w:jc w:val="both"/>
      </w:pPr>
      <w:r>
        <w:t xml:space="preserve">(в ред. </w:t>
      </w:r>
      <w:hyperlink r:id="rId757" w:history="1">
        <w:r>
          <w:rPr>
            <w:color w:val="0000FF"/>
          </w:rPr>
          <w:t>Постановления</w:t>
        </w:r>
      </w:hyperlink>
      <w:r>
        <w:t xml:space="preserve"> Правительства РФ от 26.04.</w:t>
      </w:r>
      <w:r>
        <w:t>2023 N 657)</w:t>
      </w:r>
    </w:p>
    <w:p w:rsidR="00000000" w:rsidRDefault="00F95650">
      <w:pPr>
        <w:pStyle w:val="ConsPlusNormal"/>
        <w:spacing w:before="240"/>
        <w:ind w:firstLine="540"/>
        <w:jc w:val="both"/>
      </w:pPr>
      <w:r>
        <w:t>максимальная ставка вознаграждения за предоставление поручительства и (или) гарантии составляет не более 0,5 процента;</w:t>
      </w:r>
    </w:p>
    <w:p w:rsidR="00000000" w:rsidRDefault="00F95650">
      <w:pPr>
        <w:pStyle w:val="ConsPlusNormal"/>
        <w:jc w:val="both"/>
      </w:pPr>
      <w:r>
        <w:t xml:space="preserve">(в ред. </w:t>
      </w:r>
      <w:hyperlink r:id="rId758" w:history="1">
        <w:r>
          <w:rPr>
            <w:color w:val="0000FF"/>
          </w:rPr>
          <w:t>Постановления</w:t>
        </w:r>
      </w:hyperlink>
      <w:r>
        <w:t xml:space="preserve"> Правительства РФ от 26.04.2023 N 657)</w:t>
      </w:r>
    </w:p>
    <w:p w:rsidR="00000000" w:rsidRDefault="00F95650">
      <w:pPr>
        <w:pStyle w:val="ConsPlusNormal"/>
        <w:spacing w:before="24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w:t>
      </w:r>
      <w:r>
        <w:t>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F95650">
      <w:pPr>
        <w:pStyle w:val="ConsPlusNormal"/>
        <w:jc w:val="both"/>
      </w:pPr>
      <w:r>
        <w:t xml:space="preserve">(в ред. </w:t>
      </w:r>
      <w:hyperlink r:id="rId759" w:history="1">
        <w:r>
          <w:rPr>
            <w:color w:val="0000FF"/>
          </w:rPr>
          <w:t>Постановления</w:t>
        </w:r>
      </w:hyperlink>
      <w:r>
        <w:t xml:space="preserve"> Правительства РФ от 26.04.2023 N 657)</w:t>
      </w:r>
    </w:p>
    <w:p w:rsidR="00000000" w:rsidRDefault="00F95650">
      <w:pPr>
        <w:pStyle w:val="ConsPlusNormal"/>
        <w:jc w:val="both"/>
      </w:pPr>
      <w:r>
        <w:t xml:space="preserve">(п. 50 в ред. </w:t>
      </w:r>
      <w:hyperlink r:id="rId760" w:history="1">
        <w:r>
          <w:rPr>
            <w:color w:val="0000FF"/>
          </w:rPr>
          <w:t>Постановления</w:t>
        </w:r>
      </w:hyperlink>
      <w:r>
        <w:t xml:space="preserve"> Правительства РФ от 20.11.202</w:t>
      </w:r>
      <w:r>
        <w:t>1 N 1998)</w:t>
      </w:r>
    </w:p>
    <w:p w:rsidR="00000000" w:rsidRDefault="00F95650">
      <w:pPr>
        <w:pStyle w:val="ConsPlusNormal"/>
        <w:spacing w:before="240"/>
        <w:ind w:firstLine="540"/>
        <w:jc w:val="both"/>
      </w:pPr>
      <w:r>
        <w:t xml:space="preserve">51.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ar2684" w:tooltip="50. Мероприятие, указанное в абзаце третьем подпункта &quot;в&quot; пункта 3 настоящих Правил, включает в себя создание и (или) развитие региональных гарантийных организаций." w:history="1">
        <w:r>
          <w:rPr>
            <w:color w:val="0000FF"/>
          </w:rPr>
          <w:t>пункте 50</w:t>
        </w:r>
      </w:hyperlink>
      <w:r>
        <w:t xml:space="preserve"> настоящих Правил, в пределах устанавливаемых региональными гарантийными организациями лимитов предоставления поручительств и (или) незави</w:t>
      </w:r>
      <w:r>
        <w:t>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требованиями:</w:t>
      </w:r>
    </w:p>
    <w:p w:rsidR="00000000" w:rsidRDefault="00F95650">
      <w:pPr>
        <w:pStyle w:val="ConsPlusNormal"/>
        <w:jc w:val="both"/>
      </w:pPr>
      <w:r>
        <w:t>(в ред. Постановлений Правительства РФ от 20.11.202</w:t>
      </w:r>
      <w:r>
        <w:t xml:space="preserve">1 </w:t>
      </w:r>
      <w:hyperlink r:id="rId761" w:history="1">
        <w:r>
          <w:rPr>
            <w:color w:val="0000FF"/>
          </w:rPr>
          <w:t>N 1998</w:t>
        </w:r>
      </w:hyperlink>
      <w:r>
        <w:t xml:space="preserve">, от 02.12.2022 </w:t>
      </w:r>
      <w:hyperlink r:id="rId762" w:history="1">
        <w:r>
          <w:rPr>
            <w:color w:val="0000FF"/>
          </w:rPr>
          <w:t>N 2217</w:t>
        </w:r>
      </w:hyperlink>
      <w:r>
        <w:t>)</w:t>
      </w:r>
    </w:p>
    <w:p w:rsidR="00000000" w:rsidRDefault="00F95650">
      <w:pPr>
        <w:pStyle w:val="ConsPlusNormal"/>
        <w:spacing w:before="240"/>
        <w:ind w:firstLine="540"/>
        <w:jc w:val="both"/>
      </w:pPr>
      <w:r>
        <w:t>а) с</w:t>
      </w:r>
      <w:r>
        <w:t>рок рассмотрения заявки на получение независимой гарантии (поручительства) составляет не более 1 рабочего дня;</w:t>
      </w:r>
    </w:p>
    <w:p w:rsidR="00000000" w:rsidRDefault="00F95650">
      <w:pPr>
        <w:pStyle w:val="ConsPlusNormal"/>
        <w:jc w:val="both"/>
      </w:pPr>
      <w:r>
        <w:t xml:space="preserve">(в ред. </w:t>
      </w:r>
      <w:hyperlink r:id="rId763" w:history="1">
        <w:r>
          <w:rPr>
            <w:color w:val="0000FF"/>
          </w:rPr>
          <w:t>Постановления</w:t>
        </w:r>
      </w:hyperlink>
      <w:r>
        <w:t xml:space="preserve"> Правительства</w:t>
      </w:r>
      <w:r>
        <w:t xml:space="preserve"> РФ от 02.12.2022 N 2217)</w:t>
      </w:r>
    </w:p>
    <w:p w:rsidR="00000000" w:rsidRDefault="00F95650">
      <w:pPr>
        <w:pStyle w:val="ConsPlusNormal"/>
        <w:spacing w:before="240"/>
        <w:ind w:firstLine="540"/>
        <w:jc w:val="both"/>
      </w:pPr>
      <w:r>
        <w:t>б) максимальная ставка вознаграждения за предоставление гарантии (поручительства) составляет не более 0,5 процента;</w:t>
      </w:r>
    </w:p>
    <w:p w:rsidR="00000000" w:rsidRDefault="00F95650">
      <w:pPr>
        <w:pStyle w:val="ConsPlusNormal"/>
        <w:spacing w:before="240"/>
        <w:ind w:firstLine="540"/>
        <w:jc w:val="both"/>
      </w:pPr>
      <w:r>
        <w:t>в) максимальный срок предоставления независимой гарантии (поручительства) не превышает 3 лет;</w:t>
      </w:r>
    </w:p>
    <w:p w:rsidR="00000000" w:rsidRDefault="00F95650">
      <w:pPr>
        <w:pStyle w:val="ConsPlusNormal"/>
        <w:jc w:val="both"/>
      </w:pPr>
      <w:r>
        <w:t xml:space="preserve">(в ред. </w:t>
      </w:r>
      <w:hyperlink r:id="rId764"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г) у субъектов малого и среднего предпринимательства, получающих поддержку, источником софинансирования к</w:t>
      </w:r>
      <w:r>
        <w:t>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w:t>
      </w:r>
      <w:r>
        <w:t>ации, и иной просроченной задолженности перед бюджетами бюджетной системы Российской Федерации.</w:t>
      </w:r>
    </w:p>
    <w:p w:rsidR="00000000" w:rsidRDefault="00F95650">
      <w:pPr>
        <w:pStyle w:val="ConsPlusNormal"/>
        <w:spacing w:before="240"/>
        <w:ind w:firstLine="540"/>
        <w:jc w:val="both"/>
      </w:pPr>
      <w:r>
        <w:t xml:space="preserve">52. Мероприятие, указанное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w:t>
      </w:r>
      <w:r>
        <w:t>, включает в себя реализацию субъектами Российской Федерации следующих проектов по созданию и (или) развитию парков:</w:t>
      </w:r>
    </w:p>
    <w:p w:rsidR="00000000" w:rsidRDefault="00F95650">
      <w:pPr>
        <w:pStyle w:val="ConsPlusNormal"/>
        <w:spacing w:before="240"/>
        <w:ind w:firstLine="540"/>
        <w:jc w:val="both"/>
      </w:pPr>
      <w:r>
        <w:t>создание и (или) развитие индустриального (промышленного) парка, агропромышленного парка, бизнес-парка;</w:t>
      </w:r>
    </w:p>
    <w:p w:rsidR="00000000" w:rsidRDefault="00F95650">
      <w:pPr>
        <w:pStyle w:val="ConsPlusNormal"/>
        <w:jc w:val="both"/>
      </w:pPr>
      <w:r>
        <w:t>(в ред. Постановлений Правительства</w:t>
      </w:r>
      <w:r>
        <w:t xml:space="preserve"> РФ от 20.11.2021 </w:t>
      </w:r>
      <w:hyperlink r:id="rId765" w:history="1">
        <w:r>
          <w:rPr>
            <w:color w:val="0000FF"/>
          </w:rPr>
          <w:t>N 1998</w:t>
        </w:r>
      </w:hyperlink>
      <w:r>
        <w:t xml:space="preserve">, от 02.12.2022 </w:t>
      </w:r>
      <w:hyperlink r:id="rId766" w:history="1">
        <w:r>
          <w:rPr>
            <w:color w:val="0000FF"/>
          </w:rPr>
          <w:t>N 2217</w:t>
        </w:r>
      </w:hyperlink>
      <w:r>
        <w:t>)</w:t>
      </w:r>
    </w:p>
    <w:p w:rsidR="00000000" w:rsidRDefault="00F95650">
      <w:pPr>
        <w:pStyle w:val="ConsPlusNormal"/>
        <w:spacing w:before="240"/>
        <w:ind w:firstLine="540"/>
        <w:jc w:val="both"/>
      </w:pPr>
      <w:r>
        <w:t>создание и (или) развитие технопарка, промышленного технопарка.</w:t>
      </w:r>
    </w:p>
    <w:p w:rsidR="00000000" w:rsidRDefault="00F95650">
      <w:pPr>
        <w:pStyle w:val="ConsPlusNormal"/>
        <w:spacing w:before="240"/>
        <w:ind w:firstLine="540"/>
        <w:jc w:val="both"/>
      </w:pPr>
      <w:r>
        <w:t>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w:t>
      </w:r>
      <w:r>
        <w:t xml:space="preserve">м Российской Федерации в соответствии с </w:t>
      </w:r>
      <w:hyperlink r:id="rId767" w:history="1">
        <w:r>
          <w:rPr>
            <w:color w:val="0000FF"/>
          </w:rPr>
          <w:t>Правилами</w:t>
        </w:r>
      </w:hyperlink>
      <w:r>
        <w:t xml:space="preserve"> отбора субъектов Российской Федерации, имеющих право на получение государственной поддержки в форме</w:t>
      </w:r>
      <w:r>
        <w:t xml:space="preserve">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w:t>
      </w:r>
      <w:r>
        <w:t>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w:t>
      </w:r>
      <w:r>
        <w:t xml:space="preserve">ехнопарков и технопарков в сфере высоких технологий", и (или) </w:t>
      </w:r>
      <w:hyperlink r:id="rId768" w:history="1">
        <w:r>
          <w:rPr>
            <w:color w:val="0000FF"/>
          </w:rPr>
          <w:t>Правилами</w:t>
        </w:r>
      </w:hyperlink>
      <w:r>
        <w:t xml:space="preserve"> предоставления субсидий из федерального бюджета российским организациям - </w:t>
      </w:r>
      <w:r>
        <w:t>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w:t>
      </w:r>
      <w:r>
        <w:t>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w:t>
      </w:r>
      <w:r>
        <w:t xml:space="preserve">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w:t>
      </w:r>
      <w:r>
        <w:t xml:space="preserve">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000000" w:rsidRDefault="00F95650">
      <w:pPr>
        <w:pStyle w:val="ConsPlusNormal"/>
        <w:spacing w:before="240"/>
        <w:ind w:firstLine="540"/>
        <w:jc w:val="both"/>
      </w:pPr>
      <w:bookmarkStart w:id="89" w:name="Par2722"/>
      <w:bookmarkEnd w:id="89"/>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000000" w:rsidRDefault="00F95650">
      <w:pPr>
        <w:pStyle w:val="ConsPlusNormal"/>
        <w:spacing w:before="240"/>
        <w:ind w:firstLine="540"/>
        <w:jc w:val="both"/>
      </w:pPr>
      <w:r>
        <w:t>а) в части мероприятий (проектов по созданию и (или) развитию парк</w:t>
      </w:r>
      <w:r>
        <w:t xml:space="preserve">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w:t>
      </w:r>
      <w:r>
        <w:t>Российской Федерации и (или) муниципальное образование:</w:t>
      </w:r>
    </w:p>
    <w:p w:rsidR="00000000" w:rsidRDefault="00F95650">
      <w:pPr>
        <w:pStyle w:val="ConsPlusNormal"/>
        <w:jc w:val="both"/>
      </w:pPr>
      <w:r>
        <w:t xml:space="preserve">(в ред. Постановлений Правительства РФ от 20.11.2021 </w:t>
      </w:r>
      <w:hyperlink r:id="rId769" w:history="1">
        <w:r>
          <w:rPr>
            <w:color w:val="0000FF"/>
          </w:rPr>
          <w:t>N 1998</w:t>
        </w:r>
      </w:hyperlink>
      <w:r>
        <w:t xml:space="preserve">, от 02.12.2022 </w:t>
      </w:r>
      <w:hyperlink r:id="rId770" w:history="1">
        <w:r>
          <w:rPr>
            <w:color w:val="0000FF"/>
          </w:rPr>
          <w:t>N 2217</w:t>
        </w:r>
      </w:hyperlink>
      <w:r>
        <w:t>)</w:t>
      </w:r>
    </w:p>
    <w:p w:rsidR="00000000" w:rsidRDefault="00F95650">
      <w:pPr>
        <w:pStyle w:val="ConsPlusNormal"/>
        <w:spacing w:before="24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w:t>
      </w:r>
      <w:r>
        <w:t>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000000" w:rsidRDefault="00F95650">
      <w:pPr>
        <w:pStyle w:val="ConsPlusNormal"/>
        <w:spacing w:before="240"/>
        <w:ind w:firstLine="540"/>
        <w:jc w:val="both"/>
      </w:pPr>
      <w:r>
        <w:t xml:space="preserve">абзац утратил силу. - </w:t>
      </w:r>
      <w:hyperlink r:id="rId771" w:history="1">
        <w:r>
          <w:rPr>
            <w:color w:val="0000FF"/>
          </w:rPr>
          <w:t>Постановление</w:t>
        </w:r>
      </w:hyperlink>
      <w:r>
        <w:t xml:space="preserve"> Правительства РФ от 20.11.2021 N 1998;</w:t>
      </w:r>
    </w:p>
    <w:p w:rsidR="00000000" w:rsidRDefault="00F95650">
      <w:pPr>
        <w:pStyle w:val="ConsPlusNormal"/>
        <w:spacing w:before="24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w:t>
      </w:r>
      <w:r>
        <w:t>троительства за трехлетний период, предшествующий году представления документов;</w:t>
      </w:r>
    </w:p>
    <w:p w:rsidR="00000000" w:rsidRDefault="00F95650">
      <w:pPr>
        <w:pStyle w:val="ConsPlusNormal"/>
        <w:jc w:val="both"/>
      </w:pPr>
      <w:r>
        <w:t xml:space="preserve">(в ред. </w:t>
      </w:r>
      <w:hyperlink r:id="rId772" w:history="1">
        <w:r>
          <w:rPr>
            <w:color w:val="0000FF"/>
          </w:rPr>
          <w:t>Постановления</w:t>
        </w:r>
      </w:hyperlink>
      <w:r>
        <w:t xml:space="preserve"> Правительства РФ от 02.12.2022 N 2217)</w:t>
      </w:r>
    </w:p>
    <w:p w:rsidR="00000000" w:rsidRDefault="00F95650">
      <w:pPr>
        <w:pStyle w:val="ConsPlusNormal"/>
        <w:spacing w:before="240"/>
        <w:ind w:firstLine="540"/>
        <w:jc w:val="both"/>
      </w:pPr>
      <w:r>
        <w:t>копи</w:t>
      </w:r>
      <w:r>
        <w:t>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000000" w:rsidRDefault="00F95650">
      <w:pPr>
        <w:pStyle w:val="ConsPlusNormal"/>
        <w:spacing w:before="240"/>
        <w:ind w:firstLine="540"/>
        <w:jc w:val="both"/>
      </w:pPr>
      <w:r>
        <w:t>локальная смета на закупку материально-технических ресурсов (в отношении объектов кап</w:t>
      </w:r>
      <w:r>
        <w:t>итального строительства, по которым планируется закупка материально-технических ресурсов);</w:t>
      </w:r>
    </w:p>
    <w:p w:rsidR="00000000" w:rsidRDefault="00F95650">
      <w:pPr>
        <w:pStyle w:val="ConsPlusNormal"/>
        <w:spacing w:before="240"/>
        <w:ind w:firstLine="540"/>
        <w:jc w:val="both"/>
      </w:pPr>
      <w:r>
        <w:t>копия разрешения на ввод объекта в эксплуатацию;</w:t>
      </w:r>
    </w:p>
    <w:p w:rsidR="00000000" w:rsidRDefault="00F95650">
      <w:pPr>
        <w:pStyle w:val="ConsPlusNormal"/>
        <w:spacing w:before="240"/>
        <w:ind w:firstLine="540"/>
        <w:jc w:val="both"/>
      </w:pPr>
      <w:r>
        <w:t>копии правоустанавливающего документа, свидетельствующ</w:t>
      </w:r>
      <w:r>
        <w:t>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w:t>
      </w:r>
      <w:r>
        <w:t>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w:t>
      </w:r>
      <w:r>
        <w:t>ого реестра недвижимости по такому земельному участку;</w:t>
      </w:r>
    </w:p>
    <w:p w:rsidR="00000000" w:rsidRDefault="00F95650">
      <w:pPr>
        <w:pStyle w:val="ConsPlusNormal"/>
        <w:spacing w:before="24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мероприятия, указанного в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 пункта 3</w:t>
        </w:r>
      </w:hyperlink>
      <w:r>
        <w:t xml:space="preserve"> настоящих Правил, и управляющей компанией индустриального (промышленного) парка, агропромышленного парка, бизнес-парка, технопарка, промышленного те</w:t>
      </w:r>
      <w:r>
        <w:t xml:space="preserve">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w:t>
      </w:r>
      <w:r>
        <w:t>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000000" w:rsidRDefault="00F95650">
      <w:pPr>
        <w:pStyle w:val="ConsPlusNormal"/>
        <w:jc w:val="both"/>
      </w:pPr>
      <w:r>
        <w:t xml:space="preserve">(в ред. Постановлений Правительства РФ от 20.11.2021 </w:t>
      </w:r>
      <w:hyperlink r:id="rId773" w:history="1">
        <w:r>
          <w:rPr>
            <w:color w:val="0000FF"/>
          </w:rPr>
          <w:t>N 1998</w:t>
        </w:r>
      </w:hyperlink>
      <w:r>
        <w:t xml:space="preserve">, от 12.09.2022 </w:t>
      </w:r>
      <w:hyperlink r:id="rId774" w:history="1">
        <w:r>
          <w:rPr>
            <w:color w:val="0000FF"/>
          </w:rPr>
          <w:t>N 1587</w:t>
        </w:r>
      </w:hyperlink>
      <w:r>
        <w:t xml:space="preserve">, от 02.12.2022 </w:t>
      </w:r>
      <w:hyperlink r:id="rId775" w:history="1">
        <w:r>
          <w:rPr>
            <w:color w:val="0000FF"/>
          </w:rPr>
          <w:t>N 2217</w:t>
        </w:r>
      </w:hyperlink>
      <w:r>
        <w:t>)</w:t>
      </w:r>
    </w:p>
    <w:p w:rsidR="00000000" w:rsidRDefault="00F95650">
      <w:pPr>
        <w:pStyle w:val="ConsPlusNormal"/>
        <w:spacing w:before="24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w:t>
      </w:r>
      <w:r>
        <w:t>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rsidR="00000000" w:rsidRDefault="00F95650">
      <w:pPr>
        <w:pStyle w:val="ConsPlusNormal"/>
        <w:spacing w:before="240"/>
        <w:ind w:firstLine="540"/>
        <w:jc w:val="both"/>
      </w:pPr>
      <w:r>
        <w:t>б) в час</w:t>
      </w:r>
      <w:r>
        <w:t>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w:t>
      </w:r>
      <w:r>
        <w:t>нной и (или) муниципальной собственности:</w:t>
      </w:r>
    </w:p>
    <w:p w:rsidR="00000000" w:rsidRDefault="00F95650">
      <w:pPr>
        <w:pStyle w:val="ConsPlusNormal"/>
        <w:jc w:val="both"/>
      </w:pPr>
      <w:r>
        <w:t xml:space="preserve">(в ред. Постановлений Правительства РФ от 20.11.2021 </w:t>
      </w:r>
      <w:hyperlink r:id="rId776" w:history="1">
        <w:r>
          <w:rPr>
            <w:color w:val="0000FF"/>
          </w:rPr>
          <w:t>N 1998</w:t>
        </w:r>
      </w:hyperlink>
      <w:r>
        <w:t xml:space="preserve">, от 02.12.2022 </w:t>
      </w:r>
      <w:hyperlink r:id="rId777" w:history="1">
        <w:r>
          <w:rPr>
            <w:color w:val="0000FF"/>
          </w:rPr>
          <w:t>N 2217</w:t>
        </w:r>
      </w:hyperlink>
      <w:r>
        <w:t>)</w:t>
      </w:r>
    </w:p>
    <w:p w:rsidR="00000000" w:rsidRDefault="00F95650">
      <w:pPr>
        <w:pStyle w:val="ConsPlusNormal"/>
        <w:spacing w:before="24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w:t>
      </w:r>
      <w:r>
        <w:t>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000000" w:rsidRDefault="00F95650">
      <w:pPr>
        <w:pStyle w:val="ConsPlusNormal"/>
        <w:spacing w:before="240"/>
        <w:ind w:firstLine="540"/>
        <w:jc w:val="both"/>
      </w:pPr>
      <w:r>
        <w:t xml:space="preserve">абзац утратил силу. - </w:t>
      </w:r>
      <w:hyperlink r:id="rId778" w:history="1">
        <w:r>
          <w:rPr>
            <w:color w:val="0000FF"/>
          </w:rPr>
          <w:t>Постановление</w:t>
        </w:r>
      </w:hyperlink>
      <w:r>
        <w:t xml:space="preserve"> Правительства РФ от 20.11.2021 N 1998;</w:t>
      </w:r>
    </w:p>
    <w:p w:rsidR="00000000" w:rsidRDefault="00F95650">
      <w:pPr>
        <w:pStyle w:val="ConsPlusNormal"/>
        <w:spacing w:before="24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w:t>
      </w:r>
      <w:r>
        <w:t>ого строительства;</w:t>
      </w:r>
    </w:p>
    <w:p w:rsidR="00000000" w:rsidRDefault="00F95650">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000000" w:rsidRDefault="00F95650">
      <w:pPr>
        <w:pStyle w:val="ConsPlusNormal"/>
        <w:spacing w:before="240"/>
        <w:ind w:firstLine="540"/>
        <w:jc w:val="both"/>
      </w:pPr>
      <w:r>
        <w:t>копия свидетельства о государственной регистрации застройщика</w:t>
      </w:r>
      <w:r>
        <w:t>;</w:t>
      </w:r>
    </w:p>
    <w:p w:rsidR="00000000" w:rsidRDefault="00F95650">
      <w:pPr>
        <w:pStyle w:val="ConsPlusNormal"/>
        <w:spacing w:before="240"/>
        <w:ind w:firstLine="540"/>
        <w:jc w:val="both"/>
      </w:pPr>
      <w:r>
        <w:t>паспорт инвестиционного проекта по форме, утвержденной Министерством экономического развития Российской Федерации;</w:t>
      </w:r>
    </w:p>
    <w:p w:rsidR="00000000" w:rsidRDefault="00F95650">
      <w:pPr>
        <w:pStyle w:val="ConsPlusNormal"/>
        <w:spacing w:before="24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w:t>
      </w:r>
      <w:r>
        <w:t xml:space="preserve"> объекту капитального строительства;</w:t>
      </w:r>
    </w:p>
    <w:p w:rsidR="00000000" w:rsidRDefault="00F95650">
      <w:pPr>
        <w:pStyle w:val="ConsPlusNormal"/>
        <w:spacing w:before="24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w:t>
      </w:r>
      <w:r>
        <w:t>вый период, утвержденные государственным заказчиком (заказчиком);</w:t>
      </w:r>
    </w:p>
    <w:p w:rsidR="00000000" w:rsidRDefault="00F95650">
      <w:pPr>
        <w:pStyle w:val="ConsPlusNormal"/>
        <w:spacing w:before="24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w:t>
      </w:r>
      <w:r>
        <w:t xml:space="preserve">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w:t>
      </w:r>
      <w:r>
        <w:t>я которых осуществляется из федерального бюджета на условиях софинансирования);</w:t>
      </w:r>
    </w:p>
    <w:p w:rsidR="00000000" w:rsidRDefault="00F95650">
      <w:pPr>
        <w:pStyle w:val="ConsPlusNormal"/>
        <w:spacing w:before="240"/>
        <w:ind w:firstLine="540"/>
        <w:jc w:val="both"/>
      </w:pPr>
      <w:r>
        <w:t>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w:t>
      </w:r>
      <w:r>
        <w:t>ции;</w:t>
      </w:r>
    </w:p>
    <w:p w:rsidR="00000000" w:rsidRDefault="00F95650">
      <w:pPr>
        <w:pStyle w:val="ConsPlusNormal"/>
        <w:spacing w:before="24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000000" w:rsidRDefault="00F95650">
      <w:pPr>
        <w:pStyle w:val="ConsPlusNormal"/>
        <w:spacing w:before="240"/>
        <w:ind w:firstLine="540"/>
        <w:jc w:val="both"/>
      </w:pPr>
      <w:r>
        <w:t>копия эскиза архитектурного решения и</w:t>
      </w:r>
      <w:r>
        <w:t xml:space="preserve">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000000" w:rsidRDefault="00F95650">
      <w:pPr>
        <w:pStyle w:val="ConsPlusNormal"/>
        <w:spacing w:before="240"/>
        <w:ind w:firstLine="540"/>
        <w:jc w:val="both"/>
      </w:pPr>
      <w:r>
        <w:t>копии правоустанавливающего документа и выписки из Единого государственного реестра недвижимос</w:t>
      </w:r>
      <w:r>
        <w:t xml:space="preserve">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w:t>
      </w:r>
      <w:r>
        <w:t>в том числе с элементами реставрации, техническое перевооружение);</w:t>
      </w:r>
    </w:p>
    <w:p w:rsidR="00000000" w:rsidRDefault="00F95650">
      <w:pPr>
        <w:pStyle w:val="ConsPlusNormal"/>
        <w:spacing w:before="240"/>
        <w:ind w:firstLine="540"/>
        <w:jc w:val="both"/>
      </w:pPr>
      <w:r>
        <w:t>соглашение о реализации проекта по созданию и (или) развитию парка;</w:t>
      </w:r>
    </w:p>
    <w:p w:rsidR="00000000" w:rsidRDefault="00F95650">
      <w:pPr>
        <w:pStyle w:val="ConsPlusNormal"/>
        <w:spacing w:before="240"/>
        <w:ind w:firstLine="540"/>
        <w:jc w:val="both"/>
      </w:pPr>
      <w:r>
        <w:t>обязательство высшего должностного лица субъекта Российской Федерации о представлении до 1 октября года предоставления су</w:t>
      </w:r>
      <w:r>
        <w:t>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rsidR="00000000" w:rsidRDefault="00F95650">
      <w:pPr>
        <w:pStyle w:val="ConsPlusNormal"/>
        <w:spacing w:before="240"/>
        <w:ind w:firstLine="540"/>
        <w:jc w:val="both"/>
      </w:pPr>
      <w:r>
        <w:t>54. Субъе</w:t>
      </w:r>
      <w:r>
        <w:t xml:space="preserve">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779"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F95650">
      <w:pPr>
        <w:pStyle w:val="ConsPlusNormal"/>
        <w:jc w:val="both"/>
      </w:pPr>
      <w:r>
        <w:t>(в ред. Постановлений Правительства РФ от 20.11.2</w:t>
      </w:r>
      <w:r>
        <w:t xml:space="preserve">021 </w:t>
      </w:r>
      <w:hyperlink r:id="rId780" w:history="1">
        <w:r>
          <w:rPr>
            <w:color w:val="0000FF"/>
          </w:rPr>
          <w:t>N 1998</w:t>
        </w:r>
      </w:hyperlink>
      <w:r>
        <w:t xml:space="preserve">, от 02.12.2022 </w:t>
      </w:r>
      <w:hyperlink r:id="rId781" w:history="1">
        <w:r>
          <w:rPr>
            <w:color w:val="0000FF"/>
          </w:rPr>
          <w:t>N 2217</w:t>
        </w:r>
      </w:hyperlink>
      <w:r>
        <w:t>)</w:t>
      </w:r>
    </w:p>
    <w:p w:rsidR="00000000" w:rsidRDefault="00F95650">
      <w:pPr>
        <w:pStyle w:val="ConsPlusNormal"/>
        <w:spacing w:before="240"/>
        <w:ind w:firstLine="540"/>
        <w:jc w:val="both"/>
      </w:pPr>
      <w:r>
        <w:t>55</w:t>
      </w:r>
      <w:r>
        <w:t xml:space="preserve">. Мероприятие, указанное в </w:t>
      </w:r>
      <w:hyperlink w:anchor="Par2106" w:tooltip="субъектами малого и среднего предпринимательства осуществлен экспорт товаров (работ, услуг) при поддержке центров поддержки экспорта." w:history="1">
        <w:r>
          <w:rPr>
            <w:color w:val="0000FF"/>
          </w:rPr>
          <w:t>абзаце шестом подпункта "в" пункта 3</w:t>
        </w:r>
      </w:hyperlink>
      <w:r>
        <w:t xml:space="preserve"> настоящих Правил, включает в </w:t>
      </w:r>
      <w:r>
        <w:t>себя создание и (или) развитие центров поддержки экспорта.</w:t>
      </w:r>
    </w:p>
    <w:p w:rsidR="00000000" w:rsidRDefault="00F95650">
      <w:pPr>
        <w:pStyle w:val="ConsPlusNormal"/>
        <w:spacing w:before="24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782"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000000" w:rsidRDefault="00F95650">
      <w:pPr>
        <w:pStyle w:val="ConsPlusNormal"/>
        <w:spacing w:before="240"/>
        <w:ind w:firstLine="540"/>
        <w:jc w:val="both"/>
      </w:pPr>
      <w:r>
        <w:t>Реализация указанного мероприятия осуществляется при методическом и информ</w:t>
      </w:r>
      <w:r>
        <w:t>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000000" w:rsidRDefault="00F95650">
      <w:pPr>
        <w:pStyle w:val="ConsPlusNormal"/>
        <w:spacing w:before="240"/>
        <w:ind w:firstLine="540"/>
        <w:jc w:val="both"/>
      </w:pPr>
      <w:r>
        <w:t>направления расходов бюджета субъекта Российской Федерации;</w:t>
      </w:r>
    </w:p>
    <w:p w:rsidR="00000000" w:rsidRDefault="00F95650">
      <w:pPr>
        <w:pStyle w:val="ConsPlusNormal"/>
        <w:spacing w:before="240"/>
        <w:ind w:firstLine="540"/>
        <w:jc w:val="both"/>
      </w:pPr>
      <w:r>
        <w:t>ключевые показатели эффективности деятельности центров поддержки экспорта;</w:t>
      </w:r>
    </w:p>
    <w:p w:rsidR="00000000" w:rsidRDefault="00F95650">
      <w:pPr>
        <w:pStyle w:val="ConsPlusNormal"/>
        <w:spacing w:before="240"/>
        <w:ind w:firstLine="540"/>
        <w:jc w:val="both"/>
      </w:pPr>
      <w:r>
        <w:t>план командировок сотрудников центра поддержки экспорта.</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Приложение</w:t>
      </w:r>
    </w:p>
    <w:p w:rsidR="00000000" w:rsidRDefault="00F95650">
      <w:pPr>
        <w:pStyle w:val="ConsPlusNormal"/>
        <w:jc w:val="right"/>
      </w:pPr>
      <w:r>
        <w:t>к Правилам предоставления</w:t>
      </w:r>
    </w:p>
    <w:p w:rsidR="00000000" w:rsidRDefault="00F95650">
      <w:pPr>
        <w:pStyle w:val="ConsPlusNormal"/>
        <w:jc w:val="right"/>
      </w:pPr>
      <w:r>
        <w:t>и распределения субсидий</w:t>
      </w:r>
    </w:p>
    <w:p w:rsidR="00000000" w:rsidRDefault="00F95650">
      <w:pPr>
        <w:pStyle w:val="ConsPlusNormal"/>
        <w:jc w:val="right"/>
      </w:pPr>
      <w:r>
        <w:t>из федерального бюджета бюджетам</w:t>
      </w:r>
    </w:p>
    <w:p w:rsidR="00000000" w:rsidRDefault="00F95650">
      <w:pPr>
        <w:pStyle w:val="ConsPlusNormal"/>
        <w:jc w:val="right"/>
      </w:pPr>
      <w:r>
        <w:t>субъектов Российской Фед</w:t>
      </w:r>
      <w:r>
        <w:t>ерации</w:t>
      </w:r>
    </w:p>
    <w:p w:rsidR="00000000" w:rsidRDefault="00F95650">
      <w:pPr>
        <w:pStyle w:val="ConsPlusNormal"/>
        <w:jc w:val="right"/>
      </w:pPr>
      <w:r>
        <w:t>на государственную поддержку малого</w:t>
      </w:r>
    </w:p>
    <w:p w:rsidR="00000000" w:rsidRDefault="00F95650">
      <w:pPr>
        <w:pStyle w:val="ConsPlusNormal"/>
        <w:jc w:val="right"/>
      </w:pPr>
      <w:r>
        <w:t>и среднего предпринимательства,</w:t>
      </w:r>
    </w:p>
    <w:p w:rsidR="00000000" w:rsidRDefault="00F95650">
      <w:pPr>
        <w:pStyle w:val="ConsPlusNormal"/>
        <w:jc w:val="right"/>
      </w:pPr>
      <w:r>
        <w:t>а также физических лиц, применяющих</w:t>
      </w:r>
    </w:p>
    <w:p w:rsidR="00000000" w:rsidRDefault="00F95650">
      <w:pPr>
        <w:pStyle w:val="ConsPlusNormal"/>
        <w:jc w:val="right"/>
      </w:pPr>
      <w:r>
        <w:t>специальный налоговый режим</w:t>
      </w:r>
    </w:p>
    <w:p w:rsidR="00000000" w:rsidRDefault="00F95650">
      <w:pPr>
        <w:pStyle w:val="ConsPlusNormal"/>
        <w:jc w:val="right"/>
      </w:pPr>
      <w:r>
        <w:t>"Налог на профессиональный доход",</w:t>
      </w:r>
    </w:p>
    <w:p w:rsidR="00000000" w:rsidRDefault="00F95650">
      <w:pPr>
        <w:pStyle w:val="ConsPlusNormal"/>
        <w:jc w:val="right"/>
      </w:pPr>
      <w:r>
        <w:t>в субъектах Российской Федерации</w:t>
      </w:r>
    </w:p>
    <w:p w:rsidR="00000000" w:rsidRDefault="00F95650">
      <w:pPr>
        <w:pStyle w:val="ConsPlusNormal"/>
        <w:jc w:val="both"/>
      </w:pPr>
    </w:p>
    <w:p w:rsidR="00000000" w:rsidRDefault="00F95650">
      <w:pPr>
        <w:pStyle w:val="ConsPlusNormal"/>
        <w:jc w:val="right"/>
      </w:pPr>
      <w:r>
        <w:t>(форма)</w:t>
      </w:r>
    </w:p>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F95650">
            <w:pPr>
              <w:pStyle w:val="ConsPlusNormal"/>
            </w:pPr>
          </w:p>
        </w:tc>
        <w:tc>
          <w:tcPr>
            <w:tcW w:w="4535" w:type="dxa"/>
          </w:tcPr>
          <w:p w:rsidR="00000000" w:rsidRDefault="00F95650">
            <w:pPr>
              <w:pStyle w:val="ConsPlusNormal"/>
              <w:jc w:val="center"/>
            </w:pPr>
            <w:r>
              <w:t>Министерство экономического</w:t>
            </w:r>
          </w:p>
          <w:p w:rsidR="00000000" w:rsidRDefault="00F95650">
            <w:pPr>
              <w:pStyle w:val="ConsPlusNormal"/>
              <w:jc w:val="center"/>
            </w:pPr>
            <w:r>
              <w:t>развития Российской Федерации</w:t>
            </w: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Pr>
          <w:p w:rsidR="00000000" w:rsidRDefault="00F95650">
            <w:pPr>
              <w:pStyle w:val="ConsPlusNormal"/>
              <w:jc w:val="center"/>
            </w:pPr>
            <w:bookmarkStart w:id="90" w:name="Par2784"/>
            <w:bookmarkEnd w:id="90"/>
            <w:r>
              <w:t>ЗАЯВКА</w:t>
            </w:r>
          </w:p>
        </w:tc>
      </w:tr>
      <w:tr w:rsidR="00000000">
        <w:tc>
          <w:tcPr>
            <w:tcW w:w="9070" w:type="dxa"/>
          </w:tcPr>
          <w:p w:rsidR="00000000" w:rsidRDefault="00F95650">
            <w:pPr>
              <w:pStyle w:val="ConsPlusNormal"/>
              <w:jc w:val="center"/>
            </w:pPr>
            <w:r>
              <w:t>__________________________________________________________________,</w:t>
            </w:r>
          </w:p>
          <w:p w:rsidR="00000000" w:rsidRDefault="00F95650">
            <w:pPr>
              <w:pStyle w:val="ConsPlusNormal"/>
              <w:jc w:val="center"/>
            </w:pPr>
            <w:r>
              <w:t>(наименование субъекта Российской Федерации)</w:t>
            </w:r>
          </w:p>
          <w:p w:rsidR="00000000" w:rsidRDefault="00F95650">
            <w:pPr>
              <w:pStyle w:val="ConsPlusNormal"/>
              <w:jc w:val="center"/>
            </w:pPr>
            <w:r>
              <w:t xml:space="preserve">на получение субсидии из федерального бюджета бюджетам субъектов Российской Федерации на </w:t>
            </w:r>
            <w:r>
              <w:t>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000000" w:rsidRDefault="00F95650">
      <w:pPr>
        <w:pStyle w:val="ConsPlusNormal"/>
        <w:jc w:val="both"/>
      </w:pPr>
    </w:p>
    <w:p w:rsidR="00000000" w:rsidRDefault="00F95650">
      <w:pPr>
        <w:pStyle w:val="ConsPlusNonformat"/>
        <w:jc w:val="both"/>
      </w:pPr>
      <w:r>
        <w:t xml:space="preserve">    В  соответствии  с </w:t>
      </w:r>
      <w:hyperlink w:anchor="Par2072" w:tooltip="ПРАВИЛА" w:history="1">
        <w:r>
          <w:rPr>
            <w:color w:val="0000FF"/>
          </w:rPr>
          <w:t>Правилами</w:t>
        </w:r>
      </w:hyperlink>
      <w:r>
        <w:t xml:space="preserve"> предоставления и распределения субсидий из</w:t>
      </w:r>
    </w:p>
    <w:p w:rsidR="00000000" w:rsidRDefault="00F95650">
      <w:pPr>
        <w:pStyle w:val="ConsPlusNonformat"/>
        <w:jc w:val="both"/>
      </w:pPr>
      <w:r>
        <w:t>федерального   бюджета   бюджетам   субъектов   Российской   Федерации   на</w:t>
      </w:r>
    </w:p>
    <w:p w:rsidR="00000000" w:rsidRDefault="00F95650">
      <w:pPr>
        <w:pStyle w:val="ConsPlusNonformat"/>
        <w:jc w:val="both"/>
      </w:pPr>
      <w:r>
        <w:t>государственную  поддержку  малого  и среднего предпринимательства, а также</w:t>
      </w:r>
    </w:p>
    <w:p w:rsidR="00000000" w:rsidRDefault="00F95650">
      <w:pPr>
        <w:pStyle w:val="ConsPlusNonformat"/>
        <w:jc w:val="both"/>
      </w:pPr>
      <w:r>
        <w:t>физических   лиц,   применяющих   специальный  н</w:t>
      </w:r>
      <w:r>
        <w:t>алоговый  режим  "Налог  на</w:t>
      </w:r>
    </w:p>
    <w:p w:rsidR="00000000" w:rsidRDefault="00F95650">
      <w:pPr>
        <w:pStyle w:val="ConsPlusNonformat"/>
        <w:jc w:val="both"/>
      </w:pPr>
      <w:r>
        <w:t>профессиональный  доход",  в субъектах Российской Федерации, приведенными в</w:t>
      </w:r>
    </w:p>
    <w:p w:rsidR="00000000" w:rsidRDefault="00F95650">
      <w:pPr>
        <w:pStyle w:val="ConsPlusNonformat"/>
        <w:jc w:val="both"/>
      </w:pPr>
      <w:r>
        <w:t>приложении   N   35   к   государственной   программе  Российской Федерации</w:t>
      </w:r>
    </w:p>
    <w:p w:rsidR="00000000" w:rsidRDefault="00F95650">
      <w:pPr>
        <w:pStyle w:val="ConsPlusNonformat"/>
        <w:jc w:val="both"/>
      </w:pPr>
      <w:r>
        <w:t>"Экономическое    развитие   и   инновационная   экономика",   утвержденной</w:t>
      </w:r>
    </w:p>
    <w:p w:rsidR="00000000" w:rsidRDefault="00F95650">
      <w:pPr>
        <w:pStyle w:val="ConsPlusNonformat"/>
        <w:jc w:val="both"/>
      </w:pPr>
      <w:r>
        <w:t>постановлением  Правительства  Российской  Федерации  от  15 апреля 2014 г.</w:t>
      </w:r>
    </w:p>
    <w:p w:rsidR="00000000" w:rsidRDefault="00F95650">
      <w:pPr>
        <w:pStyle w:val="ConsPlusNonformat"/>
        <w:jc w:val="both"/>
      </w:pPr>
      <w:r>
        <w:t>N   316  "Об  утверждении  государственной  программы  Российской Федерации</w:t>
      </w:r>
    </w:p>
    <w:p w:rsidR="00000000" w:rsidRDefault="00F95650">
      <w:pPr>
        <w:pStyle w:val="ConsPlusNonformat"/>
        <w:jc w:val="both"/>
      </w:pPr>
      <w:r>
        <w:t>"Экономическое  развитие и инновационная экономика" (далее соответственно -</w:t>
      </w:r>
    </w:p>
    <w:p w:rsidR="00000000" w:rsidRDefault="00F95650">
      <w:pPr>
        <w:pStyle w:val="ConsPlusNonformat"/>
        <w:jc w:val="both"/>
      </w:pPr>
      <w:r>
        <w:t>субсидия,   Правила),   выра</w:t>
      </w:r>
      <w:r>
        <w:t>жаю   согласие  с  условиями  предоставления  и</w:t>
      </w:r>
    </w:p>
    <w:p w:rsidR="00000000" w:rsidRDefault="00F95650">
      <w:pPr>
        <w:pStyle w:val="ConsPlusNonformat"/>
        <w:jc w:val="both"/>
      </w:pPr>
      <w:r>
        <w:t>распределения   субсидии   и   обязуюсь   обеспечить   предельный   уровень</w:t>
      </w:r>
    </w:p>
    <w:p w:rsidR="00000000" w:rsidRDefault="00F95650">
      <w:pPr>
        <w:pStyle w:val="ConsPlusNonformat"/>
        <w:jc w:val="both"/>
      </w:pPr>
      <w:r>
        <w:t>софинансирования  расходного  обязательства  субъекта Российской Федерации,</w:t>
      </w:r>
    </w:p>
    <w:p w:rsidR="00000000" w:rsidRDefault="00F95650">
      <w:pPr>
        <w:pStyle w:val="ConsPlusNonformat"/>
        <w:jc w:val="both"/>
      </w:pPr>
      <w:r>
        <w:t xml:space="preserve">установленный   в   соответствии   с   положениями   </w:t>
      </w:r>
      <w:hyperlink r:id="rId783" w:history="1">
        <w:r>
          <w:rPr>
            <w:color w:val="0000FF"/>
          </w:rPr>
          <w:t>Правил</w:t>
        </w:r>
      </w:hyperlink>
      <w:r>
        <w:t xml:space="preserve">   формирования,</w:t>
      </w:r>
    </w:p>
    <w:p w:rsidR="00000000" w:rsidRDefault="00F95650">
      <w:pPr>
        <w:pStyle w:val="ConsPlusNonformat"/>
        <w:jc w:val="both"/>
      </w:pPr>
      <w:r>
        <w:t>предоставления  и  распределения  субсидий из федерального бюджета бюджетам</w:t>
      </w:r>
    </w:p>
    <w:p w:rsidR="00000000" w:rsidRDefault="00F95650">
      <w:pPr>
        <w:pStyle w:val="ConsPlusNonformat"/>
        <w:jc w:val="both"/>
      </w:pPr>
      <w:r>
        <w:t xml:space="preserve">субъектов  Российской  Федерации, утвержденных </w:t>
      </w:r>
      <w:r>
        <w:t>постановлением Правительства</w:t>
      </w:r>
    </w:p>
    <w:p w:rsidR="00000000" w:rsidRDefault="00F95650">
      <w:pPr>
        <w:pStyle w:val="ConsPlusNonformat"/>
        <w:jc w:val="both"/>
      </w:pPr>
      <w:r>
        <w:t>Российской   Федерации  от  30  сентября  2014  г.  N  999 "О формировании,</w:t>
      </w:r>
    </w:p>
    <w:p w:rsidR="00000000" w:rsidRDefault="00F95650">
      <w:pPr>
        <w:pStyle w:val="ConsPlusNonformat"/>
        <w:jc w:val="both"/>
      </w:pPr>
      <w:r>
        <w:t>предоставлении  и  распределении  субсидий из федерального бюджета бюджетам</w:t>
      </w:r>
    </w:p>
    <w:p w:rsidR="00000000" w:rsidRDefault="00F95650">
      <w:pPr>
        <w:pStyle w:val="ConsPlusNonformat"/>
        <w:jc w:val="both"/>
      </w:pPr>
      <w:r>
        <w:t>субъектов  Российской  Федерации",  в  отношении  следующих мероприятий и в</w:t>
      </w:r>
    </w:p>
    <w:p w:rsidR="00000000" w:rsidRDefault="00F95650">
      <w:pPr>
        <w:pStyle w:val="ConsPlusNonformat"/>
        <w:jc w:val="both"/>
      </w:pPr>
      <w:r>
        <w:t>следующих объемах:</w:t>
      </w: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(перечисляются мероприятия, указанные в </w:t>
      </w:r>
      <w:hyperlink w:anchor="Par2092" w:tooltip="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 w:history="1">
        <w:r>
          <w:rPr>
            <w:color w:val="0000FF"/>
          </w:rPr>
          <w:t>пункте 3</w:t>
        </w:r>
      </w:hyperlink>
      <w:r>
        <w:t xml:space="preserve"> Правил,</w:t>
      </w:r>
    </w:p>
    <w:p w:rsidR="00000000" w:rsidRDefault="00F95650">
      <w:pPr>
        <w:pStyle w:val="ConsPlusNonformat"/>
        <w:jc w:val="both"/>
      </w:pPr>
      <w:r>
        <w:t xml:space="preserve">                       предполагаемая сумма субсидии</w:t>
      </w:r>
    </w:p>
    <w:p w:rsidR="00000000" w:rsidRDefault="00F95650">
      <w:pPr>
        <w:pStyle w:val="ConsPlusNonformat"/>
        <w:jc w:val="both"/>
      </w:pPr>
      <w:r>
        <w:t>______________________________________________________________________</w:t>
      </w:r>
      <w:r>
        <w:t>_____</w:t>
      </w:r>
    </w:p>
    <w:p w:rsidR="00000000" w:rsidRDefault="00F95650">
      <w:pPr>
        <w:pStyle w:val="ConsPlusNonformat"/>
        <w:jc w:val="both"/>
      </w:pPr>
      <w:r>
        <w:t xml:space="preserve">             на реализацию каждого мероприятия (млн. рублей).</w:t>
      </w: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В целях получения субсидии по мероприятию, указанному в абзаце</w:t>
      </w:r>
    </w:p>
    <w:p w:rsidR="00000000" w:rsidRDefault="00F95650">
      <w:pPr>
        <w:pStyle w:val="ConsPlusNonformat"/>
        <w:jc w:val="both"/>
      </w:pPr>
      <w:r>
        <w:t xml:space="preserve">                     </w:t>
      </w: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четвертом подпункта "в" пункта 3</w:t>
        </w:r>
      </w:hyperlink>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Правил, указываются наименования проектов по созданию</w:t>
      </w:r>
    </w:p>
    <w:p w:rsidR="00000000" w:rsidRDefault="00F95650">
      <w:pPr>
        <w:pStyle w:val="ConsPlusNonformat"/>
        <w:jc w:val="both"/>
      </w:pPr>
      <w:r>
        <w:t xml:space="preserve">                  и (или) раз</w:t>
      </w:r>
      <w:r>
        <w:t>витию парков, предполагаемая</w:t>
      </w:r>
    </w:p>
    <w:p w:rsidR="00000000" w:rsidRDefault="00F95650">
      <w:pPr>
        <w:pStyle w:val="ConsPlusNonformat"/>
        <w:jc w:val="both"/>
      </w:pPr>
      <w:r>
        <w:t>__________________________________________________________________________,</w:t>
      </w:r>
    </w:p>
    <w:p w:rsidR="00000000" w:rsidRDefault="00F95650">
      <w:pPr>
        <w:pStyle w:val="ConsPlusNonformat"/>
        <w:jc w:val="both"/>
      </w:pPr>
      <w:r>
        <w:t xml:space="preserve">         сумма субсидии на реализацию каждого проекта по созданию</w:t>
      </w:r>
    </w:p>
    <w:p w:rsidR="00000000" w:rsidRDefault="00F95650">
      <w:pPr>
        <w:pStyle w:val="ConsPlusNonformat"/>
        <w:jc w:val="both"/>
      </w:pPr>
      <w:r>
        <w:t xml:space="preserve">                   и (или) развитию парка (млн. рублей)</w:t>
      </w:r>
    </w:p>
    <w:p w:rsidR="00000000" w:rsidRDefault="00F95650">
      <w:pPr>
        <w:pStyle w:val="ConsPlusNonformat"/>
        <w:jc w:val="both"/>
      </w:pPr>
      <w:r>
        <w:t>также    обязуюсь   обеспечит</w:t>
      </w:r>
      <w:r>
        <w:t>ь   внесение   соответствующих   изменений   в</w:t>
      </w:r>
    </w:p>
    <w:p w:rsidR="00000000" w:rsidRDefault="00F95650">
      <w:pPr>
        <w:pStyle w:val="ConsPlusNonformat"/>
        <w:jc w:val="both"/>
      </w:pPr>
      <w:r>
        <w:t>государственную     программу     (подпрограмму)     субъекта    Российской</w:t>
      </w:r>
    </w:p>
    <w:p w:rsidR="00000000" w:rsidRDefault="00F95650">
      <w:pPr>
        <w:pStyle w:val="ConsPlusNonformat"/>
        <w:jc w:val="both"/>
      </w:pPr>
      <w:r>
        <w:t>Федерации _________________________________________________________________</w:t>
      </w:r>
    </w:p>
    <w:p w:rsidR="00000000" w:rsidRDefault="00F95650">
      <w:pPr>
        <w:pStyle w:val="ConsPlusNonformat"/>
        <w:jc w:val="both"/>
      </w:pPr>
      <w:r>
        <w:t xml:space="preserve">              (указываются реквизиты и наименование норма</w:t>
      </w:r>
      <w:r>
        <w:t>тивного акта)</w:t>
      </w:r>
    </w:p>
    <w:p w:rsidR="00000000" w:rsidRDefault="00F95650">
      <w:pPr>
        <w:pStyle w:val="ConsPlusNonformat"/>
        <w:jc w:val="both"/>
      </w:pPr>
      <w:r>
        <w:t>и   бюджет   субъекта   Российской  Федерации  на  ______  год  и  плановый</w:t>
      </w:r>
    </w:p>
    <w:p w:rsidR="00000000" w:rsidRDefault="00F95650">
      <w:pPr>
        <w:pStyle w:val="ConsPlusNonformat"/>
        <w:jc w:val="both"/>
      </w:pPr>
      <w:r>
        <w:t>период ___________________________________________________________________.</w:t>
      </w:r>
    </w:p>
    <w:p w:rsidR="00000000" w:rsidRDefault="00F95650">
      <w:pPr>
        <w:pStyle w:val="ConsPlusNonformat"/>
        <w:jc w:val="both"/>
      </w:pPr>
      <w:r>
        <w:t xml:space="preserve">             (указываются реквизиты и наименование нормативного акта)</w:t>
      </w:r>
    </w:p>
    <w:p w:rsidR="00000000" w:rsidRDefault="00F95650">
      <w:pPr>
        <w:pStyle w:val="ConsPlusNonformat"/>
        <w:jc w:val="both"/>
      </w:pPr>
      <w:r>
        <w:t xml:space="preserve">    Обязуюсь  обеспечить функционирование и целевое назначение организаций,</w:t>
      </w:r>
    </w:p>
    <w:p w:rsidR="00000000" w:rsidRDefault="00F95650">
      <w:pPr>
        <w:pStyle w:val="ConsPlusNonformat"/>
        <w:jc w:val="both"/>
      </w:pPr>
      <w:r>
        <w:t>образующих   инфраструктуру   поддержки   субъектов   малого   и   среднего</w:t>
      </w:r>
    </w:p>
    <w:p w:rsidR="00000000" w:rsidRDefault="00F95650">
      <w:pPr>
        <w:pStyle w:val="ConsPlusNonformat"/>
        <w:jc w:val="both"/>
      </w:pPr>
      <w:r>
        <w:t>предпринимательства,   в   целях   создания   и   (или)   развития  которых</w:t>
      </w:r>
    </w:p>
    <w:p w:rsidR="00000000" w:rsidRDefault="00F95650">
      <w:pPr>
        <w:pStyle w:val="ConsPlusNonformat"/>
        <w:jc w:val="both"/>
      </w:pPr>
      <w:r>
        <w:t xml:space="preserve">предоставляется  субсидия,  </w:t>
      </w:r>
      <w:r>
        <w:t>в  течение  10  лет  с даты их создания за счет</w:t>
      </w:r>
    </w:p>
    <w:p w:rsidR="00000000" w:rsidRDefault="00F95650">
      <w:pPr>
        <w:pStyle w:val="ConsPlusNonformat"/>
        <w:jc w:val="both"/>
      </w:pPr>
      <w:r>
        <w:t>субсидии.</w:t>
      </w:r>
    </w:p>
    <w:p w:rsidR="00000000" w:rsidRDefault="00F95650">
      <w:pPr>
        <w:pStyle w:val="ConsPlusNonformat"/>
        <w:jc w:val="both"/>
      </w:pPr>
      <w:r>
        <w:t xml:space="preserve">    Обязуюсь   обеспечить   ввод   в   эксплуатацию   объекта  капитального</w:t>
      </w:r>
    </w:p>
    <w:p w:rsidR="00000000" w:rsidRDefault="00F95650">
      <w:pPr>
        <w:pStyle w:val="ConsPlusNonformat"/>
        <w:jc w:val="both"/>
      </w:pPr>
      <w:r>
        <w:t>строительства _____________________________________________________________</w:t>
      </w:r>
    </w:p>
    <w:p w:rsidR="00000000" w:rsidRDefault="00F95650">
      <w:pPr>
        <w:pStyle w:val="ConsPlusNonformat"/>
        <w:jc w:val="both"/>
      </w:pPr>
      <w:r>
        <w:t xml:space="preserve">              (указывается наименование объект</w:t>
      </w:r>
      <w:r>
        <w:t>а капитального строительства)</w:t>
      </w:r>
    </w:p>
    <w:p w:rsidR="00000000" w:rsidRDefault="00F95650">
      <w:pPr>
        <w:pStyle w:val="ConsPlusNonformat"/>
        <w:jc w:val="both"/>
      </w:pPr>
      <w:r>
        <w:t>в  соответствии со сроком, установленным графиком выполнения мероприятий по</w:t>
      </w:r>
    </w:p>
    <w:p w:rsidR="00000000" w:rsidRDefault="00F95650">
      <w:pPr>
        <w:pStyle w:val="ConsPlusNonformat"/>
        <w:jc w:val="both"/>
      </w:pPr>
      <w:r>
        <w:t>проектированию   и  (или)  строительству  (реконструкции,  в  том  числе  с</w:t>
      </w:r>
    </w:p>
    <w:p w:rsidR="00000000" w:rsidRDefault="00F95650">
      <w:pPr>
        <w:pStyle w:val="ConsPlusNonformat"/>
        <w:jc w:val="both"/>
      </w:pPr>
      <w:r>
        <w:t>элементами  реставрации, техническому перевооружению) объектов капитальног</w:t>
      </w:r>
      <w:r>
        <w:t>о</w:t>
      </w:r>
    </w:p>
    <w:p w:rsidR="00000000" w:rsidRDefault="00F95650">
      <w:pPr>
        <w:pStyle w:val="ConsPlusNonformat"/>
        <w:jc w:val="both"/>
      </w:pPr>
      <w:r>
        <w:t>строительства   и   (или)   приобретению   объектов  недвижимого  имущества</w:t>
      </w:r>
    </w:p>
    <w:p w:rsidR="00000000" w:rsidRDefault="00F95650">
      <w:pPr>
        <w:pStyle w:val="ConsPlusNonformat"/>
        <w:jc w:val="both"/>
      </w:pPr>
      <w:r>
        <w:t>(указывается  в целях получения субсидии по мероприятию, предусмотренному в</w:t>
      </w:r>
    </w:p>
    <w:p w:rsidR="00000000" w:rsidRDefault="00F95650">
      <w:pPr>
        <w:pStyle w:val="ConsPlusNonformat"/>
        <w:jc w:val="both"/>
      </w:pPr>
      <w:hyperlink w:anchor="Par2102" w:tooltip="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 w:history="1">
        <w:r>
          <w:rPr>
            <w:color w:val="0000FF"/>
          </w:rPr>
          <w:t>абзаце четвертом подпункта "в"</w:t>
        </w:r>
        <w:r>
          <w:rPr>
            <w:color w:val="0000FF"/>
          </w:rPr>
          <w:t xml:space="preserve"> пункта 3</w:t>
        </w:r>
      </w:hyperlink>
      <w:r>
        <w:t xml:space="preserve"> Правил).</w:t>
      </w:r>
    </w:p>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304"/>
        <w:gridCol w:w="340"/>
        <w:gridCol w:w="3005"/>
      </w:tblGrid>
      <w:tr w:rsidR="00000000">
        <w:tc>
          <w:tcPr>
            <w:tcW w:w="4082" w:type="dxa"/>
            <w:tcBorders>
              <w:bottom w:val="single" w:sz="4" w:space="0" w:color="auto"/>
            </w:tcBorders>
          </w:tcPr>
          <w:p w:rsidR="00000000" w:rsidRDefault="00F95650">
            <w:pPr>
              <w:pStyle w:val="ConsPlusNormal"/>
            </w:pPr>
          </w:p>
        </w:tc>
        <w:tc>
          <w:tcPr>
            <w:tcW w:w="340" w:type="dxa"/>
          </w:tcPr>
          <w:p w:rsidR="00000000" w:rsidRDefault="00F95650">
            <w:pPr>
              <w:pStyle w:val="ConsPlusNormal"/>
            </w:pPr>
          </w:p>
        </w:tc>
        <w:tc>
          <w:tcPr>
            <w:tcW w:w="1304" w:type="dxa"/>
            <w:tcBorders>
              <w:bottom w:val="single" w:sz="4" w:space="0" w:color="auto"/>
            </w:tcBorders>
          </w:tcPr>
          <w:p w:rsidR="00000000" w:rsidRDefault="00F95650">
            <w:pPr>
              <w:pStyle w:val="ConsPlusNormal"/>
            </w:pPr>
          </w:p>
        </w:tc>
        <w:tc>
          <w:tcPr>
            <w:tcW w:w="340" w:type="dxa"/>
          </w:tcPr>
          <w:p w:rsidR="00000000" w:rsidRDefault="00F95650">
            <w:pPr>
              <w:pStyle w:val="ConsPlusNormal"/>
            </w:pPr>
          </w:p>
        </w:tc>
        <w:tc>
          <w:tcPr>
            <w:tcW w:w="3005" w:type="dxa"/>
            <w:tcBorders>
              <w:bottom w:val="single" w:sz="4" w:space="0" w:color="auto"/>
            </w:tcBorders>
          </w:tcPr>
          <w:p w:rsidR="00000000" w:rsidRDefault="00F95650">
            <w:pPr>
              <w:pStyle w:val="ConsPlusNormal"/>
            </w:pPr>
          </w:p>
        </w:tc>
      </w:tr>
      <w:tr w:rsidR="00000000">
        <w:tc>
          <w:tcPr>
            <w:tcW w:w="4082" w:type="dxa"/>
            <w:tcBorders>
              <w:top w:val="single" w:sz="4" w:space="0" w:color="auto"/>
            </w:tcBorders>
          </w:tcPr>
          <w:p w:rsidR="00000000" w:rsidRDefault="00F95650">
            <w:pPr>
              <w:pStyle w:val="ConsPlusNormal"/>
              <w:jc w:val="center"/>
            </w:pPr>
            <w:r>
              <w:t>(должность высшего должностного лица субъекта Российской Федерации)</w:t>
            </w:r>
          </w:p>
        </w:tc>
        <w:tc>
          <w:tcPr>
            <w:tcW w:w="340" w:type="dxa"/>
          </w:tcPr>
          <w:p w:rsidR="00000000" w:rsidRDefault="00F95650">
            <w:pPr>
              <w:pStyle w:val="ConsPlusNormal"/>
            </w:pPr>
          </w:p>
        </w:tc>
        <w:tc>
          <w:tcPr>
            <w:tcW w:w="1304" w:type="dxa"/>
            <w:tcBorders>
              <w:top w:val="single" w:sz="4" w:space="0" w:color="auto"/>
            </w:tcBorders>
          </w:tcPr>
          <w:p w:rsidR="00000000" w:rsidRDefault="00F95650">
            <w:pPr>
              <w:pStyle w:val="ConsPlusNormal"/>
              <w:jc w:val="center"/>
            </w:pPr>
            <w:r>
              <w:t>(подпись)</w:t>
            </w:r>
          </w:p>
        </w:tc>
        <w:tc>
          <w:tcPr>
            <w:tcW w:w="340" w:type="dxa"/>
          </w:tcPr>
          <w:p w:rsidR="00000000" w:rsidRDefault="00F95650">
            <w:pPr>
              <w:pStyle w:val="ConsPlusNormal"/>
            </w:pPr>
          </w:p>
        </w:tc>
        <w:tc>
          <w:tcPr>
            <w:tcW w:w="3005" w:type="dxa"/>
            <w:tcBorders>
              <w:top w:val="single" w:sz="4" w:space="0" w:color="auto"/>
            </w:tcBorders>
          </w:tcPr>
          <w:p w:rsidR="00000000" w:rsidRDefault="00F95650">
            <w:pPr>
              <w:pStyle w:val="ConsPlusNormal"/>
              <w:jc w:val="center"/>
            </w:pPr>
            <w:r>
              <w:t>(ф.и.о. (последнее - при наличии)</w:t>
            </w:r>
          </w:p>
        </w:tc>
      </w:tr>
      <w:tr w:rsidR="00000000">
        <w:tc>
          <w:tcPr>
            <w:tcW w:w="4082" w:type="dxa"/>
          </w:tcPr>
          <w:p w:rsidR="00000000" w:rsidRDefault="00F95650">
            <w:pPr>
              <w:pStyle w:val="ConsPlusNormal"/>
              <w:jc w:val="both"/>
            </w:pPr>
            <w:r>
              <w:t>М.П.</w:t>
            </w:r>
          </w:p>
        </w:tc>
        <w:tc>
          <w:tcPr>
            <w:tcW w:w="340" w:type="dxa"/>
          </w:tcPr>
          <w:p w:rsidR="00000000" w:rsidRDefault="00F95650">
            <w:pPr>
              <w:pStyle w:val="ConsPlusNormal"/>
            </w:pPr>
          </w:p>
        </w:tc>
        <w:tc>
          <w:tcPr>
            <w:tcW w:w="1304" w:type="dxa"/>
          </w:tcPr>
          <w:p w:rsidR="00000000" w:rsidRDefault="00F95650">
            <w:pPr>
              <w:pStyle w:val="ConsPlusNormal"/>
            </w:pPr>
          </w:p>
        </w:tc>
        <w:tc>
          <w:tcPr>
            <w:tcW w:w="340" w:type="dxa"/>
          </w:tcPr>
          <w:p w:rsidR="00000000" w:rsidRDefault="00F95650">
            <w:pPr>
              <w:pStyle w:val="ConsPlusNormal"/>
            </w:pPr>
          </w:p>
        </w:tc>
        <w:tc>
          <w:tcPr>
            <w:tcW w:w="3005" w:type="dxa"/>
          </w:tcPr>
          <w:p w:rsidR="00000000" w:rsidRDefault="00F95650">
            <w:pPr>
              <w:pStyle w:val="ConsPlusNormal"/>
            </w:pPr>
          </w:p>
        </w:tc>
      </w:tr>
    </w:tbl>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36</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r>
        <w:t>ПРАВИЛА</w:t>
      </w:r>
    </w:p>
    <w:p w:rsidR="00000000" w:rsidRDefault="00F95650">
      <w:pPr>
        <w:pStyle w:val="ConsPlusTitle"/>
        <w:jc w:val="center"/>
      </w:pPr>
      <w:r>
        <w:t>ПРЕДОСТАВЛЕНИЯ СУБСИДИЙ ИЗ ФЕДЕРАЛЬНОГО БЮДЖЕТА БЮДЖЕТУ</w:t>
      </w:r>
    </w:p>
    <w:p w:rsidR="00000000" w:rsidRDefault="00F95650">
      <w:pPr>
        <w:pStyle w:val="ConsPlusTitle"/>
        <w:jc w:val="center"/>
      </w:pPr>
      <w:r>
        <w:t>АСТРАХАНСКОЙ ОБЛАСТИ НА СОЗДАНИЕ НА ТЕРРИТОРИИ АСТРАХАНСКОЙ</w:t>
      </w:r>
    </w:p>
    <w:p w:rsidR="00000000" w:rsidRDefault="00F95650">
      <w:pPr>
        <w:pStyle w:val="ConsPlusTitle"/>
        <w:jc w:val="center"/>
      </w:pPr>
      <w:r>
        <w:t>ОБЛАСТИ ПОРТОВОЙ ОСОБОЙ ЭКОНОМИЧЕСКОЙ ЗОНЫ</w:t>
      </w:r>
    </w:p>
    <w:p w:rsidR="00000000" w:rsidRDefault="00F95650">
      <w:pPr>
        <w:pStyle w:val="ConsPlusTitle"/>
        <w:jc w:val="center"/>
      </w:pPr>
      <w:r>
        <w:t>И КАСПИЙСКОГО КЛАСТЕРА</w:t>
      </w:r>
    </w:p>
    <w:p w:rsidR="00000000" w:rsidRDefault="00F95650">
      <w:pPr>
        <w:pStyle w:val="ConsPlusNormal"/>
        <w:jc w:val="both"/>
      </w:pPr>
    </w:p>
    <w:p w:rsidR="00000000" w:rsidRDefault="00F95650">
      <w:pPr>
        <w:pStyle w:val="ConsPlusNormal"/>
        <w:ind w:firstLine="540"/>
        <w:jc w:val="both"/>
      </w:pPr>
      <w:r>
        <w:t xml:space="preserve">Утратили силу. - </w:t>
      </w:r>
      <w:hyperlink r:id="rId784" w:history="1">
        <w:r>
          <w:rPr>
            <w:color w:val="0000FF"/>
          </w:rPr>
          <w:t>Постановление</w:t>
        </w:r>
      </w:hyperlink>
      <w:r>
        <w:t xml:space="preserve"> Правительства РФ от 02.09.2021 N 1469.</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37</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w:t>
      </w:r>
      <w:r>
        <w:t>тие и инновационная экономика"</w:t>
      </w:r>
    </w:p>
    <w:p w:rsidR="00000000" w:rsidRDefault="00F9565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jc w:val="both"/>
            </w:pPr>
          </w:p>
        </w:tc>
        <w:tc>
          <w:tcPr>
            <w:tcW w:w="113" w:type="dxa"/>
            <w:shd w:val="clear" w:color="auto" w:fill="F4F3F8"/>
            <w:tcMar>
              <w:top w:w="0" w:type="dxa"/>
              <w:left w:w="0" w:type="dxa"/>
              <w:bottom w:w="0" w:type="dxa"/>
              <w:right w:w="0" w:type="dxa"/>
            </w:tcMar>
          </w:tcPr>
          <w:p w:rsidR="00000000" w:rsidRDefault="00F95650">
            <w:pPr>
              <w:pStyle w:val="ConsPlusNormal"/>
              <w:jc w:val="both"/>
            </w:pPr>
          </w:p>
        </w:tc>
        <w:tc>
          <w:tcPr>
            <w:tcW w:w="0" w:type="auto"/>
            <w:shd w:val="clear" w:color="auto" w:fill="F4F3F8"/>
            <w:tcMar>
              <w:top w:w="113" w:type="dxa"/>
              <w:left w:w="0" w:type="dxa"/>
              <w:bottom w:w="113" w:type="dxa"/>
              <w:right w:w="0" w:type="dxa"/>
            </w:tcMar>
          </w:tcPr>
          <w:p w:rsidR="00000000" w:rsidRDefault="00F95650">
            <w:pPr>
              <w:pStyle w:val="ConsPlusNormal"/>
              <w:jc w:val="both"/>
              <w:rPr>
                <w:color w:val="392C69"/>
              </w:rPr>
            </w:pPr>
            <w:r>
              <w:rPr>
                <w:color w:val="392C69"/>
              </w:rPr>
              <w:t>КонсультантПлюс: примечание.</w:t>
            </w:r>
          </w:p>
          <w:p w:rsidR="00000000" w:rsidRDefault="00F95650">
            <w:pPr>
              <w:pStyle w:val="ConsPlusNormal"/>
              <w:jc w:val="both"/>
              <w:rPr>
                <w:color w:val="392C69"/>
              </w:rPr>
            </w:pPr>
            <w:r>
              <w:rPr>
                <w:color w:val="392C69"/>
              </w:rPr>
              <w:t xml:space="preserve">Постановлением Правительства РФ от 24.12.2021 N 2439 утверждены новые </w:t>
            </w:r>
            <w:hyperlink r:id="rId785" w:history="1">
              <w:r>
                <w:rPr>
                  <w:color w:val="0000FF"/>
                </w:rPr>
                <w:t>Правила</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both"/>
              <w:rPr>
                <w:color w:val="392C69"/>
              </w:rPr>
            </w:pPr>
          </w:p>
        </w:tc>
      </w:tr>
    </w:tbl>
    <w:p w:rsidR="00000000" w:rsidRDefault="00F95650">
      <w:pPr>
        <w:pStyle w:val="ConsPlusTitle"/>
        <w:spacing w:before="300"/>
        <w:jc w:val="center"/>
      </w:pPr>
      <w:r>
        <w:t>ПР</w:t>
      </w:r>
      <w:r>
        <w:t>АВИЛА</w:t>
      </w:r>
    </w:p>
    <w:p w:rsidR="00000000" w:rsidRDefault="00F95650">
      <w:pPr>
        <w:pStyle w:val="ConsPlusTitle"/>
        <w:jc w:val="center"/>
      </w:pPr>
      <w:r>
        <w:t>ПРЕДОСТАВЛЕНИЯ СУБСИДИИ ИЗ ФЕДЕРАЛЬНОГО БЮДЖЕТА БЮДЖЕТУ</w:t>
      </w:r>
    </w:p>
    <w:p w:rsidR="00000000" w:rsidRDefault="00F95650">
      <w:pPr>
        <w:pStyle w:val="ConsPlusTitle"/>
        <w:jc w:val="center"/>
      </w:pPr>
      <w:r>
        <w:t>КЕМЕРОВСКОЙ ОБЛАСТИ - КУЗБАССА В ЦЕЛЯХ СОФИНАНСИРОВАНИЯ</w:t>
      </w:r>
    </w:p>
    <w:p w:rsidR="00000000" w:rsidRDefault="00F95650">
      <w:pPr>
        <w:pStyle w:val="ConsPlusTitle"/>
        <w:jc w:val="center"/>
      </w:pPr>
      <w:r>
        <w:t>СТРОИТЕЛЬСТВА (РЕКОНСТРУКЦИИ) ОБЪЕКТОВ ОБЕСПЕЧИВАЮЩЕЙ</w:t>
      </w:r>
    </w:p>
    <w:p w:rsidR="00000000" w:rsidRDefault="00F95650">
      <w:pPr>
        <w:pStyle w:val="ConsPlusTitle"/>
        <w:jc w:val="center"/>
      </w:pPr>
      <w:r>
        <w:t>ИНФРАСТРУКТУРЫ В РАМКАХ РЕАЛИЗАЦИИ МЕРОПРИЯТИЯ</w:t>
      </w:r>
    </w:p>
    <w:p w:rsidR="00000000" w:rsidRDefault="00F95650">
      <w:pPr>
        <w:pStyle w:val="ConsPlusTitle"/>
        <w:jc w:val="center"/>
      </w:pPr>
      <w:r>
        <w:t>"КОМПЛЕКСНОЕ РАЗВИТИЕ СПОРТИВНО-ТУРИСТИЧЕСКОГО</w:t>
      </w:r>
    </w:p>
    <w:p w:rsidR="00000000" w:rsidRDefault="00F95650">
      <w:pPr>
        <w:pStyle w:val="ConsPlusTitle"/>
        <w:jc w:val="center"/>
      </w:pPr>
      <w:r>
        <w:t>КОМПЛЕКСА "ШЕРЕГЕШ"</w:t>
      </w:r>
    </w:p>
    <w:p w:rsidR="00000000" w:rsidRDefault="00F95650">
      <w:pPr>
        <w:pStyle w:val="ConsPlusNormal"/>
        <w:jc w:val="center"/>
      </w:pPr>
    </w:p>
    <w:p w:rsidR="00000000" w:rsidRDefault="00F95650">
      <w:pPr>
        <w:pStyle w:val="ConsPlusNormal"/>
        <w:ind w:firstLine="540"/>
        <w:jc w:val="both"/>
      </w:pPr>
      <w:r>
        <w:t xml:space="preserve">Утратили силу с 1 января 2022 года. - </w:t>
      </w:r>
      <w:hyperlink r:id="rId786" w:history="1">
        <w:r>
          <w:rPr>
            <w:color w:val="0000FF"/>
          </w:rPr>
          <w:t>Постановление</w:t>
        </w:r>
      </w:hyperlink>
      <w:r>
        <w:t xml:space="preserve"> Правительства РФ от 25.12.</w:t>
      </w:r>
      <w:r>
        <w:t>2021 N 2489.</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38</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both"/>
      </w:pPr>
    </w:p>
    <w:p w:rsidR="00000000" w:rsidRDefault="00F95650">
      <w:pPr>
        <w:pStyle w:val="ConsPlusTitle"/>
        <w:jc w:val="center"/>
      </w:pPr>
      <w:bookmarkStart w:id="91" w:name="Par2902"/>
      <w:bookmarkEnd w:id="91"/>
      <w:r>
        <w:t>ПРАВИЛА</w:t>
      </w:r>
    </w:p>
    <w:p w:rsidR="00000000" w:rsidRDefault="00F95650">
      <w:pPr>
        <w:pStyle w:val="ConsPlusTitle"/>
        <w:jc w:val="center"/>
      </w:pPr>
      <w:r>
        <w:t>ПРЕДОСТАВЛЕНИЯ ИЗ ФЕДЕРАЛЬНОГО БЮДЖЕТА СУБСИДИИ БЮДЖЕТУ</w:t>
      </w:r>
    </w:p>
    <w:p w:rsidR="00000000" w:rsidRDefault="00F95650">
      <w:pPr>
        <w:pStyle w:val="ConsPlusTitle"/>
        <w:jc w:val="center"/>
      </w:pPr>
      <w:r>
        <w:t xml:space="preserve">КЕМЕРОВСКОЙ ОБЛАСТИ - КУЗБАССУ НА РЕАЛИЗАЦИЮ </w:t>
      </w:r>
      <w:r>
        <w:t>МЕРОПРИЯТИЙ</w:t>
      </w:r>
    </w:p>
    <w:p w:rsidR="00000000" w:rsidRDefault="00F95650">
      <w:pPr>
        <w:pStyle w:val="ConsPlusTitle"/>
        <w:jc w:val="center"/>
      </w:pPr>
      <w:r>
        <w:t>ПРОГРАММЫ СОЦИАЛЬНО-ЭКОНОМИЧЕСКОГО РАЗВИТИЯ КЕМЕРОВСКОЙ</w:t>
      </w:r>
    </w:p>
    <w:p w:rsidR="00000000" w:rsidRDefault="00F95650">
      <w:pPr>
        <w:pStyle w:val="ConsPlusTitle"/>
        <w:jc w:val="center"/>
      </w:pPr>
      <w:r>
        <w:t>ОБЛАСТИ - КУЗБАССА В ЦЕЛЯХ СОФИНАНСИРОВАНИЯ СТРОИТЕЛЬСТВА</w:t>
      </w:r>
    </w:p>
    <w:p w:rsidR="00000000" w:rsidRDefault="00F95650">
      <w:pPr>
        <w:pStyle w:val="ConsPlusTitle"/>
        <w:jc w:val="center"/>
      </w:pPr>
      <w:r>
        <w:t>ОБЪЕКТОВ ИНФРАСТРУКТУРЫ, НЕОБХОДИМЫХ ДЛЯ СНЯТИЯ</w:t>
      </w:r>
    </w:p>
    <w:p w:rsidR="00000000" w:rsidRDefault="00F95650">
      <w:pPr>
        <w:pStyle w:val="ConsPlusTitle"/>
        <w:jc w:val="center"/>
      </w:pPr>
      <w:r>
        <w:t>ИНФРАСТРУКТУРНЫХ ОГРАНИЧЕНИЙ В МУНИЦИПАЛЬНЫХ ОБРАЗОВАНИЯХ</w:t>
      </w:r>
    </w:p>
    <w:p w:rsidR="00000000" w:rsidRDefault="00F95650">
      <w:pPr>
        <w:pStyle w:val="ConsPlusTitle"/>
        <w:jc w:val="center"/>
      </w:pPr>
      <w:r>
        <w:t xml:space="preserve">КУЗБАССА ПРИ РЕАЛИЗАЦИИ </w:t>
      </w:r>
      <w:r>
        <w:t>НОВЫХ ИНВЕСТИЦИОННЫХ ПРОЕКТОВ</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787" w:history="1">
              <w:r>
                <w:rPr>
                  <w:color w:val="0000FF"/>
                </w:rPr>
                <w:t>Постановлением</w:t>
              </w:r>
            </w:hyperlink>
            <w:r>
              <w:rPr>
                <w:color w:val="392C69"/>
              </w:rPr>
              <w:t xml:space="preserve"> Правительства РФ от 24.12.2021 N 2433;</w:t>
            </w:r>
          </w:p>
          <w:p w:rsidR="00000000" w:rsidRDefault="00F95650">
            <w:pPr>
              <w:pStyle w:val="ConsPlusNormal"/>
              <w:jc w:val="center"/>
              <w:rPr>
                <w:color w:val="392C69"/>
              </w:rPr>
            </w:pPr>
            <w:r>
              <w:rPr>
                <w:color w:val="392C69"/>
              </w:rPr>
              <w:t xml:space="preserve">в ред. </w:t>
            </w:r>
            <w:hyperlink r:id="rId788" w:history="1">
              <w:r>
                <w:rPr>
                  <w:color w:val="0000FF"/>
                </w:rPr>
                <w:t>Постановления</w:t>
              </w:r>
            </w:hyperlink>
            <w:r>
              <w:rPr>
                <w:color w:val="392C69"/>
              </w:rPr>
              <w:t xml:space="preserve"> Правительства РФ от 25.08.2023 N 1385)</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ind w:firstLine="540"/>
        <w:jc w:val="both"/>
      </w:pPr>
      <w:bookmarkStart w:id="92" w:name="Par2914"/>
      <w:bookmarkEnd w:id="92"/>
      <w:r>
        <w:t>1. Настоящие Правила устанавливают условия и порядок предоставления и распре</w:t>
      </w:r>
      <w:r>
        <w:t>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w:t>
      </w:r>
      <w:r>
        <w:t xml:space="preserve">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rsidR="00000000" w:rsidRDefault="00F95650">
      <w:pPr>
        <w:pStyle w:val="ConsPlusNormal"/>
        <w:spacing w:before="240"/>
        <w:ind w:firstLine="540"/>
        <w:jc w:val="both"/>
      </w:pPr>
      <w:r>
        <w:t>2. С</w:t>
      </w:r>
      <w:r>
        <w:t>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w:t>
      </w:r>
      <w:r>
        <w:t>адзора за строительством, заключение контрактов, предметом которых является одновременно выполнение работ по проектированию, строительству и вводу в эксплуатацию объектов инфраструктуры (комплексный контракт), необходимых для снятия инфраструктурных ограни</w:t>
      </w:r>
      <w:r>
        <w:t>чений в муниципальных образованиях Кемеровской области - Кузбасса, при реализации новых инвестиционных проектов.</w:t>
      </w:r>
    </w:p>
    <w:p w:rsidR="00000000" w:rsidRDefault="00F95650">
      <w:pPr>
        <w:pStyle w:val="ConsPlusNormal"/>
        <w:jc w:val="both"/>
      </w:pPr>
      <w:r>
        <w:t xml:space="preserve">(в ред. </w:t>
      </w:r>
      <w:hyperlink r:id="rId789" w:history="1">
        <w:r>
          <w:rPr>
            <w:color w:val="0000FF"/>
          </w:rPr>
          <w:t>Постановления</w:t>
        </w:r>
      </w:hyperlink>
      <w:r>
        <w:t xml:space="preserve"> Правительст</w:t>
      </w:r>
      <w:r>
        <w:t>ва РФ от 25.08.2023 N 1385)</w:t>
      </w:r>
    </w:p>
    <w:p w:rsidR="00000000" w:rsidRDefault="00F95650">
      <w:pPr>
        <w:pStyle w:val="ConsPlusNormal"/>
        <w:spacing w:before="24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w:t>
      </w:r>
      <w:r>
        <w:t>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rsidR="00000000" w:rsidRDefault="00F95650">
      <w:pPr>
        <w:pStyle w:val="ConsPlusNormal"/>
        <w:spacing w:before="240"/>
        <w:ind w:firstLine="540"/>
        <w:jc w:val="both"/>
      </w:pPr>
      <w:r>
        <w:t>К объектам инфраструктуры, необходимым для снятия инфраструктурных ограничений в муниципальных образовани</w:t>
      </w:r>
      <w:r>
        <w:t>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w:t>
      </w:r>
      <w:r>
        <w:t>назначенные для обеспечения ресурсами на 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w:t>
      </w:r>
      <w:r>
        <w:t xml:space="preserve">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w:t>
      </w:r>
      <w:r>
        <w:t>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rsidR="00000000" w:rsidRDefault="00F95650">
      <w:pPr>
        <w:pStyle w:val="ConsPlusNormal"/>
        <w:spacing w:before="240"/>
        <w:ind w:firstLine="540"/>
        <w:jc w:val="both"/>
      </w:pPr>
      <w:r>
        <w:t xml:space="preserve">Субсидии из </w:t>
      </w:r>
      <w:r>
        <w:t>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w:t>
      </w:r>
      <w:r>
        <w:t xml:space="preserve"> в государственную собственность субъектов Российской Федерации (муниципальную собственность) в соответствии со </w:t>
      </w:r>
      <w:hyperlink r:id="rId790" w:history="1">
        <w:r>
          <w:rPr>
            <w:color w:val="0000FF"/>
          </w:rPr>
          <w:t>статьей 179.1</w:t>
        </w:r>
      </w:hyperlink>
      <w:r>
        <w:t xml:space="preserve"> Бюджетного кодекса Р</w:t>
      </w:r>
      <w:r>
        <w:t>оссийской Федерации, включая выполнение работ по проектированию объектов капитального строительства.</w:t>
      </w:r>
    </w:p>
    <w:p w:rsidR="00000000" w:rsidRDefault="00F95650">
      <w:pPr>
        <w:pStyle w:val="ConsPlusNormal"/>
        <w:jc w:val="both"/>
      </w:pPr>
      <w:r>
        <w:t xml:space="preserve">(в ред. </w:t>
      </w:r>
      <w:hyperlink r:id="rId791" w:history="1">
        <w:r>
          <w:rPr>
            <w:color w:val="0000FF"/>
          </w:rPr>
          <w:t>Постановления</w:t>
        </w:r>
      </w:hyperlink>
      <w:r>
        <w:t xml:space="preserve"> Правительства РФ от 25.</w:t>
      </w:r>
      <w:r>
        <w:t>08.2023 N 1385)</w:t>
      </w:r>
    </w:p>
    <w:p w:rsidR="00000000" w:rsidRDefault="00F95650">
      <w:pPr>
        <w:pStyle w:val="ConsPlusNormal"/>
        <w:spacing w:before="24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rsidR="00000000" w:rsidRDefault="00F95650">
      <w:pPr>
        <w:pStyle w:val="ConsPlusNormal"/>
        <w:spacing w:before="240"/>
        <w:ind w:firstLine="540"/>
        <w:jc w:val="both"/>
      </w:pPr>
      <w:r>
        <w:t>прошедшим отбор инвестиционным проектам, имеющим функциональную зависимость от инвестиционных проекто</w:t>
      </w:r>
      <w:r>
        <w:t>в, прошедших отбор;</w:t>
      </w:r>
    </w:p>
    <w:p w:rsidR="00000000" w:rsidRDefault="00F95650">
      <w:pPr>
        <w:pStyle w:val="ConsPlusNormal"/>
        <w:spacing w:before="24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w:t>
      </w:r>
      <w:r>
        <w:t>ичений в муниципальных образованиях Кузбасса.</w:t>
      </w:r>
    </w:p>
    <w:p w:rsidR="00000000" w:rsidRDefault="00F95650">
      <w:pPr>
        <w:pStyle w:val="ConsPlusNormal"/>
        <w:spacing w:before="24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w:t>
      </w:r>
      <w:r>
        <w:t>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rsidR="00000000" w:rsidRDefault="00F95650">
      <w:pPr>
        <w:pStyle w:val="ConsPlusNormal"/>
        <w:spacing w:before="240"/>
        <w:ind w:firstLine="540"/>
        <w:jc w:val="both"/>
      </w:pPr>
      <w:r>
        <w:t>3. Субсидия предоставляется в</w:t>
      </w:r>
      <w:r>
        <w:t xml:space="preserve">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ar2914" w:tooltip="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 w:history="1">
        <w:r>
          <w:rPr>
            <w:color w:val="0000FF"/>
          </w:rPr>
          <w:t>пункте 1</w:t>
        </w:r>
      </w:hyperlink>
      <w:r>
        <w:t xml:space="preserve"> настоящих Правил.</w:t>
      </w:r>
    </w:p>
    <w:p w:rsidR="00000000" w:rsidRDefault="00F95650">
      <w:pPr>
        <w:pStyle w:val="ConsPlusNormal"/>
        <w:spacing w:before="240"/>
        <w:ind w:firstLine="540"/>
        <w:jc w:val="both"/>
      </w:pPr>
      <w:r>
        <w:t>4. Субсидии предоста</w:t>
      </w:r>
      <w:r>
        <w:t>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w:t>
      </w:r>
      <w:r>
        <w:t>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rsidR="00000000" w:rsidRDefault="00F95650">
      <w:pPr>
        <w:pStyle w:val="ConsPlusNormal"/>
        <w:spacing w:before="240"/>
        <w:ind w:firstLine="540"/>
        <w:jc w:val="both"/>
      </w:pPr>
      <w:r>
        <w:t>Средства субсидии распределяются по инвестиционным проектам в соо</w:t>
      </w:r>
      <w:r>
        <w:t>тветствии с порядком отбора инвестиционных проектов, не связанных с добычей угля, утвержденным Правительством Кемеровской области - Кузбасса.</w:t>
      </w:r>
    </w:p>
    <w:p w:rsidR="00000000" w:rsidRDefault="00F95650">
      <w:pPr>
        <w:pStyle w:val="ConsPlusNormal"/>
        <w:spacing w:before="240"/>
        <w:ind w:firstLine="540"/>
        <w:jc w:val="both"/>
      </w:pPr>
      <w:bookmarkStart w:id="93" w:name="Par2928"/>
      <w:bookmarkEnd w:id="93"/>
      <w:r>
        <w:t>5. Субсидия предоставляется бюджету Кемеровской области - Кузбассу при выполнении одновременно следу</w:t>
      </w:r>
      <w:r>
        <w:t>ющих условий:</w:t>
      </w:r>
    </w:p>
    <w:p w:rsidR="00000000" w:rsidRDefault="00F95650">
      <w:pPr>
        <w:pStyle w:val="ConsPlusNormal"/>
        <w:spacing w:before="240"/>
        <w:ind w:firstLine="540"/>
        <w:jc w:val="both"/>
      </w:pPr>
      <w:r>
        <w:t>а) наличие правовых актов Правительства Кемеровской области - Кузбасса,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w:t>
      </w:r>
      <w:r>
        <w:t>йской Федерации;</w:t>
      </w:r>
    </w:p>
    <w:p w:rsidR="00000000" w:rsidRDefault="00F95650">
      <w:pPr>
        <w:pStyle w:val="ConsPlusNormal"/>
        <w:jc w:val="both"/>
      </w:pPr>
      <w:r>
        <w:t xml:space="preserve">(в ред. </w:t>
      </w:r>
      <w:hyperlink r:id="rId792" w:history="1">
        <w:r>
          <w:rPr>
            <w:color w:val="0000FF"/>
          </w:rPr>
          <w:t>Постановления</w:t>
        </w:r>
      </w:hyperlink>
      <w:r>
        <w:t xml:space="preserve"> Правительства РФ от 25.08.2023 N 1385)</w:t>
      </w:r>
    </w:p>
    <w:p w:rsidR="00000000" w:rsidRDefault="00F95650">
      <w:pPr>
        <w:pStyle w:val="ConsPlusNormal"/>
        <w:spacing w:before="240"/>
        <w:ind w:firstLine="540"/>
        <w:jc w:val="both"/>
      </w:pPr>
      <w:r>
        <w:t>б) наличие в бюджете Кемеровской области - Кузбасса бюджетных ассигн</w:t>
      </w:r>
      <w:r>
        <w:t>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w:t>
      </w:r>
      <w:r>
        <w:t>лено актами Президента Российской Федерации или Правительства Российской Федерации;</w:t>
      </w:r>
    </w:p>
    <w:p w:rsidR="00000000" w:rsidRDefault="00F95650">
      <w:pPr>
        <w:pStyle w:val="ConsPlusNormal"/>
        <w:spacing w:before="240"/>
        <w:ind w:firstLine="540"/>
        <w:jc w:val="both"/>
      </w:pPr>
      <w:r>
        <w:t xml:space="preserve">в) заключение соглашения в соответствии с </w:t>
      </w:r>
      <w:hyperlink r:id="rId793" w:history="1">
        <w:r>
          <w:rPr>
            <w:color w:val="0000FF"/>
          </w:rPr>
          <w:t>пунктом 10</w:t>
        </w:r>
      </w:hyperlink>
      <w:r>
        <w:t xml:space="preserve"> Правил фо</w:t>
      </w:r>
      <w:r>
        <w:t>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w:t>
      </w:r>
      <w:r>
        <w:t xml:space="preserve">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F95650">
      <w:pPr>
        <w:pStyle w:val="ConsPlusNormal"/>
        <w:spacing w:before="240"/>
        <w:ind w:firstLine="540"/>
        <w:jc w:val="both"/>
      </w:pPr>
      <w:bookmarkStart w:id="94" w:name="Par2933"/>
      <w:bookmarkEnd w:id="94"/>
      <w:r>
        <w:t>6. Правительством Кемеровской области - Кузбасса предоставляются в Министерство экономического</w:t>
      </w:r>
      <w:r>
        <w:t xml:space="preserve"> развития Российской Федерации следующие документы:</w:t>
      </w:r>
    </w:p>
    <w:p w:rsidR="00000000" w:rsidRDefault="00F95650">
      <w:pPr>
        <w:pStyle w:val="ConsPlusNormal"/>
        <w:spacing w:before="24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rsidR="00000000" w:rsidRDefault="00F95650">
      <w:pPr>
        <w:pStyle w:val="ConsPlusNormal"/>
        <w:spacing w:before="240"/>
        <w:ind w:firstLine="540"/>
        <w:jc w:val="both"/>
      </w:pPr>
      <w:r>
        <w:t>правовой акт Правительства Кемеровской области - Кузбасса, утверждающий пер</w:t>
      </w:r>
      <w:r>
        <w:t>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000000" w:rsidRDefault="00F95650">
      <w:pPr>
        <w:pStyle w:val="ConsPlusNormal"/>
        <w:jc w:val="both"/>
      </w:pPr>
      <w:r>
        <w:t xml:space="preserve">(в ред. </w:t>
      </w:r>
      <w:hyperlink r:id="rId794" w:history="1">
        <w:r>
          <w:rPr>
            <w:color w:val="0000FF"/>
          </w:rPr>
          <w:t>Постановления</w:t>
        </w:r>
      </w:hyperlink>
      <w:r>
        <w:t xml:space="preserve"> Правительства РФ от 25.08.2023 N 1385)</w:t>
      </w:r>
    </w:p>
    <w:p w:rsidR="00000000" w:rsidRDefault="00F95650">
      <w:pPr>
        <w:pStyle w:val="ConsPlusNormal"/>
        <w:spacing w:before="240"/>
        <w:ind w:firstLine="540"/>
        <w:jc w:val="both"/>
      </w:pPr>
      <w:r>
        <w:t>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w:t>
      </w:r>
      <w:r>
        <w:t xml:space="preserve">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ar2973" w:tooltip="ПЕРЕЧЕНЬ" w:history="1">
        <w:r>
          <w:rPr>
            <w:color w:val="0000FF"/>
          </w:rPr>
          <w:t>приложению</w:t>
        </w:r>
      </w:hyperlink>
      <w:r>
        <w:t>;</w:t>
      </w:r>
    </w:p>
    <w:p w:rsidR="00000000" w:rsidRDefault="00F95650">
      <w:pPr>
        <w:pStyle w:val="ConsPlusNormal"/>
        <w:spacing w:before="240"/>
        <w:ind w:firstLine="540"/>
        <w:jc w:val="both"/>
      </w:pPr>
      <w:r>
        <w:t>по</w:t>
      </w:r>
      <w:r>
        <w:t>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rsidR="00000000" w:rsidRDefault="00F95650">
      <w:pPr>
        <w:pStyle w:val="ConsPlusNormal"/>
        <w:spacing w:before="240"/>
        <w:ind w:firstLine="540"/>
        <w:jc w:val="both"/>
      </w:pPr>
      <w:r>
        <w:t>7. Министерство экономического развития Российской Фе</w:t>
      </w:r>
      <w:r>
        <w:t xml:space="preserve">дерации в течение 15 рабочих дней со дня поступления документов, представленных в соответствии с </w:t>
      </w:r>
      <w:hyperlink w:anchor="Par2928" w:tooltip="5. Субсидия предоставляется бюджету Кемеровской области - Кузбассу при выполнении одновременно следующих условий:" w:history="1">
        <w:r>
          <w:rPr>
            <w:color w:val="0000FF"/>
          </w:rPr>
          <w:t>пунктами 5</w:t>
        </w:r>
      </w:hyperlink>
      <w:r>
        <w:t xml:space="preserve"> и </w:t>
      </w:r>
      <w:hyperlink w:anchor="Par2933" w:tooltip="6. Правительством Кемеровской области - Кузбасса предоставляются в Министерство экономического развития Российской Федерации следующие документы:" w:history="1">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w:t>
      </w:r>
      <w:r>
        <w:t>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rsidR="00000000" w:rsidRDefault="00F95650">
      <w:pPr>
        <w:pStyle w:val="ConsPlusNormal"/>
        <w:spacing w:before="240"/>
        <w:ind w:firstLine="540"/>
        <w:jc w:val="both"/>
      </w:pPr>
      <w:r>
        <w:t>8. Эффективность использования субсидии оценивается Министерством экономического разв</w:t>
      </w:r>
      <w:r>
        <w:t>ития Российской Федерации путем сравнения фактически достигнутых и плановых значений следующих результатов использования субсидии:</w:t>
      </w:r>
    </w:p>
    <w:p w:rsidR="00000000" w:rsidRDefault="00F95650">
      <w:pPr>
        <w:pStyle w:val="ConsPlusNormal"/>
        <w:spacing w:before="240"/>
        <w:ind w:firstLine="540"/>
        <w:jc w:val="both"/>
      </w:pPr>
      <w:r>
        <w:t>количество созданных новых рабочих мест, не связанных с добычей угля, в муниципальных образованиях Кемеровской области - Кузб</w:t>
      </w:r>
      <w:r>
        <w:t>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w:t>
      </w:r>
      <w:r>
        <w:t>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w:t>
      </w:r>
      <w:r>
        <w:t xml:space="preserve">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пользователем </w:t>
      </w:r>
      <w:r>
        <w:t>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000000" w:rsidRDefault="00F95650">
      <w:pPr>
        <w:pStyle w:val="ConsPlusNormal"/>
        <w:spacing w:before="240"/>
        <w:ind w:firstLine="540"/>
        <w:jc w:val="both"/>
      </w:pPr>
      <w:r>
        <w:t>объем дополнительных внебюджетных инвестиций в</w:t>
      </w:r>
      <w:r>
        <w:t xml:space="preserve">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rsidR="00000000" w:rsidRDefault="00F95650">
      <w:pPr>
        <w:pStyle w:val="ConsPlusNormal"/>
        <w:spacing w:before="240"/>
        <w:ind w:firstLine="540"/>
        <w:jc w:val="both"/>
      </w:pPr>
      <w:r>
        <w:t>общее количество реализованных инвестиционных проектов.</w:t>
      </w:r>
    </w:p>
    <w:p w:rsidR="00000000" w:rsidRDefault="00F95650">
      <w:pPr>
        <w:pStyle w:val="ConsPlusNormal"/>
        <w:spacing w:before="240"/>
        <w:ind w:firstLine="540"/>
        <w:jc w:val="both"/>
      </w:pPr>
      <w:r>
        <w:t>9. От</w:t>
      </w:r>
      <w:r>
        <w:t>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w:t>
      </w:r>
      <w:r>
        <w:t>тво Кемеровской области - Кузбасса.</w:t>
      </w:r>
    </w:p>
    <w:p w:rsidR="00000000" w:rsidRDefault="00F95650">
      <w:pPr>
        <w:pStyle w:val="ConsPlusNormal"/>
        <w:spacing w:before="24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rsidR="00000000" w:rsidRDefault="00F95650">
      <w:pPr>
        <w:pStyle w:val="ConsPlusNormal"/>
        <w:spacing w:before="24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000000" w:rsidRDefault="00F95650">
      <w:pPr>
        <w:pStyle w:val="ConsPlusNormal"/>
        <w:spacing w:before="240"/>
        <w:ind w:firstLine="540"/>
        <w:jc w:val="both"/>
      </w:pPr>
      <w:r>
        <w:t>12. Правительство Кемер</w:t>
      </w:r>
      <w:r>
        <w:t>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w:t>
      </w:r>
      <w:r>
        <w:t>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rsidR="00000000" w:rsidRDefault="00F95650">
      <w:pPr>
        <w:pStyle w:val="ConsPlusNormal"/>
        <w:spacing w:before="240"/>
        <w:ind w:firstLine="540"/>
        <w:jc w:val="both"/>
      </w:pPr>
      <w:r>
        <w:t>13. При установлении в ходе проверки нарушения целей</w:t>
      </w:r>
      <w:r>
        <w:t xml:space="preserve">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w:t>
      </w:r>
      <w:r>
        <w:t>бование об устранении указанного нарушения.</w:t>
      </w:r>
    </w:p>
    <w:p w:rsidR="00000000" w:rsidRDefault="00F95650">
      <w:pPr>
        <w:pStyle w:val="ConsPlusNormal"/>
        <w:spacing w:before="24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w:t>
      </w:r>
      <w:r>
        <w:t>во экономического развития Российской Федерации отчет об устранении нарушения.</w:t>
      </w:r>
    </w:p>
    <w:p w:rsidR="00000000" w:rsidRDefault="00F95650">
      <w:pPr>
        <w:pStyle w:val="ConsPlusNormal"/>
        <w:spacing w:before="24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w:t>
      </w:r>
      <w:r>
        <w:t>ьством Российской Федерации.</w:t>
      </w:r>
    </w:p>
    <w:p w:rsidR="00000000" w:rsidRDefault="00F95650">
      <w:pPr>
        <w:pStyle w:val="ConsPlusNormal"/>
        <w:spacing w:before="240"/>
        <w:ind w:firstLine="540"/>
        <w:jc w:val="both"/>
      </w:pPr>
      <w:r>
        <w:t>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w:t>
      </w:r>
      <w:r>
        <w:t xml:space="preserve">ования для освобождения субъекта Российской Федерации от применения мер финансовой ответственности установлены </w:t>
      </w:r>
      <w:hyperlink r:id="rId795" w:history="1">
        <w:r>
          <w:rPr>
            <w:color w:val="0000FF"/>
          </w:rPr>
          <w:t>пунктами 16</w:t>
        </w:r>
      </w:hyperlink>
      <w:r>
        <w:t xml:space="preserve"> - </w:t>
      </w:r>
      <w:hyperlink r:id="rId796" w:history="1">
        <w:r>
          <w:rPr>
            <w:color w:val="0000FF"/>
          </w:rPr>
          <w:t>18</w:t>
        </w:r>
      </w:hyperlink>
      <w:r>
        <w:t xml:space="preserve"> и </w:t>
      </w:r>
      <w:hyperlink r:id="rId797" w:history="1">
        <w:r>
          <w:rPr>
            <w:color w:val="0000FF"/>
          </w:rPr>
          <w:t>20</w:t>
        </w:r>
      </w:hyperlink>
      <w:r>
        <w:t xml:space="preserve"> Правил формирования, предоставления и распределения субсид</w:t>
      </w:r>
      <w:r>
        <w:t>ий.</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Приложение</w:t>
      </w:r>
    </w:p>
    <w:p w:rsidR="00000000" w:rsidRDefault="00F95650">
      <w:pPr>
        <w:pStyle w:val="ConsPlusNormal"/>
        <w:jc w:val="right"/>
      </w:pPr>
      <w:r>
        <w:t>к Правилам предоставления</w:t>
      </w:r>
    </w:p>
    <w:p w:rsidR="00000000" w:rsidRDefault="00F95650">
      <w:pPr>
        <w:pStyle w:val="ConsPlusNormal"/>
        <w:jc w:val="right"/>
      </w:pPr>
      <w:r>
        <w:t>из федерального бюджета субсидии</w:t>
      </w:r>
    </w:p>
    <w:p w:rsidR="00000000" w:rsidRDefault="00F95650">
      <w:pPr>
        <w:pStyle w:val="ConsPlusNormal"/>
        <w:jc w:val="right"/>
      </w:pPr>
      <w:r>
        <w:t>бюджету Кемеровской области - Кузбассу</w:t>
      </w:r>
    </w:p>
    <w:p w:rsidR="00000000" w:rsidRDefault="00F95650">
      <w:pPr>
        <w:pStyle w:val="ConsPlusNormal"/>
        <w:jc w:val="right"/>
      </w:pPr>
      <w:r>
        <w:t>на реализацию мероприятий программы</w:t>
      </w:r>
    </w:p>
    <w:p w:rsidR="00000000" w:rsidRDefault="00F95650">
      <w:pPr>
        <w:pStyle w:val="ConsPlusNormal"/>
        <w:jc w:val="right"/>
      </w:pPr>
      <w:r>
        <w:t>социально-экономического развития</w:t>
      </w:r>
    </w:p>
    <w:p w:rsidR="00000000" w:rsidRDefault="00F95650">
      <w:pPr>
        <w:pStyle w:val="ConsPlusNormal"/>
        <w:jc w:val="right"/>
      </w:pPr>
      <w:r>
        <w:t>Кемеровской области - Кузбасса</w:t>
      </w:r>
    </w:p>
    <w:p w:rsidR="00000000" w:rsidRDefault="00F95650">
      <w:pPr>
        <w:pStyle w:val="ConsPlusNormal"/>
        <w:jc w:val="right"/>
      </w:pPr>
      <w:r>
        <w:t>в целях софинансирования строительств</w:t>
      </w:r>
      <w:r>
        <w:t>а</w:t>
      </w:r>
    </w:p>
    <w:p w:rsidR="00000000" w:rsidRDefault="00F95650">
      <w:pPr>
        <w:pStyle w:val="ConsPlusNormal"/>
        <w:jc w:val="right"/>
      </w:pPr>
      <w:r>
        <w:t>объектов инфраструктуры, необходимых</w:t>
      </w:r>
    </w:p>
    <w:p w:rsidR="00000000" w:rsidRDefault="00F95650">
      <w:pPr>
        <w:pStyle w:val="ConsPlusNormal"/>
        <w:jc w:val="right"/>
      </w:pPr>
      <w:r>
        <w:t>для снятия инфраструктурных ограничений</w:t>
      </w:r>
    </w:p>
    <w:p w:rsidR="00000000" w:rsidRDefault="00F95650">
      <w:pPr>
        <w:pStyle w:val="ConsPlusNormal"/>
        <w:jc w:val="right"/>
      </w:pPr>
      <w:r>
        <w:t>в муниципальных образованиях</w:t>
      </w:r>
    </w:p>
    <w:p w:rsidR="00000000" w:rsidRDefault="00F95650">
      <w:pPr>
        <w:pStyle w:val="ConsPlusNormal"/>
        <w:jc w:val="right"/>
      </w:pPr>
      <w:r>
        <w:t>Кузбасса при реализации новых</w:t>
      </w:r>
    </w:p>
    <w:p w:rsidR="00000000" w:rsidRDefault="00F95650">
      <w:pPr>
        <w:pStyle w:val="ConsPlusNormal"/>
        <w:jc w:val="right"/>
      </w:pPr>
      <w:r>
        <w:t>инвестиционных проектов</w:t>
      </w:r>
    </w:p>
    <w:p w:rsidR="00000000" w:rsidRDefault="00F95650">
      <w:pPr>
        <w:pStyle w:val="ConsPlusNormal"/>
        <w:jc w:val="both"/>
      </w:pPr>
    </w:p>
    <w:p w:rsidR="00000000" w:rsidRDefault="00F95650">
      <w:pPr>
        <w:pStyle w:val="ConsPlusNormal"/>
        <w:jc w:val="right"/>
      </w:pPr>
      <w:r>
        <w:t>(форма)</w:t>
      </w:r>
    </w:p>
    <w:p w:rsidR="00000000" w:rsidRDefault="00F95650">
      <w:pPr>
        <w:pStyle w:val="ConsPlusNormal"/>
        <w:jc w:val="both"/>
      </w:pPr>
    </w:p>
    <w:p w:rsidR="00000000" w:rsidRDefault="00F95650">
      <w:pPr>
        <w:pStyle w:val="ConsPlusNormal"/>
        <w:jc w:val="center"/>
      </w:pPr>
      <w:bookmarkStart w:id="95" w:name="Par2973"/>
      <w:bookmarkEnd w:id="95"/>
      <w:r>
        <w:t>ПЕРЕЧЕНЬ</w:t>
      </w:r>
    </w:p>
    <w:p w:rsidR="00000000" w:rsidRDefault="00F95650">
      <w:pPr>
        <w:pStyle w:val="ConsPlusNormal"/>
        <w:jc w:val="center"/>
      </w:pPr>
      <w:r>
        <w:t>инвестиционных проектов, на софинансирование которых</w:t>
      </w:r>
    </w:p>
    <w:p w:rsidR="00000000" w:rsidRDefault="00F95650">
      <w:pPr>
        <w:pStyle w:val="ConsPlusNormal"/>
        <w:jc w:val="center"/>
      </w:pPr>
      <w:r>
        <w:t>направляются средства субсидии, сформированный по итогам</w:t>
      </w:r>
    </w:p>
    <w:p w:rsidR="00000000" w:rsidRDefault="00F95650">
      <w:pPr>
        <w:pStyle w:val="ConsPlusNormal"/>
        <w:jc w:val="center"/>
      </w:pPr>
      <w:r>
        <w:t>проведенного Правительством Кемеровской области - Кузбасса</w:t>
      </w:r>
    </w:p>
    <w:p w:rsidR="00000000" w:rsidRDefault="00F95650">
      <w:pPr>
        <w:pStyle w:val="ConsPlusNormal"/>
        <w:jc w:val="center"/>
      </w:pPr>
      <w:r>
        <w:t>отбора инвестиционных проектов</w:t>
      </w:r>
    </w:p>
    <w:p w:rsidR="00000000" w:rsidRDefault="00F95650">
      <w:pPr>
        <w:pStyle w:val="ConsPlusNormal"/>
        <w:jc w:val="both"/>
      </w:pPr>
    </w:p>
    <w:p w:rsidR="00000000" w:rsidRDefault="00F95650">
      <w:pPr>
        <w:pStyle w:val="ConsPlusNormal"/>
        <w:jc w:val="right"/>
      </w:pPr>
      <w:r>
        <w:t>(млн. рублей)</w:t>
      </w:r>
    </w:p>
    <w:p w:rsidR="00000000" w:rsidRDefault="00F956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8"/>
        <w:gridCol w:w="1369"/>
        <w:gridCol w:w="1369"/>
        <w:gridCol w:w="1371"/>
      </w:tblGrid>
      <w:tr w:rsidR="00000000">
        <w:tc>
          <w:tcPr>
            <w:tcW w:w="4928" w:type="dxa"/>
            <w:vMerge w:val="restart"/>
            <w:tcBorders>
              <w:top w:val="single" w:sz="4" w:space="0" w:color="auto"/>
              <w:bottom w:val="single" w:sz="4" w:space="0" w:color="auto"/>
              <w:right w:val="single" w:sz="4" w:space="0" w:color="auto"/>
            </w:tcBorders>
          </w:tcPr>
          <w:p w:rsidR="00000000" w:rsidRDefault="00F95650">
            <w:pPr>
              <w:pStyle w:val="ConsPlusNormal"/>
              <w:jc w:val="center"/>
            </w:pPr>
            <w:r>
              <w:t>Наименование инвестиционного проекта</w:t>
            </w:r>
          </w:p>
        </w:tc>
        <w:tc>
          <w:tcPr>
            <w:tcW w:w="4109" w:type="dxa"/>
            <w:gridSpan w:val="3"/>
            <w:tcBorders>
              <w:top w:val="single" w:sz="4" w:space="0" w:color="auto"/>
              <w:left w:val="single" w:sz="4" w:space="0" w:color="auto"/>
              <w:bottom w:val="single" w:sz="4" w:space="0" w:color="auto"/>
            </w:tcBorders>
          </w:tcPr>
          <w:p w:rsidR="00000000" w:rsidRDefault="00F95650">
            <w:pPr>
              <w:pStyle w:val="ConsPlusNormal"/>
              <w:jc w:val="center"/>
            </w:pPr>
            <w:r>
              <w:t>Размер субсидии из федерального бюджета</w:t>
            </w:r>
          </w:p>
        </w:tc>
      </w:tr>
      <w:tr w:rsidR="00000000">
        <w:tc>
          <w:tcPr>
            <w:tcW w:w="4928" w:type="dxa"/>
            <w:vMerge/>
            <w:tcBorders>
              <w:top w:val="single" w:sz="4" w:space="0" w:color="auto"/>
              <w:bottom w:val="single" w:sz="4" w:space="0" w:color="auto"/>
              <w:right w:val="single" w:sz="4" w:space="0" w:color="auto"/>
            </w:tcBorders>
          </w:tcPr>
          <w:p w:rsidR="00000000" w:rsidRDefault="00F95650">
            <w:pPr>
              <w:pStyle w:val="ConsPlusNormal"/>
              <w:jc w:val="center"/>
            </w:pPr>
          </w:p>
        </w:tc>
        <w:tc>
          <w:tcPr>
            <w:tcW w:w="1369"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2022 год</w:t>
            </w:r>
          </w:p>
        </w:tc>
        <w:tc>
          <w:tcPr>
            <w:tcW w:w="1369"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 xml:space="preserve">2023 </w:t>
            </w:r>
            <w:r>
              <w:t>год</w:t>
            </w:r>
          </w:p>
        </w:tc>
        <w:tc>
          <w:tcPr>
            <w:tcW w:w="1371" w:type="dxa"/>
            <w:tcBorders>
              <w:top w:val="single" w:sz="4" w:space="0" w:color="auto"/>
              <w:left w:val="single" w:sz="4" w:space="0" w:color="auto"/>
              <w:bottom w:val="single" w:sz="4" w:space="0" w:color="auto"/>
            </w:tcBorders>
          </w:tcPr>
          <w:p w:rsidR="00000000" w:rsidRDefault="00F95650">
            <w:pPr>
              <w:pStyle w:val="ConsPlusNormal"/>
              <w:jc w:val="center"/>
            </w:pPr>
            <w:r>
              <w:t>2024 год</w:t>
            </w:r>
          </w:p>
        </w:tc>
      </w:tr>
      <w:tr w:rsidR="00000000">
        <w:tc>
          <w:tcPr>
            <w:tcW w:w="4928" w:type="dxa"/>
            <w:tcBorders>
              <w:top w:val="single" w:sz="4" w:space="0" w:color="auto"/>
            </w:tcBorders>
          </w:tcPr>
          <w:p w:rsidR="00000000" w:rsidRDefault="00F95650">
            <w:pPr>
              <w:pStyle w:val="ConsPlusNormal"/>
              <w:jc w:val="both"/>
            </w:pPr>
            <w:r>
              <w:t>1.</w:t>
            </w:r>
          </w:p>
        </w:tc>
        <w:tc>
          <w:tcPr>
            <w:tcW w:w="1369" w:type="dxa"/>
            <w:tcBorders>
              <w:top w:val="single" w:sz="4" w:space="0" w:color="auto"/>
            </w:tcBorders>
          </w:tcPr>
          <w:p w:rsidR="00000000" w:rsidRDefault="00F95650">
            <w:pPr>
              <w:pStyle w:val="ConsPlusNormal"/>
            </w:pPr>
          </w:p>
        </w:tc>
        <w:tc>
          <w:tcPr>
            <w:tcW w:w="1369" w:type="dxa"/>
            <w:tcBorders>
              <w:top w:val="single" w:sz="4" w:space="0" w:color="auto"/>
            </w:tcBorders>
          </w:tcPr>
          <w:p w:rsidR="00000000" w:rsidRDefault="00F95650">
            <w:pPr>
              <w:pStyle w:val="ConsPlusNormal"/>
            </w:pPr>
          </w:p>
        </w:tc>
        <w:tc>
          <w:tcPr>
            <w:tcW w:w="1371" w:type="dxa"/>
            <w:tcBorders>
              <w:top w:val="single" w:sz="4" w:space="0" w:color="auto"/>
            </w:tcBorders>
          </w:tcPr>
          <w:p w:rsidR="00000000" w:rsidRDefault="00F95650">
            <w:pPr>
              <w:pStyle w:val="ConsPlusNormal"/>
            </w:pPr>
          </w:p>
        </w:tc>
      </w:tr>
      <w:tr w:rsidR="00000000">
        <w:tc>
          <w:tcPr>
            <w:tcW w:w="4928" w:type="dxa"/>
          </w:tcPr>
          <w:p w:rsidR="00000000" w:rsidRDefault="00F95650">
            <w:pPr>
              <w:pStyle w:val="ConsPlusNormal"/>
              <w:jc w:val="both"/>
            </w:pPr>
            <w:r>
              <w:t>2.</w:t>
            </w:r>
          </w:p>
        </w:tc>
        <w:tc>
          <w:tcPr>
            <w:tcW w:w="1369" w:type="dxa"/>
          </w:tcPr>
          <w:p w:rsidR="00000000" w:rsidRDefault="00F95650">
            <w:pPr>
              <w:pStyle w:val="ConsPlusNormal"/>
            </w:pPr>
          </w:p>
        </w:tc>
        <w:tc>
          <w:tcPr>
            <w:tcW w:w="1369" w:type="dxa"/>
          </w:tcPr>
          <w:p w:rsidR="00000000" w:rsidRDefault="00F95650">
            <w:pPr>
              <w:pStyle w:val="ConsPlusNormal"/>
            </w:pPr>
          </w:p>
        </w:tc>
        <w:tc>
          <w:tcPr>
            <w:tcW w:w="1371" w:type="dxa"/>
          </w:tcPr>
          <w:p w:rsidR="00000000" w:rsidRDefault="00F95650">
            <w:pPr>
              <w:pStyle w:val="ConsPlusNormal"/>
            </w:pPr>
          </w:p>
        </w:tc>
      </w:tr>
      <w:tr w:rsidR="00000000">
        <w:tc>
          <w:tcPr>
            <w:tcW w:w="4928" w:type="dxa"/>
          </w:tcPr>
          <w:p w:rsidR="00000000" w:rsidRDefault="00F95650">
            <w:pPr>
              <w:pStyle w:val="ConsPlusNormal"/>
              <w:jc w:val="both"/>
            </w:pPr>
            <w:r>
              <w:t>3.</w:t>
            </w:r>
          </w:p>
        </w:tc>
        <w:tc>
          <w:tcPr>
            <w:tcW w:w="1369" w:type="dxa"/>
          </w:tcPr>
          <w:p w:rsidR="00000000" w:rsidRDefault="00F95650">
            <w:pPr>
              <w:pStyle w:val="ConsPlusNormal"/>
            </w:pPr>
          </w:p>
        </w:tc>
        <w:tc>
          <w:tcPr>
            <w:tcW w:w="1369" w:type="dxa"/>
          </w:tcPr>
          <w:p w:rsidR="00000000" w:rsidRDefault="00F95650">
            <w:pPr>
              <w:pStyle w:val="ConsPlusNormal"/>
            </w:pPr>
          </w:p>
        </w:tc>
        <w:tc>
          <w:tcPr>
            <w:tcW w:w="1371" w:type="dxa"/>
          </w:tcPr>
          <w:p w:rsidR="00000000" w:rsidRDefault="00F95650">
            <w:pPr>
              <w:pStyle w:val="ConsPlusNormal"/>
            </w:pPr>
          </w:p>
        </w:tc>
      </w:tr>
      <w:tr w:rsidR="00000000">
        <w:tc>
          <w:tcPr>
            <w:tcW w:w="4928" w:type="dxa"/>
          </w:tcPr>
          <w:p w:rsidR="00000000" w:rsidRDefault="00F95650">
            <w:pPr>
              <w:pStyle w:val="ConsPlusNormal"/>
              <w:jc w:val="both"/>
            </w:pPr>
            <w:r>
              <w:t>...</w:t>
            </w:r>
          </w:p>
        </w:tc>
        <w:tc>
          <w:tcPr>
            <w:tcW w:w="1369" w:type="dxa"/>
          </w:tcPr>
          <w:p w:rsidR="00000000" w:rsidRDefault="00F95650">
            <w:pPr>
              <w:pStyle w:val="ConsPlusNormal"/>
            </w:pPr>
          </w:p>
        </w:tc>
        <w:tc>
          <w:tcPr>
            <w:tcW w:w="1369" w:type="dxa"/>
          </w:tcPr>
          <w:p w:rsidR="00000000" w:rsidRDefault="00F95650">
            <w:pPr>
              <w:pStyle w:val="ConsPlusNormal"/>
            </w:pPr>
          </w:p>
        </w:tc>
        <w:tc>
          <w:tcPr>
            <w:tcW w:w="1371" w:type="dxa"/>
          </w:tcPr>
          <w:p w:rsidR="00000000" w:rsidRDefault="00F95650">
            <w:pPr>
              <w:pStyle w:val="ConsPlusNormal"/>
            </w:pPr>
          </w:p>
        </w:tc>
      </w:tr>
      <w:tr w:rsidR="00000000">
        <w:tc>
          <w:tcPr>
            <w:tcW w:w="4928" w:type="dxa"/>
          </w:tcPr>
          <w:p w:rsidR="00000000" w:rsidRDefault="00F95650">
            <w:pPr>
              <w:pStyle w:val="ConsPlusNormal"/>
              <w:jc w:val="both"/>
            </w:pPr>
            <w:r>
              <w:t>Итого</w:t>
            </w:r>
          </w:p>
        </w:tc>
        <w:tc>
          <w:tcPr>
            <w:tcW w:w="1369" w:type="dxa"/>
          </w:tcPr>
          <w:p w:rsidR="00000000" w:rsidRDefault="00F95650">
            <w:pPr>
              <w:pStyle w:val="ConsPlusNormal"/>
            </w:pPr>
          </w:p>
        </w:tc>
        <w:tc>
          <w:tcPr>
            <w:tcW w:w="1369" w:type="dxa"/>
          </w:tcPr>
          <w:p w:rsidR="00000000" w:rsidRDefault="00F95650">
            <w:pPr>
              <w:pStyle w:val="ConsPlusNormal"/>
            </w:pPr>
          </w:p>
        </w:tc>
        <w:tc>
          <w:tcPr>
            <w:tcW w:w="1371" w:type="dxa"/>
          </w:tcPr>
          <w:p w:rsidR="00000000" w:rsidRDefault="00F95650">
            <w:pPr>
              <w:pStyle w:val="ConsPlusNormal"/>
              <w:jc w:val="both"/>
            </w:pPr>
          </w:p>
        </w:tc>
      </w:tr>
    </w:tbl>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39</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ind w:firstLine="540"/>
        <w:jc w:val="both"/>
      </w:pPr>
    </w:p>
    <w:p w:rsidR="00000000" w:rsidRDefault="00F95650">
      <w:pPr>
        <w:pStyle w:val="ConsPlusTitle"/>
        <w:jc w:val="center"/>
      </w:pPr>
      <w:bookmarkStart w:id="96" w:name="Par3015"/>
      <w:bookmarkEnd w:id="96"/>
      <w:r>
        <w:t>ПРАВИЛА</w:t>
      </w:r>
    </w:p>
    <w:p w:rsidR="00000000" w:rsidRDefault="00F95650">
      <w:pPr>
        <w:pStyle w:val="ConsPlusTitle"/>
        <w:jc w:val="center"/>
      </w:pPr>
      <w:r>
        <w:t>ПРЕДОСТАВЛЕНИЯ СУБСИДИЙ НА РЕАЛИЗАЦИЮ МЕРОПРИЯТИЙ</w:t>
      </w:r>
    </w:p>
    <w:p w:rsidR="00000000" w:rsidRDefault="00F95650">
      <w:pPr>
        <w:pStyle w:val="ConsPlusTitle"/>
        <w:jc w:val="center"/>
      </w:pPr>
      <w:r>
        <w:t>ПО СОЦИАЛЬНО-ЭКОНОМИЧЕСКОМУ РАЗВИТИЮ РЕСПУБЛИКИ МОРДОВИЯ</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798" w:history="1">
              <w:r>
                <w:rPr>
                  <w:color w:val="0000FF"/>
                </w:rPr>
                <w:t>Постановлением</w:t>
              </w:r>
            </w:hyperlink>
            <w:r>
              <w:rPr>
                <w:color w:val="392C69"/>
              </w:rPr>
              <w:t xml:space="preserve"> Правительства РФ от 24.12.2021 N </w:t>
            </w:r>
            <w:r>
              <w:rPr>
                <w:color w:val="392C69"/>
              </w:rPr>
              <w:t>2445;</w:t>
            </w:r>
          </w:p>
          <w:p w:rsidR="00000000" w:rsidRDefault="00F95650">
            <w:pPr>
              <w:pStyle w:val="ConsPlusNormal"/>
              <w:jc w:val="center"/>
              <w:rPr>
                <w:color w:val="392C69"/>
              </w:rPr>
            </w:pPr>
            <w:r>
              <w:rPr>
                <w:color w:val="392C69"/>
              </w:rPr>
              <w:t xml:space="preserve">в ред. Постановлений Правительства РФ от 12.09.2022 </w:t>
            </w:r>
            <w:hyperlink r:id="rId799" w:history="1">
              <w:r>
                <w:rPr>
                  <w:color w:val="0000FF"/>
                </w:rPr>
                <w:t>N 1587</w:t>
              </w:r>
            </w:hyperlink>
            <w:r>
              <w:rPr>
                <w:color w:val="392C69"/>
              </w:rPr>
              <w:t>,</w:t>
            </w:r>
          </w:p>
          <w:p w:rsidR="00000000" w:rsidRDefault="00F95650">
            <w:pPr>
              <w:pStyle w:val="ConsPlusNormal"/>
              <w:jc w:val="center"/>
              <w:rPr>
                <w:color w:val="392C69"/>
              </w:rPr>
            </w:pPr>
            <w:r>
              <w:rPr>
                <w:color w:val="392C69"/>
              </w:rPr>
              <w:t xml:space="preserve">от 03.11.2022 </w:t>
            </w:r>
            <w:hyperlink r:id="rId800" w:history="1">
              <w:r>
                <w:rPr>
                  <w:color w:val="0000FF"/>
                </w:rPr>
                <w:t>N 1982</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ind w:firstLine="540"/>
        <w:jc w:val="both"/>
      </w:pPr>
    </w:p>
    <w:p w:rsidR="00000000" w:rsidRDefault="00F95650">
      <w:pPr>
        <w:pStyle w:val="ConsPlusNormal"/>
        <w:ind w:firstLine="540"/>
        <w:jc w:val="both"/>
      </w:pPr>
      <w:bookmarkStart w:id="97" w:name="Par3023"/>
      <w:bookmarkEnd w:id="97"/>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801" w:history="1">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w:t>
      </w:r>
      <w:r>
        <w:t>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rsidR="00000000" w:rsidRDefault="00F95650">
      <w:pPr>
        <w:pStyle w:val="ConsPlusNormal"/>
        <w:jc w:val="both"/>
      </w:pPr>
      <w:r>
        <w:t xml:space="preserve">(в ред. </w:t>
      </w:r>
      <w:hyperlink r:id="rId802" w:history="1">
        <w:r>
          <w:rPr>
            <w:color w:val="0000FF"/>
          </w:rPr>
          <w:t>Постановления</w:t>
        </w:r>
      </w:hyperlink>
      <w:r>
        <w:t xml:space="preserve"> Правительства РФ от 03.11.2022 N 1982)</w:t>
      </w:r>
    </w:p>
    <w:p w:rsidR="00000000" w:rsidRDefault="00F95650">
      <w:pPr>
        <w:pStyle w:val="ConsPlusNormal"/>
        <w:spacing w:before="240"/>
        <w:ind w:firstLine="540"/>
        <w:jc w:val="both"/>
      </w:pPr>
      <w:r>
        <w:t>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w:t>
      </w:r>
      <w:r>
        <w:t xml:space="preserve">лучателя средств федерального бюджета на предоставление субсидий на цели, указанные в </w:t>
      </w:r>
      <w:hyperlink w:anchor="Par3023" w:tooltip="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программы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quot;Экономиче..." w:history="1">
        <w:r>
          <w:rPr>
            <w:color w:val="0000FF"/>
          </w:rPr>
          <w:t>пункте 1</w:t>
        </w:r>
      </w:hyperlink>
      <w:r>
        <w:t xml:space="preserve"> настоящих Правил.</w:t>
      </w:r>
    </w:p>
    <w:p w:rsidR="00000000" w:rsidRDefault="00F95650">
      <w:pPr>
        <w:pStyle w:val="ConsPlusNormal"/>
        <w:spacing w:before="240"/>
        <w:ind w:firstLine="540"/>
        <w:jc w:val="both"/>
      </w:pPr>
      <w:r>
        <w:t>3. Субсидии предоставляются на основании соглашения, заключаемого между Министерством экономического развития Ро</w:t>
      </w:r>
      <w:r>
        <w:t>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w:t>
      </w:r>
      <w:r>
        <w:t>лектронный бюджет" (далее - соглашение).</w:t>
      </w:r>
    </w:p>
    <w:p w:rsidR="00000000" w:rsidRDefault="00F95650">
      <w:pPr>
        <w:pStyle w:val="ConsPlusNormal"/>
        <w:spacing w:before="240"/>
        <w:ind w:firstLine="540"/>
        <w:jc w:val="both"/>
      </w:pPr>
      <w:r>
        <w:t xml:space="preserve">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w:t>
      </w:r>
      <w:r>
        <w:t>(штабом)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w:t>
      </w:r>
      <w:r>
        <w:t xml:space="preserve"> Республики Мордовия).</w:t>
      </w:r>
    </w:p>
    <w:p w:rsidR="00000000" w:rsidRDefault="00F95650">
      <w:pPr>
        <w:pStyle w:val="ConsPlusNormal"/>
        <w:jc w:val="both"/>
      </w:pPr>
      <w:r>
        <w:t xml:space="preserve">(в ред. </w:t>
      </w:r>
      <w:hyperlink r:id="rId803"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 xml:space="preserve">В случае если принятые президиумом (штабом) Правительственной </w:t>
      </w:r>
      <w:r>
        <w:t>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w:t>
      </w:r>
      <w:r>
        <w:t>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rsidR="00000000" w:rsidRDefault="00F95650">
      <w:pPr>
        <w:pStyle w:val="ConsPlusNormal"/>
        <w:spacing w:before="240"/>
        <w:ind w:firstLine="540"/>
        <w:jc w:val="both"/>
      </w:pPr>
      <w:r>
        <w:t>5. Условиями предоставления субсидий являются:</w:t>
      </w:r>
    </w:p>
    <w:p w:rsidR="00000000" w:rsidRDefault="00F95650">
      <w:pPr>
        <w:pStyle w:val="ConsPlusNormal"/>
        <w:spacing w:before="240"/>
        <w:ind w:firstLine="540"/>
        <w:jc w:val="both"/>
      </w:pPr>
      <w:r>
        <w:t>а) наличие в бюджете Республики Мордовия бюдже</w:t>
      </w:r>
      <w:r>
        <w:t>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w:t>
      </w:r>
      <w:r>
        <w:t>ий;</w:t>
      </w:r>
    </w:p>
    <w:p w:rsidR="00000000" w:rsidRDefault="00F95650">
      <w:pPr>
        <w:pStyle w:val="ConsPlusNormal"/>
        <w:spacing w:before="24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rsidR="00000000" w:rsidRDefault="00F95650">
      <w:pPr>
        <w:pStyle w:val="ConsPlusNormal"/>
        <w:spacing w:before="240"/>
        <w:ind w:firstLine="540"/>
        <w:jc w:val="both"/>
      </w:pPr>
      <w:r>
        <w:t>в) заключение согла</w:t>
      </w:r>
      <w:r>
        <w:t xml:space="preserve">шений в соответствии с </w:t>
      </w:r>
      <w:hyperlink r:id="rId80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w:t>
      </w:r>
      <w:r>
        <w:t>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w:t>
      </w:r>
      <w:r>
        <w:t>я субсидий).</w:t>
      </w:r>
    </w:p>
    <w:p w:rsidR="00000000" w:rsidRDefault="00F95650">
      <w:pPr>
        <w:pStyle w:val="ConsPlusNormal"/>
        <w:spacing w:before="240"/>
        <w:ind w:firstLine="540"/>
        <w:jc w:val="both"/>
      </w:pPr>
      <w:r>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rsidR="00000000" w:rsidRDefault="00F95650">
      <w:pPr>
        <w:pStyle w:val="ConsPlusNormal"/>
        <w:spacing w:before="24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805" w:history="1">
        <w:r>
          <w:rPr>
            <w:color w:val="0000FF"/>
          </w:rPr>
          <w:t>пунктом 13</w:t>
        </w:r>
      </w:hyperlink>
      <w:r>
        <w:t xml:space="preserve"> Прави</w:t>
      </w:r>
      <w:r>
        <w:t>л формирования субсидий.</w:t>
      </w:r>
    </w:p>
    <w:p w:rsidR="00000000" w:rsidRDefault="00F95650">
      <w:pPr>
        <w:pStyle w:val="ConsPlusNormal"/>
        <w:spacing w:before="240"/>
        <w:ind w:firstLine="540"/>
        <w:jc w:val="both"/>
      </w:pPr>
      <w:r>
        <w:t>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w:t>
      </w:r>
      <w:r>
        <w:t>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w:t>
      </w:r>
      <w:r>
        <w:t xml:space="preserve">я софинансирования расходного обязательства Республики Мордовия из федерального бюджета, рассчитанного в соответствии с </w:t>
      </w:r>
      <w:hyperlink r:id="rId806" w:history="1">
        <w:r>
          <w:rPr>
            <w:color w:val="0000FF"/>
          </w:rPr>
          <w:t>пунктом 13</w:t>
        </w:r>
      </w:hyperlink>
      <w:r>
        <w:t xml:space="preserve"> Правил формировани</w:t>
      </w:r>
      <w:r>
        <w:t>я субсидий, в размере не более 99 процентов.</w:t>
      </w:r>
    </w:p>
    <w:p w:rsidR="00000000" w:rsidRDefault="00F95650">
      <w:pPr>
        <w:pStyle w:val="ConsPlusNormal"/>
        <w:jc w:val="both"/>
      </w:pPr>
      <w:r>
        <w:t xml:space="preserve">(абзац введен </w:t>
      </w:r>
      <w:hyperlink r:id="rId807" w:history="1">
        <w:r>
          <w:rPr>
            <w:color w:val="0000FF"/>
          </w:rPr>
          <w:t>Постановлением</w:t>
        </w:r>
      </w:hyperlink>
      <w:r>
        <w:t xml:space="preserve"> Правительства РФ от 03.11.2022 N 1982)</w:t>
      </w:r>
    </w:p>
    <w:p w:rsidR="00000000" w:rsidRDefault="00F95650">
      <w:pPr>
        <w:pStyle w:val="ConsPlusNormal"/>
        <w:spacing w:before="240"/>
        <w:ind w:firstLine="540"/>
        <w:jc w:val="both"/>
      </w:pPr>
      <w:r>
        <w:t>7. Распределение субсидий из феде</w:t>
      </w:r>
      <w:r>
        <w:t>рального бюджета бюджету Республики Мордовия осуществляется в соответствии с мероприятиями Программы.</w:t>
      </w:r>
    </w:p>
    <w:p w:rsidR="00000000" w:rsidRDefault="00F95650">
      <w:pPr>
        <w:pStyle w:val="ConsPlusNormal"/>
        <w:spacing w:before="240"/>
        <w:ind w:firstLine="540"/>
        <w:jc w:val="both"/>
      </w:pPr>
      <w:bookmarkStart w:id="98" w:name="Par3039"/>
      <w:bookmarkEnd w:id="98"/>
      <w:r>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808" w:history="1">
        <w:r>
          <w:rPr>
            <w:color w:val="0000FF"/>
          </w:rPr>
          <w:t>приложении N 2</w:t>
        </w:r>
      </w:hyperlink>
      <w:r>
        <w:t xml:space="preserve"> к Программе, которые должны соответствовать требованиям </w:t>
      </w:r>
      <w:hyperlink r:id="rId809" w:history="1">
        <w:r>
          <w:rPr>
            <w:color w:val="0000FF"/>
          </w:rPr>
          <w:t>подпункта "д(1)" пункта 4</w:t>
        </w:r>
      </w:hyperlink>
      <w:r>
        <w:t xml:space="preserve"> Правил формирования субсидий.</w:t>
      </w:r>
    </w:p>
    <w:p w:rsidR="00000000" w:rsidRDefault="00F95650">
      <w:pPr>
        <w:pStyle w:val="ConsPlusNormal"/>
        <w:jc w:val="both"/>
      </w:pPr>
      <w:r>
        <w:t xml:space="preserve">(п. 8 в ред. </w:t>
      </w:r>
      <w:hyperlink r:id="rId810" w:history="1">
        <w:r>
          <w:rPr>
            <w:color w:val="0000FF"/>
          </w:rPr>
          <w:t>Постановления</w:t>
        </w:r>
      </w:hyperlink>
      <w:r>
        <w:t xml:space="preserve"> Правительства РФ от 03.11.2022 N </w:t>
      </w:r>
      <w:r>
        <w:t>1982)</w:t>
      </w:r>
    </w:p>
    <w:p w:rsidR="00000000" w:rsidRDefault="00F95650">
      <w:pPr>
        <w:pStyle w:val="ConsPlusNormal"/>
        <w:spacing w:before="24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ar3039" w:tooltip="8. Результатами использования субсидий являются целевые показатели результативности реализации соответствующих мероприятий, приведенных в приложении N 2 к Программе, которые должны соответствовать требованиям подпункта &quot;д(1)&quot; пункта 4 Правил формирования субсидий." w:history="1">
        <w:r>
          <w:rPr>
            <w:color w:val="0000FF"/>
          </w:rPr>
          <w:t>пункто</w:t>
        </w:r>
        <w:r>
          <w:rPr>
            <w:color w:val="0000FF"/>
          </w:rPr>
          <w:t>м 8</w:t>
        </w:r>
      </w:hyperlink>
      <w:r>
        <w:t xml:space="preserve"> настоящих Правил, устанавливаются в соответствии с </w:t>
      </w:r>
      <w:hyperlink r:id="rId811" w:history="1">
        <w:r>
          <w:rPr>
            <w:color w:val="0000FF"/>
          </w:rPr>
          <w:t>пунктами 16</w:t>
        </w:r>
      </w:hyperlink>
      <w:r>
        <w:t xml:space="preserve"> - </w:t>
      </w:r>
      <w:hyperlink r:id="rId812" w:history="1">
        <w:r>
          <w:rPr>
            <w:color w:val="0000FF"/>
          </w:rPr>
          <w:t>19(1)</w:t>
        </w:r>
      </w:hyperlink>
      <w:r>
        <w:t xml:space="preserve"> Правил формирования субсидий.</w:t>
      </w:r>
    </w:p>
    <w:p w:rsidR="00000000" w:rsidRDefault="00F95650">
      <w:pPr>
        <w:pStyle w:val="ConsPlusNormal"/>
        <w:spacing w:before="24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813" w:history="1">
        <w:r>
          <w:rPr>
            <w:color w:val="0000FF"/>
          </w:rPr>
          <w:t>пунктом 20</w:t>
        </w:r>
      </w:hyperlink>
      <w:r>
        <w:t xml:space="preserve"> Правил формирования субсидий.</w:t>
      </w:r>
    </w:p>
    <w:p w:rsidR="00000000" w:rsidRDefault="00F95650">
      <w:pPr>
        <w:pStyle w:val="ConsPlusNormal"/>
        <w:spacing w:before="240"/>
        <w:ind w:firstLine="540"/>
        <w:jc w:val="both"/>
      </w:pPr>
      <w:r>
        <w:t xml:space="preserve">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w:t>
      </w:r>
      <w:r>
        <w:t>значений результатов использования субсидий и фактически достигнутых значений.</w:t>
      </w:r>
    </w:p>
    <w:p w:rsidR="00000000" w:rsidRDefault="00F95650">
      <w:pPr>
        <w:pStyle w:val="ConsPlusNormal"/>
        <w:spacing w:before="24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w:t>
      </w:r>
      <w:r>
        <w:t>ционной системе управления общественными финансами "Электронный бюджет":</w:t>
      </w:r>
    </w:p>
    <w:p w:rsidR="00000000" w:rsidRDefault="00F95650">
      <w:pPr>
        <w:pStyle w:val="ConsPlusNormal"/>
        <w:jc w:val="both"/>
      </w:pPr>
      <w:r>
        <w:t xml:space="preserve">(в ред. </w:t>
      </w:r>
      <w:hyperlink r:id="rId814"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 xml:space="preserve">а) отчет об </w:t>
      </w:r>
      <w:r>
        <w:t>осуществлении расходов, в целях софинансирования которых предоставляются субсидии, - ежеквартально, в сроки, установленные соглашением;</w:t>
      </w:r>
    </w:p>
    <w:p w:rsidR="00000000" w:rsidRDefault="00F95650">
      <w:pPr>
        <w:pStyle w:val="ConsPlusNormal"/>
        <w:spacing w:before="240"/>
        <w:ind w:firstLine="540"/>
        <w:jc w:val="both"/>
      </w:pPr>
      <w:r>
        <w:t>б) отчет о достижении значений результатов использования субсидий - по форме и в сроки, установленные соглашением.</w:t>
      </w:r>
    </w:p>
    <w:p w:rsidR="00000000" w:rsidRDefault="00F95650">
      <w:pPr>
        <w:pStyle w:val="ConsPlusNormal"/>
        <w:spacing w:before="240"/>
        <w:ind w:firstLine="540"/>
        <w:jc w:val="both"/>
      </w:pPr>
      <w:r>
        <w:t>13. П</w:t>
      </w:r>
      <w:r>
        <w:t>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rsidR="00000000" w:rsidRDefault="00F95650">
      <w:pPr>
        <w:pStyle w:val="ConsPlusNormal"/>
        <w:spacing w:before="240"/>
        <w:ind w:firstLine="540"/>
        <w:jc w:val="both"/>
      </w:pPr>
      <w:r>
        <w:t>14. Ответственность за достоверность представляемых Министерству экономи</w:t>
      </w:r>
      <w:r>
        <w:t>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rsidR="00000000" w:rsidRDefault="00F95650">
      <w:pPr>
        <w:pStyle w:val="ConsPlusNormal"/>
        <w:spacing w:before="240"/>
        <w:ind w:firstLine="540"/>
        <w:jc w:val="both"/>
      </w:pPr>
      <w:r>
        <w:t>15. Контроль за соблюдением Республикой Мордовия условий предоставления субсидий осущес</w:t>
      </w:r>
      <w:r>
        <w:t>твляется Министерством экономического развития Российской Федерации и уполномоченными органами государственного финансового контроля.</w:t>
      </w:r>
    </w:p>
    <w:p w:rsidR="00000000" w:rsidRDefault="00F95650">
      <w:pPr>
        <w:pStyle w:val="ConsPlusNormal"/>
        <w:jc w:val="both"/>
      </w:pPr>
      <w:r>
        <w:t xml:space="preserve">(в ред. </w:t>
      </w:r>
      <w:hyperlink r:id="rId815" w:history="1">
        <w:r>
          <w:rPr>
            <w:color w:val="0000FF"/>
          </w:rPr>
          <w:t>Постано</w:t>
        </w:r>
        <w:r>
          <w:rPr>
            <w:color w:val="0000FF"/>
          </w:rPr>
          <w:t>вления</w:t>
        </w:r>
      </w:hyperlink>
      <w:r>
        <w:t xml:space="preserve"> Правительства РФ от 03.11.2022 N 1982)</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1"/>
      </w:pPr>
      <w:r>
        <w:t>Приложение N 40</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w:t>
      </w:r>
    </w:p>
    <w:p w:rsidR="00000000" w:rsidRDefault="00F95650">
      <w:pPr>
        <w:pStyle w:val="ConsPlusNormal"/>
        <w:jc w:val="right"/>
      </w:pPr>
      <w:r>
        <w:t>"Экономическое развитие</w:t>
      </w:r>
    </w:p>
    <w:p w:rsidR="00000000" w:rsidRDefault="00F95650">
      <w:pPr>
        <w:pStyle w:val="ConsPlusNormal"/>
        <w:jc w:val="right"/>
      </w:pPr>
      <w:r>
        <w:t>и инновационная экономика"</w:t>
      </w:r>
    </w:p>
    <w:p w:rsidR="00000000" w:rsidRDefault="00F95650">
      <w:pPr>
        <w:pStyle w:val="ConsPlusNormal"/>
        <w:jc w:val="both"/>
      </w:pPr>
    </w:p>
    <w:p w:rsidR="00000000" w:rsidRDefault="00F95650">
      <w:pPr>
        <w:pStyle w:val="ConsPlusTitle"/>
        <w:jc w:val="center"/>
      </w:pPr>
      <w:bookmarkStart w:id="99" w:name="Par3063"/>
      <w:bookmarkEnd w:id="99"/>
      <w:r>
        <w:t>ПРАВИЛА</w:t>
      </w:r>
    </w:p>
    <w:p w:rsidR="00000000" w:rsidRDefault="00F95650">
      <w:pPr>
        <w:pStyle w:val="ConsPlusTitle"/>
        <w:jc w:val="center"/>
      </w:pPr>
      <w:r>
        <w:t>ПРЕДОСТАВЛЕНИЯ СУБСИДИИ ИЗ ФЕДЕРАЛЬНОГО БЮДЖЕТА БЮДЖЕТУ</w:t>
      </w:r>
    </w:p>
    <w:p w:rsidR="00000000" w:rsidRDefault="00F95650">
      <w:pPr>
        <w:pStyle w:val="ConsPlusTitle"/>
        <w:jc w:val="center"/>
      </w:pPr>
      <w:r>
        <w:t>КЕМЕРОВСКОЙ ОБЛАСТИ - КУЗБАССА В ЦЕЛЯХ ДОКАПИТАЛИЗАЦИИ</w:t>
      </w:r>
    </w:p>
    <w:p w:rsidR="00000000" w:rsidRDefault="00F95650">
      <w:pPr>
        <w:pStyle w:val="ConsPlusTitle"/>
        <w:jc w:val="center"/>
      </w:pPr>
      <w:r>
        <w:t>МИКРОФИНАНСОВЫХ ОРГАНИЗАЦИЙ</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816" w:history="1">
              <w:r>
                <w:rPr>
                  <w:color w:val="0000FF"/>
                </w:rPr>
                <w:t>Постановлением</w:t>
              </w:r>
            </w:hyperlink>
            <w:r>
              <w:rPr>
                <w:color w:val="392C69"/>
              </w:rPr>
              <w:t xml:space="preserve"> Правите</w:t>
            </w:r>
            <w:r>
              <w:rPr>
                <w:color w:val="392C69"/>
              </w:rPr>
              <w:t>льства РФ от 24.12.2021 N 2453;</w:t>
            </w:r>
          </w:p>
          <w:p w:rsidR="00000000" w:rsidRDefault="00F95650">
            <w:pPr>
              <w:pStyle w:val="ConsPlusNormal"/>
              <w:jc w:val="center"/>
              <w:rPr>
                <w:color w:val="392C69"/>
              </w:rPr>
            </w:pPr>
            <w:r>
              <w:rPr>
                <w:color w:val="392C69"/>
              </w:rPr>
              <w:t xml:space="preserve">в ред. Постановлений Правительства РФ от 12.09.2022 </w:t>
            </w:r>
            <w:hyperlink r:id="rId817" w:history="1">
              <w:r>
                <w:rPr>
                  <w:color w:val="0000FF"/>
                </w:rPr>
                <w:t>N 1587</w:t>
              </w:r>
            </w:hyperlink>
            <w:r>
              <w:rPr>
                <w:color w:val="392C69"/>
              </w:rPr>
              <w:t>,</w:t>
            </w:r>
          </w:p>
          <w:p w:rsidR="00000000" w:rsidRDefault="00F95650">
            <w:pPr>
              <w:pStyle w:val="ConsPlusNormal"/>
              <w:jc w:val="center"/>
              <w:rPr>
                <w:color w:val="392C69"/>
              </w:rPr>
            </w:pPr>
            <w:r>
              <w:rPr>
                <w:color w:val="392C69"/>
              </w:rPr>
              <w:t xml:space="preserve">от 12.08.2023 </w:t>
            </w:r>
            <w:hyperlink r:id="rId818" w:history="1">
              <w:r>
                <w:rPr>
                  <w:color w:val="0000FF"/>
                </w:rPr>
                <w:t>N 1329</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ind w:firstLine="540"/>
        <w:jc w:val="both"/>
      </w:pPr>
      <w:bookmarkStart w:id="100" w:name="Par3072"/>
      <w:bookmarkEnd w:id="100"/>
      <w:r>
        <w:t>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w:t>
      </w:r>
      <w:r>
        <w:t xml:space="preserve">оприятия "Докапитализация микрофинансовых организаций (Государственный фонд поддержки предпринимательства Кузбасса)" </w:t>
      </w:r>
      <w:hyperlink r:id="rId819" w:history="1">
        <w:r>
          <w:rPr>
            <w:color w:val="0000FF"/>
          </w:rPr>
          <w:t>программы</w:t>
        </w:r>
      </w:hyperlink>
      <w:r>
        <w:t xml:space="preserve"> социально-экономиче</w:t>
      </w:r>
      <w:r>
        <w:t>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w:t>
      </w:r>
      <w:r>
        <w:t xml:space="preserve"> (далее соответственно - субсидия, мероприятие).</w:t>
      </w:r>
    </w:p>
    <w:p w:rsidR="00000000" w:rsidRDefault="00F95650">
      <w:pPr>
        <w:pStyle w:val="ConsPlusNormal"/>
        <w:spacing w:before="240"/>
        <w:ind w:firstLine="540"/>
        <w:jc w:val="both"/>
      </w:pPr>
      <w:r>
        <w:t>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w:t>
      </w:r>
      <w:r>
        <w:t xml:space="preserve">ерального бюджета на предоставление субсидии на цели, указанные в </w:t>
      </w:r>
      <w:hyperlink w:anchor="Par3072" w:tooltip="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quot;Докапитализация микрофинансовых организаций (Государственный фонд поддержки предпринимательства Кузбасса)&quot; программы социально-экономического развития Кемеровской области - Кузбасса до 2024 года, утвержденной распоряжением Правительства Россий..." w:history="1">
        <w:r>
          <w:rPr>
            <w:color w:val="0000FF"/>
          </w:rPr>
          <w:t>пункте 1</w:t>
        </w:r>
      </w:hyperlink>
      <w:r>
        <w:t xml:space="preserve"> настоящих Правил.</w:t>
      </w:r>
    </w:p>
    <w:p w:rsidR="00000000" w:rsidRDefault="00F95650">
      <w:pPr>
        <w:pStyle w:val="ConsPlusNormal"/>
        <w:spacing w:before="240"/>
        <w:ind w:firstLine="540"/>
        <w:jc w:val="both"/>
      </w:pPr>
      <w:r>
        <w:t>3. Понятия, используемые в настоящих Правилах, означают следующее:</w:t>
      </w:r>
    </w:p>
    <w:p w:rsidR="00000000" w:rsidRDefault="00F95650">
      <w:pPr>
        <w:pStyle w:val="ConsPlusNormal"/>
        <w:spacing w:before="240"/>
        <w:ind w:firstLine="540"/>
        <w:jc w:val="both"/>
      </w:pPr>
      <w:r>
        <w:t>"докапитализация" - увеличение имущества государственной микрофи</w:t>
      </w:r>
      <w:r>
        <w:t>нансовой организации 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rsidR="00000000" w:rsidRDefault="00F95650">
      <w:pPr>
        <w:pStyle w:val="ConsPlusNormal"/>
        <w:jc w:val="both"/>
      </w:pPr>
      <w:r>
        <w:t xml:space="preserve">(в ред. </w:t>
      </w:r>
      <w:hyperlink r:id="rId820"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физическим</w:t>
      </w:r>
      <w:r>
        <w:t xml:space="preserve"> лицам, применяющим специальный налоговый режим "Налог на профессиональный доход", а также иные займы для субъектов малого и среднего предпринимательства и отвечающая критериям, установленным в соответствии с Федеральным </w:t>
      </w:r>
      <w:hyperlink r:id="rId821" w:history="1">
        <w:r>
          <w:rPr>
            <w:color w:val="0000FF"/>
          </w:rPr>
          <w:t>законом</w:t>
        </w:r>
      </w:hyperlink>
      <w:r>
        <w:t xml:space="preserve"> "О микрофинансовой деятельности и микрофинансовых организациях" и Федеральным </w:t>
      </w:r>
      <w:hyperlink r:id="rId822" w:history="1">
        <w:r>
          <w:rPr>
            <w:color w:val="0000FF"/>
          </w:rPr>
          <w:t>законом</w:t>
        </w:r>
      </w:hyperlink>
      <w:r>
        <w:t xml:space="preserve"> "О развитии малого </w:t>
      </w:r>
      <w:r>
        <w:t>и среднего предпринимательства в Российской Федерации".</w:t>
      </w:r>
    </w:p>
    <w:p w:rsidR="00000000" w:rsidRDefault="00F95650">
      <w:pPr>
        <w:pStyle w:val="ConsPlusNormal"/>
        <w:jc w:val="both"/>
      </w:pPr>
      <w:r>
        <w:t xml:space="preserve">(в ред. </w:t>
      </w:r>
      <w:hyperlink r:id="rId823"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4. Условиями предоставления с</w:t>
      </w:r>
      <w:r>
        <w:t>убсидии являются:</w:t>
      </w:r>
    </w:p>
    <w:p w:rsidR="00000000" w:rsidRDefault="00F95650">
      <w:pPr>
        <w:pStyle w:val="ConsPlusNormal"/>
        <w:spacing w:before="24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w:t>
      </w:r>
      <w:r>
        <w:t>офинансирования которого предоставляется субсидия;</w:t>
      </w:r>
    </w:p>
    <w:p w:rsidR="00000000" w:rsidRDefault="00F95650">
      <w:pPr>
        <w:pStyle w:val="ConsPlusNormal"/>
        <w:jc w:val="both"/>
      </w:pPr>
      <w:r>
        <w:t xml:space="preserve">(в ред. </w:t>
      </w:r>
      <w:hyperlink r:id="rId824"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б) наличие в бюджете Кемеровской о</w:t>
      </w:r>
      <w:r>
        <w:t>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rsidR="00000000" w:rsidRDefault="00F95650">
      <w:pPr>
        <w:pStyle w:val="ConsPlusNormal"/>
        <w:jc w:val="both"/>
      </w:pPr>
      <w:r>
        <w:t>(в ред</w:t>
      </w:r>
      <w:r>
        <w:t xml:space="preserve">. </w:t>
      </w:r>
      <w:hyperlink r:id="rId825"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82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w:t>
      </w:r>
      <w:r>
        <w:t>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w:t>
      </w:r>
      <w:r>
        <w:t>нии субсидии).</w:t>
      </w:r>
    </w:p>
    <w:p w:rsidR="00000000" w:rsidRDefault="00F95650">
      <w:pPr>
        <w:pStyle w:val="ConsPlusNormal"/>
        <w:jc w:val="both"/>
      </w:pPr>
      <w:r>
        <w:t xml:space="preserve">(в ред. </w:t>
      </w:r>
      <w:hyperlink r:id="rId827"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5. Для предоставления субсидии высший исполнительный орган Кемеровской</w:t>
      </w:r>
      <w:r>
        <w:t xml:space="preserve"> области - Кузбасса представляет в Министерство экономического развития Российской Федерации следующие документы:</w:t>
      </w:r>
    </w:p>
    <w:p w:rsidR="00000000" w:rsidRDefault="00F95650">
      <w:pPr>
        <w:pStyle w:val="ConsPlusNormal"/>
        <w:jc w:val="both"/>
      </w:pPr>
      <w:r>
        <w:t xml:space="preserve">(в ред. </w:t>
      </w:r>
      <w:hyperlink r:id="rId828" w:history="1">
        <w:r>
          <w:rPr>
            <w:color w:val="0000FF"/>
          </w:rPr>
          <w:t>Постановления</w:t>
        </w:r>
      </w:hyperlink>
      <w:r>
        <w:t xml:space="preserve"> Правительс</w:t>
      </w:r>
      <w:r>
        <w:t>тва РФ от 12.09.2022 N 1587)</w:t>
      </w:r>
    </w:p>
    <w:p w:rsidR="00000000" w:rsidRDefault="00F95650">
      <w:pPr>
        <w:pStyle w:val="ConsPlusNormal"/>
        <w:spacing w:before="24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w:t>
      </w:r>
      <w:r>
        <w:t>ия в текущем финансовом году и плановом периоде;</w:t>
      </w:r>
    </w:p>
    <w:p w:rsidR="00000000" w:rsidRDefault="00F95650">
      <w:pPr>
        <w:pStyle w:val="ConsPlusNormal"/>
        <w:jc w:val="both"/>
      </w:pPr>
      <w:r>
        <w:t xml:space="preserve">(в ред. </w:t>
      </w:r>
      <w:hyperlink r:id="rId829"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б) документ об определении исполните</w:t>
      </w:r>
      <w:r>
        <w:t>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w:t>
      </w:r>
      <w:r>
        <w:t>н);</w:t>
      </w:r>
    </w:p>
    <w:p w:rsidR="00000000" w:rsidRDefault="00F95650">
      <w:pPr>
        <w:pStyle w:val="ConsPlusNormal"/>
        <w:jc w:val="both"/>
      </w:pPr>
      <w:r>
        <w:t xml:space="preserve">(в ред. </w:t>
      </w:r>
      <w:hyperlink r:id="rId830"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в) выписка из государственной программы (подпрограммы) Кемеровской области - Кузб</w:t>
      </w:r>
      <w:r>
        <w:t>асса, включающая мероприятие, в целях софинансирования которого предоставляется субсидия;</w:t>
      </w:r>
    </w:p>
    <w:p w:rsidR="00000000" w:rsidRDefault="00F95650">
      <w:pPr>
        <w:pStyle w:val="ConsPlusNormal"/>
        <w:spacing w:before="24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w:t>
      </w:r>
      <w:r>
        <w:t>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rsidR="00000000" w:rsidRDefault="00F95650">
      <w:pPr>
        <w:pStyle w:val="ConsPlusNormal"/>
        <w:spacing w:before="240"/>
        <w:ind w:firstLine="540"/>
        <w:jc w:val="both"/>
      </w:pPr>
      <w:bookmarkStart w:id="101" w:name="Par3094"/>
      <w:bookmarkEnd w:id="101"/>
      <w:r>
        <w:t>д) правила предоставления микрозаймов субъектам малого и сре</w:t>
      </w:r>
      <w:r>
        <w:t>днего предпринимательства, физическим лицам, применяющим специальный налоговый режим "Налог на профессиональный доход", а также правила предоставления иных займов для субъектов малого и среднего предпринимательства, утвержденные Государственным фондом подд</w:t>
      </w:r>
      <w:r>
        <w:t>ержки предпринимательства Кузбасса на весь период реализации мероприятия.</w:t>
      </w:r>
    </w:p>
    <w:p w:rsidR="00000000" w:rsidRDefault="00F95650">
      <w:pPr>
        <w:pStyle w:val="ConsPlusNormal"/>
        <w:jc w:val="both"/>
      </w:pPr>
      <w:r>
        <w:t xml:space="preserve">(пп. "д" в ред. </w:t>
      </w:r>
      <w:hyperlink r:id="rId831"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 xml:space="preserve">6. </w:t>
      </w:r>
      <w:r>
        <w:t>Правила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w:t>
      </w:r>
      <w:r>
        <w:t xml:space="preserve">ки субъектов малого и среднего предпринимательства, определенными Министерством экономического развития Российской Федерации, а также правила предоставления иных займов для субъектов малого и среднего предпринимательства, указанные в </w:t>
      </w:r>
      <w:hyperlink w:anchor="Par3094" w:tooltip="д) правила предоставления микрозаймов субъектам малого и среднего предпринимательства, физическим лицам, применяющим специальный налоговый режим &quot;Налог на профессиональный доход&quot;, а также правила предоставления иных займов для субъектов малого и среднего предпринимательства, утвержденные Государственным фондом поддержки предпринимательства Кузбасса на весь период реализации мероприятия." w:history="1">
        <w:r>
          <w:rPr>
            <w:color w:val="0000FF"/>
          </w:rPr>
          <w:t>подпункте "д" пункта 5</w:t>
        </w:r>
      </w:hyperlink>
      <w:r>
        <w:t xml:space="preserve"> настоящих Правил, должны содержать положения о том, что микрофинансовая организация предос</w:t>
      </w:r>
      <w:r>
        <w:t>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а также иные займы для субъектов малого и среднего предпринимательства, которые:</w:t>
      </w:r>
    </w:p>
    <w:p w:rsidR="00000000" w:rsidRDefault="00F95650">
      <w:pPr>
        <w:pStyle w:val="ConsPlusNormal"/>
        <w:jc w:val="both"/>
      </w:pPr>
      <w:r>
        <w:t xml:space="preserve">(в ред. </w:t>
      </w:r>
      <w:hyperlink r:id="rId832"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не имеют по состоянию на любую дату в течение периода, равного 30 календарным дням, предшествующег</w:t>
      </w:r>
      <w:r>
        <w:t>о дате заключения договора (соглашения) о предоставлении микрозайма или иного 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F95650">
      <w:pPr>
        <w:pStyle w:val="ConsPlusNormal"/>
        <w:jc w:val="both"/>
      </w:pPr>
      <w:r>
        <w:t xml:space="preserve">(в ред. </w:t>
      </w:r>
      <w:hyperlink r:id="rId833"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не имеют задолженности перед работниками (персоналом) по заработной плате, срок невыплаты которой соста</w:t>
      </w:r>
      <w:r>
        <w:t>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rsidR="00000000" w:rsidRDefault="00F95650">
      <w:pPr>
        <w:pStyle w:val="ConsPlusNormal"/>
        <w:spacing w:before="240"/>
        <w:ind w:firstLine="540"/>
        <w:jc w:val="both"/>
      </w:pPr>
      <w:r>
        <w:t>При введении режима повышенной готовности или режима чрезвычайной ситуац</w:t>
      </w:r>
      <w:r>
        <w:t>ии микрофинансовая организация обеспечивает предоставление микрозаймов или иных займов в соответствии со следующими требованиями:</w:t>
      </w:r>
    </w:p>
    <w:p w:rsidR="00000000" w:rsidRDefault="00F95650">
      <w:pPr>
        <w:pStyle w:val="ConsPlusNormal"/>
        <w:jc w:val="both"/>
      </w:pPr>
      <w:r>
        <w:t xml:space="preserve">(в ред. </w:t>
      </w:r>
      <w:hyperlink r:id="rId834" w:history="1">
        <w:r>
          <w:rPr>
            <w:color w:val="0000FF"/>
          </w:rPr>
          <w:t>Постановлен</w:t>
        </w:r>
        <w:r>
          <w:rPr>
            <w:color w:val="0000FF"/>
          </w:rPr>
          <w:t>ия</w:t>
        </w:r>
      </w:hyperlink>
      <w:r>
        <w:t xml:space="preserve"> Правительства РФ от 12.08.2023 N 1329)</w:t>
      </w:r>
    </w:p>
    <w:p w:rsidR="00000000" w:rsidRDefault="00F95650">
      <w:pPr>
        <w:pStyle w:val="ConsPlusNormal"/>
        <w:spacing w:before="240"/>
        <w:ind w:firstLine="540"/>
        <w:jc w:val="both"/>
      </w:pPr>
      <w:r>
        <w:t>срок рассмотрения заявки на получение микрозайма или иного займа составляет не более 1 рабочего дня;</w:t>
      </w:r>
    </w:p>
    <w:p w:rsidR="00000000" w:rsidRDefault="00F95650">
      <w:pPr>
        <w:pStyle w:val="ConsPlusNormal"/>
        <w:jc w:val="both"/>
      </w:pPr>
      <w:r>
        <w:t xml:space="preserve">(в ред. </w:t>
      </w:r>
      <w:hyperlink r:id="rId835"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процентная ставка за пользование микрозаймом или иным займом при наличии или отсутствии залогового имущества не превышает ключевую ставку Центрального банка Российской Федерации, установленную на</w:t>
      </w:r>
      <w:r>
        <w:t xml:space="preserve"> дату заключения договора микрозайма или иного займа;</w:t>
      </w:r>
    </w:p>
    <w:p w:rsidR="00000000" w:rsidRDefault="00F95650">
      <w:pPr>
        <w:pStyle w:val="ConsPlusNormal"/>
        <w:jc w:val="both"/>
      </w:pPr>
      <w:r>
        <w:t xml:space="preserve">(в ред. </w:t>
      </w:r>
      <w:hyperlink r:id="rId836"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максимальный срок предоставлени</w:t>
      </w:r>
      <w:r>
        <w:t>я микрозайма или иного займа не превышает 2 лет;</w:t>
      </w:r>
    </w:p>
    <w:p w:rsidR="00000000" w:rsidRDefault="00F95650">
      <w:pPr>
        <w:pStyle w:val="ConsPlusNormal"/>
        <w:jc w:val="both"/>
      </w:pPr>
      <w:r>
        <w:t xml:space="preserve">(в ред. </w:t>
      </w:r>
      <w:hyperlink r:id="rId837"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у субъектов малого и среднего предпр</w:t>
      </w:r>
      <w:r>
        <w:t xml:space="preserve">инимательства и физических лиц, применяющих специальный налоговый режим "Налог на профессиональный доход", получающих микрозайм, субъектов малого и среднего предпринимательства, получающих иной займ, не проверяется отсутствие просроченной задолженности по </w:t>
      </w:r>
      <w:r>
        <w:t>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w:t>
      </w:r>
      <w:r>
        <w:t>ой Федерации.</w:t>
      </w:r>
    </w:p>
    <w:p w:rsidR="00000000" w:rsidRDefault="00F95650">
      <w:pPr>
        <w:pStyle w:val="ConsPlusNormal"/>
        <w:jc w:val="both"/>
      </w:pPr>
      <w:r>
        <w:t xml:space="preserve">(в ред. </w:t>
      </w:r>
      <w:hyperlink r:id="rId838"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 xml:space="preserve">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w:t>
      </w:r>
      <w:r>
        <w:t>в соответствии с типовой формой соглашения о предоставлении субсидии, утвержденной Министерством финансов Российской Федерации.</w:t>
      </w:r>
    </w:p>
    <w:p w:rsidR="00000000" w:rsidRDefault="00F95650">
      <w:pPr>
        <w:pStyle w:val="ConsPlusNormal"/>
        <w:spacing w:before="240"/>
        <w:ind w:firstLine="540"/>
        <w:jc w:val="both"/>
      </w:pPr>
      <w:r>
        <w:t>8. Предельный уровень софинансирования расходных обязательств Кемеровской области - Кузбасса из федерального бюджета определяетс</w:t>
      </w:r>
      <w:r>
        <w:t xml:space="preserve">я в соответствии с </w:t>
      </w:r>
      <w:hyperlink r:id="rId839" w:history="1">
        <w:r>
          <w:rPr>
            <w:color w:val="0000FF"/>
          </w:rPr>
          <w:t>пунктом 13</w:t>
        </w:r>
      </w:hyperlink>
      <w:r>
        <w:t xml:space="preserve"> Правил формирования, предоставления и распределения субсидий.</w:t>
      </w:r>
    </w:p>
    <w:p w:rsidR="00000000" w:rsidRDefault="00F95650">
      <w:pPr>
        <w:pStyle w:val="ConsPlusNormal"/>
        <w:spacing w:before="240"/>
        <w:ind w:firstLine="540"/>
        <w:jc w:val="both"/>
      </w:pPr>
      <w:r>
        <w:t>9. В случае нарушения высшим исполнительным органом Кемер</w:t>
      </w:r>
      <w:r>
        <w:t>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000000" w:rsidRDefault="00F95650">
      <w:pPr>
        <w:pStyle w:val="ConsPlusNormal"/>
        <w:jc w:val="both"/>
      </w:pPr>
      <w:r>
        <w:t xml:space="preserve">(в ред. </w:t>
      </w:r>
      <w:hyperlink r:id="rId840"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w:t>
      </w:r>
      <w:r>
        <w:t>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Кузбасса от применения мер ответственности за нарушение указанных обяз</w:t>
      </w:r>
      <w:r>
        <w:t xml:space="preserve">ательств, осуществляется в соответствии с </w:t>
      </w:r>
      <w:hyperlink r:id="rId841" w:history="1">
        <w:r>
          <w:rPr>
            <w:color w:val="0000FF"/>
          </w:rPr>
          <w:t>пунктами 16</w:t>
        </w:r>
      </w:hyperlink>
      <w:r>
        <w:t xml:space="preserve"> - </w:t>
      </w:r>
      <w:hyperlink r:id="rId842" w:history="1">
        <w:r>
          <w:rPr>
            <w:color w:val="0000FF"/>
          </w:rPr>
          <w:t>18</w:t>
        </w:r>
      </w:hyperlink>
      <w:r>
        <w:t xml:space="preserve"> и </w:t>
      </w:r>
      <w:hyperlink r:id="rId843" w:history="1">
        <w:r>
          <w:rPr>
            <w:color w:val="0000FF"/>
          </w:rPr>
          <w:t>20</w:t>
        </w:r>
      </w:hyperlink>
      <w:r>
        <w:t xml:space="preserve"> Правил формирования, предоставления и распределения субсидий.</w:t>
      </w:r>
    </w:p>
    <w:p w:rsidR="00000000" w:rsidRDefault="00F95650">
      <w:pPr>
        <w:pStyle w:val="ConsPlusNormal"/>
        <w:jc w:val="both"/>
      </w:pPr>
      <w:r>
        <w:t xml:space="preserve">(в ред. </w:t>
      </w:r>
      <w:hyperlink r:id="rId844"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w:t>
      </w:r>
      <w:r>
        <w:t>меровской области - Кузбасса в территориальном органе Федерального казначейства.</w:t>
      </w:r>
    </w:p>
    <w:p w:rsidR="00000000" w:rsidRDefault="00F95650">
      <w:pPr>
        <w:pStyle w:val="ConsPlusNormal"/>
        <w:spacing w:before="24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w:t>
      </w:r>
      <w:r>
        <w:t>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rsidR="00000000" w:rsidRDefault="00F95650">
      <w:pPr>
        <w:pStyle w:val="ConsPlusNormal"/>
        <w:spacing w:before="240"/>
        <w:ind w:firstLine="540"/>
        <w:jc w:val="both"/>
      </w:pPr>
      <w:r>
        <w:t>а) отчета об осуществлении расходов, в целях софинансирования которых предоставляется субсидия, - е</w:t>
      </w:r>
      <w:r>
        <w:t>жеквартально, в сроки, установленные соглашением о предоставлении субсидии;</w:t>
      </w:r>
    </w:p>
    <w:p w:rsidR="00000000" w:rsidRDefault="00F95650">
      <w:pPr>
        <w:pStyle w:val="ConsPlusNormal"/>
        <w:spacing w:before="24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rsidR="00000000" w:rsidRDefault="00F95650">
      <w:pPr>
        <w:pStyle w:val="ConsPlusNormal"/>
        <w:spacing w:before="240"/>
        <w:ind w:firstLine="540"/>
        <w:jc w:val="both"/>
      </w:pPr>
      <w:r>
        <w:t>13. Министерство экономического развити</w:t>
      </w:r>
      <w:r>
        <w:t>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w:t>
      </w:r>
      <w:r>
        <w:t>ленных уполномоченным органом.</w:t>
      </w:r>
    </w:p>
    <w:p w:rsidR="00000000" w:rsidRDefault="00F95650">
      <w:pPr>
        <w:pStyle w:val="ConsPlusNormal"/>
        <w:spacing w:before="240"/>
        <w:ind w:firstLine="540"/>
        <w:jc w:val="both"/>
      </w:pPr>
      <w:bookmarkStart w:id="102" w:name="Par3122"/>
      <w:bookmarkEnd w:id="102"/>
      <w:r>
        <w:t>14. Результатом использования субсидии являются следующие показатели:</w:t>
      </w:r>
    </w:p>
    <w:p w:rsidR="00000000" w:rsidRDefault="00F95650">
      <w:pPr>
        <w:pStyle w:val="ConsPlusNormal"/>
        <w:spacing w:before="240"/>
        <w:ind w:firstLine="540"/>
        <w:jc w:val="both"/>
      </w:pPr>
      <w:r>
        <w:t xml:space="preserve">количество уникальных субъектов малого и среднего предпринимательства и (или) физических лиц, применяющих специальный налоговый режим "Налог </w:t>
      </w:r>
      <w:r>
        <w:t>на профессиональный доход", которым микрофинансовой организацией предоставлены микрозаймы по льготной ставке;</w:t>
      </w:r>
    </w:p>
    <w:p w:rsidR="00000000" w:rsidRDefault="00F95650">
      <w:pPr>
        <w:pStyle w:val="ConsPlusNormal"/>
        <w:spacing w:before="240"/>
        <w:ind w:firstLine="540"/>
        <w:jc w:val="both"/>
      </w:pPr>
      <w:r>
        <w:t>количество уникальных субъектов малого и среднего предпринимательства, которым микрофинансовой организацией предоставлены иные займы.</w:t>
      </w:r>
    </w:p>
    <w:p w:rsidR="00000000" w:rsidRDefault="00F95650">
      <w:pPr>
        <w:pStyle w:val="ConsPlusNormal"/>
        <w:jc w:val="both"/>
      </w:pPr>
      <w:r>
        <w:t>(п. 14 в ред</w:t>
      </w:r>
      <w:r>
        <w:t xml:space="preserve">. </w:t>
      </w:r>
      <w:hyperlink r:id="rId845" w:history="1">
        <w:r>
          <w:rPr>
            <w:color w:val="0000FF"/>
          </w:rPr>
          <w:t>Постановления</w:t>
        </w:r>
      </w:hyperlink>
      <w:r>
        <w:t xml:space="preserve"> Правительства РФ от 12.08.2023 N 1329)</w:t>
      </w:r>
    </w:p>
    <w:p w:rsidR="00000000" w:rsidRDefault="00F95650">
      <w:pPr>
        <w:pStyle w:val="ConsPlusNormal"/>
        <w:spacing w:before="240"/>
        <w:ind w:firstLine="540"/>
        <w:jc w:val="both"/>
      </w:pPr>
      <w:r>
        <w:t xml:space="preserve">15. Эффективность использования субсидии оценивается Министерством экономического развития </w:t>
      </w:r>
      <w:r>
        <w:t xml:space="preserve">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ar3122" w:tooltip="14. Результатом использования субсидии являются следующие показатели:" w:history="1">
        <w:r>
          <w:rPr>
            <w:color w:val="0000FF"/>
          </w:rPr>
          <w:t>пун</w:t>
        </w:r>
        <w:r>
          <w:rPr>
            <w:color w:val="0000FF"/>
          </w:rPr>
          <w:t>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rsidR="00000000" w:rsidRDefault="00F95650">
      <w:pPr>
        <w:pStyle w:val="ConsPlusNormal"/>
        <w:spacing w:before="240"/>
        <w:ind w:firstLine="540"/>
        <w:jc w:val="both"/>
      </w:pPr>
      <w:r>
        <w:t>16. Уполномоченный орган несет ответственность за достоверность представляемых сведений.</w:t>
      </w:r>
    </w:p>
    <w:p w:rsidR="00000000" w:rsidRDefault="00F95650">
      <w:pPr>
        <w:pStyle w:val="ConsPlusNormal"/>
        <w:spacing w:before="240"/>
        <w:ind w:firstLine="540"/>
        <w:jc w:val="both"/>
      </w:pPr>
      <w:r>
        <w:t>17. Контроль за соблюде</w:t>
      </w:r>
      <w:r>
        <w:t>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41</w:t>
      </w:r>
    </w:p>
    <w:p w:rsidR="00000000" w:rsidRDefault="00F95650">
      <w:pPr>
        <w:pStyle w:val="ConsPlusNormal"/>
        <w:jc w:val="right"/>
      </w:pPr>
      <w:r>
        <w:t>к государственной програм</w:t>
      </w:r>
      <w:r>
        <w:t>ме</w:t>
      </w:r>
    </w:p>
    <w:p w:rsidR="00000000" w:rsidRDefault="00F95650">
      <w:pPr>
        <w:pStyle w:val="ConsPlusNormal"/>
        <w:jc w:val="right"/>
      </w:pPr>
      <w:r>
        <w:t>Российской Федерации "Экономическое</w:t>
      </w:r>
    </w:p>
    <w:p w:rsidR="00000000" w:rsidRDefault="00F95650">
      <w:pPr>
        <w:pStyle w:val="ConsPlusNormal"/>
        <w:jc w:val="right"/>
      </w:pPr>
      <w:r>
        <w:t>развитие и инновационная экономика"</w:t>
      </w:r>
    </w:p>
    <w:p w:rsidR="00000000" w:rsidRDefault="00F95650">
      <w:pPr>
        <w:pStyle w:val="ConsPlusNormal"/>
        <w:jc w:val="center"/>
      </w:pPr>
    </w:p>
    <w:p w:rsidR="00000000" w:rsidRDefault="00F95650">
      <w:pPr>
        <w:pStyle w:val="ConsPlusTitle"/>
        <w:jc w:val="center"/>
      </w:pPr>
      <w:bookmarkStart w:id="103" w:name="Par3139"/>
      <w:bookmarkEnd w:id="103"/>
      <w:r>
        <w:t>ПРАВИЛА</w:t>
      </w:r>
    </w:p>
    <w:p w:rsidR="00000000" w:rsidRDefault="00F95650">
      <w:pPr>
        <w:pStyle w:val="ConsPlusTitle"/>
        <w:jc w:val="center"/>
      </w:pPr>
      <w:r>
        <w:t>ПРЕДОСТАВЛЕНИЯ СУБСИДИЙ ИЗ ФЕДЕРАЛЬНОГО БЮДЖЕТА БЮДЖЕТАМ</w:t>
      </w:r>
    </w:p>
    <w:p w:rsidR="00000000" w:rsidRDefault="00F95650">
      <w:pPr>
        <w:pStyle w:val="ConsPlusTitle"/>
        <w:jc w:val="center"/>
      </w:pPr>
      <w:r>
        <w:t>СУБЪЕКТОВ РОССИЙСКОЙ ФЕДЕРАЦИИ НА ДОСТИЖЕНИЕ РЕЗУЛЬТАТОВ</w:t>
      </w:r>
    </w:p>
    <w:p w:rsidR="00000000" w:rsidRDefault="00F95650">
      <w:pPr>
        <w:pStyle w:val="ConsPlusTitle"/>
        <w:jc w:val="center"/>
      </w:pPr>
      <w:r>
        <w:t>НАЦИОНАЛЬНОГО ПРОЕКТА "ПРОИЗВОДИТЕЛЬНОСТЬ ТРУДА"</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846" w:history="1">
              <w:r>
                <w:rPr>
                  <w:color w:val="0000FF"/>
                </w:rPr>
                <w:t>Постановлением</w:t>
              </w:r>
            </w:hyperlink>
            <w:r>
              <w:rPr>
                <w:color w:val="392C69"/>
              </w:rPr>
              <w:t xml:space="preserve"> Правительства РФ</w:t>
            </w:r>
          </w:p>
          <w:p w:rsidR="00000000" w:rsidRDefault="00F95650">
            <w:pPr>
              <w:pStyle w:val="ConsPlusNormal"/>
              <w:jc w:val="center"/>
              <w:rPr>
                <w:color w:val="392C69"/>
              </w:rPr>
            </w:pPr>
            <w:r>
              <w:rPr>
                <w:color w:val="392C69"/>
              </w:rPr>
              <w:t>от 28.04.2022 N 775 (ред</w:t>
            </w:r>
            <w:r>
              <w:rPr>
                <w:color w:val="392C69"/>
              </w:rPr>
              <w:t>. 12.05.2023);</w:t>
            </w:r>
          </w:p>
          <w:p w:rsidR="00000000" w:rsidRDefault="00F95650">
            <w:pPr>
              <w:pStyle w:val="ConsPlusNormal"/>
              <w:jc w:val="center"/>
              <w:rPr>
                <w:color w:val="392C69"/>
              </w:rPr>
            </w:pPr>
            <w:r>
              <w:rPr>
                <w:color w:val="392C69"/>
              </w:rPr>
              <w:t xml:space="preserve">в ред. </w:t>
            </w:r>
            <w:hyperlink r:id="rId847" w:history="1">
              <w:r>
                <w:rPr>
                  <w:color w:val="0000FF"/>
                </w:rPr>
                <w:t>Постановления</w:t>
              </w:r>
            </w:hyperlink>
            <w:r>
              <w:rPr>
                <w:color w:val="392C69"/>
              </w:rPr>
              <w:t xml:space="preserve"> Правительства РФ от 12.09.2022 N 1587)</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center"/>
      </w:pPr>
    </w:p>
    <w:p w:rsidR="00000000" w:rsidRDefault="00F95650">
      <w:pPr>
        <w:pStyle w:val="ConsPlusNormal"/>
        <w:ind w:firstLine="540"/>
        <w:jc w:val="both"/>
      </w:pPr>
      <w:r>
        <w:t>1. Настоящие Правила устанавливают цели, порядок и условия пре</w:t>
      </w:r>
      <w:r>
        <w:t>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w:t>
      </w:r>
      <w:r>
        <w:t xml:space="preserve">лей и результатов федерального </w:t>
      </w:r>
      <w:hyperlink r:id="rId848" w:history="1">
        <w:r>
          <w:rPr>
            <w:color w:val="0000FF"/>
          </w:rPr>
          <w:t>проекта</w:t>
        </w:r>
      </w:hyperlink>
      <w:r>
        <w:t xml:space="preserve"> "Адресная поддержка повышения производительности труда на предприятиях", входящего в состав национального </w:t>
      </w:r>
      <w:hyperlink r:id="rId849" w:history="1">
        <w:r>
          <w:rPr>
            <w:color w:val="0000FF"/>
          </w:rPr>
          <w:t>проекта</w:t>
        </w:r>
      </w:hyperlink>
      <w:r>
        <w:t xml:space="preserve"> "Производительность труда" (далее соответственно - субсидии, региональный проект, федеральный проект, национальный проект), в рамках госуд</w:t>
      </w:r>
      <w:r>
        <w:t>арственной программы Российской Федерации "Экономическое развитие и инновационная экономика".</w:t>
      </w:r>
    </w:p>
    <w:p w:rsidR="00000000" w:rsidRDefault="00F95650">
      <w:pPr>
        <w:pStyle w:val="ConsPlusNormal"/>
        <w:spacing w:before="240"/>
        <w:ind w:firstLine="540"/>
        <w:jc w:val="both"/>
      </w:pPr>
      <w:bookmarkStart w:id="104" w:name="Par3149"/>
      <w:bookmarkEnd w:id="104"/>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w:t>
      </w:r>
      <w:r>
        <w:t>оприятий:</w:t>
      </w:r>
    </w:p>
    <w:p w:rsidR="00000000" w:rsidRDefault="00F95650">
      <w:pPr>
        <w:pStyle w:val="ConsPlusNormal"/>
        <w:spacing w:before="240"/>
        <w:ind w:firstLine="540"/>
        <w:jc w:val="both"/>
      </w:pPr>
      <w:r>
        <w:t>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включающей в себя в том числе обучение, подготовку и содержание на время обучения тренеров, а такж</w:t>
      </w:r>
      <w:r>
        <w:t>е дополнительно привлеченных сотрудников региональных центров компетенций;</w:t>
      </w:r>
    </w:p>
    <w:p w:rsidR="00000000" w:rsidRDefault="00F95650">
      <w:pPr>
        <w:pStyle w:val="ConsPlusNormal"/>
        <w:spacing w:before="240"/>
        <w:ind w:firstLine="540"/>
        <w:jc w:val="both"/>
      </w:pPr>
      <w: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w:t>
      </w:r>
      <w:r>
        <w:t>редством имитации реальных производственных и вспомогательных процессов (не более одной в субъекте Российской Федерации) (далее - "фабрика процессов");</w:t>
      </w:r>
    </w:p>
    <w:p w:rsidR="00000000" w:rsidRDefault="00F95650">
      <w:pPr>
        <w:pStyle w:val="ConsPlusNormal"/>
        <w:spacing w:before="240"/>
        <w:ind w:firstLine="540"/>
        <w:jc w:val="both"/>
      </w:pPr>
      <w:r>
        <w:t>в) привлечение региональных центров компетенций иных субъектов Российской Федерации в целях достижения р</w:t>
      </w:r>
      <w:r>
        <w:t xml:space="preserve">езультата использования субсидии, указанного в </w:t>
      </w:r>
      <w:hyperlink w:anchor="Par3233" w:tooltip="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о предоставлении субсидии и фактически достигнутых субъектом Российской Федерации за отчетный год и следующие 2 года результатов использования субсидий, соответствующих результатам национального проекта." w:history="1">
        <w:r>
          <w:rPr>
            <w:color w:val="0000FF"/>
          </w:rPr>
          <w:t>пункте 11</w:t>
        </w:r>
      </w:hyperlink>
      <w:r>
        <w:t xml:space="preserve"> настоящих Правил (в случае отсутствия в регионально</w:t>
      </w:r>
      <w:r>
        <w:t>м проекте субъекта Российской Федерации - получателя субсидии показателя по созданию региональных центров компетенций, созданных в целях распространения лучших практик производительности труда).</w:t>
      </w:r>
    </w:p>
    <w:p w:rsidR="00000000" w:rsidRDefault="00F95650">
      <w:pPr>
        <w:pStyle w:val="ConsPlusNormal"/>
        <w:spacing w:before="240"/>
        <w:ind w:firstLine="540"/>
        <w:jc w:val="both"/>
      </w:pPr>
      <w:r>
        <w:t>3. Отбор субъектов Российской Федерации для предоставления су</w:t>
      </w:r>
      <w:r>
        <w:t>бсидии (далее - отбор) осуществляется при наличии следующих документов:</w:t>
      </w:r>
    </w:p>
    <w:p w:rsidR="00000000" w:rsidRDefault="00F95650">
      <w:pPr>
        <w:pStyle w:val="ConsPlusNormal"/>
        <w:spacing w:before="240"/>
        <w:ind w:firstLine="540"/>
        <w:jc w:val="both"/>
      </w:pPr>
      <w:bookmarkStart w:id="105" w:name="Par3154"/>
      <w:bookmarkEnd w:id="105"/>
      <w:r>
        <w:t>а) соглашение о сотрудничестве в сфере повышения производительности труда и поддержки занятости, заключенное между Министерством экономического развития Российской Федера</w:t>
      </w:r>
      <w:r>
        <w:t>ции и высшим исполнительным органом субъекта Российской Федерации;</w:t>
      </w:r>
    </w:p>
    <w:p w:rsidR="00000000" w:rsidRDefault="00F95650">
      <w:pPr>
        <w:pStyle w:val="ConsPlusNormal"/>
        <w:jc w:val="both"/>
      </w:pPr>
      <w:r>
        <w:t xml:space="preserve">(в ред. </w:t>
      </w:r>
      <w:hyperlink r:id="rId850"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б) гарантийное обя</w:t>
      </w:r>
      <w:r>
        <w:t>зательство (в письменной форме), подписанное высшим должностным лицом субъекта Российской Федерации (председателем высшего исполнительного органа субъекта Российской Федерации), о том, что в бюджете субъекта Российской Федерации будут заложены бюджетные ас</w:t>
      </w:r>
      <w:r>
        <w:t>сигнования на исполнение расходных обязательств субъекта Российской Федерации, в целях софинансирования которых предоставляется субсидия;</w:t>
      </w:r>
    </w:p>
    <w:p w:rsidR="00000000" w:rsidRDefault="00F95650">
      <w:pPr>
        <w:pStyle w:val="ConsPlusNormal"/>
        <w:jc w:val="both"/>
      </w:pPr>
      <w:r>
        <w:t xml:space="preserve">(в ред. </w:t>
      </w:r>
      <w:hyperlink r:id="rId851" w:history="1">
        <w:r>
          <w:rPr>
            <w:color w:val="0000FF"/>
          </w:rPr>
          <w:t>Пос</w:t>
        </w:r>
        <w:r>
          <w:rPr>
            <w:color w:val="0000FF"/>
          </w:rPr>
          <w:t>тановления</w:t>
        </w:r>
      </w:hyperlink>
      <w:r>
        <w:t xml:space="preserve"> Правительства РФ от 12.09.2022 N 1587)</w:t>
      </w:r>
    </w:p>
    <w:p w:rsidR="00000000" w:rsidRDefault="00F95650">
      <w:pPr>
        <w:pStyle w:val="ConsPlusNormal"/>
        <w:spacing w:before="240"/>
        <w:ind w:firstLine="540"/>
        <w:jc w:val="both"/>
      </w:pPr>
      <w:r>
        <w:t>в) паспорт регионального проекта, утвержденный субъектом Российской Федерации;</w:t>
      </w:r>
    </w:p>
    <w:p w:rsidR="00000000" w:rsidRDefault="00F95650">
      <w:pPr>
        <w:pStyle w:val="ConsPlusNormal"/>
        <w:spacing w:before="240"/>
        <w:ind w:firstLine="540"/>
        <w:jc w:val="both"/>
      </w:pPr>
      <w:r>
        <w:t xml:space="preserve">г) соглашение о реализации регионального проекта на территории субъекта Российской Федерации, заключенное между руководителем федерального </w:t>
      </w:r>
      <w:hyperlink r:id="rId852" w:history="1">
        <w:r>
          <w:rPr>
            <w:color w:val="0000FF"/>
          </w:rPr>
          <w:t>проекта</w:t>
        </w:r>
      </w:hyperlink>
      <w:r>
        <w:t xml:space="preserve"> и руководителем регионального проекта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rsidR="00000000" w:rsidRDefault="00F95650">
      <w:pPr>
        <w:pStyle w:val="ConsPlusNormal"/>
        <w:spacing w:before="240"/>
        <w:ind w:firstLine="540"/>
        <w:jc w:val="both"/>
      </w:pPr>
      <w:r>
        <w:t>4. Для участия в отборе субъекты Российской Федерации представ</w:t>
      </w:r>
      <w:r>
        <w:t>ляют в Министерство экономического развития Российской Федерации заявку на участие в отборе за подписью высшего должностного лица субъекта Российской Федерации (председателя высшего исполнительного органа субъекта Российской Федерации) по форме согласно пр</w:t>
      </w:r>
      <w:r>
        <w:t xml:space="preserve">иложению (далее - заявка на участие в отборе) с приложением заверенных в установленном порядке копий соглашения о сотрудничестве, предусмотренного </w:t>
      </w:r>
      <w:hyperlink w:anchor="Par3154" w:tooltip="а) соглашение о сотрудничестве в сфере повышения производительности труда и поддержки занятости, заключенное между Министерством экономического развития Российской Федерации и высшим исполнительным органом субъекта Российской Федерации;" w:history="1">
        <w:r>
          <w:rPr>
            <w:color w:val="0000FF"/>
          </w:rPr>
          <w:t>подпунктом "а" пункта 3</w:t>
        </w:r>
      </w:hyperlink>
      <w:r>
        <w:t xml:space="preserve"> настоящих Правил, и утвержденного паспорта регионального проекта.</w:t>
      </w:r>
    </w:p>
    <w:p w:rsidR="00000000" w:rsidRDefault="00F95650">
      <w:pPr>
        <w:pStyle w:val="ConsPlusNormal"/>
        <w:jc w:val="both"/>
      </w:pPr>
      <w:r>
        <w:t xml:space="preserve">(в ред. </w:t>
      </w:r>
      <w:hyperlink r:id="rId853"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Отбор проводится путем рассмотрения заявок на участие в отборе комиссией.</w:t>
      </w:r>
    </w:p>
    <w:p w:rsidR="00000000" w:rsidRDefault="00F95650">
      <w:pPr>
        <w:pStyle w:val="ConsPlusNormal"/>
        <w:spacing w:before="240"/>
        <w:ind w:firstLine="540"/>
        <w:jc w:val="both"/>
      </w:pPr>
      <w:r>
        <w:t xml:space="preserve">Комиссия состоит из </w:t>
      </w:r>
      <w:r>
        <w:t>председателя комиссии, членов комиссии и секретаря комиссии. Состав комиссии утверждается Министерством экономического развития Российской Федерации.</w:t>
      </w:r>
    </w:p>
    <w:p w:rsidR="00000000" w:rsidRDefault="00F95650">
      <w:pPr>
        <w:pStyle w:val="ConsPlusNormal"/>
        <w:spacing w:before="240"/>
        <w:ind w:firstLine="540"/>
        <w:jc w:val="both"/>
      </w:pPr>
      <w:r>
        <w:t>Заседание комиссии проводится не позднее 30-го рабочего дня после завершения сроков подачи заявок на участ</w:t>
      </w:r>
      <w:r>
        <w:t>ие в отборе.</w:t>
      </w:r>
    </w:p>
    <w:p w:rsidR="00000000" w:rsidRDefault="00F95650">
      <w:pPr>
        <w:pStyle w:val="ConsPlusNormal"/>
        <w:spacing w:before="240"/>
        <w:ind w:firstLine="540"/>
        <w:jc w:val="both"/>
      </w:pPr>
      <w:r>
        <w:t>Решения комиссии принимаются на заседании комиссии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w:t>
      </w:r>
      <w:r>
        <w:t xml:space="preserve"> каждый член комиссии имеет право на один голос. В случае равенства числа голосов голос председательствующего на заседании комиссии является решающим.</w:t>
      </w:r>
    </w:p>
    <w:p w:rsidR="00000000" w:rsidRDefault="00F95650">
      <w:pPr>
        <w:pStyle w:val="ConsPlusNormal"/>
        <w:spacing w:before="240"/>
        <w:ind w:firstLine="540"/>
        <w:jc w:val="both"/>
      </w:pPr>
      <w:r>
        <w:t>Решения комиссии оформляются не позднее 3-го рабочего дня после проведения заседания комиссии в форме про</w:t>
      </w:r>
      <w:r>
        <w:t>токола, который подписывается председательствующим на заседании комиссии.</w:t>
      </w:r>
    </w:p>
    <w:p w:rsidR="00000000" w:rsidRDefault="00F95650">
      <w:pPr>
        <w:pStyle w:val="ConsPlusNormal"/>
        <w:spacing w:before="240"/>
        <w:ind w:firstLine="540"/>
        <w:jc w:val="both"/>
      </w:pPr>
      <w:r>
        <w:t>Секретарь комиссии не позднее 5-го рабочего дня после оформления решения направляет его копию в субъекты Российской Федерации, участвующие в отборе.</w:t>
      </w:r>
    </w:p>
    <w:p w:rsidR="00000000" w:rsidRDefault="00F95650">
      <w:pPr>
        <w:pStyle w:val="ConsPlusNormal"/>
        <w:spacing w:before="240"/>
        <w:ind w:firstLine="540"/>
        <w:jc w:val="both"/>
      </w:pPr>
      <w:r>
        <w:t>5. Министерство экономического ра</w:t>
      </w:r>
      <w:r>
        <w:t>звития Российской Федерации размещает на едином портале бюджетной системы Российской Федерации и (или) на официальном сайте указанного Министерства в информационно-телекоммуникационной сети "Интернет" объявление о проведении отбора.</w:t>
      </w:r>
    </w:p>
    <w:p w:rsidR="00000000" w:rsidRDefault="00F95650">
      <w:pPr>
        <w:pStyle w:val="ConsPlusNormal"/>
        <w:spacing w:before="240"/>
        <w:ind w:firstLine="540"/>
        <w:jc w:val="both"/>
      </w:pPr>
      <w:r>
        <w:t>Подача заявок на участи</w:t>
      </w:r>
      <w:r>
        <w:t>е в отборе осуществляется субъектами Российской Федерации в течение 20 рабочих дней со дня размещения Министерством экономического развития Российской Федерации указанного объявления.</w:t>
      </w:r>
    </w:p>
    <w:p w:rsidR="00000000" w:rsidRDefault="00F95650">
      <w:pPr>
        <w:pStyle w:val="ConsPlusNormal"/>
        <w:spacing w:before="240"/>
        <w:ind w:firstLine="540"/>
        <w:jc w:val="both"/>
      </w:pPr>
      <w:r>
        <w:t>6. Субсидия предоставляется при соблюдении субъектом Российской Федераци</w:t>
      </w:r>
      <w:r>
        <w:t>и следующих условий:</w:t>
      </w:r>
    </w:p>
    <w:p w:rsidR="00000000" w:rsidRDefault="00F95650">
      <w:pPr>
        <w:pStyle w:val="ConsPlusNormal"/>
        <w:spacing w:before="24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w:t>
      </w:r>
      <w:r>
        <w:t>авляется субсидия;</w:t>
      </w:r>
    </w:p>
    <w:p w:rsidR="00000000" w:rsidRDefault="00F95650">
      <w:pPr>
        <w:pStyle w:val="ConsPlusNormal"/>
        <w:spacing w:before="24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000000" w:rsidRDefault="00F95650">
      <w:pPr>
        <w:pStyle w:val="ConsPlusNormal"/>
        <w:spacing w:before="240"/>
        <w:ind w:firstLine="540"/>
        <w:jc w:val="both"/>
      </w:pPr>
      <w:r>
        <w:t>в) заключение соглашения о предостав</w:t>
      </w:r>
      <w:r>
        <w:t xml:space="preserve">лении субсидии между высшим исполнительным органом субъекта Российской Федерации и Министерством экономического развития Российской Федерации в соответствии с </w:t>
      </w:r>
      <w:hyperlink r:id="rId85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w:t>
      </w:r>
      <w:r>
        <w:t>и, предоставлении и распределении субсидий из федерального бюджета бюджетам субъектов Российской Федерации" (далее - соглашение о предоставлении субсидии).</w:t>
      </w:r>
    </w:p>
    <w:p w:rsidR="00000000" w:rsidRDefault="00F95650">
      <w:pPr>
        <w:pStyle w:val="ConsPlusNormal"/>
        <w:jc w:val="both"/>
      </w:pPr>
      <w:r>
        <w:t xml:space="preserve">(в ред. </w:t>
      </w:r>
      <w:hyperlink r:id="rId855"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7. Субсидии предоставляются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w:t>
      </w:r>
      <w:r>
        <w:t xml:space="preserve">а на предоставление субсидий на цели, указанные в </w:t>
      </w:r>
      <w:hyperlink w:anchor="Par3149" w:tooltip="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w:history="1">
        <w:r>
          <w:rPr>
            <w:color w:val="0000FF"/>
          </w:rPr>
          <w:t>пункте 2</w:t>
        </w:r>
      </w:hyperlink>
      <w:r>
        <w:t xml:space="preserve"> настоящих </w:t>
      </w:r>
      <w:r>
        <w:t>Правил.</w:t>
      </w:r>
    </w:p>
    <w:p w:rsidR="00000000" w:rsidRDefault="00F95650">
      <w:pPr>
        <w:pStyle w:val="ConsPlusNormal"/>
        <w:spacing w:before="24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000000" w:rsidRDefault="00F95650">
      <w:pPr>
        <w:pStyle w:val="ConsPlusNormal"/>
        <w:jc w:val="center"/>
      </w:pPr>
    </w:p>
    <w:p w:rsidR="00000000" w:rsidRDefault="00F95650">
      <w:pPr>
        <w:pStyle w:val="ConsPlusNormal"/>
        <w:jc w:val="center"/>
      </w:pPr>
      <w:r>
        <w:t>S</w:t>
      </w:r>
      <w:r>
        <w:rPr>
          <w:vertAlign w:val="subscript"/>
        </w:rPr>
        <w:t>i</w:t>
      </w:r>
      <w:r>
        <w:t xml:space="preserve"> = Sa</w:t>
      </w:r>
      <w:r>
        <w:rPr>
          <w:vertAlign w:val="subscript"/>
        </w:rPr>
        <w:t>i</w:t>
      </w:r>
      <w:r>
        <w:t xml:space="preserve"> + Sb</w:t>
      </w:r>
      <w:r>
        <w:rPr>
          <w:vertAlign w:val="subscript"/>
        </w:rPr>
        <w:t>i</w:t>
      </w:r>
      <w:r>
        <w:t xml:space="preserve"> + Sc</w:t>
      </w:r>
      <w:r>
        <w:rPr>
          <w:vertAlign w:val="subscript"/>
        </w:rPr>
        <w:t>i</w:t>
      </w:r>
      <w:r>
        <w:t xml:space="preserve"> + Sd</w:t>
      </w:r>
      <w:r>
        <w:rPr>
          <w:vertAlign w:val="subscript"/>
        </w:rPr>
        <w:t>i</w:t>
      </w:r>
      <w:r>
        <w:t xml:space="preserve"> + Se</w:t>
      </w:r>
      <w:r>
        <w:rPr>
          <w:vertAlign w:val="subscript"/>
        </w:rPr>
        <w:t>i</w:t>
      </w:r>
      <w:r>
        <w:t xml:space="preserve"> + Sf</w:t>
      </w:r>
      <w:r>
        <w:rPr>
          <w:vertAlign w:val="subscript"/>
        </w:rPr>
        <w:t>i</w:t>
      </w:r>
      <w:r>
        <w:t>,</w:t>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Sa</w:t>
      </w:r>
      <w:r>
        <w:rPr>
          <w:vertAlign w:val="subscript"/>
        </w:rPr>
        <w:t>i</w:t>
      </w:r>
      <w:r>
        <w:t xml:space="preserve"> - размер субсидии, предоставляемой бюджету i-го субъекта Российской Федерации на создан</w:t>
      </w:r>
      <w:r>
        <w:t>ие регионального центра компетенций в субъекте Российской Федерации;</w:t>
      </w:r>
    </w:p>
    <w:p w:rsidR="00000000" w:rsidRDefault="00F95650">
      <w:pPr>
        <w:pStyle w:val="ConsPlusNormal"/>
        <w:spacing w:before="240"/>
        <w:ind w:firstLine="540"/>
        <w:jc w:val="both"/>
      </w:pPr>
      <w:r>
        <w:t>Sb</w:t>
      </w:r>
      <w:r>
        <w:rPr>
          <w:vertAlign w:val="subscript"/>
        </w:rPr>
        <w:t>i</w:t>
      </w:r>
      <w:r>
        <w:t xml:space="preserve"> - размер субсидии, предоставляемой бюджету i-го субъекта Российской Федерации на создание "фабрики процессов" в субъекте Российской Федерации;</w:t>
      </w:r>
    </w:p>
    <w:p w:rsidR="00000000" w:rsidRDefault="00F95650">
      <w:pPr>
        <w:pStyle w:val="ConsPlusNormal"/>
        <w:spacing w:before="240"/>
        <w:ind w:firstLine="540"/>
        <w:jc w:val="both"/>
      </w:pPr>
      <w:r>
        <w:t>Sc</w:t>
      </w:r>
      <w:r>
        <w:rPr>
          <w:vertAlign w:val="subscript"/>
        </w:rPr>
        <w:t>i</w:t>
      </w:r>
      <w:r>
        <w:t xml:space="preserve"> - размер субсидии, предоставляемой б</w:t>
      </w:r>
      <w:r>
        <w:t>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w:t>
      </w:r>
    </w:p>
    <w:p w:rsidR="00000000" w:rsidRDefault="00F95650">
      <w:pPr>
        <w:pStyle w:val="ConsPlusNormal"/>
        <w:spacing w:before="240"/>
        <w:ind w:firstLine="540"/>
        <w:jc w:val="both"/>
      </w:pPr>
      <w:r>
        <w:t>Sd</w:t>
      </w:r>
      <w:r>
        <w:rPr>
          <w:vertAlign w:val="subscript"/>
        </w:rPr>
        <w:t>i</w:t>
      </w:r>
      <w:r>
        <w:t xml:space="preserve"> - размер субсидии, предоставляемой бюджету i-го субъекта Российской Федерации на обучение и по</w:t>
      </w:r>
      <w:r>
        <w:t xml:space="preserve">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856" w:history="1">
        <w:r>
          <w:rPr>
            <w:color w:val="0000FF"/>
          </w:rPr>
          <w:t>проекта</w:t>
        </w:r>
      </w:hyperlink>
      <w:r>
        <w:t xml:space="preserve"> в субъекте Российской Федерации;</w:t>
      </w:r>
    </w:p>
    <w:p w:rsidR="00000000" w:rsidRDefault="00F95650">
      <w:pPr>
        <w:pStyle w:val="ConsPlusNormal"/>
        <w:spacing w:before="240"/>
        <w:ind w:firstLine="540"/>
        <w:jc w:val="both"/>
      </w:pPr>
      <w:r>
        <w:t>Se</w:t>
      </w:r>
      <w:r>
        <w:rPr>
          <w:vertAlign w:val="subscript"/>
        </w:rPr>
        <w:t>i</w:t>
      </w:r>
      <w:r>
        <w:t xml:space="preserve"> - размер субсидии, предоставляемой бюджету i-го субъекта Российской Федерации на обучение и подготовку тренеров регионального центра компет</w:t>
      </w:r>
      <w:r>
        <w:t xml:space="preserve">енций, необходимых для реализации проектов на предприятиях - участниках национального </w:t>
      </w:r>
      <w:hyperlink r:id="rId857" w:history="1">
        <w:r>
          <w:rPr>
            <w:color w:val="0000FF"/>
          </w:rPr>
          <w:t>проекта</w:t>
        </w:r>
      </w:hyperlink>
      <w:r>
        <w:t xml:space="preserve"> в субъекте Российской Федерации;</w:t>
      </w:r>
    </w:p>
    <w:p w:rsidR="00000000" w:rsidRDefault="00F95650">
      <w:pPr>
        <w:pStyle w:val="ConsPlusNormal"/>
        <w:spacing w:before="240"/>
        <w:ind w:firstLine="540"/>
        <w:jc w:val="both"/>
      </w:pPr>
      <w:r>
        <w:t>Sf</w:t>
      </w:r>
      <w:r>
        <w:rPr>
          <w:vertAlign w:val="subscript"/>
        </w:rPr>
        <w:t>i</w:t>
      </w:r>
      <w:r>
        <w:t xml:space="preserve"> - размер субсид</w:t>
      </w:r>
      <w:r>
        <w:t>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w:t>
      </w:r>
    </w:p>
    <w:p w:rsidR="00000000" w:rsidRDefault="00F95650">
      <w:pPr>
        <w:pStyle w:val="ConsPlusNormal"/>
        <w:spacing w:before="240"/>
        <w:ind w:firstLine="540"/>
        <w:jc w:val="both"/>
      </w:pPr>
      <w:r>
        <w:t>Размер субсидии, предоставляемой бюджету i</w:t>
      </w:r>
      <w:r>
        <w:t>-го субъекта Российской Федерации на создание регионального центра компетенций в субъекте Российской Федерации (Sa</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858" w:history="1">
        <w:r>
          <w:rPr>
            <w:color w:val="0000FF"/>
          </w:rPr>
          <w:t>проекте</w:t>
        </w:r>
      </w:hyperlink>
      <w:r>
        <w:t>):</w:t>
      </w:r>
    </w:p>
    <w:p w:rsidR="00000000" w:rsidRDefault="00F95650">
      <w:pPr>
        <w:pStyle w:val="ConsPlusNormal"/>
        <w:jc w:val="center"/>
      </w:pPr>
    </w:p>
    <w:p w:rsidR="00000000" w:rsidRDefault="00F95650">
      <w:pPr>
        <w:pStyle w:val="ConsPlusNormal"/>
        <w:jc w:val="center"/>
      </w:pPr>
      <w:r>
        <w:t>Sa</w:t>
      </w:r>
      <w:r>
        <w:rPr>
          <w:vertAlign w:val="subscript"/>
        </w:rPr>
        <w:t>i</w:t>
      </w:r>
      <w:r>
        <w:t xml:space="preserve"> = K</w:t>
      </w:r>
      <w:r>
        <w:rPr>
          <w:vertAlign w:val="subscript"/>
        </w:rPr>
        <w:t>РЦКSTAFFi</w:t>
      </w:r>
      <w:r>
        <w:t xml:space="preserve"> x S</w:t>
      </w:r>
      <w:r>
        <w:rPr>
          <w:vertAlign w:val="subscript"/>
        </w:rPr>
        <w:t>РЦКSTAFF</w:t>
      </w:r>
      <w:r>
        <w:t xml:space="preserve"> x Y</w:t>
      </w:r>
      <w:r>
        <w:rPr>
          <w:vertAlign w:val="subscript"/>
        </w:rPr>
        <w:t>i</w:t>
      </w:r>
      <w:r>
        <w:t>,</w:t>
      </w:r>
    </w:p>
    <w:p w:rsidR="00000000" w:rsidRDefault="00F95650">
      <w:pPr>
        <w:pStyle w:val="ConsPlusNormal"/>
        <w:jc w:val="center"/>
      </w:pPr>
    </w:p>
    <w:p w:rsidR="00000000" w:rsidRDefault="00F95650">
      <w:pPr>
        <w:pStyle w:val="ConsPlusNormal"/>
        <w:ind w:firstLine="540"/>
        <w:jc w:val="both"/>
      </w:pPr>
      <w:r>
        <w:t>где:</w:t>
      </w:r>
    </w:p>
    <w:p w:rsidR="00000000" w:rsidRDefault="00F95650">
      <w:pPr>
        <w:pStyle w:val="ConsPlusNormal"/>
        <w:spacing w:before="240"/>
        <w:ind w:firstLine="540"/>
        <w:jc w:val="both"/>
      </w:pPr>
      <w:r>
        <w:t>K</w:t>
      </w:r>
      <w:r>
        <w:rPr>
          <w:vertAlign w:val="subscript"/>
        </w:rPr>
        <w:t>РЦКSTAFFi</w:t>
      </w:r>
      <w:r>
        <w:t xml:space="preserve"> - плановая численность сотрудников создаваемого регионального центра компетенций в i-м субъекте Российской Федер</w:t>
      </w:r>
      <w:r>
        <w:t xml:space="preserve">ации, которая рассчитывается пропорционально установленному федеральным </w:t>
      </w:r>
      <w:hyperlink r:id="rId859" w:history="1">
        <w:r>
          <w:rPr>
            <w:color w:val="0000FF"/>
          </w:rPr>
          <w:t>проектом</w:t>
        </w:r>
      </w:hyperlink>
      <w:r>
        <w:t xml:space="preserve"> субъекту Российской Федерации в следующем финансовом году показат</w:t>
      </w:r>
      <w:r>
        <w:t xml:space="preserve">елю количества предприятий, внедряющих мероприятия национального </w:t>
      </w:r>
      <w:hyperlink r:id="rId860" w:history="1">
        <w:r>
          <w:rPr>
            <w:color w:val="0000FF"/>
          </w:rPr>
          <w:t>проекта</w:t>
        </w:r>
      </w:hyperlink>
      <w:r>
        <w:t xml:space="preserve"> под региональным управлением (с региональным центром компетенций);</w:t>
      </w:r>
    </w:p>
    <w:p w:rsidR="00000000" w:rsidRDefault="00F95650">
      <w:pPr>
        <w:pStyle w:val="ConsPlusNormal"/>
        <w:spacing w:before="240"/>
        <w:ind w:firstLine="540"/>
        <w:jc w:val="both"/>
      </w:pPr>
      <w:r>
        <w:t>S</w:t>
      </w:r>
      <w:r>
        <w:rPr>
          <w:vertAlign w:val="subscript"/>
        </w:rPr>
        <w:t>РЦКST</w:t>
      </w:r>
      <w:r>
        <w:rPr>
          <w:vertAlign w:val="subscript"/>
        </w:rPr>
        <w:t>AFF</w:t>
      </w:r>
      <w:r>
        <w:t xml:space="preserve"> - предельная стоимость содержания одной штатной единицы регионального центра компетенций, создаваемого в субъекте Российской Федерации, но не более 3 млн. рублей (выплата предоставляется единоразово в год создания регионального центра компетенций в суб</w:t>
      </w:r>
      <w:r>
        <w:t>ъекте Российской Федерации в размере указанной стоимости);</w:t>
      </w:r>
    </w:p>
    <w:p w:rsidR="00000000" w:rsidRDefault="00F95650">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на соответствующий фин</w:t>
      </w:r>
      <w:r>
        <w:t>ансовый год.</w:t>
      </w:r>
    </w:p>
    <w:p w:rsidR="00000000" w:rsidRDefault="00F95650">
      <w:pPr>
        <w:pStyle w:val="ConsPlusNormal"/>
        <w:spacing w:before="240"/>
        <w:ind w:firstLine="540"/>
        <w:jc w:val="both"/>
      </w:pPr>
      <w:r>
        <w:t>Размер субсидии, предоставляемой бюджету i-го субъекта Российской Федерации на создание "фабрики процессов" в субъекте Российской Федерации (Sb</w:t>
      </w:r>
      <w:r>
        <w:rPr>
          <w:vertAlign w:val="subscript"/>
        </w:rPr>
        <w:t>i</w:t>
      </w:r>
      <w:r>
        <w:t>), определяется по формуле (рассчитывается только в 1-й год участия субъекта Российской Федерации в</w:t>
      </w:r>
      <w:r>
        <w:t xml:space="preserve"> федеральном </w:t>
      </w:r>
      <w:hyperlink r:id="rId861" w:history="1">
        <w:r>
          <w:rPr>
            <w:color w:val="0000FF"/>
          </w:rPr>
          <w:t>проекте</w:t>
        </w:r>
      </w:hyperlink>
      <w:r>
        <w:t xml:space="preserve"> при наличии установленной субъекту Российской Федерации цели по повышению производительности труда на предприятиях - участни</w:t>
      </w:r>
      <w:r>
        <w:t xml:space="preserve">ках национального </w:t>
      </w:r>
      <w:hyperlink r:id="rId862" w:history="1">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w:t>
      </w:r>
      <w:r>
        <w:t>тельности труда):</w:t>
      </w:r>
    </w:p>
    <w:p w:rsidR="00000000" w:rsidRDefault="00F95650">
      <w:pPr>
        <w:pStyle w:val="ConsPlusNormal"/>
        <w:jc w:val="center"/>
      </w:pPr>
    </w:p>
    <w:p w:rsidR="00000000" w:rsidRDefault="00F95650">
      <w:pPr>
        <w:pStyle w:val="ConsPlusNormal"/>
        <w:jc w:val="center"/>
      </w:pPr>
      <w:r>
        <w:t>Sb</w:t>
      </w:r>
      <w:r>
        <w:rPr>
          <w:vertAlign w:val="subscript"/>
        </w:rPr>
        <w:t>i</w:t>
      </w:r>
      <w:r>
        <w:t xml:space="preserve"> = z</w:t>
      </w:r>
      <w:r>
        <w:rPr>
          <w:vertAlign w:val="subscript"/>
        </w:rPr>
        <w:t>i</w:t>
      </w:r>
      <w:r>
        <w:t xml:space="preserve"> x S</w:t>
      </w:r>
      <w:r>
        <w:rPr>
          <w:vertAlign w:val="subscript"/>
        </w:rPr>
        <w:t>ФП</w:t>
      </w:r>
      <w:r>
        <w:t xml:space="preserve"> x Y</w:t>
      </w:r>
      <w:r>
        <w:rPr>
          <w:vertAlign w:val="subscript"/>
        </w:rPr>
        <w:t>i</w:t>
      </w:r>
      <w:r>
        <w:t>,</w:t>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z</w:t>
      </w:r>
      <w:r>
        <w:rPr>
          <w:vertAlign w:val="subscript"/>
        </w:rPr>
        <w:t>i</w:t>
      </w:r>
      <w:r>
        <w:t xml:space="preserve"> - количество "фабрик процессов", создающихся в субъекте Российской Федерации в текущем году;</w:t>
      </w:r>
    </w:p>
    <w:p w:rsidR="00000000" w:rsidRDefault="00F95650">
      <w:pPr>
        <w:pStyle w:val="ConsPlusNormal"/>
        <w:spacing w:before="240"/>
        <w:ind w:firstLine="540"/>
        <w:jc w:val="both"/>
      </w:pPr>
      <w:r>
        <w:t>S</w:t>
      </w:r>
      <w:r>
        <w:rPr>
          <w:vertAlign w:val="subscript"/>
        </w:rPr>
        <w:t>ФП</w:t>
      </w:r>
      <w:r>
        <w:t xml:space="preserve"> - предельная стоимость создания "фабрики процессов" в субъекте Российской Федерации, но не более 4,5 млн. рубл</w:t>
      </w:r>
      <w:r>
        <w:t>ей (выплата в размере указанной стоимости предоставляется единоразово).</w:t>
      </w:r>
    </w:p>
    <w:p w:rsidR="00000000" w:rsidRDefault="00F95650">
      <w:pPr>
        <w:pStyle w:val="ConsPlusNormal"/>
        <w:spacing w:before="240"/>
        <w:ind w:firstLine="540"/>
        <w:jc w:val="both"/>
      </w:pPr>
      <w:r>
        <w:t>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w:t>
      </w:r>
      <w:r>
        <w:t>ерации (Sc</w:t>
      </w:r>
      <w:r>
        <w:rPr>
          <w:vertAlign w:val="subscript"/>
        </w:rPr>
        <w:t>i</w:t>
      </w:r>
      <w:r>
        <w:t>), определяется по формуле:</w:t>
      </w:r>
    </w:p>
    <w:p w:rsidR="00000000" w:rsidRDefault="00F95650">
      <w:pPr>
        <w:pStyle w:val="ConsPlusNormal"/>
        <w:ind w:firstLine="540"/>
        <w:jc w:val="both"/>
      </w:pPr>
    </w:p>
    <w:p w:rsidR="00000000" w:rsidRDefault="00BD7EF9">
      <w:pPr>
        <w:pStyle w:val="ConsPlusNormal"/>
        <w:jc w:val="center"/>
      </w:pPr>
      <w:r>
        <w:rPr>
          <w:noProof/>
          <w:position w:val="-35"/>
        </w:rPr>
        <w:drawing>
          <wp:inline distT="0" distB="0" distL="0" distR="0">
            <wp:extent cx="4972050" cy="609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63">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S</w:t>
      </w:r>
      <w:r>
        <w:rPr>
          <w:vertAlign w:val="subscript"/>
        </w:rPr>
        <w:t>общ</w:t>
      </w:r>
      <w:r>
        <w:t xml:space="preserve"> - общий объем бюджетных ассигнований, предусмотренный в федеральном бюджете на предоставление субсидий на соответствующий финансовый год на цели, указанные в </w:t>
      </w:r>
      <w:hyperlink w:anchor="Par3149" w:tooltip="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w:history="1">
        <w:r>
          <w:rPr>
            <w:color w:val="0000FF"/>
          </w:rPr>
          <w:t>пункте 2</w:t>
        </w:r>
      </w:hyperlink>
      <w:r>
        <w:t xml:space="preserve"> настоящих Правил;</w:t>
      </w:r>
    </w:p>
    <w:p w:rsidR="00000000" w:rsidRDefault="00F95650">
      <w:pPr>
        <w:pStyle w:val="ConsPlusNormal"/>
        <w:spacing w:before="240"/>
        <w:ind w:firstLine="540"/>
        <w:jc w:val="both"/>
      </w:pPr>
      <w:r>
        <w:t>n - количество субъектов Российской Федерации;</w:t>
      </w:r>
    </w:p>
    <w:p w:rsidR="00000000" w:rsidRDefault="00F95650">
      <w:pPr>
        <w:pStyle w:val="ConsPlusNormal"/>
        <w:spacing w:before="240"/>
        <w:ind w:firstLine="540"/>
        <w:jc w:val="both"/>
      </w:pPr>
      <w:r>
        <w:t>x</w:t>
      </w:r>
      <w:r>
        <w:rPr>
          <w:vertAlign w:val="subscript"/>
        </w:rPr>
        <w:t>i</w:t>
      </w:r>
      <w:r>
        <w:t xml:space="preserve"> - к</w:t>
      </w:r>
      <w:r>
        <w:t>оличество предприятий, участвующих в реализации мероприятий регионального проекта через региональный центр компетенций в i-м субъекте Российской Федерации (кроме г. Москвы), установленное соглашением о реализации регионального проекта.</w:t>
      </w:r>
    </w:p>
    <w:p w:rsidR="00000000" w:rsidRDefault="00F95650">
      <w:pPr>
        <w:pStyle w:val="ConsPlusNormal"/>
        <w:spacing w:before="240"/>
        <w:ind w:firstLine="540"/>
        <w:jc w:val="both"/>
      </w:pPr>
      <w:r>
        <w:t>Размер субсидии, пре</w:t>
      </w:r>
      <w:r>
        <w:t xml:space="preserve">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864" w:history="1">
        <w:r>
          <w:rPr>
            <w:color w:val="0000FF"/>
          </w:rPr>
          <w:t>проекта</w:t>
        </w:r>
      </w:hyperlink>
      <w:r>
        <w:t xml:space="preserve"> в субъекте Российской Федерации (Sd</w:t>
      </w:r>
      <w:r>
        <w:rPr>
          <w:vertAlign w:val="subscript"/>
        </w:rPr>
        <w:t>i</w:t>
      </w:r>
      <w:r>
        <w:t>), определяется по формуле:</w:t>
      </w:r>
    </w:p>
    <w:p w:rsidR="00000000" w:rsidRDefault="00F95650">
      <w:pPr>
        <w:pStyle w:val="ConsPlusNormal"/>
        <w:jc w:val="center"/>
      </w:pPr>
    </w:p>
    <w:p w:rsidR="00000000" w:rsidRDefault="00F95650">
      <w:pPr>
        <w:pStyle w:val="ConsPlusNormal"/>
        <w:jc w:val="center"/>
      </w:pPr>
      <w:r>
        <w:t>Sd</w:t>
      </w:r>
      <w:r>
        <w:rPr>
          <w:vertAlign w:val="subscript"/>
        </w:rPr>
        <w:t>i</w:t>
      </w:r>
      <w:r>
        <w:t xml:space="preserve"> = K</w:t>
      </w:r>
      <w:r>
        <w:rPr>
          <w:vertAlign w:val="subscript"/>
        </w:rPr>
        <w:t>РПi</w:t>
      </w:r>
      <w:r>
        <w:t xml:space="preserve"> x S</w:t>
      </w:r>
      <w:r>
        <w:rPr>
          <w:vertAlign w:val="subscript"/>
        </w:rPr>
        <w:t>РП</w:t>
      </w:r>
      <w:r>
        <w:t xml:space="preserve"> x Y</w:t>
      </w:r>
      <w:r>
        <w:rPr>
          <w:vertAlign w:val="subscript"/>
        </w:rPr>
        <w:t>i</w:t>
      </w:r>
      <w:r>
        <w:t>,</w:t>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K</w:t>
      </w:r>
      <w:r>
        <w:rPr>
          <w:vertAlign w:val="subscript"/>
        </w:rPr>
        <w:t>РПi</w:t>
      </w:r>
      <w:r>
        <w:t xml:space="preserve"> - плановая численность дополнительно привлеченных со</w:t>
      </w:r>
      <w:r>
        <w:t xml:space="preserve">трудников регионального центра компетенций i-го субъекта Российской Федерации, необходимых для реализации проектов на предприятиях - участниках национального </w:t>
      </w:r>
      <w:hyperlink r:id="rId865" w:history="1">
        <w:r>
          <w:rPr>
            <w:color w:val="0000FF"/>
          </w:rPr>
          <w:t>проекта</w:t>
        </w:r>
      </w:hyperlink>
      <w:r>
        <w:t xml:space="preserve">, рассчитываемая пропорционально установленному федеральным </w:t>
      </w:r>
      <w:hyperlink r:id="rId866" w:history="1">
        <w:r>
          <w:rPr>
            <w:color w:val="0000FF"/>
          </w:rPr>
          <w:t>проектом</w:t>
        </w:r>
      </w:hyperlink>
      <w:r>
        <w:t xml:space="preserve"> субъекту Российской Федерации в следующем финансовом году </w:t>
      </w:r>
      <w:r>
        <w:t xml:space="preserve">показателю количества предприятий, внедряющих мероприятия национального </w:t>
      </w:r>
      <w:hyperlink r:id="rId867" w:history="1">
        <w:r>
          <w:rPr>
            <w:color w:val="0000FF"/>
          </w:rPr>
          <w:t>проекта</w:t>
        </w:r>
      </w:hyperlink>
      <w:r>
        <w:t xml:space="preserve"> под региональным управлением (с региональным центром компетенций);</w:t>
      </w:r>
    </w:p>
    <w:p w:rsidR="00000000" w:rsidRDefault="00F95650">
      <w:pPr>
        <w:pStyle w:val="ConsPlusNormal"/>
        <w:spacing w:before="240"/>
        <w:ind w:firstLine="540"/>
        <w:jc w:val="both"/>
      </w:pPr>
      <w:r>
        <w:t>S</w:t>
      </w:r>
      <w:r>
        <w:rPr>
          <w:vertAlign w:val="subscript"/>
        </w:rPr>
        <w:t>РП</w:t>
      </w:r>
      <w:r>
        <w:t xml:space="preserve"> - предельная стоимость обучения и подготовки одного дополнительно привлеченного сотрудника регионального центра компетенций, необходимого для реализации проектов на предприятиях - участниках национального </w:t>
      </w:r>
      <w:hyperlink r:id="rId868" w:history="1">
        <w:r>
          <w:rPr>
            <w:color w:val="0000FF"/>
          </w:rPr>
          <w:t>проекта</w:t>
        </w:r>
      </w:hyperlink>
      <w:r>
        <w:t xml:space="preserve"> в субъекте Российской Федерации, но не более 1 млн. рублей.</w:t>
      </w:r>
    </w:p>
    <w:p w:rsidR="00000000" w:rsidRDefault="00F95650">
      <w:pPr>
        <w:pStyle w:val="ConsPlusNormal"/>
        <w:spacing w:before="240"/>
        <w:ind w:firstLine="540"/>
        <w:jc w:val="both"/>
      </w:pPr>
      <w:r>
        <w:t xml:space="preserve">Размер субсидии, предоставляемой бюджету i-го субъекта Российской Федерации на обучение и подготовку тренеров регионального </w:t>
      </w:r>
      <w:r>
        <w:t xml:space="preserve">центра компетенций, необходимых для реализации проектов на предприятиях - участниках национального </w:t>
      </w:r>
      <w:hyperlink r:id="rId869" w:history="1">
        <w:r>
          <w:rPr>
            <w:color w:val="0000FF"/>
          </w:rPr>
          <w:t>проекта</w:t>
        </w:r>
      </w:hyperlink>
      <w:r>
        <w:t xml:space="preserve"> в субъекте Российской Федерации (Se</w:t>
      </w:r>
      <w:r>
        <w:rPr>
          <w:vertAlign w:val="subscript"/>
        </w:rPr>
        <w:t>i</w:t>
      </w:r>
      <w:r>
        <w:t xml:space="preserve">), </w:t>
      </w:r>
      <w:r>
        <w:t>определяется по формуле:</w:t>
      </w:r>
    </w:p>
    <w:p w:rsidR="00000000" w:rsidRDefault="00F95650">
      <w:pPr>
        <w:pStyle w:val="ConsPlusNormal"/>
        <w:jc w:val="center"/>
      </w:pPr>
    </w:p>
    <w:p w:rsidR="00000000" w:rsidRDefault="00F95650">
      <w:pPr>
        <w:pStyle w:val="ConsPlusNormal"/>
        <w:jc w:val="center"/>
      </w:pPr>
      <w:r>
        <w:t>Se</w:t>
      </w:r>
      <w:r>
        <w:rPr>
          <w:vertAlign w:val="subscript"/>
        </w:rPr>
        <w:t>i</w:t>
      </w:r>
      <w:r>
        <w:t xml:space="preserve"> = K</w:t>
      </w:r>
      <w:r>
        <w:rPr>
          <w:vertAlign w:val="subscript"/>
        </w:rPr>
        <w:t>COACHi</w:t>
      </w:r>
      <w:r>
        <w:t xml:space="preserve"> x S</w:t>
      </w:r>
      <w:r>
        <w:rPr>
          <w:vertAlign w:val="subscript"/>
        </w:rPr>
        <w:t>COACH</w:t>
      </w:r>
      <w:r>
        <w:t xml:space="preserve"> x Y</w:t>
      </w:r>
      <w:r>
        <w:rPr>
          <w:vertAlign w:val="subscript"/>
        </w:rPr>
        <w:t>i</w:t>
      </w:r>
      <w:r>
        <w:t>,</w:t>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K</w:t>
      </w:r>
      <w:r>
        <w:rPr>
          <w:vertAlign w:val="subscript"/>
        </w:rPr>
        <w:t>COACHi</w:t>
      </w:r>
      <w:r>
        <w:t xml:space="preserve"> - плановая численность тренеров регионального центра компетенций субъекта Российской Федерации, которые необходимы для реализации проектов на предприятиях - участниках национального </w:t>
      </w:r>
      <w:hyperlink r:id="rId870" w:history="1">
        <w:r>
          <w:rPr>
            <w:color w:val="0000FF"/>
          </w:rPr>
          <w:t>проекта</w:t>
        </w:r>
      </w:hyperlink>
      <w:r>
        <w:t xml:space="preserve">, рассчитываемая пропорционально установленному федеральным </w:t>
      </w:r>
      <w:hyperlink r:id="rId871" w:history="1">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872" w:history="1">
        <w:r>
          <w:rPr>
            <w:color w:val="0000FF"/>
          </w:rPr>
          <w:t>проекта</w:t>
        </w:r>
      </w:hyperlink>
      <w:r>
        <w:t xml:space="preserve"> под региональным управлением (с региональным центром компетенций);</w:t>
      </w:r>
    </w:p>
    <w:p w:rsidR="00000000" w:rsidRDefault="00F95650">
      <w:pPr>
        <w:pStyle w:val="ConsPlusNormal"/>
        <w:spacing w:before="240"/>
        <w:ind w:firstLine="540"/>
        <w:jc w:val="both"/>
      </w:pPr>
      <w:r>
        <w:t>S</w:t>
      </w:r>
      <w:r>
        <w:rPr>
          <w:vertAlign w:val="subscript"/>
        </w:rPr>
        <w:t>COACH</w:t>
      </w:r>
      <w:r>
        <w:t xml:space="preserve"> - предельная стоимость обучения и подготовки одного тренера регионального центра компетенций, необходимого для реализации проектов на предприятиях - участн</w:t>
      </w:r>
      <w:r>
        <w:t xml:space="preserve">иках национального </w:t>
      </w:r>
      <w:hyperlink r:id="rId873" w:history="1">
        <w:r>
          <w:rPr>
            <w:color w:val="0000FF"/>
          </w:rPr>
          <w:t>проекта</w:t>
        </w:r>
      </w:hyperlink>
      <w:r>
        <w:t xml:space="preserve"> в субъекте Российской Федерации, но не более 1,7 млн. рублей.</w:t>
      </w:r>
    </w:p>
    <w:p w:rsidR="00000000" w:rsidRDefault="00F95650">
      <w:pPr>
        <w:pStyle w:val="ConsPlusNormal"/>
        <w:spacing w:before="240"/>
        <w:ind w:firstLine="540"/>
        <w:jc w:val="both"/>
      </w:pPr>
      <w:r>
        <w:t>Размер субсидии, предоставляемой бюджету i-го субъекта Ро</w:t>
      </w:r>
      <w:r>
        <w:t>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 (Sf</w:t>
      </w:r>
      <w:r>
        <w:rPr>
          <w:vertAlign w:val="subscript"/>
        </w:rPr>
        <w:t>i</w:t>
      </w:r>
      <w:r>
        <w:t>), определяется по формуле:</w:t>
      </w:r>
    </w:p>
    <w:p w:rsidR="00000000" w:rsidRDefault="00F95650">
      <w:pPr>
        <w:pStyle w:val="ConsPlusNormal"/>
        <w:jc w:val="center"/>
      </w:pPr>
    </w:p>
    <w:p w:rsidR="00000000" w:rsidRDefault="00F95650">
      <w:pPr>
        <w:pStyle w:val="ConsPlusNormal"/>
        <w:jc w:val="center"/>
      </w:pPr>
      <w:r>
        <w:t>Sf</w:t>
      </w:r>
      <w:r>
        <w:rPr>
          <w:vertAlign w:val="subscript"/>
        </w:rPr>
        <w:t>i</w:t>
      </w:r>
      <w:r>
        <w:t xml:space="preserve"> = K</w:t>
      </w:r>
      <w:r>
        <w:rPr>
          <w:vertAlign w:val="subscript"/>
        </w:rPr>
        <w:t>PROVISi</w:t>
      </w:r>
      <w:r>
        <w:t xml:space="preserve"> x S</w:t>
      </w:r>
      <w:r>
        <w:rPr>
          <w:vertAlign w:val="subscript"/>
        </w:rPr>
        <w:t>PROVIS</w:t>
      </w:r>
      <w:r>
        <w:t xml:space="preserve"> x Y</w:t>
      </w:r>
      <w:r>
        <w:rPr>
          <w:vertAlign w:val="subscript"/>
        </w:rPr>
        <w:t>i</w:t>
      </w:r>
      <w:r>
        <w:t>,</w:t>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K</w:t>
      </w:r>
      <w:r>
        <w:rPr>
          <w:vertAlign w:val="subscript"/>
        </w:rPr>
        <w:t>PROVISi</w:t>
      </w:r>
      <w:r>
        <w:t xml:space="preserve"> - плановая численность дополнительно привлеченных сотрудников регионального центра компетенций и тренеров регионального центра компетенций субъекта Российской Федерации;</w:t>
      </w:r>
    </w:p>
    <w:p w:rsidR="00000000" w:rsidRDefault="00F95650">
      <w:pPr>
        <w:pStyle w:val="ConsPlusNormal"/>
        <w:spacing w:before="240"/>
        <w:ind w:firstLine="540"/>
        <w:jc w:val="both"/>
      </w:pPr>
      <w:r>
        <w:t>S</w:t>
      </w:r>
      <w:r>
        <w:rPr>
          <w:vertAlign w:val="subscript"/>
        </w:rPr>
        <w:t>PROVIS</w:t>
      </w:r>
      <w:r>
        <w:t xml:space="preserve"> - предельная стоимость содержания одного дополнительно привлеченного сотрудни</w:t>
      </w:r>
      <w:r>
        <w:t>ка регионального центра компетенций или тренера регионального центра компетенций на время обучения, но не более 1,4742 млн. рублей.</w:t>
      </w:r>
    </w:p>
    <w:p w:rsidR="00000000" w:rsidRDefault="00F95650">
      <w:pPr>
        <w:pStyle w:val="ConsPlusNormal"/>
        <w:spacing w:before="240"/>
        <w:ind w:firstLine="540"/>
        <w:jc w:val="both"/>
      </w:pPr>
      <w:r>
        <w:t>9. Предоставление субсидий осуществляется на основании соглашения о предоставлении субсидии, которое подготавливается (форми</w:t>
      </w:r>
      <w:r>
        <w:t>руется) и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00000" w:rsidRDefault="00F95650">
      <w:pPr>
        <w:pStyle w:val="ConsPlusNormal"/>
        <w:spacing w:before="240"/>
        <w:ind w:firstLine="540"/>
        <w:jc w:val="both"/>
      </w:pPr>
      <w:r>
        <w:t>10. Перечислени</w:t>
      </w:r>
      <w:r>
        <w:t>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F95650">
      <w:pPr>
        <w:pStyle w:val="ConsPlusNormal"/>
        <w:spacing w:before="240"/>
        <w:ind w:firstLine="540"/>
        <w:jc w:val="both"/>
      </w:pPr>
      <w:bookmarkStart w:id="106" w:name="Par3233"/>
      <w:bookmarkEnd w:id="106"/>
      <w:r>
        <w:t>11. Оценка эффективности использования субсидий осущес</w:t>
      </w:r>
      <w:r>
        <w:t>твляется Министерством экономического развития Российской Федерации на основании сравнения установленных соглашением о предоставлении субсидии и фактически достигнутых субъектом Российской Федерации за отчетный год и следующие 2 года результатов использова</w:t>
      </w:r>
      <w:r>
        <w:t xml:space="preserve">ния субсидий, соответствующих результатам национального </w:t>
      </w:r>
      <w:hyperlink r:id="rId874" w:history="1">
        <w:r>
          <w:rPr>
            <w:color w:val="0000FF"/>
          </w:rPr>
          <w:t>проекта</w:t>
        </w:r>
      </w:hyperlink>
      <w:r>
        <w:t>.</w:t>
      </w:r>
    </w:p>
    <w:p w:rsidR="00000000" w:rsidRDefault="00F95650">
      <w:pPr>
        <w:pStyle w:val="ConsPlusNormal"/>
        <w:spacing w:before="240"/>
        <w:ind w:firstLine="540"/>
        <w:jc w:val="both"/>
      </w:pPr>
      <w:r>
        <w:t>Результатом использования субсидий является количество проектов по повышению прои</w:t>
      </w:r>
      <w:r>
        <w:t xml:space="preserve">зводительности труда на предприятиях, участвующих в реализации национального </w:t>
      </w:r>
      <w:hyperlink r:id="rId875" w:history="1">
        <w:r>
          <w:rPr>
            <w:color w:val="0000FF"/>
          </w:rPr>
          <w:t>проекта</w:t>
        </w:r>
      </w:hyperlink>
      <w:r>
        <w:t xml:space="preserve"> по направлению "Бережливое производство" с помощью созданной </w:t>
      </w:r>
      <w:r>
        <w:t>региональной инфраструктуры обеспечения повышения производительности труда.</w:t>
      </w:r>
    </w:p>
    <w:p w:rsidR="00000000" w:rsidRDefault="00F95650">
      <w:pPr>
        <w:pStyle w:val="ConsPlusNormal"/>
        <w:spacing w:before="240"/>
        <w:ind w:firstLine="540"/>
        <w:jc w:val="both"/>
      </w:pPr>
      <w:r>
        <w:t>12.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w:t>
      </w:r>
      <w:r>
        <w:t>рмационной системе управления общественными финансами "Электронный бюджет":</w:t>
      </w:r>
    </w:p>
    <w:p w:rsidR="00000000" w:rsidRDefault="00F95650">
      <w:pPr>
        <w:pStyle w:val="ConsPlusNormal"/>
        <w:jc w:val="both"/>
      </w:pPr>
      <w:r>
        <w:t xml:space="preserve">(в ред. </w:t>
      </w:r>
      <w:hyperlink r:id="rId876"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а) отчет о расходах бюджета субъекта Российской Федерации, в целях финансирования которых предоставляется субсидия, по форме, установленной соглашением о предоставлении субсидии, - ежеквартально, не позднее 10-го числа месяца, следующего за отчетным;</w:t>
      </w:r>
    </w:p>
    <w:p w:rsidR="00000000" w:rsidRDefault="00F95650">
      <w:pPr>
        <w:pStyle w:val="ConsPlusNormal"/>
        <w:spacing w:before="240"/>
        <w:ind w:firstLine="540"/>
        <w:jc w:val="both"/>
      </w:pPr>
      <w:r>
        <w:t>б) от</w:t>
      </w:r>
      <w:r>
        <w:t xml:space="preserve">чет о достижении значений результатов использования субсидий и обязательствах, принятых в целях их достижения, по форме, установленной соглашением о предоставлении субсидии, - ежемесячно, в порядке и сроки, которые установлены соглашением о предоставлении </w:t>
      </w:r>
      <w:r>
        <w:t>субсидии.</w:t>
      </w:r>
    </w:p>
    <w:p w:rsidR="00000000" w:rsidRDefault="00F95650">
      <w:pPr>
        <w:pStyle w:val="ConsPlusNormal"/>
        <w:spacing w:before="240"/>
        <w:ind w:firstLine="540"/>
        <w:jc w:val="both"/>
      </w:pPr>
      <w:r>
        <w:t>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w:t>
      </w:r>
      <w:r>
        <w:t xml:space="preserve">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877" w:history="1">
        <w:r>
          <w:rPr>
            <w:color w:val="0000FF"/>
          </w:rPr>
          <w:t>пунктами 16</w:t>
        </w:r>
      </w:hyperlink>
      <w:r>
        <w:t xml:space="preserve"> - </w:t>
      </w:r>
      <w:hyperlink r:id="rId878" w:history="1">
        <w:r>
          <w:rPr>
            <w:color w:val="0000FF"/>
          </w:rPr>
          <w:t>18</w:t>
        </w:r>
      </w:hyperlink>
      <w:r>
        <w:t xml:space="preserve"> и </w:t>
      </w:r>
      <w:hyperlink r:id="rId879"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w:t>
      </w:r>
      <w:r>
        <w:t>аспределении субсидий из федерального бюджета бюджетам субъектов Российской Федерации".</w:t>
      </w:r>
    </w:p>
    <w:p w:rsidR="00000000" w:rsidRDefault="00F95650">
      <w:pPr>
        <w:pStyle w:val="ConsPlusNormal"/>
        <w:spacing w:before="240"/>
        <w:ind w:firstLine="540"/>
        <w:jc w:val="both"/>
      </w:pPr>
      <w:r>
        <w:t>14. Ответственность за достоверность представляемых в Министерство экономического развития Российской Федерации информации и документов возлагается на высшее должностно</w:t>
      </w:r>
      <w:r>
        <w:t>е лицо субъекта Российской Федерации (председателя высшего исполнительного органа субъекта Российской Федерации).</w:t>
      </w:r>
    </w:p>
    <w:p w:rsidR="00000000" w:rsidRDefault="00F95650">
      <w:pPr>
        <w:pStyle w:val="ConsPlusNormal"/>
        <w:jc w:val="both"/>
      </w:pPr>
      <w:r>
        <w:t xml:space="preserve">(в ред. </w:t>
      </w:r>
      <w:hyperlink r:id="rId880" w:history="1">
        <w:r>
          <w:rPr>
            <w:color w:val="0000FF"/>
          </w:rPr>
          <w:t>Постановления</w:t>
        </w:r>
      </w:hyperlink>
      <w:r>
        <w:t xml:space="preserve"> Правительс</w:t>
      </w:r>
      <w:r>
        <w:t>тва РФ от 12.09.2022 N 1587)</w:t>
      </w:r>
    </w:p>
    <w:p w:rsidR="00000000" w:rsidRDefault="00F95650">
      <w:pPr>
        <w:pStyle w:val="ConsPlusNormal"/>
        <w:spacing w:before="240"/>
        <w:ind w:firstLine="540"/>
        <w:jc w:val="both"/>
      </w:pPr>
      <w:r>
        <w:t>15.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w:t>
      </w:r>
      <w:r>
        <w:t>оля.</w:t>
      </w:r>
    </w:p>
    <w:p w:rsidR="00000000" w:rsidRDefault="00F95650">
      <w:pPr>
        <w:pStyle w:val="ConsPlusNormal"/>
        <w:spacing w:before="240"/>
        <w:ind w:firstLine="540"/>
        <w:jc w:val="both"/>
      </w:pPr>
      <w:r>
        <w:t>16.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000000" w:rsidRDefault="00F95650">
      <w:pPr>
        <w:pStyle w:val="ConsPlusNormal"/>
        <w:spacing w:before="240"/>
        <w:ind w:firstLine="540"/>
        <w:jc w:val="both"/>
      </w:pPr>
      <w:r>
        <w:t>17. Министерство экономического ра</w:t>
      </w:r>
      <w:r>
        <w:t>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w:t>
      </w:r>
      <w:r>
        <w:t>четов, представленных субъектами Российской Федерации.</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2"/>
      </w:pPr>
      <w:r>
        <w:t>Приложение</w:t>
      </w:r>
    </w:p>
    <w:p w:rsidR="00000000" w:rsidRDefault="00F95650">
      <w:pPr>
        <w:pStyle w:val="ConsPlusNormal"/>
        <w:jc w:val="right"/>
      </w:pPr>
      <w:r>
        <w:t>к Правилам предоставления</w:t>
      </w:r>
    </w:p>
    <w:p w:rsidR="00000000" w:rsidRDefault="00F95650">
      <w:pPr>
        <w:pStyle w:val="ConsPlusNormal"/>
        <w:jc w:val="right"/>
      </w:pPr>
      <w:r>
        <w:t>субсидий из федерального бюджета</w:t>
      </w:r>
    </w:p>
    <w:p w:rsidR="00000000" w:rsidRDefault="00F95650">
      <w:pPr>
        <w:pStyle w:val="ConsPlusNormal"/>
        <w:jc w:val="right"/>
      </w:pPr>
      <w:r>
        <w:t>бюджетам субъектов Российской Федерации</w:t>
      </w:r>
    </w:p>
    <w:p w:rsidR="00000000" w:rsidRDefault="00F95650">
      <w:pPr>
        <w:pStyle w:val="ConsPlusNormal"/>
        <w:jc w:val="right"/>
      </w:pPr>
      <w:r>
        <w:t>на достижение результатов национального</w:t>
      </w:r>
    </w:p>
    <w:p w:rsidR="00000000" w:rsidRDefault="00F95650">
      <w:pPr>
        <w:pStyle w:val="ConsPlusNormal"/>
        <w:jc w:val="right"/>
      </w:pPr>
      <w:r>
        <w:t>проекта "Производительность труда"</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w:t>
            </w:r>
            <w:r>
              <w:rPr>
                <w:color w:val="392C69"/>
              </w:rPr>
              <w:t>зменяющих документов</w:t>
            </w:r>
          </w:p>
          <w:p w:rsidR="00000000" w:rsidRDefault="00F95650">
            <w:pPr>
              <w:pStyle w:val="ConsPlusNormal"/>
              <w:jc w:val="center"/>
              <w:rPr>
                <w:color w:val="392C69"/>
              </w:rPr>
            </w:pPr>
            <w:r>
              <w:rPr>
                <w:color w:val="392C69"/>
              </w:rPr>
              <w:t xml:space="preserve">(в ред. </w:t>
            </w:r>
            <w:hyperlink r:id="rId881" w:history="1">
              <w:r>
                <w:rPr>
                  <w:color w:val="0000FF"/>
                </w:rPr>
                <w:t>Постановления</w:t>
              </w:r>
            </w:hyperlink>
            <w:r>
              <w:rPr>
                <w:color w:val="392C69"/>
              </w:rPr>
              <w:t xml:space="preserve"> Правительства РФ от 12.09.2022 N 1587)</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right"/>
      </w:pPr>
    </w:p>
    <w:p w:rsidR="00000000" w:rsidRDefault="00F95650">
      <w:pPr>
        <w:pStyle w:val="ConsPlusNormal"/>
        <w:jc w:val="right"/>
      </w:pPr>
      <w:r>
        <w:t>(форма)</w:t>
      </w:r>
    </w:p>
    <w:p w:rsidR="00000000" w:rsidRDefault="00F95650">
      <w:pPr>
        <w:pStyle w:val="ConsPlusNormal"/>
        <w:jc w:val="center"/>
      </w:pPr>
    </w:p>
    <w:p w:rsidR="00000000" w:rsidRDefault="00F95650">
      <w:pPr>
        <w:pStyle w:val="ConsPlusNonformat"/>
        <w:jc w:val="both"/>
      </w:pPr>
      <w:r>
        <w:t xml:space="preserve">                                  ЗАЯВКА</w:t>
      </w:r>
    </w:p>
    <w:p w:rsidR="00000000" w:rsidRDefault="00F95650">
      <w:pPr>
        <w:pStyle w:val="ConsPlusNonformat"/>
        <w:jc w:val="both"/>
      </w:pPr>
      <w:r>
        <w:t xml:space="preserve">              на участие в отборе для предоставления субсидии</w:t>
      </w:r>
    </w:p>
    <w:p w:rsidR="00000000" w:rsidRDefault="00F95650">
      <w:pPr>
        <w:pStyle w:val="ConsPlusNonformat"/>
        <w:jc w:val="both"/>
      </w:pPr>
      <w:r>
        <w:t xml:space="preserve">           из федерального бюджета бюджетам субъектов Российской</w:t>
      </w:r>
    </w:p>
    <w:p w:rsidR="00000000" w:rsidRDefault="00F95650">
      <w:pPr>
        <w:pStyle w:val="ConsPlusNonformat"/>
        <w:jc w:val="both"/>
      </w:pPr>
      <w:r>
        <w:t xml:space="preserve">         Федерации на достижение результатов национального </w:t>
      </w:r>
      <w:hyperlink r:id="rId882" w:history="1">
        <w:r>
          <w:rPr>
            <w:color w:val="0000FF"/>
          </w:rPr>
          <w:t>проекта</w:t>
        </w:r>
      </w:hyperlink>
    </w:p>
    <w:p w:rsidR="00000000" w:rsidRDefault="00F95650">
      <w:pPr>
        <w:pStyle w:val="ConsPlusNonformat"/>
        <w:jc w:val="both"/>
      </w:pPr>
      <w:r>
        <w:t xml:space="preserve">                        "Производительность труда"</w:t>
      </w:r>
    </w:p>
    <w:p w:rsidR="00000000" w:rsidRDefault="00F95650">
      <w:pPr>
        <w:pStyle w:val="ConsPlusNonformat"/>
        <w:jc w:val="both"/>
      </w:pP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(наименование субъекта Российской Федерации)</w:t>
      </w:r>
    </w:p>
    <w:p w:rsidR="00000000" w:rsidRDefault="00F95650">
      <w:pPr>
        <w:pStyle w:val="ConsPlusNonformat"/>
        <w:jc w:val="both"/>
      </w:pPr>
    </w:p>
    <w:p w:rsidR="00000000" w:rsidRDefault="00F95650">
      <w:pPr>
        <w:pStyle w:val="ConsPlusNonformat"/>
        <w:jc w:val="both"/>
      </w:pPr>
      <w:r>
        <w:t>на  предоставление  в  ____________________  году  субсидии из федерального</w:t>
      </w:r>
    </w:p>
    <w:p w:rsidR="00000000" w:rsidRDefault="00F95650">
      <w:pPr>
        <w:pStyle w:val="ConsPlusNonformat"/>
        <w:jc w:val="both"/>
      </w:pPr>
      <w:r>
        <w:t>бюджета бюджету субъекта Российской Федерации</w:t>
      </w: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(наименование субъекта Российской Федерации</w:t>
      </w:r>
      <w:r>
        <w:t>)</w:t>
      </w:r>
    </w:p>
    <w:p w:rsidR="00000000" w:rsidRDefault="00F95650">
      <w:pPr>
        <w:pStyle w:val="ConsPlusNonformat"/>
        <w:jc w:val="both"/>
      </w:pPr>
      <w:r>
        <w:t>для   оказания  финансовой  поддержки  субъектам  Российской  Федерации  на</w:t>
      </w:r>
    </w:p>
    <w:p w:rsidR="00000000" w:rsidRDefault="00F95650">
      <w:pPr>
        <w:pStyle w:val="ConsPlusNonformat"/>
        <w:jc w:val="both"/>
      </w:pPr>
      <w:r>
        <w:t xml:space="preserve">достижение результатов национального </w:t>
      </w:r>
      <w:hyperlink r:id="rId883" w:history="1">
        <w:r>
          <w:rPr>
            <w:color w:val="0000FF"/>
          </w:rPr>
          <w:t>проекта</w:t>
        </w:r>
      </w:hyperlink>
      <w:r>
        <w:t xml:space="preserve"> "Производительность тру</w:t>
      </w:r>
      <w:r>
        <w:t>да".</w:t>
      </w: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(высшее должностное лицо субъекта Российской Федерации</w:t>
      </w:r>
    </w:p>
    <w:p w:rsidR="00000000" w:rsidRDefault="00F95650">
      <w:pPr>
        <w:pStyle w:val="ConsPlusNonformat"/>
        <w:jc w:val="both"/>
      </w:pPr>
      <w:r>
        <w:t xml:space="preserve">           (председатель высшего исполнительного органа субъекта</w:t>
      </w:r>
    </w:p>
    <w:p w:rsidR="00000000" w:rsidRDefault="00F95650">
      <w:pPr>
        <w:pStyle w:val="ConsPlusNonformat"/>
        <w:jc w:val="both"/>
      </w:pPr>
      <w:r>
        <w:t xml:space="preserve">                           Российской Федерац</w:t>
      </w:r>
      <w:r>
        <w:t>ии)</w:t>
      </w:r>
    </w:p>
    <w:p w:rsidR="00000000" w:rsidRDefault="00F95650">
      <w:pPr>
        <w:pStyle w:val="ConsPlusNonformat"/>
        <w:jc w:val="both"/>
      </w:pPr>
      <w:r>
        <w:t>информирует о соблюдении следующих условий:</w:t>
      </w:r>
    </w:p>
    <w:p w:rsidR="00000000" w:rsidRDefault="00F95650">
      <w:pPr>
        <w:pStyle w:val="ConsPlusNonformat"/>
        <w:jc w:val="both"/>
      </w:pPr>
      <w:r>
        <w:t xml:space="preserve">    заключено   соглашение   между  Министерством  экономического  развития</w:t>
      </w:r>
    </w:p>
    <w:p w:rsidR="00000000" w:rsidRDefault="00F95650">
      <w:pPr>
        <w:pStyle w:val="ConsPlusNonformat"/>
        <w:jc w:val="both"/>
      </w:pPr>
      <w:r>
        <w:t>Российской  Федерации и высшим  исполнительным  органом субъекта Российской</w:t>
      </w:r>
    </w:p>
    <w:p w:rsidR="00000000" w:rsidRDefault="00F95650">
      <w:pPr>
        <w:pStyle w:val="ConsPlusNonformat"/>
        <w:jc w:val="both"/>
      </w:pPr>
      <w:r>
        <w:t>Федерации  о  сотрудничестве  в  сфере  повышения произв</w:t>
      </w:r>
      <w:r>
        <w:t>одительности труда;</w:t>
      </w:r>
    </w:p>
    <w:p w:rsidR="00000000" w:rsidRDefault="00F95650">
      <w:pPr>
        <w:pStyle w:val="ConsPlusNonformat"/>
        <w:jc w:val="both"/>
      </w:pPr>
      <w:r>
        <w:t xml:space="preserve">    утвержден  паспорт  регионального проекта "Адресная поддержка повышения</w:t>
      </w:r>
    </w:p>
    <w:p w:rsidR="00000000" w:rsidRDefault="00F95650">
      <w:pPr>
        <w:pStyle w:val="ConsPlusNonformat"/>
        <w:jc w:val="both"/>
      </w:pPr>
      <w:r>
        <w:t>производительности труда на предприятиях"</w:t>
      </w:r>
    </w:p>
    <w:p w:rsidR="00000000" w:rsidRDefault="00F95650">
      <w:pPr>
        <w:pStyle w:val="ConsPlusNonformat"/>
        <w:jc w:val="both"/>
      </w:pPr>
      <w:r>
        <w:t>__________________________________________________________________________;</w:t>
      </w:r>
    </w:p>
    <w:p w:rsidR="00000000" w:rsidRDefault="00F95650">
      <w:pPr>
        <w:pStyle w:val="ConsPlusNonformat"/>
        <w:jc w:val="both"/>
      </w:pPr>
      <w:r>
        <w:t xml:space="preserve">                  (реквизиты нормативного </w:t>
      </w:r>
      <w:r>
        <w:t>правового акта)</w:t>
      </w:r>
    </w:p>
    <w:p w:rsidR="00000000" w:rsidRDefault="00F95650">
      <w:pPr>
        <w:pStyle w:val="ConsPlusNonformat"/>
        <w:jc w:val="both"/>
      </w:pPr>
      <w:r>
        <w:t xml:space="preserve">    заключено  соглашение  о  реализации  регионального  проекта  "Адресная</w:t>
      </w:r>
    </w:p>
    <w:p w:rsidR="00000000" w:rsidRDefault="00F95650">
      <w:pPr>
        <w:pStyle w:val="ConsPlusNonformat"/>
        <w:jc w:val="both"/>
      </w:pPr>
      <w:r>
        <w:t>поддержка повышения производительности труда на предприятиях" на территории</w:t>
      </w:r>
    </w:p>
    <w:p w:rsidR="00000000" w:rsidRDefault="00F95650">
      <w:pPr>
        <w:pStyle w:val="ConsPlusNonformat"/>
        <w:jc w:val="both"/>
      </w:pPr>
      <w:r>
        <w:t xml:space="preserve">субъекта  Российской  Федерации  между  руководителем  федерального </w:t>
      </w:r>
      <w:hyperlink r:id="rId884" w:history="1">
        <w:r>
          <w:rPr>
            <w:color w:val="0000FF"/>
          </w:rPr>
          <w:t>проекта</w:t>
        </w:r>
      </w:hyperlink>
    </w:p>
    <w:p w:rsidR="00000000" w:rsidRDefault="00F95650">
      <w:pPr>
        <w:pStyle w:val="ConsPlusNonformat"/>
        <w:jc w:val="both"/>
      </w:pPr>
      <w:r>
        <w:t>"Адресная  поддержка  повышения производительности труда на предприятиях" и</w:t>
      </w:r>
    </w:p>
    <w:p w:rsidR="00000000" w:rsidRDefault="00F95650">
      <w:pPr>
        <w:pStyle w:val="ConsPlusNonformat"/>
        <w:jc w:val="both"/>
      </w:pPr>
      <w:r>
        <w:t>руководителем   регионального   проекта   "Адресная   поддержка   повышения</w:t>
      </w:r>
    </w:p>
    <w:p w:rsidR="00000000" w:rsidRDefault="00F95650">
      <w:pPr>
        <w:pStyle w:val="ConsPlusNonformat"/>
        <w:jc w:val="both"/>
      </w:pPr>
      <w:r>
        <w:t>произв</w:t>
      </w:r>
      <w:r>
        <w:t>одительности  труда  на  предприятиях" в форме электронного документа</w:t>
      </w:r>
    </w:p>
    <w:p w:rsidR="00000000" w:rsidRDefault="00F95650">
      <w:pPr>
        <w:pStyle w:val="ConsPlusNonformat"/>
        <w:jc w:val="both"/>
      </w:pPr>
      <w:r>
        <w:t>посредством    государственной   интегрированной   информационной   системы</w:t>
      </w:r>
    </w:p>
    <w:p w:rsidR="00000000" w:rsidRDefault="00F95650">
      <w:pPr>
        <w:pStyle w:val="ConsPlusNonformat"/>
        <w:jc w:val="both"/>
      </w:pPr>
      <w:r>
        <w:t>управления общественными финансами "Электронный бюджет";</w:t>
      </w:r>
    </w:p>
    <w:p w:rsidR="00000000" w:rsidRDefault="00F95650">
      <w:pPr>
        <w:pStyle w:val="ConsPlusNonformat"/>
        <w:jc w:val="both"/>
      </w:pPr>
      <w:r>
        <w:t xml:space="preserve">    представлено    гарантийное   обязательство   (в </w:t>
      </w:r>
      <w:r>
        <w:t xml:space="preserve">  письменной   форме),</w:t>
      </w:r>
    </w:p>
    <w:p w:rsidR="00000000" w:rsidRDefault="00F95650">
      <w:pPr>
        <w:pStyle w:val="ConsPlusNonformat"/>
        <w:jc w:val="both"/>
      </w:pPr>
      <w:r>
        <w:t>подписанное   высшим   должностным   лицом  субъекта  Российской  Федерации</w:t>
      </w:r>
    </w:p>
    <w:p w:rsidR="00000000" w:rsidRDefault="00F95650">
      <w:pPr>
        <w:pStyle w:val="ConsPlusNonformat"/>
        <w:jc w:val="both"/>
      </w:pPr>
      <w:r>
        <w:t>(председателем   высшего   исполнительного   органа   субъекта   Российской</w:t>
      </w:r>
    </w:p>
    <w:p w:rsidR="00000000" w:rsidRDefault="00F95650">
      <w:pPr>
        <w:pStyle w:val="ConsPlusNonformat"/>
        <w:jc w:val="both"/>
      </w:pPr>
      <w:r>
        <w:t>Федерации),  о том,  что в  бюджете  субъекта  Российской  Федерации в  год</w:t>
      </w:r>
    </w:p>
    <w:p w:rsidR="00000000" w:rsidRDefault="00F95650">
      <w:pPr>
        <w:pStyle w:val="ConsPlusNonformat"/>
        <w:jc w:val="both"/>
      </w:pPr>
      <w:r>
        <w:t>предоставления  субсидии  будут  предусмотрены  бюджетные  ассигнования  на</w:t>
      </w:r>
    </w:p>
    <w:p w:rsidR="00000000" w:rsidRDefault="00F95650">
      <w:pPr>
        <w:pStyle w:val="ConsPlusNonformat"/>
        <w:jc w:val="both"/>
      </w:pPr>
      <w:r>
        <w:t>исполнение  расходных  обязательств субъекта  Российской Федерации, в целях</w:t>
      </w:r>
    </w:p>
    <w:p w:rsidR="00000000" w:rsidRDefault="00F95650">
      <w:pPr>
        <w:pStyle w:val="ConsPlusNonformat"/>
        <w:jc w:val="both"/>
      </w:pPr>
      <w:r>
        <w:t>софинансирования которых предоставляется субсидия.</w:t>
      </w:r>
    </w:p>
    <w:p w:rsidR="00000000" w:rsidRDefault="00F95650">
      <w:pPr>
        <w:pStyle w:val="ConsPlusNonformat"/>
        <w:jc w:val="both"/>
      </w:pPr>
      <w:r>
        <w:t>_____________________________________________________</w:t>
      </w:r>
      <w:r>
        <w:t>______________________</w:t>
      </w:r>
    </w:p>
    <w:p w:rsidR="00000000" w:rsidRDefault="00F95650">
      <w:pPr>
        <w:pStyle w:val="ConsPlusNonformat"/>
        <w:jc w:val="both"/>
      </w:pPr>
      <w:r>
        <w:t xml:space="preserve">          (высшее должностное лицо субъекта Российской Федерации</w:t>
      </w:r>
    </w:p>
    <w:p w:rsidR="00000000" w:rsidRDefault="00F95650">
      <w:pPr>
        <w:pStyle w:val="ConsPlusNonformat"/>
        <w:jc w:val="both"/>
      </w:pPr>
      <w:r>
        <w:t xml:space="preserve">           (руководитель высшего исполнительного органа субъекта</w:t>
      </w:r>
    </w:p>
    <w:p w:rsidR="00000000" w:rsidRDefault="00F95650">
      <w:pPr>
        <w:pStyle w:val="ConsPlusNonformat"/>
        <w:jc w:val="both"/>
      </w:pPr>
      <w:r>
        <w:t xml:space="preserve">                           Российской Федерации)</w:t>
      </w:r>
    </w:p>
    <w:p w:rsidR="00000000" w:rsidRDefault="00F95650">
      <w:pPr>
        <w:pStyle w:val="ConsPlusNonformat"/>
        <w:jc w:val="both"/>
      </w:pPr>
    </w:p>
    <w:p w:rsidR="00000000" w:rsidRDefault="00F95650">
      <w:pPr>
        <w:pStyle w:val="ConsPlusNonformat"/>
        <w:jc w:val="both"/>
      </w:pPr>
      <w:r>
        <w:t>_________________________________   м. п.  __________</w:t>
      </w:r>
      <w:r>
        <w:t>____________________</w:t>
      </w:r>
    </w:p>
    <w:p w:rsidR="00000000" w:rsidRDefault="00F95650">
      <w:pPr>
        <w:pStyle w:val="ConsPlusNonformat"/>
        <w:jc w:val="both"/>
      </w:pPr>
      <w:r>
        <w:t xml:space="preserve">            (подпись)                                  (дата)</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42</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w:t>
      </w:r>
    </w:p>
    <w:p w:rsidR="00000000" w:rsidRDefault="00F95650">
      <w:pPr>
        <w:pStyle w:val="ConsPlusNormal"/>
        <w:jc w:val="right"/>
      </w:pPr>
      <w:r>
        <w:t>"Экономическое развитие</w:t>
      </w:r>
    </w:p>
    <w:p w:rsidR="00000000" w:rsidRDefault="00F95650">
      <w:pPr>
        <w:pStyle w:val="ConsPlusNormal"/>
        <w:jc w:val="right"/>
      </w:pPr>
      <w:r>
        <w:t>и инновационная экономика"</w:t>
      </w:r>
    </w:p>
    <w:p w:rsidR="00000000" w:rsidRDefault="00F95650">
      <w:pPr>
        <w:pStyle w:val="ConsPlusNormal"/>
        <w:jc w:val="both"/>
      </w:pPr>
    </w:p>
    <w:p w:rsidR="00000000" w:rsidRDefault="00F95650">
      <w:pPr>
        <w:pStyle w:val="ConsPlusTitle"/>
        <w:jc w:val="center"/>
      </w:pPr>
      <w:bookmarkStart w:id="107" w:name="Par3321"/>
      <w:bookmarkEnd w:id="107"/>
      <w:r>
        <w:t>ПРАВИЛА</w:t>
      </w:r>
    </w:p>
    <w:p w:rsidR="00000000" w:rsidRDefault="00F95650">
      <w:pPr>
        <w:pStyle w:val="ConsPlusTitle"/>
        <w:jc w:val="center"/>
      </w:pPr>
      <w:r>
        <w:t>ПРЕДОСТАВЛЕНИЯ СУБСИДИЙ ИЗ ФЕ</w:t>
      </w:r>
      <w:r>
        <w:t>ДЕРАЛЬНОГО БЮДЖЕТА БЮДЖЕТУ</w:t>
      </w:r>
    </w:p>
    <w:p w:rsidR="00000000" w:rsidRDefault="00F95650">
      <w:pPr>
        <w:pStyle w:val="ConsPlusTitle"/>
        <w:jc w:val="center"/>
      </w:pPr>
      <w:r>
        <w:t>РЕСПУБЛИКИ АДЫГЕЯ В ЦЕЛЯХ СОФИНАНСИРОВАНИЯ РАСХОДНЫХ</w:t>
      </w:r>
    </w:p>
    <w:p w:rsidR="00000000" w:rsidRDefault="00F95650">
      <w:pPr>
        <w:pStyle w:val="ConsPlusTitle"/>
        <w:jc w:val="center"/>
      </w:pPr>
      <w:r>
        <w:t>ОБЯЗАТЕЛЬСТВ РЕСПУБЛИКИ АДЫГЕЯ, ВОЗНИКАЮЩИХ ПРИ РЕАЛИЗАЦИИ</w:t>
      </w:r>
    </w:p>
    <w:p w:rsidR="00000000" w:rsidRDefault="00F95650">
      <w:pPr>
        <w:pStyle w:val="ConsPlusTitle"/>
        <w:jc w:val="center"/>
      </w:pPr>
      <w:r>
        <w:t>ИНДИВИДУАЛЬНОЙ ПРОГРАММЫ СОЦИАЛЬНО-ЭКОНОМИЧЕСКОГО РАЗВИТИЯ</w:t>
      </w:r>
    </w:p>
    <w:p w:rsidR="00000000" w:rsidRDefault="00F95650">
      <w:pPr>
        <w:pStyle w:val="ConsPlusTitle"/>
        <w:jc w:val="center"/>
      </w:pPr>
      <w:r>
        <w:t>РЕСПУБЛИКИ АДЫГЕЯ НА ПЕРИОД ДО 2024 ГОДА</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885" w:history="1">
              <w:r>
                <w:rPr>
                  <w:color w:val="0000FF"/>
                </w:rPr>
                <w:t>Постановлением</w:t>
              </w:r>
            </w:hyperlink>
            <w:r>
              <w:rPr>
                <w:color w:val="392C69"/>
              </w:rPr>
              <w:t xml:space="preserve"> Правительства РФ от 30.05.2022 N 983;</w:t>
            </w:r>
          </w:p>
          <w:p w:rsidR="00000000" w:rsidRDefault="00F95650">
            <w:pPr>
              <w:pStyle w:val="ConsPlusNormal"/>
              <w:jc w:val="center"/>
              <w:rPr>
                <w:color w:val="392C69"/>
              </w:rPr>
            </w:pPr>
            <w:r>
              <w:rPr>
                <w:color w:val="392C69"/>
              </w:rPr>
              <w:t xml:space="preserve">в ред. Постановлений Правительства РФ от 12.09.2022 </w:t>
            </w:r>
            <w:hyperlink r:id="rId886" w:history="1">
              <w:r>
                <w:rPr>
                  <w:color w:val="0000FF"/>
                </w:rPr>
                <w:t>N 1587</w:t>
              </w:r>
            </w:hyperlink>
            <w:r>
              <w:rPr>
                <w:color w:val="392C69"/>
              </w:rPr>
              <w:t>,</w:t>
            </w:r>
          </w:p>
          <w:p w:rsidR="00000000" w:rsidRDefault="00F95650">
            <w:pPr>
              <w:pStyle w:val="ConsPlusNormal"/>
              <w:jc w:val="center"/>
              <w:rPr>
                <w:color w:val="392C69"/>
              </w:rPr>
            </w:pPr>
            <w:r>
              <w:rPr>
                <w:color w:val="392C69"/>
              </w:rPr>
              <w:t xml:space="preserve">от 10.11.2022 </w:t>
            </w:r>
            <w:hyperlink r:id="rId887" w:history="1">
              <w:r>
                <w:rPr>
                  <w:color w:val="0000FF"/>
                </w:rPr>
                <w:t>N 2031</w:t>
              </w:r>
            </w:hyperlink>
            <w:r>
              <w:rPr>
                <w:color w:val="392C69"/>
              </w:rPr>
              <w:t>)</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ind w:firstLine="540"/>
        <w:jc w:val="both"/>
      </w:pPr>
      <w:bookmarkStart w:id="108" w:name="Par3332"/>
      <w:bookmarkEnd w:id="108"/>
      <w:r>
        <w:t>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w:t>
      </w:r>
      <w:r>
        <w:t>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w:t>
      </w:r>
      <w:r>
        <w:t xml:space="preserve">дарственную собственность субъекта Российской Федерации и (или) предоставлению межбюджетных трансфертов из бюджета Республики Адыгея местным бюджетам, возникающих при реализации мероприятий индивидуальной </w:t>
      </w:r>
      <w:hyperlink r:id="rId888" w:history="1">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w:t>
      </w:r>
      <w:r>
        <w:t>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rsidR="00000000" w:rsidRDefault="00F95650">
      <w:pPr>
        <w:pStyle w:val="ConsPlusNormal"/>
        <w:jc w:val="both"/>
      </w:pPr>
      <w:r>
        <w:t xml:space="preserve">(в ред. </w:t>
      </w:r>
      <w:hyperlink r:id="rId889" w:history="1">
        <w:r>
          <w:rPr>
            <w:color w:val="0000FF"/>
          </w:rPr>
          <w:t>Постановления</w:t>
        </w:r>
      </w:hyperlink>
      <w:r>
        <w:t xml:space="preserve"> Правительства РФ от 10.11.2022 N 2031)</w:t>
      </w:r>
    </w:p>
    <w:p w:rsidR="00000000" w:rsidRDefault="00F95650">
      <w:pPr>
        <w:pStyle w:val="ConsPlusNormal"/>
        <w:spacing w:before="240"/>
        <w:ind w:firstLine="540"/>
        <w:jc w:val="both"/>
      </w:pPr>
      <w:r>
        <w:t>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w:t>
      </w:r>
      <w:r>
        <w:t xml:space="preserve">ставление субсидий на цели, указанные в </w:t>
      </w:r>
      <w:hyperlink w:anchor="Par3332" w:tooltip="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w:history="1">
        <w:r>
          <w:rPr>
            <w:color w:val="0000FF"/>
          </w:rPr>
          <w:t>пункте 1</w:t>
        </w:r>
      </w:hyperlink>
      <w:r>
        <w:t xml:space="preserve"> настоящих Правил.</w:t>
      </w:r>
    </w:p>
    <w:p w:rsidR="00000000" w:rsidRDefault="00F95650">
      <w:pPr>
        <w:pStyle w:val="ConsPlusNormal"/>
        <w:spacing w:before="240"/>
        <w:ind w:firstLine="540"/>
        <w:jc w:val="both"/>
      </w:pPr>
      <w:r>
        <w:t xml:space="preserve">3. Субсидии предоставляются на основании соглашения, заключаемого между Министерством сельского хозяйства Российской Федерации и высшим исполнительным органом </w:t>
      </w:r>
      <w:r>
        <w:t>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r>
        <w:t>).</w:t>
      </w:r>
    </w:p>
    <w:p w:rsidR="00000000" w:rsidRDefault="00F95650">
      <w:pPr>
        <w:pStyle w:val="ConsPlusNormal"/>
        <w:jc w:val="both"/>
      </w:pPr>
      <w:r>
        <w:t xml:space="preserve">(в ред. </w:t>
      </w:r>
      <w:hyperlink r:id="rId890"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4. Условиями предоставления субсидий являются:</w:t>
      </w:r>
    </w:p>
    <w:p w:rsidR="00000000" w:rsidRDefault="00F95650">
      <w:pPr>
        <w:pStyle w:val="ConsPlusNormal"/>
        <w:spacing w:before="240"/>
        <w:ind w:firstLine="540"/>
        <w:jc w:val="both"/>
      </w:pPr>
      <w:r>
        <w:t>а) наличие в бюджете Республики Ады</w:t>
      </w:r>
      <w:r>
        <w:t>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rsidR="00000000" w:rsidRDefault="00F95650">
      <w:pPr>
        <w:pStyle w:val="ConsPlusNormal"/>
        <w:spacing w:before="240"/>
        <w:ind w:firstLine="540"/>
        <w:jc w:val="both"/>
      </w:pPr>
      <w:r>
        <w:t>б) наличие нормативного правового акта Республ</w:t>
      </w:r>
      <w:r>
        <w:t>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rsidR="00000000" w:rsidRDefault="00F95650">
      <w:pPr>
        <w:pStyle w:val="ConsPlusNormal"/>
        <w:spacing w:before="240"/>
        <w:ind w:firstLine="540"/>
        <w:jc w:val="both"/>
      </w:pPr>
      <w:r>
        <w:t xml:space="preserve">в) заключение соглашения в соответствии с </w:t>
      </w:r>
      <w:hyperlink r:id="rId89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w:t>
      </w:r>
      <w:r>
        <w:t>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00000" w:rsidRDefault="00F95650">
      <w:pPr>
        <w:pStyle w:val="ConsPlusNormal"/>
        <w:spacing w:before="240"/>
        <w:ind w:firstLine="540"/>
        <w:jc w:val="both"/>
      </w:pPr>
      <w:r>
        <w:t>5. Допускается возможность установления в</w:t>
      </w:r>
      <w:r>
        <w:t xml:space="preserve"> соглашении различных уровней софинансирования расходных обязательств Республики Адыгея из федерального бюджета по отдельным мероприятиям.</w:t>
      </w:r>
    </w:p>
    <w:p w:rsidR="00000000" w:rsidRDefault="00F95650">
      <w:pPr>
        <w:pStyle w:val="ConsPlusNormal"/>
        <w:spacing w:before="240"/>
        <w:ind w:firstLine="540"/>
        <w:jc w:val="both"/>
      </w:pPr>
      <w:r>
        <w:t xml:space="preserve">6. Распределение субсидий осуществляется в соответствии с мероприятиями индивидуальной </w:t>
      </w:r>
      <w:hyperlink r:id="rId892" w:history="1">
        <w:r>
          <w:rPr>
            <w:color w:val="0000FF"/>
          </w:rPr>
          <w:t>программы</w:t>
        </w:r>
      </w:hyperlink>
      <w:r>
        <w:t>.</w:t>
      </w:r>
    </w:p>
    <w:p w:rsidR="00000000" w:rsidRDefault="00F95650">
      <w:pPr>
        <w:pStyle w:val="ConsPlusNormal"/>
        <w:spacing w:before="240"/>
        <w:ind w:firstLine="540"/>
        <w:jc w:val="both"/>
      </w:pPr>
      <w:bookmarkStart w:id="109" w:name="Par3343"/>
      <w:bookmarkEnd w:id="109"/>
      <w:r>
        <w:t>7. Результатами использования субсидий являются:</w:t>
      </w:r>
    </w:p>
    <w:p w:rsidR="00000000" w:rsidRDefault="00F95650">
      <w:pPr>
        <w:pStyle w:val="ConsPlusNormal"/>
        <w:spacing w:before="240"/>
        <w:ind w:firstLine="540"/>
        <w:jc w:val="both"/>
      </w:pPr>
      <w:r>
        <w:t xml:space="preserve">количество мероприятий, предусмотренных индивидуальной </w:t>
      </w:r>
      <w:hyperlink r:id="rId893" w:history="1">
        <w:r>
          <w:rPr>
            <w:color w:val="0000FF"/>
          </w:rPr>
          <w:t>программой</w:t>
        </w:r>
      </w:hyperlink>
      <w:r>
        <w:t>, реализованных в текущем году;</w:t>
      </w:r>
    </w:p>
    <w:p w:rsidR="00000000" w:rsidRDefault="00F95650">
      <w:pPr>
        <w:pStyle w:val="ConsPlusNormal"/>
        <w:spacing w:before="240"/>
        <w:ind w:firstLine="540"/>
        <w:jc w:val="both"/>
      </w:pPr>
      <w:r>
        <w:t>количество созданных рабочих мест;</w:t>
      </w:r>
    </w:p>
    <w:p w:rsidR="00000000" w:rsidRDefault="00F95650">
      <w:pPr>
        <w:pStyle w:val="ConsPlusNormal"/>
        <w:spacing w:before="240"/>
        <w:ind w:firstLine="540"/>
        <w:jc w:val="both"/>
      </w:pPr>
      <w:r>
        <w:t>количество приобретенных объектов недвижимого имущества государственн</w:t>
      </w:r>
      <w:r>
        <w:t>ой собственности субъекта Российской Федерации (муниципальной собственности).</w:t>
      </w:r>
    </w:p>
    <w:p w:rsidR="00000000" w:rsidRDefault="00F95650">
      <w:pPr>
        <w:pStyle w:val="ConsPlusNormal"/>
        <w:spacing w:before="24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894" w:history="1">
        <w:r>
          <w:rPr>
            <w:color w:val="0000FF"/>
          </w:rPr>
          <w:t>пунктом 13</w:t>
        </w:r>
      </w:hyperlink>
      <w:r>
        <w:t xml:space="preserve"> Правил формирования субсидий.</w:t>
      </w:r>
    </w:p>
    <w:p w:rsidR="00000000" w:rsidRDefault="00F95650">
      <w:pPr>
        <w:pStyle w:val="ConsPlusNormal"/>
        <w:spacing w:before="240"/>
        <w:ind w:firstLine="540"/>
        <w:jc w:val="both"/>
      </w:pPr>
      <w:r>
        <w:t>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w:t>
      </w:r>
      <w:r>
        <w:t xml:space="preserve">ользованию субсидий (а именно достижение значений результатов использования субсидий, предусмотренных </w:t>
      </w:r>
      <w:hyperlink w:anchor="Par3343" w:tooltip="7. Результатами использования субсидий являются:" w:history="1">
        <w:r>
          <w:rPr>
            <w:color w:val="0000FF"/>
          </w:rPr>
          <w:t>пунктом 7</w:t>
        </w:r>
      </w:hyperlink>
      <w:r>
        <w:t xml:space="preserve"> настоящих Правил) устанавливаются в соответствии с </w:t>
      </w:r>
      <w:hyperlink r:id="rId895" w:history="1">
        <w:r>
          <w:rPr>
            <w:color w:val="0000FF"/>
          </w:rPr>
          <w:t>пунктами 16</w:t>
        </w:r>
      </w:hyperlink>
      <w:r>
        <w:t xml:space="preserve"> - </w:t>
      </w:r>
      <w:hyperlink r:id="rId896" w:history="1">
        <w:r>
          <w:rPr>
            <w:color w:val="0000FF"/>
          </w:rPr>
          <w:t>19(1)</w:t>
        </w:r>
      </w:hyperlink>
      <w:r>
        <w:t xml:space="preserve"> Правил формирования субсидий.</w:t>
      </w:r>
    </w:p>
    <w:p w:rsidR="00000000" w:rsidRDefault="00F95650">
      <w:pPr>
        <w:pStyle w:val="ConsPlusNormal"/>
        <w:spacing w:before="240"/>
        <w:ind w:firstLine="540"/>
        <w:jc w:val="both"/>
      </w:pPr>
      <w:r>
        <w:t>10. Осн</w:t>
      </w:r>
      <w:r>
        <w:t xml:space="preserve">ование для освобождения Республики Адыгея от применения мер ответственности устанавливается в соответствии с </w:t>
      </w:r>
      <w:hyperlink r:id="rId897" w:history="1">
        <w:r>
          <w:rPr>
            <w:color w:val="0000FF"/>
          </w:rPr>
          <w:t>пунктом 20</w:t>
        </w:r>
      </w:hyperlink>
      <w:r>
        <w:t xml:space="preserve"> Правил формирования субсидий.</w:t>
      </w:r>
    </w:p>
    <w:p w:rsidR="00000000" w:rsidRDefault="00F95650">
      <w:pPr>
        <w:pStyle w:val="ConsPlusNormal"/>
        <w:spacing w:before="24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000000" w:rsidRDefault="00F95650">
      <w:pPr>
        <w:pStyle w:val="ConsPlusNormal"/>
        <w:spacing w:before="240"/>
        <w:ind w:firstLine="540"/>
        <w:jc w:val="both"/>
      </w:pPr>
      <w:r>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000000" w:rsidRDefault="00F95650">
      <w:pPr>
        <w:pStyle w:val="ConsPlusNormal"/>
        <w:spacing w:before="240"/>
        <w:ind w:firstLine="540"/>
        <w:jc w:val="both"/>
      </w:pPr>
      <w:r>
        <w:t>отчет о расходах, в целях софинан</w:t>
      </w:r>
      <w:r>
        <w:t>сирования которых предоставляются субсидии, - ежеквартально, не позднее 10-го числа месяца, следующего за отчетным кварталом;</w:t>
      </w:r>
    </w:p>
    <w:p w:rsidR="00000000" w:rsidRDefault="00F95650">
      <w:pPr>
        <w:pStyle w:val="ConsPlusNormal"/>
        <w:spacing w:before="240"/>
        <w:ind w:firstLine="540"/>
        <w:jc w:val="both"/>
      </w:pPr>
      <w:r>
        <w:t>отчет о достижении значений результатов использования субсидий - по форме и в сроки, установленные соглашением.</w:t>
      </w:r>
    </w:p>
    <w:p w:rsidR="00000000" w:rsidRDefault="00F95650">
      <w:pPr>
        <w:pStyle w:val="ConsPlusNormal"/>
        <w:spacing w:before="240"/>
        <w:ind w:firstLine="540"/>
        <w:jc w:val="both"/>
      </w:pPr>
      <w:r>
        <w:t>13. Перечисление с</w:t>
      </w:r>
      <w:r>
        <w:t>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rsidR="00000000" w:rsidRDefault="00F95650">
      <w:pPr>
        <w:pStyle w:val="ConsPlusNormal"/>
        <w:spacing w:before="240"/>
        <w:ind w:firstLine="540"/>
        <w:jc w:val="both"/>
      </w:pPr>
      <w:r>
        <w:t>14. Ответственность за достоверность представляемых Министерству сельского хозяйства Ро</w:t>
      </w:r>
      <w:r>
        <w:t>ссийской Федерации сведений и соблюдение условий, установленных настоящими Правилами и соглашением, возлагается на высший исполнительный орган Республики Адыгея.</w:t>
      </w:r>
    </w:p>
    <w:p w:rsidR="00000000" w:rsidRDefault="00F95650">
      <w:pPr>
        <w:pStyle w:val="ConsPlusNormal"/>
        <w:jc w:val="both"/>
      </w:pPr>
      <w:r>
        <w:t xml:space="preserve">(в ред. </w:t>
      </w:r>
      <w:hyperlink r:id="rId898" w:history="1">
        <w:r>
          <w:rPr>
            <w:color w:val="0000FF"/>
          </w:rPr>
          <w:t>Постановления</w:t>
        </w:r>
      </w:hyperlink>
      <w:r>
        <w:t xml:space="preserve"> Правительства РФ от 12.09.2022 N 1587)</w:t>
      </w:r>
    </w:p>
    <w:p w:rsidR="00000000" w:rsidRDefault="00F95650">
      <w:pPr>
        <w:pStyle w:val="ConsPlusNormal"/>
        <w:spacing w:before="24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43</w:t>
      </w:r>
    </w:p>
    <w:p w:rsidR="00000000" w:rsidRDefault="00F95650">
      <w:pPr>
        <w:pStyle w:val="ConsPlusNormal"/>
        <w:jc w:val="right"/>
      </w:pPr>
      <w:r>
        <w:t>к государственной программе</w:t>
      </w:r>
    </w:p>
    <w:p w:rsidR="00000000" w:rsidRDefault="00F95650">
      <w:pPr>
        <w:pStyle w:val="ConsPlusNormal"/>
        <w:jc w:val="right"/>
      </w:pPr>
      <w:r>
        <w:t>Российск</w:t>
      </w:r>
      <w:r>
        <w:t>ой Федерации</w:t>
      </w:r>
    </w:p>
    <w:p w:rsidR="00000000" w:rsidRDefault="00F95650">
      <w:pPr>
        <w:pStyle w:val="ConsPlusNormal"/>
        <w:jc w:val="right"/>
      </w:pPr>
      <w:r>
        <w:t>"Экономическое развитие</w:t>
      </w:r>
    </w:p>
    <w:p w:rsidR="00000000" w:rsidRDefault="00F95650">
      <w:pPr>
        <w:pStyle w:val="ConsPlusNormal"/>
        <w:jc w:val="right"/>
      </w:pPr>
      <w:r>
        <w:t>и инновационная экономика"</w:t>
      </w:r>
    </w:p>
    <w:p w:rsidR="00000000" w:rsidRDefault="00F95650">
      <w:pPr>
        <w:pStyle w:val="ConsPlusNormal"/>
        <w:jc w:val="center"/>
      </w:pPr>
    </w:p>
    <w:p w:rsidR="00000000" w:rsidRDefault="00F95650">
      <w:pPr>
        <w:pStyle w:val="ConsPlusTitle"/>
        <w:jc w:val="center"/>
      </w:pPr>
      <w:bookmarkStart w:id="110" w:name="Par3369"/>
      <w:bookmarkEnd w:id="110"/>
      <w:r>
        <w:t>ПРАВИЛА</w:t>
      </w:r>
    </w:p>
    <w:p w:rsidR="00000000" w:rsidRDefault="00F95650">
      <w:pPr>
        <w:pStyle w:val="ConsPlusTitle"/>
        <w:jc w:val="center"/>
      </w:pPr>
      <w:r>
        <w:t>ПРЕДОСТАВЛЕНИЯ И РАСПРЕДЕЛЕНИЯ В 2023 ГОДУ СУБСИДИЙ</w:t>
      </w:r>
    </w:p>
    <w:p w:rsidR="00000000" w:rsidRDefault="00F95650">
      <w:pPr>
        <w:pStyle w:val="ConsPlusTitle"/>
        <w:jc w:val="center"/>
      </w:pPr>
      <w:r>
        <w:t>ИЗ ФЕДЕРАЛЬНОГО БЮДЖЕТА БЮДЖЕТАМ СУБЪЕКТОВ РОССИЙСКОЙ</w:t>
      </w:r>
    </w:p>
    <w:p w:rsidR="00000000" w:rsidRDefault="00F95650">
      <w:pPr>
        <w:pStyle w:val="ConsPlusTitle"/>
        <w:jc w:val="center"/>
      </w:pPr>
      <w:r>
        <w:t>ФЕДЕРАЦИИ, НА ТЕРРИТОРИЯХ КОТОРЫХ ВВЕДЕН СРЕДНИЙ УРОВЕНЬ</w:t>
      </w:r>
    </w:p>
    <w:p w:rsidR="00000000" w:rsidRDefault="00F95650">
      <w:pPr>
        <w:pStyle w:val="ConsPlusTitle"/>
        <w:jc w:val="center"/>
      </w:pPr>
      <w:r>
        <w:t>РЕАГИРОВАНИЯ, НА ПРЕДОСТАВЛЕНИЕ ГОСУДАРСТВЕННОЙ ПОДДЕРЖКИ</w:t>
      </w:r>
    </w:p>
    <w:p w:rsidR="00000000" w:rsidRDefault="00F95650">
      <w:pPr>
        <w:pStyle w:val="ConsPlusTitle"/>
        <w:jc w:val="center"/>
      </w:pPr>
      <w:r>
        <w:t>СУБЪЕКТАМ ПРЕДПРИНИМАТЕЛЬСКОЙ ДЕЯТЕЛЬНОСТИ, СУБЪЕКТАМ МАЛОГО</w:t>
      </w:r>
    </w:p>
    <w:p w:rsidR="00000000" w:rsidRDefault="00F95650">
      <w:pPr>
        <w:pStyle w:val="ConsPlusTitle"/>
        <w:jc w:val="center"/>
      </w:pPr>
      <w:r>
        <w:t>И СРЕДНЕГО ПРЕДПРИНИМАТЕЛЬСТВА, А ТАКЖЕ ФИЗИЧЕСКИМ ЛИЦАМ,</w:t>
      </w:r>
    </w:p>
    <w:p w:rsidR="00000000" w:rsidRDefault="00F95650">
      <w:pPr>
        <w:pStyle w:val="ConsPlusTitle"/>
        <w:jc w:val="center"/>
      </w:pPr>
      <w:r>
        <w:t>ПРИМЕНЯЮЩИМ СПЕЦИАЛЬНЫЙ НАЛОГОВЫЙ РЕЖИМ "НАЛОГ</w:t>
      </w:r>
    </w:p>
    <w:p w:rsidR="00000000" w:rsidRDefault="00F95650">
      <w:pPr>
        <w:pStyle w:val="ConsPlusTitle"/>
        <w:jc w:val="center"/>
      </w:pPr>
      <w:r>
        <w:t>НА ПРОФЕССИОНАЛЬНЫЙ ДОХОД"</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w:t>
            </w:r>
            <w:r>
              <w:rPr>
                <w:color w:val="392C69"/>
              </w:rPr>
              <w:t>исок изменяющих документов</w:t>
            </w:r>
          </w:p>
          <w:p w:rsidR="00000000" w:rsidRDefault="00F95650">
            <w:pPr>
              <w:pStyle w:val="ConsPlusNormal"/>
              <w:jc w:val="center"/>
              <w:rPr>
                <w:color w:val="392C69"/>
              </w:rPr>
            </w:pPr>
            <w:r>
              <w:rPr>
                <w:color w:val="392C69"/>
              </w:rPr>
              <w:t xml:space="preserve">(введены </w:t>
            </w:r>
            <w:hyperlink r:id="rId899" w:history="1">
              <w:r>
                <w:rPr>
                  <w:color w:val="0000FF"/>
                </w:rPr>
                <w:t>Постановлением</w:t>
              </w:r>
            </w:hyperlink>
            <w:r>
              <w:rPr>
                <w:color w:val="392C69"/>
              </w:rPr>
              <w:t xml:space="preserve"> Правительства РФ от 20.04.2023 N 628)</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center"/>
      </w:pPr>
    </w:p>
    <w:p w:rsidR="00000000" w:rsidRDefault="00F95650">
      <w:pPr>
        <w:pStyle w:val="ConsPlusNormal"/>
        <w:ind w:firstLine="540"/>
        <w:jc w:val="both"/>
      </w:pPr>
      <w:bookmarkStart w:id="111" w:name="Par3381"/>
      <w:bookmarkEnd w:id="111"/>
      <w:r>
        <w:t>1. Настоящие Правила устанавливают цели, порядок и условия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w:t>
      </w:r>
      <w:r>
        <w:t>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Рос</w:t>
      </w:r>
      <w:r>
        <w:t>сийской Федерации "Экономическое развитие и инновационная экономика" (далее - субсидии).</w:t>
      </w:r>
    </w:p>
    <w:p w:rsidR="00000000" w:rsidRDefault="00F95650">
      <w:pPr>
        <w:pStyle w:val="ConsPlusNormal"/>
        <w:spacing w:before="240"/>
        <w:ind w:firstLine="540"/>
        <w:jc w:val="both"/>
      </w:pPr>
      <w:bookmarkStart w:id="112" w:name="Par3382"/>
      <w:bookmarkEnd w:id="112"/>
      <w:r>
        <w:t>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w:t>
      </w:r>
      <w:r>
        <w:t xml:space="preserve"> реагирования, в соответствии с </w:t>
      </w:r>
      <w:hyperlink r:id="rId900" w:history="1">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w:t>
      </w:r>
      <w:r>
        <w:t>Указом Президента Российской Федерации от 19 октября 2022 г. N 756", возникающих при реализации органами государственной власти субъектов Российской Федерации полномочий по поддержке субъектов предпринимательской деятельности, субъектов малого и среднего п</w:t>
      </w:r>
      <w:r>
        <w:t>редпринимательства,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реализацию следующих меропри</w:t>
      </w:r>
      <w:r>
        <w:t>ятий:</w:t>
      </w:r>
    </w:p>
    <w:p w:rsidR="00000000" w:rsidRDefault="00F95650">
      <w:pPr>
        <w:pStyle w:val="ConsPlusNormal"/>
        <w:spacing w:before="240"/>
        <w:ind w:firstLine="540"/>
        <w:jc w:val="both"/>
      </w:pPr>
      <w:bookmarkStart w:id="113" w:name="Par3383"/>
      <w:bookmarkEnd w:id="113"/>
      <w:r>
        <w:t>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на восстановление и (или) поддержани</w:t>
      </w:r>
      <w:r>
        <w:t>е деятельности;</w:t>
      </w:r>
    </w:p>
    <w:p w:rsidR="00000000" w:rsidRDefault="00F95650">
      <w:pPr>
        <w:pStyle w:val="ConsPlusNormal"/>
        <w:spacing w:before="240"/>
        <w:ind w:firstLine="540"/>
        <w:jc w:val="both"/>
      </w:pPr>
      <w:bookmarkStart w:id="114" w:name="Par3384"/>
      <w:bookmarkEnd w:id="114"/>
      <w:r>
        <w:t>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"Налог на про</w:t>
      </w:r>
      <w:r>
        <w:t>фессиональный доход".</w:t>
      </w:r>
    </w:p>
    <w:p w:rsidR="00000000" w:rsidRDefault="00F95650">
      <w:pPr>
        <w:pStyle w:val="ConsPlusNormal"/>
        <w:spacing w:before="240"/>
        <w:ind w:firstLine="540"/>
        <w:jc w:val="both"/>
      </w:pPr>
      <w:r>
        <w:t xml:space="preserve">3. Общий размер субсидии на реализацию мероприятия, указанного в </w:t>
      </w:r>
      <w:hyperlink w:anchor="Par3384" w:tooltip="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w:history="1">
        <w:r>
          <w:rPr>
            <w:color w:val="0000FF"/>
          </w:rPr>
          <w:t>подпункте "б" пункта 2</w:t>
        </w:r>
      </w:hyperlink>
      <w:r>
        <w:t xml:space="preserve"> настоящих Правил, не может превышать 10 процентов лимитов бюджетных обязательств, доведенных в 2023 году в установленном по</w:t>
      </w:r>
      <w:r>
        <w:t xml:space="preserve">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ar3381" w:tooltip="1. Настоящие Правила устанавливают цели, порядок и условия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рамках государственной программы ..." w:history="1">
        <w:r>
          <w:rPr>
            <w:color w:val="0000FF"/>
          </w:rPr>
          <w:t>пунктом 1</w:t>
        </w:r>
      </w:hyperlink>
      <w:r>
        <w:t xml:space="preserve"> настоящих Правил.</w:t>
      </w:r>
    </w:p>
    <w:p w:rsidR="00000000" w:rsidRDefault="00F95650">
      <w:pPr>
        <w:pStyle w:val="ConsPlusNormal"/>
        <w:spacing w:before="240"/>
        <w:ind w:firstLine="540"/>
        <w:jc w:val="both"/>
      </w:pPr>
      <w:r>
        <w:t>4. Понятия, используемые в настоящих Прав</w:t>
      </w:r>
      <w:r>
        <w:t>илах, означают следующее:</w:t>
      </w:r>
    </w:p>
    <w:p w:rsidR="00000000" w:rsidRDefault="00F95650">
      <w:pPr>
        <w:pStyle w:val="ConsPlusNormal"/>
        <w:spacing w:before="240"/>
        <w:ind w:firstLine="540"/>
        <w:jc w:val="both"/>
      </w:pPr>
      <w:r>
        <w:t>"государственная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w:t>
      </w:r>
      <w:r>
        <w:t xml:space="preserve">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901" w:history="1">
        <w:r>
          <w:rPr>
            <w:color w:val="0000FF"/>
          </w:rPr>
          <w:t>законом</w:t>
        </w:r>
      </w:hyperlink>
      <w:r>
        <w:t xml:space="preserve"> "О развитии малого и среднего предпринимательства в Российской Федерации";</w:t>
      </w:r>
    </w:p>
    <w:p w:rsidR="00000000" w:rsidRDefault="00F95650">
      <w:pPr>
        <w:pStyle w:val="ConsPlusNormal"/>
        <w:spacing w:before="240"/>
        <w:ind w:firstLine="540"/>
        <w:jc w:val="both"/>
      </w:pPr>
      <w:r>
        <w:t xml:space="preserve">"субъекты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 </w:t>
      </w:r>
      <w:r>
        <w:t>индивидуальные предприниматели, зарегистрированные в соответствии с законодательством Российской Федерации, в том числе субъекты малого и среднего предпринимательства.</w:t>
      </w:r>
    </w:p>
    <w:p w:rsidR="00000000" w:rsidRDefault="00F95650">
      <w:pPr>
        <w:pStyle w:val="ConsPlusNormal"/>
        <w:spacing w:before="240"/>
        <w:ind w:firstLine="540"/>
        <w:jc w:val="both"/>
      </w:pPr>
      <w:r>
        <w:t>5. Предоставление субсидий осуществляется в пределах лимитов бюджетных обязательств, дов</w:t>
      </w:r>
      <w:r>
        <w:t xml:space="preserve">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ar3382" w:tooltip="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Указом Президента Российской Федерации от 19 октября 2022 г. N 757 &quot;О мерах, осуществляемых в субъектах Российской Федерации в связи с Указом Президента Российской Федерации от 19 октября 2022 г. N 756&quot;, возникающих при реализации органами государственной власти субъектов Российской Федерации полномочий по поддержке субъек..." w:history="1">
        <w:r>
          <w:rPr>
            <w:color w:val="0000FF"/>
          </w:rPr>
          <w:t>пункте 2</w:t>
        </w:r>
      </w:hyperlink>
      <w:r>
        <w:t xml:space="preserve"> настоящих Правил.</w:t>
      </w:r>
    </w:p>
    <w:p w:rsidR="00000000" w:rsidRDefault="00F95650">
      <w:pPr>
        <w:pStyle w:val="ConsPlusNormal"/>
        <w:spacing w:before="240"/>
        <w:ind w:firstLine="540"/>
        <w:jc w:val="both"/>
      </w:pPr>
      <w:r>
        <w:t xml:space="preserve">6. Субсидии </w:t>
      </w:r>
      <w:r>
        <w:t>предоставляются при соблюдении субъектами Российской Федерации следующих условий:</w:t>
      </w:r>
    </w:p>
    <w:p w:rsidR="00000000" w:rsidRDefault="00F95650">
      <w:pPr>
        <w:pStyle w:val="ConsPlusNormal"/>
        <w:spacing w:before="240"/>
        <w:ind w:firstLine="540"/>
        <w:jc w:val="both"/>
      </w:pPr>
      <w:r>
        <w:t>а) наличие государственной программы (подпрограммы) субъекта Российской Федерации, утверждающей перечень мероприятий (результатов), при реализации которых возникают расходные</w:t>
      </w:r>
      <w:r>
        <w:t xml:space="preserve"> обязательства субъекта Российской Федерации, в целях софинансирования которых предоставляется субсидия;</w:t>
      </w:r>
    </w:p>
    <w:p w:rsidR="00000000" w:rsidRDefault="00F9565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w:t>
      </w:r>
      <w:r>
        <w:t>сирование которого осуществляется из федерального бюджета, в объеме, необходимом для его исполнения, включающем размер планируемой субсидии;</w:t>
      </w:r>
    </w:p>
    <w:p w:rsidR="00000000" w:rsidRDefault="00F95650">
      <w:pPr>
        <w:pStyle w:val="ConsPlusNormal"/>
        <w:spacing w:before="240"/>
        <w:ind w:firstLine="540"/>
        <w:jc w:val="both"/>
      </w:pPr>
      <w:r>
        <w:t>в) заключение Министер</w:t>
      </w:r>
      <w:r>
        <w:t xml:space="preserve">ством экономического развития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90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w:t>
      </w:r>
      <w:r>
        <w:t xml:space="preserve">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F95650">
      <w:pPr>
        <w:pStyle w:val="ConsPlusNormal"/>
        <w:spacing w:before="240"/>
        <w:ind w:firstLine="540"/>
        <w:jc w:val="both"/>
      </w:pPr>
      <w:r>
        <w:t>7. Для получения субсидии субъект Российской Ф</w:t>
      </w:r>
      <w:r>
        <w:t xml:space="preserve">едерации представляет в Министерство экономического развития Российской Федерации заявку субъекта Российской Федерации на получение субсидии по </w:t>
      </w:r>
      <w:hyperlink w:anchor="Par3475" w:tooltip="                                  ЗАЯВКА" w:history="1">
        <w:r>
          <w:rPr>
            <w:color w:val="0000FF"/>
          </w:rPr>
          <w:t>форме</w:t>
        </w:r>
      </w:hyperlink>
      <w:r>
        <w:t xml:space="preserve"> согласно приложению с приложением ин</w:t>
      </w:r>
      <w:r>
        <w:t>формации о количестве субъектов предпринимательской деятельности, в том числе о количестве субъектов малого и среднего предпринимательства, пострадавших в результате обстрелов со стороны вооруженных формирований Украины и террористических актов, и сумме пр</w:t>
      </w:r>
      <w:r>
        <w:t>ичиненного ущерба по состоянию на 1 марта 2023 г.</w:t>
      </w:r>
    </w:p>
    <w:p w:rsidR="00000000" w:rsidRDefault="00F95650">
      <w:pPr>
        <w:pStyle w:val="ConsPlusNormal"/>
        <w:spacing w:before="240"/>
        <w:ind w:firstLine="540"/>
        <w:jc w:val="both"/>
      </w:pPr>
      <w:r>
        <w:t xml:space="preserve">Информация, представленная субъектами Российской Федерации, указанными в </w:t>
      </w:r>
      <w:hyperlink w:anchor="Par3382" w:tooltip="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Указом Президента Российской Федерации от 19 октября 2022 г. N 757 &quot;О мерах, осуществляемых в субъектах Российской Федерации в связи с Указом Президента Российской Федерации от 19 октября 2022 г. N 756&quot;, возникающих при реализации органами государственной власти субъектов Российской Федерации полномочий по поддержке субъек..." w:history="1">
        <w:r>
          <w:rPr>
            <w:color w:val="0000FF"/>
          </w:rPr>
          <w:t>пункте 2</w:t>
        </w:r>
      </w:hyperlink>
      <w:r>
        <w:t xml:space="preserve"> настоящих Правил, о количестве субъектов предпринимательской деятельности, пострадавших в ре</w:t>
      </w:r>
      <w:r>
        <w:t xml:space="preserve">зультате обстрелов со стороны вооруженных формирований Украины и террористических актов, и сумме причиненного ущерба по состоянию на 1 марта 2023 г., используется при расчете размера субсидии в соответствии с </w:t>
      </w:r>
      <w:hyperlink w:anchor="Par3398" w:tooltip="9. Размер субсидии, предоставляемой бюджету i-го субъекта Российской Федерации в очередном финансовом году (Сi), определяется по формуле:" w:history="1">
        <w:r>
          <w:rPr>
            <w:color w:val="0000FF"/>
          </w:rPr>
          <w:t>пунктами 9</w:t>
        </w:r>
      </w:hyperlink>
      <w:r>
        <w:t xml:space="preserve"> - </w:t>
      </w:r>
      <w:hyperlink w:anchor="Par3424" w:tooltip="11.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подпункте &quot;б&quot; пункта 2 настоящих Правил (С2i), определяется по формуле:" w:history="1">
        <w:r>
          <w:rPr>
            <w:color w:val="0000FF"/>
          </w:rPr>
          <w:t>11</w:t>
        </w:r>
      </w:hyperlink>
      <w:r>
        <w:t xml:space="preserve"> настоящих Правил.</w:t>
      </w:r>
    </w:p>
    <w:p w:rsidR="00000000" w:rsidRDefault="00F95650">
      <w:pPr>
        <w:pStyle w:val="ConsPlusNormal"/>
        <w:spacing w:before="240"/>
        <w:ind w:firstLine="540"/>
        <w:jc w:val="both"/>
      </w:pPr>
      <w:r>
        <w:t xml:space="preserve">8. Критериями отбора субъектов </w:t>
      </w:r>
      <w:r>
        <w:t xml:space="preserve">Российской Федерации для предоставления субсидии на реализацию мероприятия, указанного в </w:t>
      </w:r>
      <w:hyperlink w:anchor="Par3383" w:tooltip="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quot;Налог на профессиональный доход&quot;, на восстановление и (или) поддержание деятельности;" w:history="1">
        <w:r>
          <w:rPr>
            <w:color w:val="0000FF"/>
          </w:rPr>
          <w:t>подпункте "а" пункта 2</w:t>
        </w:r>
      </w:hyperlink>
      <w:r>
        <w:t xml:space="preserve"> настоящих Правил, является наличие по состоянию на 1 марта 2023 г. в субъекте Российской Федерации субъектов предприн</w:t>
      </w:r>
      <w:r>
        <w:t>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w:t>
      </w:r>
    </w:p>
    <w:p w:rsidR="00000000" w:rsidRDefault="00F95650">
      <w:pPr>
        <w:pStyle w:val="ConsPlusNormal"/>
        <w:spacing w:before="240"/>
        <w:ind w:firstLine="540"/>
        <w:jc w:val="both"/>
      </w:pPr>
      <w:r>
        <w:t>Критерием отбора субъекто</w:t>
      </w:r>
      <w:r>
        <w:t xml:space="preserve">в Российской Федерации для предоставления субсидии на реализацию мероприятия, указанного в </w:t>
      </w:r>
      <w:hyperlink w:anchor="Par3384" w:tooltip="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w:history="1">
        <w:r>
          <w:rPr>
            <w:color w:val="0000FF"/>
          </w:rPr>
          <w:t>подпункте "б" пункта 2</w:t>
        </w:r>
      </w:hyperlink>
      <w:r>
        <w:t xml:space="preserve"> настоящих Правил, является доля субъектов предпринимательской деятельности, а также физических лиц, применяющих специал</w:t>
      </w:r>
      <w:r>
        <w:t>ьный налоговый режим "Налог на профессиональный доход", зарегистрированных на территории i-го субъекта Российской Федерации и пострадавших в результате обстрелов со стороны вооруженных формирований Украины и террористических актов, в общем количестве субъе</w:t>
      </w:r>
      <w:r>
        <w:t>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всех субъект</w:t>
      </w:r>
      <w:r>
        <w:t>ов Российской Федерации в размере не менее 50 процентов по состоянию на 1 марта 2023 г.</w:t>
      </w:r>
    </w:p>
    <w:p w:rsidR="00000000" w:rsidRDefault="00F95650">
      <w:pPr>
        <w:pStyle w:val="ConsPlusNormal"/>
        <w:spacing w:before="240"/>
        <w:ind w:firstLine="540"/>
        <w:jc w:val="both"/>
      </w:pPr>
      <w:bookmarkStart w:id="115" w:name="Par3398"/>
      <w:bookmarkEnd w:id="115"/>
      <w:r>
        <w:t>9.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000000" w:rsidRDefault="00F95650">
      <w:pPr>
        <w:pStyle w:val="ConsPlusNormal"/>
        <w:ind w:firstLine="540"/>
        <w:jc w:val="both"/>
      </w:pPr>
    </w:p>
    <w:p w:rsidR="00000000" w:rsidRDefault="00F95650">
      <w:pPr>
        <w:pStyle w:val="ConsPlusNormal"/>
        <w:jc w:val="center"/>
      </w:pPr>
      <w:r>
        <w:t>С</w:t>
      </w:r>
      <w:r>
        <w:rPr>
          <w:vertAlign w:val="subscript"/>
        </w:rPr>
        <w:t>i</w:t>
      </w:r>
      <w:r>
        <w:t xml:space="preserve"> = С</w:t>
      </w:r>
      <w:r>
        <w:rPr>
          <w:vertAlign w:val="subscript"/>
        </w:rPr>
        <w:t>1i</w:t>
      </w:r>
      <w:r>
        <w:t xml:space="preserve"> + С</w:t>
      </w:r>
      <w:r>
        <w:rPr>
          <w:vertAlign w:val="subscript"/>
        </w:rPr>
        <w:t>2i</w:t>
      </w:r>
      <w:r>
        <w:t>,</w:t>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3383" w:tooltip="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quot;Налог на профессиональный доход&quot;, на восстановление и (или) поддержание деятельности;" w:history="1">
        <w:r>
          <w:rPr>
            <w:color w:val="0000FF"/>
          </w:rPr>
          <w:t>подпункте "а" пункта 2</w:t>
        </w:r>
      </w:hyperlink>
      <w:r>
        <w:t xml:space="preserve"> настоящих Правил;</w:t>
      </w:r>
    </w:p>
    <w:p w:rsidR="00000000" w:rsidRDefault="00F95650">
      <w:pPr>
        <w:pStyle w:val="ConsPlusNormal"/>
        <w:spacing w:before="240"/>
        <w:ind w:firstLine="540"/>
        <w:jc w:val="both"/>
      </w:pPr>
      <w:r>
        <w:t>С</w:t>
      </w:r>
      <w:r>
        <w:rPr>
          <w:vertAlign w:val="subscript"/>
        </w:rPr>
        <w:t>2i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w:t>
      </w:r>
      <w:r>
        <w:t xml:space="preserve">, указанного в </w:t>
      </w:r>
      <w:hyperlink w:anchor="Par3384" w:tooltip="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w:history="1">
        <w:r>
          <w:rPr>
            <w:color w:val="0000FF"/>
          </w:rPr>
          <w:t>подпункте "б" пункта 2</w:t>
        </w:r>
      </w:hyperlink>
      <w:r>
        <w:t xml:space="preserve"> настоящих Правил.</w:t>
      </w:r>
    </w:p>
    <w:p w:rsidR="00000000" w:rsidRDefault="00F95650">
      <w:pPr>
        <w:pStyle w:val="ConsPlusNormal"/>
        <w:spacing w:before="240"/>
        <w:ind w:firstLine="540"/>
        <w:jc w:val="both"/>
      </w:pPr>
      <w:r>
        <w:t>10.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w:t>
      </w:r>
      <w:r>
        <w:t xml:space="preserve">ающих при реализации мероприятия, указанного в </w:t>
      </w:r>
      <w:hyperlink w:anchor="Par3383" w:tooltip="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quot;Налог на профессиональный доход&quot;, на восстановление и (или) поддержание деятельности;" w:history="1">
        <w:r>
          <w:rPr>
            <w:color w:val="0000FF"/>
          </w:rPr>
          <w:t>подпункте "а" пункта 2</w:t>
        </w:r>
      </w:hyperlink>
      <w:r>
        <w:t xml:space="preserve"> настоящих Правил (С</w:t>
      </w:r>
      <w:r>
        <w:rPr>
          <w:vertAlign w:val="subscript"/>
        </w:rPr>
        <w:t>1i</w:t>
      </w:r>
      <w:r>
        <w:t>), определяется в 2 этапа по формуле:</w:t>
      </w:r>
    </w:p>
    <w:p w:rsidR="00000000" w:rsidRDefault="00F95650">
      <w:pPr>
        <w:pStyle w:val="ConsPlusNormal"/>
        <w:ind w:firstLine="540"/>
        <w:jc w:val="both"/>
      </w:pPr>
    </w:p>
    <w:p w:rsidR="00000000" w:rsidRDefault="00F95650">
      <w:pPr>
        <w:pStyle w:val="ConsPlusNormal"/>
        <w:jc w:val="center"/>
      </w:pPr>
      <w:r>
        <w:t>С</w:t>
      </w:r>
      <w:r>
        <w:rPr>
          <w:vertAlign w:val="subscript"/>
        </w:rPr>
        <w:t>1i</w:t>
      </w:r>
      <w:r>
        <w:t xml:space="preserve"> = С</w:t>
      </w:r>
      <w:r>
        <w:rPr>
          <w:vertAlign w:val="subscript"/>
        </w:rPr>
        <w:t>1этi</w:t>
      </w:r>
      <w:r>
        <w:t xml:space="preserve"> + С</w:t>
      </w:r>
      <w:r>
        <w:rPr>
          <w:vertAlign w:val="subscript"/>
        </w:rPr>
        <w:t>2этi</w:t>
      </w:r>
      <w:r>
        <w:t>,</w:t>
      </w:r>
    </w:p>
    <w:p w:rsidR="00000000" w:rsidRDefault="00F95650">
      <w:pPr>
        <w:pStyle w:val="ConsPlusNormal"/>
        <w:jc w:val="center"/>
      </w:pPr>
    </w:p>
    <w:p w:rsidR="00000000" w:rsidRDefault="00F95650">
      <w:pPr>
        <w:pStyle w:val="ConsPlusNormal"/>
        <w:ind w:firstLine="540"/>
        <w:jc w:val="both"/>
      </w:pPr>
      <w:r>
        <w:t>где С</w:t>
      </w:r>
      <w:r>
        <w:rPr>
          <w:vertAlign w:val="subscript"/>
        </w:rPr>
        <w:t>1этi</w:t>
      </w:r>
      <w:r>
        <w:t xml:space="preserve"> - размер субсидии i-му субъекту Российской Федерации, распределенно</w:t>
      </w:r>
      <w:r>
        <w:t>й на первом этапе по формуле:</w:t>
      </w:r>
    </w:p>
    <w:p w:rsidR="00000000" w:rsidRDefault="00F95650">
      <w:pPr>
        <w:pStyle w:val="ConsPlusNormal"/>
        <w:ind w:firstLine="540"/>
        <w:jc w:val="both"/>
      </w:pPr>
    </w:p>
    <w:p w:rsidR="00000000" w:rsidRDefault="00F95650">
      <w:pPr>
        <w:pStyle w:val="ConsPlusNormal"/>
        <w:jc w:val="center"/>
      </w:pPr>
      <w:r>
        <w:t>С</w:t>
      </w:r>
      <w:r>
        <w:rPr>
          <w:vertAlign w:val="subscript"/>
        </w:rPr>
        <w:t>1этi</w:t>
      </w:r>
      <w:r>
        <w:t xml:space="preserve"> = С</w:t>
      </w:r>
      <w:r>
        <w:rPr>
          <w:vertAlign w:val="subscript"/>
        </w:rPr>
        <w:t>ущi</w:t>
      </w:r>
      <w:r>
        <w:t>,</w:t>
      </w:r>
    </w:p>
    <w:p w:rsidR="00000000" w:rsidRDefault="00F95650">
      <w:pPr>
        <w:pStyle w:val="ConsPlusNormal"/>
        <w:jc w:val="center"/>
      </w:pPr>
    </w:p>
    <w:p w:rsidR="00000000" w:rsidRDefault="00F95650">
      <w:pPr>
        <w:pStyle w:val="ConsPlusNormal"/>
        <w:ind w:firstLine="540"/>
        <w:jc w:val="both"/>
      </w:pPr>
      <w:r>
        <w:t>где С</w:t>
      </w:r>
      <w:r>
        <w:rPr>
          <w:vertAlign w:val="subscript"/>
        </w:rPr>
        <w:t>ущi</w:t>
      </w:r>
      <w:r>
        <w:t xml:space="preserve"> - сумма ущерба, причиненного субъектам предпринимательской деятельности, пострадавшим в результате обстрелов со стороны вооруженных формирований Украины и террористических актов, i-го субъекта Российск</w:t>
      </w:r>
      <w:r>
        <w:t>ой Федерации, в случае если сумма ущерба, причиненного субъектам предпринимательской деятельности, зарегистрированным на территории i-го субъекта Российской Федерации и пострадавшим в результате обстрелов со стороны вооруженных формирований Украины и терро</w:t>
      </w:r>
      <w:r>
        <w:t>ристических актов, составляет менее средней суммы ущерба в расчете на одного пострадавшего субъекта предпринимательской деятельности.</w:t>
      </w:r>
    </w:p>
    <w:p w:rsidR="00000000" w:rsidRDefault="00F95650">
      <w:pPr>
        <w:pStyle w:val="ConsPlusNormal"/>
        <w:spacing w:before="240"/>
        <w:ind w:firstLine="540"/>
        <w:jc w:val="both"/>
      </w:pPr>
      <w:r>
        <w:t>Размер субсидии i-му субъекту Российской Федерации на втором этапе (С</w:t>
      </w:r>
      <w:r>
        <w:rPr>
          <w:vertAlign w:val="subscript"/>
        </w:rPr>
        <w:t>2этi</w:t>
      </w:r>
      <w:r>
        <w:t>) рассчитывается по формуле:</w:t>
      </w:r>
    </w:p>
    <w:p w:rsidR="00000000" w:rsidRDefault="00F95650">
      <w:pPr>
        <w:pStyle w:val="ConsPlusNormal"/>
        <w:ind w:firstLine="540"/>
        <w:jc w:val="both"/>
      </w:pPr>
    </w:p>
    <w:p w:rsidR="00000000" w:rsidRDefault="00BD7EF9">
      <w:pPr>
        <w:pStyle w:val="ConsPlusNormal"/>
        <w:jc w:val="center"/>
      </w:pPr>
      <w:r>
        <w:rPr>
          <w:noProof/>
          <w:position w:val="-32"/>
        </w:rPr>
        <w:drawing>
          <wp:inline distT="0" distB="0" distL="0" distR="0">
            <wp:extent cx="3095625" cy="5619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3095625" cy="561975"/>
                    </a:xfrm>
                    <a:prstGeom prst="rect">
                      <a:avLst/>
                    </a:prstGeom>
                    <a:noFill/>
                    <a:ln>
                      <a:noFill/>
                    </a:ln>
                  </pic:spPr>
                </pic:pic>
              </a:graphicData>
            </a:graphic>
          </wp:inline>
        </w:drawing>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1</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ar3383" w:tooltip="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quot;Налог на профессиональный доход&quot;, на восстановление и (или) поддержание деятельности;" w:history="1">
        <w:r>
          <w:rPr>
            <w:color w:val="0000FF"/>
          </w:rPr>
          <w:t>подпункте "а" пункта 2</w:t>
        </w:r>
      </w:hyperlink>
      <w:r>
        <w:t xml:space="preserve"> настоящих Правил;</w:t>
      </w:r>
    </w:p>
    <w:p w:rsidR="00000000" w:rsidRDefault="00F95650">
      <w:pPr>
        <w:pStyle w:val="ConsPlusNormal"/>
        <w:spacing w:before="240"/>
        <w:ind w:firstLine="540"/>
        <w:jc w:val="both"/>
      </w:pPr>
      <w:r>
        <w:t>С</w:t>
      </w:r>
      <w:r>
        <w:rPr>
          <w:vertAlign w:val="subscript"/>
        </w:rPr>
        <w:t>1этi</w:t>
      </w:r>
      <w:r>
        <w:t xml:space="preserve"> - размер субсидии i-му субъекту Российской Федерации, распределенной на первом этапе;</w:t>
      </w:r>
    </w:p>
    <w:p w:rsidR="00000000" w:rsidRDefault="00F95650">
      <w:pPr>
        <w:pStyle w:val="ConsPlusNormal"/>
        <w:spacing w:before="240"/>
        <w:ind w:firstLine="540"/>
        <w:jc w:val="both"/>
      </w:pPr>
      <w:r>
        <w:t>K</w:t>
      </w:r>
      <w:r>
        <w:rPr>
          <w:vertAlign w:val="subscript"/>
        </w:rPr>
        <w:t>пi</w:t>
      </w:r>
      <w:r>
        <w:t xml:space="preserve"> - доля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i-го субъекта Российской Федерации в общем количестве юридических лиц и индивидуальных предпринима</w:t>
      </w:r>
      <w:r>
        <w:t>телей в субъекте Российской Федерации по состоянию на 1 марта 2023 г., по данным Федеральной налоговой службы Российской Федерации;</w:t>
      </w:r>
    </w:p>
    <w:p w:rsidR="00000000" w:rsidRDefault="00F95650">
      <w:pPr>
        <w:pStyle w:val="ConsPlusNormal"/>
        <w:spacing w:before="240"/>
        <w:ind w:firstLine="540"/>
        <w:jc w:val="both"/>
      </w:pPr>
      <w:r>
        <w:t>K</w:t>
      </w:r>
      <w:r>
        <w:rPr>
          <w:vertAlign w:val="subscript"/>
        </w:rPr>
        <w:t>ущi</w:t>
      </w:r>
      <w:r>
        <w:t xml:space="preserve"> - сумма причиненного ущерба в расчете на одного субъекта предпринимательской деятельности, пострадавшего в результате о</w:t>
      </w:r>
      <w:r>
        <w:t>бстрелов со стороны вооруженных формирований Украины и террористических актов, i-го субъекта Российской Федерации;</w:t>
      </w:r>
    </w:p>
    <w:p w:rsidR="00000000" w:rsidRDefault="00F95650">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904" w:history="1">
        <w:r>
          <w:rPr>
            <w:color w:val="0000FF"/>
          </w:rPr>
          <w:t>Правил</w:t>
        </w:r>
      </w:hyperlink>
      <w:r>
        <w:t xml:space="preserve"> формирования, предоставления и распределения субсидий.</w:t>
      </w:r>
    </w:p>
    <w:p w:rsidR="00000000" w:rsidRDefault="00F95650">
      <w:pPr>
        <w:pStyle w:val="ConsPlusNormal"/>
        <w:spacing w:before="240"/>
        <w:ind w:firstLine="540"/>
        <w:jc w:val="both"/>
      </w:pPr>
      <w:bookmarkStart w:id="116" w:name="Par3424"/>
      <w:bookmarkEnd w:id="116"/>
      <w:r>
        <w:t>11. Размер субсидии, предоставляемой бюджету i-го субъекта Российской Фед</w:t>
      </w:r>
      <w:r>
        <w:t xml:space="preserve">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ar3384" w:tooltip="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w:history="1">
        <w:r>
          <w:rPr>
            <w:color w:val="0000FF"/>
          </w:rPr>
          <w:t>подпункте "б" пункта 2</w:t>
        </w:r>
      </w:hyperlink>
      <w:r>
        <w:t xml:space="preserve"> настоящих Правил (С</w:t>
      </w:r>
      <w:r>
        <w:rPr>
          <w:vertAlign w:val="subscript"/>
        </w:rPr>
        <w:t>2i</w:t>
      </w:r>
      <w:r>
        <w:t>), определяется по формуле:</w:t>
      </w:r>
    </w:p>
    <w:p w:rsidR="00000000" w:rsidRDefault="00F95650">
      <w:pPr>
        <w:pStyle w:val="ConsPlusNormal"/>
        <w:ind w:firstLine="540"/>
        <w:jc w:val="both"/>
      </w:pPr>
    </w:p>
    <w:p w:rsidR="00000000" w:rsidRDefault="00BD7EF9">
      <w:pPr>
        <w:pStyle w:val="ConsPlusNormal"/>
        <w:jc w:val="center"/>
      </w:pPr>
      <w:r>
        <w:rPr>
          <w:noProof/>
          <w:position w:val="-30"/>
        </w:rPr>
        <w:drawing>
          <wp:inline distT="0" distB="0" distL="0" distR="0">
            <wp:extent cx="1562100" cy="5334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p>
    <w:p w:rsidR="00000000" w:rsidRDefault="00F95650">
      <w:pPr>
        <w:pStyle w:val="ConsPlusNormal"/>
        <w:ind w:firstLine="540"/>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С</w:t>
      </w:r>
      <w:r>
        <w:rPr>
          <w:vertAlign w:val="subscript"/>
        </w:rPr>
        <w:t>2</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ar3384" w:tooltip="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w:history="1">
        <w:r>
          <w:rPr>
            <w:color w:val="0000FF"/>
          </w:rPr>
          <w:t>подпункте "б" пункта 2</w:t>
        </w:r>
      </w:hyperlink>
      <w:r>
        <w:t xml:space="preserve"> настоящих Правил;</w:t>
      </w:r>
    </w:p>
    <w:p w:rsidR="00000000" w:rsidRDefault="00F95650">
      <w:pPr>
        <w:pStyle w:val="ConsPlusNormal"/>
        <w:spacing w:before="240"/>
        <w:ind w:firstLine="540"/>
        <w:jc w:val="both"/>
      </w:pPr>
      <w:r>
        <w:t>S</w:t>
      </w:r>
      <w:r>
        <w:rPr>
          <w:vertAlign w:val="subscript"/>
        </w:rPr>
        <w:t>i</w:t>
      </w:r>
      <w:r>
        <w:t xml:space="preserve"> - объем бюджетных ассигнований, необходимых для исполнения расходных обязательств i-го субъекта Российской Федерации, в целях софинансирования которых предоставляются субсидии, в соответствии с заяв</w:t>
      </w:r>
      <w:r>
        <w:t>кой субъекта Российской Федерации на получение субсидии, но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w:t>
      </w:r>
      <w:r>
        <w:t xml:space="preserve">едерального бюджета на предоставление субсидий в соответствии с </w:t>
      </w:r>
      <w:hyperlink w:anchor="Par3381" w:tooltip="1. Настоящие Правила устанавливают цели, порядок и условия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в рамках государственной программы ..." w:history="1">
        <w:r>
          <w:rPr>
            <w:color w:val="0000FF"/>
          </w:rPr>
          <w:t>пунктом 1</w:t>
        </w:r>
      </w:hyperlink>
      <w:r>
        <w:t xml:space="preserve"> настоящих Правил.</w:t>
      </w:r>
    </w:p>
    <w:p w:rsidR="00000000" w:rsidRDefault="00F95650">
      <w:pPr>
        <w:pStyle w:val="ConsPlusNormal"/>
        <w:spacing w:before="24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w:t>
      </w:r>
      <w:r>
        <w:t xml:space="preserve">стеме управления общественными финансами "Электронный бюджет" в соответствии с типовой </w:t>
      </w:r>
      <w:hyperlink w:anchor="Par3801" w:tooltip="ЗАЯВКА" w:history="1">
        <w:r>
          <w:rPr>
            <w:color w:val="0000FF"/>
          </w:rPr>
          <w:t>формой</w:t>
        </w:r>
      </w:hyperlink>
      <w:r>
        <w:t xml:space="preserve"> соглашения, утвержденной Министерством финансов Российской Федерации.</w:t>
      </w:r>
    </w:p>
    <w:p w:rsidR="00000000" w:rsidRDefault="00F95650">
      <w:pPr>
        <w:pStyle w:val="ConsPlusNormal"/>
        <w:spacing w:before="240"/>
        <w:ind w:firstLine="540"/>
        <w:jc w:val="both"/>
      </w:pPr>
      <w:r>
        <w:t>13. Перечисление субсидий осуществляется в установленном</w:t>
      </w:r>
      <w:r>
        <w:t xml:space="preserve">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F95650">
      <w:pPr>
        <w:pStyle w:val="ConsPlusNormal"/>
        <w:spacing w:before="240"/>
        <w:ind w:firstLine="540"/>
        <w:jc w:val="both"/>
      </w:pPr>
      <w:r>
        <w:t>14. Порядок и условия возврата средств из бюджета субъекта Российской Федерации в федеральный бюджет в случае</w:t>
      </w:r>
      <w:r>
        <w:t xml:space="preserve">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w:t>
      </w:r>
      <w:r>
        <w:t xml:space="preserve">еделяются в соответствии с </w:t>
      </w:r>
      <w:hyperlink r:id="rId906" w:history="1">
        <w:r>
          <w:rPr>
            <w:color w:val="0000FF"/>
          </w:rPr>
          <w:t>пунктами 16</w:t>
        </w:r>
      </w:hyperlink>
      <w:r>
        <w:t xml:space="preserve"> - </w:t>
      </w:r>
      <w:hyperlink r:id="rId907" w:history="1">
        <w:r>
          <w:rPr>
            <w:color w:val="0000FF"/>
          </w:rPr>
          <w:t>18</w:t>
        </w:r>
      </w:hyperlink>
      <w:r>
        <w:t xml:space="preserve"> и </w:t>
      </w:r>
      <w:hyperlink r:id="rId908" w:history="1">
        <w:r>
          <w:rPr>
            <w:color w:val="0000FF"/>
          </w:rPr>
          <w:t>20</w:t>
        </w:r>
      </w:hyperlink>
      <w:r>
        <w:t xml:space="preserve"> Правил формирования, предоставления и распределения субсидий.</w:t>
      </w:r>
    </w:p>
    <w:p w:rsidR="00000000" w:rsidRDefault="00F95650">
      <w:pPr>
        <w:pStyle w:val="ConsPlusNormal"/>
        <w:spacing w:before="240"/>
        <w:ind w:firstLine="540"/>
        <w:jc w:val="both"/>
      </w:pPr>
      <w:r>
        <w:t>15. В случае нарушения субъектом Российской Федерации целей, установленных при п</w:t>
      </w:r>
      <w:r>
        <w:t>редоставлении субсидии, а также при невыполнении условий соглашения к нему применяются бюджетные меры принуждения, предусмотренные бюджетным законодательством Российской Федерации.</w:t>
      </w:r>
    </w:p>
    <w:p w:rsidR="00000000" w:rsidRDefault="00F95650">
      <w:pPr>
        <w:pStyle w:val="ConsPlusNormal"/>
        <w:spacing w:before="240"/>
        <w:ind w:firstLine="540"/>
        <w:jc w:val="both"/>
      </w:pPr>
      <w:r>
        <w:t xml:space="preserve">16. Высший исполнительный орган субъекта Российской Федерации представляет </w:t>
      </w:r>
      <w:r>
        <w:t>в Министерство экономического развития Российской Федерации отчеты, предусмотренные соглашением.</w:t>
      </w:r>
    </w:p>
    <w:p w:rsidR="00000000" w:rsidRDefault="00F95650">
      <w:pPr>
        <w:pStyle w:val="ConsPlusNormal"/>
        <w:spacing w:before="24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w:t>
      </w:r>
      <w:r>
        <w:t>-го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2024 г. независимо от фа</w:t>
      </w:r>
      <w:r>
        <w:t>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2024 г. Субъекты Российской Федерации обе</w:t>
      </w:r>
      <w:r>
        <w:t>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w:t>
      </w:r>
      <w:r>
        <w:t>тронный бюджет".</w:t>
      </w:r>
    </w:p>
    <w:p w:rsidR="00000000" w:rsidRDefault="00F95650">
      <w:pPr>
        <w:pStyle w:val="ConsPlusNormal"/>
        <w:spacing w:before="240"/>
        <w:ind w:firstLine="540"/>
        <w:jc w:val="both"/>
      </w:pPr>
      <w:r>
        <w:t>17.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w:t>
      </w:r>
      <w:r>
        <w:t>тном году на основании отчетов, представленных субъектами Российской Федерации.</w:t>
      </w:r>
    </w:p>
    <w:p w:rsidR="00000000" w:rsidRDefault="00F95650">
      <w:pPr>
        <w:pStyle w:val="ConsPlusNormal"/>
        <w:spacing w:before="240"/>
        <w:ind w:firstLine="540"/>
        <w:jc w:val="both"/>
      </w:pPr>
      <w:r>
        <w:t>18.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органами</w:t>
      </w:r>
      <w:r>
        <w:t xml:space="preserve"> государственного финансового контроля.</w:t>
      </w:r>
    </w:p>
    <w:p w:rsidR="00000000" w:rsidRDefault="00F95650">
      <w:pPr>
        <w:pStyle w:val="ConsPlusNormal"/>
        <w:spacing w:before="240"/>
        <w:ind w:firstLine="540"/>
        <w:jc w:val="both"/>
      </w:pPr>
      <w:r>
        <w:t xml:space="preserve">19. Результатом использования субсидии на реализацию мероприятия, указанного в </w:t>
      </w:r>
      <w:hyperlink w:anchor="Par3383" w:tooltip="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quot;Налог на профессиональный доход&quot;, на восстановление и (или) поддержание деятельности;" w:history="1">
        <w:r>
          <w:rPr>
            <w:color w:val="0000FF"/>
          </w:rPr>
          <w:t>подпункте "а" пункта 2</w:t>
        </w:r>
      </w:hyperlink>
      <w:r>
        <w:t xml:space="preserve"> настоящих Правил, является количество субъектов предпринимательской деятельности, а так</w:t>
      </w:r>
      <w:r>
        <w:t>же физических лиц, применяющих специальный налоговый режим "Налог на профессиональный доход", получивших гранты на восстановление и (или) поддержание деятельности.</w:t>
      </w:r>
    </w:p>
    <w:p w:rsidR="00000000" w:rsidRDefault="00F95650">
      <w:pPr>
        <w:pStyle w:val="ConsPlusNormal"/>
        <w:spacing w:before="240"/>
        <w:ind w:firstLine="540"/>
        <w:jc w:val="both"/>
      </w:pPr>
      <w:r>
        <w:t xml:space="preserve">20. Результатом использования субсидии на реализацию мероприятия, указанного в </w:t>
      </w:r>
      <w:hyperlink w:anchor="Par3384" w:tooltip="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поддержку при содействии г</w:t>
      </w:r>
      <w:r>
        <w:t>осударственной микрофинансовой организации.</w:t>
      </w:r>
    </w:p>
    <w:p w:rsidR="00000000" w:rsidRDefault="00F95650">
      <w:pPr>
        <w:pStyle w:val="ConsPlusNormal"/>
        <w:spacing w:before="240"/>
        <w:ind w:firstLine="540"/>
        <w:jc w:val="both"/>
      </w:pPr>
      <w:r>
        <w:t>21. Оценка эффективности использования субсидии осуществляется Министерством экономического развития Российской Федерации путем сравнения фактически достигнутых и плановых значений результатов использования субси</w:t>
      </w:r>
      <w:r>
        <w:t>дии, установленных соглашением.</w:t>
      </w:r>
    </w:p>
    <w:p w:rsidR="00000000" w:rsidRDefault="00F95650">
      <w:pPr>
        <w:pStyle w:val="ConsPlusNormal"/>
        <w:spacing w:before="240"/>
        <w:ind w:firstLine="540"/>
        <w:jc w:val="both"/>
      </w:pPr>
      <w:r>
        <w:t xml:space="preserve">22. Поддержка, указанная в </w:t>
      </w:r>
      <w:hyperlink w:anchor="Par3383" w:tooltip="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quot;Налог на профессиональный доход&quot;, на восстановление и (или) поддержание деятельности;" w:history="1">
        <w:r>
          <w:rPr>
            <w:color w:val="0000FF"/>
          </w:rPr>
          <w:t>подпункте "а" пункта 2</w:t>
        </w:r>
      </w:hyperlink>
      <w:r>
        <w:t xml:space="preserve"> настоящих Правил, не оказывается субъектам предпринимательской деятельности, а также физическим лицам, применяющим специальный налоговый режим "Нал</w:t>
      </w:r>
      <w:r>
        <w:t>ог на профессиональный доход", осуществляющим в качестве основного вида деятельность в сфере сельского хозяйства.</w:t>
      </w:r>
    </w:p>
    <w:p w:rsidR="00000000" w:rsidRDefault="00F95650">
      <w:pPr>
        <w:pStyle w:val="ConsPlusNormal"/>
        <w:spacing w:before="240"/>
        <w:ind w:firstLine="540"/>
        <w:jc w:val="both"/>
      </w:pPr>
      <w:r>
        <w:t>Субъекты Российской Федерации вправе устанавливать региональными нормативными актами приоритетные виды деятельности для предоставления поддерж</w:t>
      </w:r>
      <w:r>
        <w:t xml:space="preserve">ки, указанной в </w:t>
      </w:r>
      <w:hyperlink w:anchor="Par3383" w:tooltip="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quot;Налог на профессиональный доход&quot;, на восстановление и (или) поддержание деятельности;" w:history="1">
        <w:r>
          <w:rPr>
            <w:color w:val="0000FF"/>
          </w:rPr>
          <w:t>подпункте "а" пункта 2</w:t>
        </w:r>
      </w:hyperlink>
      <w:r>
        <w:t xml:space="preserve"> настоящих Правил.</w:t>
      </w:r>
    </w:p>
    <w:p w:rsidR="00000000" w:rsidRDefault="00F95650">
      <w:pPr>
        <w:pStyle w:val="ConsPlusNormal"/>
        <w:spacing w:before="240"/>
        <w:ind w:firstLine="540"/>
        <w:jc w:val="both"/>
      </w:pPr>
      <w:r>
        <w:t>23. У субъектов предпринимательской деятельности, субъектов малого и среднего предпринимательства, физических лиц, применяющих специальный налоговый режим "Налог на професс</w:t>
      </w:r>
      <w:r>
        <w:t xml:space="preserve">иональный доход", претендующих на получение поддержки, указанной </w:t>
      </w:r>
      <w:hyperlink w:anchor="Par3382" w:tooltip="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Указом Президента Российской Федерации от 19 октября 2022 г. N 757 &quot;О мерах, осуществляемых в субъектах Российской Федерации в связи с Указом Президента Российской Федерации от 19 октября 2022 г. N 756&quot;, возникающих при реализации органами государственной власти субъектов Российской Федерации полномочий по поддержке субъек..." w:history="1">
        <w:r>
          <w:rPr>
            <w:color w:val="0000FF"/>
          </w:rPr>
          <w:t>пункте 2</w:t>
        </w:r>
      </w:hyperlink>
      <w:r>
        <w:t xml:space="preserve"> настоящих Правил, за счет средств субсидии, не проверяется отсутствие просроченной задолженности по возврату в бюджет бюджетной системы Российской Фед</w:t>
      </w:r>
      <w:r>
        <w:t>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000000" w:rsidRDefault="00F95650">
      <w:pPr>
        <w:pStyle w:val="ConsPlusNormal"/>
        <w:spacing w:before="240"/>
        <w:ind w:firstLine="540"/>
        <w:jc w:val="both"/>
      </w:pPr>
      <w:r>
        <w:t xml:space="preserve">24. Субъекты Российской Федерации обеспечивают реализацию мероприятия, указанного в </w:t>
      </w:r>
      <w:hyperlink w:anchor="Par3384" w:tooltip="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w:history="1">
        <w:r>
          <w:rPr>
            <w:color w:val="0000FF"/>
          </w:rPr>
          <w:t>подпункте "б" пункта 2</w:t>
        </w:r>
      </w:hyperlink>
      <w:r>
        <w:t xml:space="preserve"> настоящих Правил, в соответствии с требованиями, установленными Министерством экономического развития Российской Федерации к д</w:t>
      </w:r>
      <w:r>
        <w:t>еятельности государственных микрофинансовых организаций, в части, не противоречащей настоящим Правилам:</w:t>
      </w:r>
    </w:p>
    <w:p w:rsidR="00000000" w:rsidRDefault="00F95650">
      <w:pPr>
        <w:pStyle w:val="ConsPlusNormal"/>
        <w:spacing w:before="240"/>
        <w:ind w:firstLine="540"/>
        <w:jc w:val="both"/>
      </w:pPr>
      <w:r>
        <w:t>срок рассмотрения заявки на получение микрозайма составляет не более 1 рабочего дня;</w:t>
      </w:r>
    </w:p>
    <w:p w:rsidR="00000000" w:rsidRDefault="00F95650">
      <w:pPr>
        <w:pStyle w:val="ConsPlusNormal"/>
        <w:spacing w:before="240"/>
        <w:ind w:firstLine="540"/>
        <w:jc w:val="both"/>
      </w:pPr>
      <w:r>
        <w:t>процентная ставка за пользование микрозаймом при наличии или отсутс</w:t>
      </w:r>
      <w:r>
        <w:t>твии залогового имущества не превышает 1 процент годовых.</w:t>
      </w:r>
    </w:p>
    <w:p w:rsidR="00000000" w:rsidRDefault="00F95650">
      <w:pPr>
        <w:pStyle w:val="ConsPlusNormal"/>
        <w:spacing w:before="240"/>
        <w:ind w:firstLine="540"/>
        <w:jc w:val="both"/>
      </w:pPr>
      <w:r>
        <w:t>25. Субъекты Российской Федерации несут ответственность за достоверность представляемых в рамках настоящих Правил информации и документов.</w:t>
      </w: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ind w:firstLine="540"/>
        <w:jc w:val="both"/>
      </w:pPr>
    </w:p>
    <w:p w:rsidR="00000000" w:rsidRDefault="00F95650">
      <w:pPr>
        <w:pStyle w:val="ConsPlusNormal"/>
        <w:jc w:val="right"/>
        <w:outlineLvl w:val="2"/>
      </w:pPr>
      <w:r>
        <w:t>Приложение</w:t>
      </w:r>
    </w:p>
    <w:p w:rsidR="00000000" w:rsidRDefault="00F95650">
      <w:pPr>
        <w:pStyle w:val="ConsPlusNormal"/>
        <w:jc w:val="right"/>
      </w:pPr>
      <w:r>
        <w:t>к Правилам предоставления</w:t>
      </w:r>
    </w:p>
    <w:p w:rsidR="00000000" w:rsidRDefault="00F95650">
      <w:pPr>
        <w:pStyle w:val="ConsPlusNormal"/>
        <w:jc w:val="right"/>
      </w:pPr>
      <w:r>
        <w:t>и распределения в</w:t>
      </w:r>
      <w:r>
        <w:t xml:space="preserve"> 2023 году</w:t>
      </w:r>
    </w:p>
    <w:p w:rsidR="00000000" w:rsidRDefault="00F95650">
      <w:pPr>
        <w:pStyle w:val="ConsPlusNormal"/>
        <w:jc w:val="right"/>
      </w:pPr>
      <w:r>
        <w:t>субсидий из федерального бюджета</w:t>
      </w:r>
    </w:p>
    <w:p w:rsidR="00000000" w:rsidRDefault="00F95650">
      <w:pPr>
        <w:pStyle w:val="ConsPlusNormal"/>
        <w:jc w:val="right"/>
      </w:pPr>
      <w:r>
        <w:t>бюджетам субъектов Российской</w:t>
      </w:r>
    </w:p>
    <w:p w:rsidR="00000000" w:rsidRDefault="00F95650">
      <w:pPr>
        <w:pStyle w:val="ConsPlusNormal"/>
        <w:jc w:val="right"/>
      </w:pPr>
      <w:r>
        <w:t>Федерации, на территориях</w:t>
      </w:r>
    </w:p>
    <w:p w:rsidR="00000000" w:rsidRDefault="00F95650">
      <w:pPr>
        <w:pStyle w:val="ConsPlusNormal"/>
        <w:jc w:val="right"/>
      </w:pPr>
      <w:r>
        <w:t>которых введен средний уровень</w:t>
      </w:r>
    </w:p>
    <w:p w:rsidR="00000000" w:rsidRDefault="00F95650">
      <w:pPr>
        <w:pStyle w:val="ConsPlusNormal"/>
        <w:jc w:val="right"/>
      </w:pPr>
      <w:r>
        <w:t>реагирования, на предоставление</w:t>
      </w:r>
    </w:p>
    <w:p w:rsidR="00000000" w:rsidRDefault="00F95650">
      <w:pPr>
        <w:pStyle w:val="ConsPlusNormal"/>
        <w:jc w:val="right"/>
      </w:pPr>
      <w:r>
        <w:t>государственной поддержки субъектам</w:t>
      </w:r>
    </w:p>
    <w:p w:rsidR="00000000" w:rsidRDefault="00F95650">
      <w:pPr>
        <w:pStyle w:val="ConsPlusNormal"/>
        <w:jc w:val="right"/>
      </w:pPr>
      <w:r>
        <w:t>предпринимательской деятельности,</w:t>
      </w:r>
    </w:p>
    <w:p w:rsidR="00000000" w:rsidRDefault="00F95650">
      <w:pPr>
        <w:pStyle w:val="ConsPlusNormal"/>
        <w:jc w:val="right"/>
      </w:pPr>
      <w:r>
        <w:t>субъектам малого и сред</w:t>
      </w:r>
      <w:r>
        <w:t>него</w:t>
      </w:r>
    </w:p>
    <w:p w:rsidR="00000000" w:rsidRDefault="00F95650">
      <w:pPr>
        <w:pStyle w:val="ConsPlusNormal"/>
        <w:jc w:val="right"/>
      </w:pPr>
      <w:r>
        <w:t>предпринимательства, а также</w:t>
      </w:r>
    </w:p>
    <w:p w:rsidR="00000000" w:rsidRDefault="00F95650">
      <w:pPr>
        <w:pStyle w:val="ConsPlusNormal"/>
        <w:jc w:val="right"/>
      </w:pPr>
      <w:r>
        <w:t>физическим лицам, применяющим</w:t>
      </w:r>
    </w:p>
    <w:p w:rsidR="00000000" w:rsidRDefault="00F95650">
      <w:pPr>
        <w:pStyle w:val="ConsPlusNormal"/>
        <w:jc w:val="right"/>
      </w:pPr>
      <w:r>
        <w:t>специальный налоговый режим "Налог</w:t>
      </w:r>
    </w:p>
    <w:p w:rsidR="00000000" w:rsidRDefault="00F95650">
      <w:pPr>
        <w:pStyle w:val="ConsPlusNormal"/>
        <w:jc w:val="right"/>
      </w:pPr>
      <w:r>
        <w:t>на профессиональный доход"</w:t>
      </w:r>
    </w:p>
    <w:p w:rsidR="00000000" w:rsidRDefault="00F95650">
      <w:pPr>
        <w:pStyle w:val="ConsPlusNormal"/>
        <w:jc w:val="right"/>
      </w:pPr>
    </w:p>
    <w:p w:rsidR="00000000" w:rsidRDefault="00F95650">
      <w:pPr>
        <w:pStyle w:val="ConsPlusNormal"/>
        <w:jc w:val="right"/>
      </w:pPr>
      <w:r>
        <w:t>(форма)</w:t>
      </w:r>
    </w:p>
    <w:p w:rsidR="00000000" w:rsidRDefault="00F95650">
      <w:pPr>
        <w:pStyle w:val="ConsPlusNormal"/>
        <w:jc w:val="right"/>
      </w:pPr>
    </w:p>
    <w:p w:rsidR="00000000" w:rsidRDefault="00F95650">
      <w:pPr>
        <w:pStyle w:val="ConsPlusNonformat"/>
        <w:jc w:val="both"/>
      </w:pPr>
      <w:r>
        <w:t xml:space="preserve">                                               Министерство экономического</w:t>
      </w:r>
    </w:p>
    <w:p w:rsidR="00000000" w:rsidRDefault="00F95650">
      <w:pPr>
        <w:pStyle w:val="ConsPlusNonformat"/>
        <w:jc w:val="both"/>
      </w:pPr>
      <w:r>
        <w:t xml:space="preserve">                                              развития Российской Федерации</w:t>
      </w:r>
    </w:p>
    <w:p w:rsidR="00000000" w:rsidRDefault="00F95650">
      <w:pPr>
        <w:pStyle w:val="ConsPlusNonformat"/>
        <w:jc w:val="both"/>
      </w:pPr>
    </w:p>
    <w:p w:rsidR="00000000" w:rsidRDefault="00F95650">
      <w:pPr>
        <w:pStyle w:val="ConsPlusNonformat"/>
        <w:jc w:val="both"/>
      </w:pPr>
      <w:bookmarkStart w:id="117" w:name="Par3475"/>
      <w:bookmarkEnd w:id="117"/>
      <w:r>
        <w:t xml:space="preserve">                                  ЗАЯВКА</w:t>
      </w:r>
    </w:p>
    <w:p w:rsidR="00000000" w:rsidRDefault="00F95650">
      <w:pPr>
        <w:pStyle w:val="ConsPlusNonformat"/>
        <w:jc w:val="both"/>
      </w:pPr>
      <w:r>
        <w:t xml:space="preserve">            субъекта Российской Федерации на получение субсидии</w:t>
      </w:r>
    </w:p>
    <w:p w:rsidR="00000000" w:rsidRDefault="00F95650">
      <w:pPr>
        <w:pStyle w:val="ConsPlusNonformat"/>
        <w:jc w:val="both"/>
      </w:pPr>
      <w:r>
        <w:t xml:space="preserve">          в 2023 году из федерального бюджета бюджетам субъе</w:t>
      </w:r>
      <w:r>
        <w:t>ктов</w:t>
      </w:r>
    </w:p>
    <w:p w:rsidR="00000000" w:rsidRDefault="00F95650">
      <w:pPr>
        <w:pStyle w:val="ConsPlusNonformat"/>
        <w:jc w:val="both"/>
      </w:pPr>
      <w:r>
        <w:t xml:space="preserve">        Российской Федерации, на территориях которых введен средний</w:t>
      </w:r>
    </w:p>
    <w:p w:rsidR="00000000" w:rsidRDefault="00F95650">
      <w:pPr>
        <w:pStyle w:val="ConsPlusNonformat"/>
        <w:jc w:val="both"/>
      </w:pPr>
      <w:r>
        <w:t xml:space="preserve">          уровень реагирования, на предоставление государственной</w:t>
      </w:r>
    </w:p>
    <w:p w:rsidR="00000000" w:rsidRDefault="00F95650">
      <w:pPr>
        <w:pStyle w:val="ConsPlusNonformat"/>
        <w:jc w:val="both"/>
      </w:pPr>
      <w:r>
        <w:t xml:space="preserve">      поддержки субъектам предпринимательской деятельности, субъектам</w:t>
      </w:r>
    </w:p>
    <w:p w:rsidR="00000000" w:rsidRDefault="00F95650">
      <w:pPr>
        <w:pStyle w:val="ConsPlusNonformat"/>
        <w:jc w:val="both"/>
      </w:pPr>
      <w:r>
        <w:t xml:space="preserve">         малого и среднего предпринимательства,</w:t>
      </w:r>
      <w:r>
        <w:t xml:space="preserve"> а также физическим</w:t>
      </w:r>
    </w:p>
    <w:p w:rsidR="00000000" w:rsidRDefault="00F95650">
      <w:pPr>
        <w:pStyle w:val="ConsPlusNonformat"/>
        <w:jc w:val="both"/>
      </w:pPr>
      <w:r>
        <w:t xml:space="preserve">              лицам, применяющим специальный налоговый режим</w:t>
      </w:r>
    </w:p>
    <w:p w:rsidR="00000000" w:rsidRDefault="00F95650">
      <w:pPr>
        <w:pStyle w:val="ConsPlusNonformat"/>
        <w:jc w:val="both"/>
      </w:pPr>
      <w:r>
        <w:t xml:space="preserve">                     "Налог на профессиональный доход"</w:t>
      </w:r>
    </w:p>
    <w:p w:rsidR="00000000" w:rsidRDefault="00F95650">
      <w:pPr>
        <w:pStyle w:val="ConsPlusNonformat"/>
        <w:jc w:val="both"/>
      </w:pPr>
    </w:p>
    <w:p w:rsidR="00000000" w:rsidRDefault="00F95650">
      <w:pPr>
        <w:pStyle w:val="ConsPlusNonformat"/>
        <w:jc w:val="both"/>
      </w:pPr>
      <w:r>
        <w:t xml:space="preserve">    В соответствии с </w:t>
      </w:r>
      <w:hyperlink w:anchor="Par3369" w:tooltip="ПРАВИЛА" w:history="1">
        <w:r>
          <w:rPr>
            <w:color w:val="0000FF"/>
          </w:rPr>
          <w:t>Правилами</w:t>
        </w:r>
      </w:hyperlink>
      <w:r>
        <w:t xml:space="preserve">  предоставления и  распределения в 2023 году</w:t>
      </w:r>
    </w:p>
    <w:p w:rsidR="00000000" w:rsidRDefault="00F95650">
      <w:pPr>
        <w:pStyle w:val="ConsPlusNonformat"/>
        <w:jc w:val="both"/>
      </w:pPr>
      <w:r>
        <w:t>субсид</w:t>
      </w:r>
      <w:r>
        <w:t>ий  из  федерального бюджета бюджетам субъектов Российской Федерации,</w:t>
      </w:r>
    </w:p>
    <w:p w:rsidR="00000000" w:rsidRDefault="00F95650">
      <w:pPr>
        <w:pStyle w:val="ConsPlusNonformat"/>
        <w:jc w:val="both"/>
      </w:pPr>
      <w:r>
        <w:t>на   территориях   которых   введен   средний   уровень   реагирования,  на</w:t>
      </w:r>
    </w:p>
    <w:p w:rsidR="00000000" w:rsidRDefault="00F95650">
      <w:pPr>
        <w:pStyle w:val="ConsPlusNonformat"/>
        <w:jc w:val="both"/>
      </w:pPr>
      <w:r>
        <w:t>предоставление   государственной  поддержки  субъектам  предпринимательской</w:t>
      </w:r>
    </w:p>
    <w:p w:rsidR="00000000" w:rsidRDefault="00F95650">
      <w:pPr>
        <w:pStyle w:val="ConsPlusNonformat"/>
        <w:jc w:val="both"/>
      </w:pPr>
      <w:r>
        <w:t xml:space="preserve">деятельности,  субъектам  малого  </w:t>
      </w:r>
      <w:r>
        <w:t>и  среднего  предпринимательства, а также</w:t>
      </w:r>
    </w:p>
    <w:p w:rsidR="00000000" w:rsidRDefault="00F95650">
      <w:pPr>
        <w:pStyle w:val="ConsPlusNonformat"/>
        <w:jc w:val="both"/>
      </w:pPr>
      <w:r>
        <w:t>физическим   лицам,  применяющим  специальный  налоговый  режим  "Налог  на</w:t>
      </w:r>
    </w:p>
    <w:p w:rsidR="00000000" w:rsidRDefault="00F95650">
      <w:pPr>
        <w:pStyle w:val="ConsPlusNonformat"/>
        <w:jc w:val="both"/>
      </w:pPr>
      <w:r>
        <w:t>профессиональный  доход",  в  рамках  государственной  программы Российской</w:t>
      </w:r>
    </w:p>
    <w:p w:rsidR="00000000" w:rsidRDefault="00F95650">
      <w:pPr>
        <w:pStyle w:val="ConsPlusNonformat"/>
        <w:jc w:val="both"/>
      </w:pPr>
      <w:r>
        <w:t>Федерации  "Экономическое развитие и инновационная экономика",</w:t>
      </w:r>
      <w:r>
        <w:t xml:space="preserve"> утвержденной</w:t>
      </w:r>
    </w:p>
    <w:p w:rsidR="00000000" w:rsidRDefault="00F95650">
      <w:pPr>
        <w:pStyle w:val="ConsPlusNonformat"/>
        <w:jc w:val="both"/>
      </w:pPr>
      <w:r>
        <w:t>постановлением  Правительства  Российской  Федерации  от  15 апреля 2014 г.</w:t>
      </w:r>
    </w:p>
    <w:p w:rsidR="00000000" w:rsidRDefault="00F95650">
      <w:pPr>
        <w:pStyle w:val="ConsPlusNonformat"/>
        <w:jc w:val="both"/>
      </w:pPr>
      <w:r>
        <w:t>N   316  "Об  утверждении  государственной  программы  Российской Федерации</w:t>
      </w:r>
    </w:p>
    <w:p w:rsidR="00000000" w:rsidRDefault="00F95650">
      <w:pPr>
        <w:pStyle w:val="ConsPlusNonformat"/>
        <w:jc w:val="both"/>
      </w:pPr>
      <w:r>
        <w:t>"Экономическое  развитие  и  инновационная  экономика"  (далее - субсидия),</w:t>
      </w:r>
    </w:p>
    <w:p w:rsidR="00000000" w:rsidRDefault="00F95650">
      <w:pPr>
        <w:pStyle w:val="ConsPlusNonformat"/>
        <w:jc w:val="both"/>
      </w:pPr>
      <w:r>
        <w:t>выражаю  согла</w:t>
      </w:r>
      <w:r>
        <w:t>сие  с  условиями  предоставления  и распределения субсидии и</w:t>
      </w:r>
    </w:p>
    <w:p w:rsidR="00000000" w:rsidRDefault="00F95650">
      <w:pPr>
        <w:pStyle w:val="ConsPlusNonformat"/>
        <w:jc w:val="both"/>
      </w:pPr>
      <w:r>
        <w:t>обязуюсь   обеспечить   предельный   уровень   софинансирования  расходного</w:t>
      </w:r>
    </w:p>
    <w:p w:rsidR="00000000" w:rsidRDefault="00F95650">
      <w:pPr>
        <w:pStyle w:val="ConsPlusNonformat"/>
        <w:jc w:val="both"/>
      </w:pPr>
      <w:r>
        <w:t>обязательства субъекта Российской Федерации, установленный в соответствии с</w:t>
      </w:r>
    </w:p>
    <w:p w:rsidR="00000000" w:rsidRDefault="00F95650">
      <w:pPr>
        <w:pStyle w:val="ConsPlusNonformat"/>
        <w:jc w:val="both"/>
      </w:pPr>
      <w:r>
        <w:t xml:space="preserve">положениями </w:t>
      </w:r>
      <w:hyperlink r:id="rId909" w:history="1">
        <w:r>
          <w:rPr>
            <w:color w:val="0000FF"/>
          </w:rPr>
          <w:t>Правил</w:t>
        </w:r>
      </w:hyperlink>
      <w:r>
        <w:t xml:space="preserve"> формирования, предоставления и распределения субсидий из</w:t>
      </w:r>
    </w:p>
    <w:p w:rsidR="00000000" w:rsidRDefault="00F95650">
      <w:pPr>
        <w:pStyle w:val="ConsPlusNonformat"/>
        <w:jc w:val="both"/>
      </w:pPr>
      <w:r>
        <w:t>федерального  бюджета бюджетам субъектов Российской Федерации, утвержденных</w:t>
      </w:r>
    </w:p>
    <w:p w:rsidR="00000000" w:rsidRDefault="00F95650">
      <w:pPr>
        <w:pStyle w:val="ConsPlusNonformat"/>
        <w:jc w:val="both"/>
      </w:pPr>
      <w:r>
        <w:t>постан</w:t>
      </w:r>
      <w:r>
        <w:t>овлением  Правительства  Российской  Федерации от 30 сентября 2014 г.</w:t>
      </w:r>
    </w:p>
    <w:p w:rsidR="00000000" w:rsidRDefault="00F95650">
      <w:pPr>
        <w:pStyle w:val="ConsPlusNonformat"/>
        <w:jc w:val="both"/>
      </w:pPr>
      <w:r>
        <w:t>N   999   "О   формировании,  предоставлении  и  распределении  субсидий из</w:t>
      </w:r>
    </w:p>
    <w:p w:rsidR="00000000" w:rsidRDefault="00F95650">
      <w:pPr>
        <w:pStyle w:val="ConsPlusNonformat"/>
        <w:jc w:val="both"/>
      </w:pPr>
      <w:r>
        <w:t>федерального  бюджета   бюджетам   субъектов   Российской   Федерации",  на</w:t>
      </w:r>
    </w:p>
    <w:p w:rsidR="00000000" w:rsidRDefault="00F95650">
      <w:pPr>
        <w:pStyle w:val="ConsPlusNonformat"/>
        <w:jc w:val="both"/>
      </w:pPr>
      <w:r>
        <w:t>реализацию следующих мероприятий и</w:t>
      </w:r>
      <w:r>
        <w:t xml:space="preserve"> в следующих объемах:</w:t>
      </w:r>
    </w:p>
    <w:p w:rsidR="00000000" w:rsidRDefault="00F95650">
      <w:pPr>
        <w:pStyle w:val="ConsPlusNonformat"/>
        <w:jc w:val="both"/>
      </w:pPr>
      <w:r>
        <w:t>__________________________________________________________________________,</w:t>
      </w:r>
    </w:p>
    <w:p w:rsidR="00000000" w:rsidRDefault="00F95650">
      <w:pPr>
        <w:pStyle w:val="ConsPlusNonformat"/>
        <w:jc w:val="both"/>
      </w:pPr>
      <w:r>
        <w:t xml:space="preserve">          (перечисляются мероприятия, указанные в </w:t>
      </w:r>
      <w:hyperlink w:anchor="Par3382" w:tooltip="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Указом Президента Российской Федерации от 19 октября 2022 г. N 757 &quot;О мерах, осуществляемых в субъектах Российской Федерации в связи с Указом Президента Российской Федерации от 19 октября 2022 г. N 756&quot;, возникающих при реализации органами государственной власти субъектов Российской Федерации полномочий по поддержке субъек..." w:history="1">
        <w:r>
          <w:rPr>
            <w:color w:val="0000FF"/>
          </w:rPr>
          <w:t>пункте 2</w:t>
        </w:r>
      </w:hyperlink>
      <w:r>
        <w:t xml:space="preserve"> Правил</w:t>
      </w:r>
    </w:p>
    <w:p w:rsidR="00000000" w:rsidRDefault="00F95650">
      <w:pPr>
        <w:pStyle w:val="ConsPlusNonformat"/>
        <w:jc w:val="both"/>
      </w:pPr>
      <w:r>
        <w:t xml:space="preserve">    предоставления и распределения в 2023 году субсидий из ф</w:t>
      </w:r>
      <w:r>
        <w:t>едерального</w:t>
      </w:r>
    </w:p>
    <w:p w:rsidR="00000000" w:rsidRDefault="00F95650">
      <w:pPr>
        <w:pStyle w:val="ConsPlusNonformat"/>
        <w:jc w:val="both"/>
      </w:pPr>
      <w:r>
        <w:t xml:space="preserve">      бюджета бюджетам субъектов Российской Федерации, на территориях</w:t>
      </w:r>
    </w:p>
    <w:p w:rsidR="00000000" w:rsidRDefault="00F95650">
      <w:pPr>
        <w:pStyle w:val="ConsPlusNonformat"/>
        <w:jc w:val="both"/>
      </w:pPr>
      <w:r>
        <w:t xml:space="preserve">      которых введен средний уровень реагирования, на предоставление</w:t>
      </w:r>
    </w:p>
    <w:p w:rsidR="00000000" w:rsidRDefault="00F95650">
      <w:pPr>
        <w:pStyle w:val="ConsPlusNonformat"/>
        <w:jc w:val="both"/>
      </w:pPr>
      <w:r>
        <w:t xml:space="preserve">          государственной поддержки субъектам предпринимательской</w:t>
      </w:r>
    </w:p>
    <w:p w:rsidR="00000000" w:rsidRDefault="00F95650">
      <w:pPr>
        <w:pStyle w:val="ConsPlusNonformat"/>
        <w:jc w:val="both"/>
      </w:pPr>
      <w:r>
        <w:t xml:space="preserve">      деятельности, субъектам малого и </w:t>
      </w:r>
      <w:r>
        <w:t>среднего предпринимательства,</w:t>
      </w:r>
    </w:p>
    <w:p w:rsidR="00000000" w:rsidRDefault="00F95650">
      <w:pPr>
        <w:pStyle w:val="ConsPlusNonformat"/>
        <w:jc w:val="both"/>
      </w:pPr>
      <w:r>
        <w:t xml:space="preserve">        а также физическим лицам, применяющим специальный налоговый</w:t>
      </w:r>
    </w:p>
    <w:p w:rsidR="00000000" w:rsidRDefault="00F95650">
      <w:pPr>
        <w:pStyle w:val="ConsPlusNonformat"/>
        <w:jc w:val="both"/>
      </w:pPr>
      <w:r>
        <w:t xml:space="preserve">     режим "Налог на профессиональный доход", в рамках государственной</w:t>
      </w:r>
    </w:p>
    <w:p w:rsidR="00000000" w:rsidRDefault="00F95650">
      <w:pPr>
        <w:pStyle w:val="ConsPlusNonformat"/>
        <w:jc w:val="both"/>
      </w:pPr>
      <w:r>
        <w:t xml:space="preserve">          программы Российской Федерации "Экономическое развитие</w:t>
      </w:r>
    </w:p>
    <w:p w:rsidR="00000000" w:rsidRDefault="00F95650">
      <w:pPr>
        <w:pStyle w:val="ConsPlusNonformat"/>
        <w:jc w:val="both"/>
      </w:pPr>
      <w:r>
        <w:t xml:space="preserve">          и инновацион</w:t>
      </w:r>
      <w:r>
        <w:t>ная экономика", утвержденной постановлением</w:t>
      </w:r>
    </w:p>
    <w:p w:rsidR="00000000" w:rsidRDefault="00F95650">
      <w:pPr>
        <w:pStyle w:val="ConsPlusNonformat"/>
        <w:jc w:val="both"/>
      </w:pPr>
      <w:r>
        <w:t xml:space="preserve">       Правительства Российской Федерации от 15 апреля 2014 г. N 316</w:t>
      </w:r>
    </w:p>
    <w:p w:rsidR="00000000" w:rsidRDefault="00F95650">
      <w:pPr>
        <w:pStyle w:val="ConsPlusNonformat"/>
        <w:jc w:val="both"/>
      </w:pPr>
      <w:r>
        <w:t xml:space="preserve">      "Об утверждении государственной программы Российской Федерации</w:t>
      </w:r>
    </w:p>
    <w:p w:rsidR="00000000" w:rsidRDefault="00F95650">
      <w:pPr>
        <w:pStyle w:val="ConsPlusNonformat"/>
        <w:jc w:val="both"/>
      </w:pPr>
      <w:r>
        <w:t xml:space="preserve">            "Экономическое развитие и инновационная экономика",</w:t>
      </w:r>
    </w:p>
    <w:p w:rsidR="00000000" w:rsidRDefault="00F95650">
      <w:pPr>
        <w:pStyle w:val="ConsPlusNonformat"/>
        <w:jc w:val="both"/>
      </w:pPr>
      <w:r>
        <w:t xml:space="preserve">          </w:t>
      </w:r>
      <w:r>
        <w:t xml:space="preserve"> предполагаемый объем субсидии из федерального бюджета</w:t>
      </w:r>
    </w:p>
    <w:p w:rsidR="00000000" w:rsidRDefault="00F95650">
      <w:pPr>
        <w:pStyle w:val="ConsPlusNonformat"/>
        <w:jc w:val="both"/>
      </w:pPr>
      <w:r>
        <w:t xml:space="preserve">              на реализацию каждого мероприятия (млн. рублей)</w:t>
      </w:r>
    </w:p>
    <w:p w:rsidR="00000000" w:rsidRDefault="00F95650">
      <w:pPr>
        <w:pStyle w:val="ConsPlusNonformat"/>
        <w:jc w:val="both"/>
      </w:pPr>
      <w:r>
        <w:t>также   обязуюсь   обеспечить   внесение  соответствующих    изменений    в</w:t>
      </w:r>
    </w:p>
    <w:p w:rsidR="00000000" w:rsidRDefault="00F95650">
      <w:pPr>
        <w:pStyle w:val="ConsPlusNonformat"/>
        <w:jc w:val="both"/>
      </w:pPr>
      <w:r>
        <w:t>государственную программу (подпрограмму субъекта Российской Фед</w:t>
      </w:r>
      <w:r>
        <w:t>ерации)</w:t>
      </w:r>
    </w:p>
    <w:p w:rsidR="00000000" w:rsidRDefault="00F95650">
      <w:pPr>
        <w:pStyle w:val="ConsPlusNonformat"/>
        <w:jc w:val="both"/>
      </w:pPr>
      <w:r>
        <w:t>___________________________________________________________________________</w:t>
      </w:r>
    </w:p>
    <w:p w:rsidR="00000000" w:rsidRDefault="00F95650">
      <w:pPr>
        <w:pStyle w:val="ConsPlusNonformat"/>
        <w:jc w:val="both"/>
      </w:pPr>
      <w:r>
        <w:t xml:space="preserve">         (указываются реквизиты и наименование нормативного акта)</w:t>
      </w:r>
    </w:p>
    <w:p w:rsidR="00000000" w:rsidRDefault="00F95650">
      <w:pPr>
        <w:pStyle w:val="ConsPlusNonformat"/>
        <w:jc w:val="both"/>
      </w:pPr>
      <w:r>
        <w:t>и бюджет субъекта Российской Федерации на ____ год и плановый период</w:t>
      </w:r>
    </w:p>
    <w:p w:rsidR="00000000" w:rsidRDefault="00F95650">
      <w:pPr>
        <w:pStyle w:val="ConsPlusNonformat"/>
        <w:jc w:val="both"/>
      </w:pPr>
      <w:r>
        <w:t>_____________________________________</w:t>
      </w:r>
      <w:r>
        <w:t>_____________________________________.</w:t>
      </w:r>
    </w:p>
    <w:p w:rsidR="00000000" w:rsidRDefault="00F95650">
      <w:pPr>
        <w:pStyle w:val="ConsPlusNonformat"/>
        <w:jc w:val="both"/>
      </w:pPr>
      <w:r>
        <w:t xml:space="preserve">         (указываются реквизиты и наименование нормативного акта)</w:t>
      </w:r>
    </w:p>
    <w:p w:rsidR="00000000" w:rsidRDefault="00F95650">
      <w:pPr>
        <w:pStyle w:val="ConsPlusNonformat"/>
        <w:jc w:val="both"/>
      </w:pPr>
    </w:p>
    <w:p w:rsidR="00000000" w:rsidRDefault="00F95650">
      <w:pPr>
        <w:pStyle w:val="ConsPlusNonformat"/>
        <w:jc w:val="both"/>
      </w:pPr>
      <w:r>
        <w:t>________________________________________ ___________ ______________________</w:t>
      </w:r>
    </w:p>
    <w:p w:rsidR="00000000" w:rsidRDefault="00F95650">
      <w:pPr>
        <w:pStyle w:val="ConsPlusNonformat"/>
        <w:jc w:val="both"/>
      </w:pPr>
      <w:r>
        <w:t xml:space="preserve">  (должность высшего должностного лица    (подпись)         (ф.и.о.)</w:t>
      </w:r>
    </w:p>
    <w:p w:rsidR="00000000" w:rsidRDefault="00F95650">
      <w:pPr>
        <w:pStyle w:val="ConsPlusNonformat"/>
        <w:jc w:val="both"/>
      </w:pPr>
      <w:r>
        <w:t xml:space="preserve">     субъекта Российской Федерации)</w:t>
      </w:r>
    </w:p>
    <w:p w:rsidR="00000000" w:rsidRDefault="00F95650">
      <w:pPr>
        <w:pStyle w:val="ConsPlusNonformat"/>
        <w:jc w:val="both"/>
      </w:pPr>
    </w:p>
    <w:p w:rsidR="00000000" w:rsidRDefault="00F95650">
      <w:pPr>
        <w:pStyle w:val="ConsPlusNonformat"/>
        <w:jc w:val="both"/>
      </w:pPr>
      <w:r>
        <w:t>М.П.</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44</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w:t>
      </w:r>
    </w:p>
    <w:p w:rsidR="00000000" w:rsidRDefault="00F95650">
      <w:pPr>
        <w:pStyle w:val="ConsPlusNormal"/>
        <w:jc w:val="right"/>
      </w:pPr>
      <w:r>
        <w:t>"Экономическое развитие</w:t>
      </w:r>
    </w:p>
    <w:p w:rsidR="00000000" w:rsidRDefault="00F95650">
      <w:pPr>
        <w:pStyle w:val="ConsPlusNormal"/>
        <w:jc w:val="right"/>
      </w:pPr>
      <w:r>
        <w:t>и инновационная экономика"</w:t>
      </w:r>
    </w:p>
    <w:p w:rsidR="00000000" w:rsidRDefault="00F95650">
      <w:pPr>
        <w:pStyle w:val="ConsPlusNormal"/>
        <w:jc w:val="both"/>
      </w:pPr>
    </w:p>
    <w:p w:rsidR="00000000" w:rsidRDefault="00F95650">
      <w:pPr>
        <w:pStyle w:val="ConsPlusTitle"/>
        <w:jc w:val="center"/>
      </w:pPr>
      <w:bookmarkStart w:id="118" w:name="Par3545"/>
      <w:bookmarkEnd w:id="118"/>
      <w:r>
        <w:t>ПРАВИЛА</w:t>
      </w:r>
    </w:p>
    <w:p w:rsidR="00000000" w:rsidRDefault="00F95650">
      <w:pPr>
        <w:pStyle w:val="ConsPlusTitle"/>
        <w:jc w:val="center"/>
      </w:pPr>
      <w:r>
        <w:t>ПРЕДОСТАВЛЕНИЯ ИНЫХ МЕЖБЮДЖЕТНЫХ ТРАНСФЕРТОВ</w:t>
      </w:r>
    </w:p>
    <w:p w:rsidR="00000000" w:rsidRDefault="00F95650">
      <w:pPr>
        <w:pStyle w:val="ConsPlusTitle"/>
        <w:jc w:val="center"/>
      </w:pPr>
      <w:r>
        <w:t>ИЗ ФЕДЕРАЛЬНОГО БЮДЖЕТА Б</w:t>
      </w:r>
      <w:r>
        <w:t>ЮДЖЕТАМ ДОНЕЦКОЙ НАРОДНОЙ</w:t>
      </w:r>
    </w:p>
    <w:p w:rsidR="00000000" w:rsidRDefault="00F95650">
      <w:pPr>
        <w:pStyle w:val="ConsPlusTitle"/>
        <w:jc w:val="center"/>
      </w:pPr>
      <w:r>
        <w:t>РЕСПУБЛИКИ, ЛУГАНСКОЙ НАРОДНОЙ РЕСПУБЛИКИ, ЗАПОРОЖСКОЙ</w:t>
      </w:r>
    </w:p>
    <w:p w:rsidR="00000000" w:rsidRDefault="00F95650">
      <w:pPr>
        <w:pStyle w:val="ConsPlusTitle"/>
        <w:jc w:val="center"/>
      </w:pPr>
      <w:r>
        <w:t>ОБЛАСТИ И ХЕРСОНСКОЙ ОБЛАСТИ В ЦЕЛЯХ СОФИНАНСИРОВАНИЯ</w:t>
      </w:r>
    </w:p>
    <w:p w:rsidR="00000000" w:rsidRDefault="00F95650">
      <w:pPr>
        <w:pStyle w:val="ConsPlusTitle"/>
        <w:jc w:val="center"/>
      </w:pPr>
      <w:r>
        <w:t>В ПОЛНОМ ОБЪЕМЕ РАСХОДНЫХ ОБЯЗАТЕЛЬСТВ ДОНЕЦКОЙ НАРОДНОЙ</w:t>
      </w:r>
    </w:p>
    <w:p w:rsidR="00000000" w:rsidRDefault="00F95650">
      <w:pPr>
        <w:pStyle w:val="ConsPlusTitle"/>
        <w:jc w:val="center"/>
      </w:pPr>
      <w:r>
        <w:t>РЕСПУБЛИКИ, ЛУГАНСКОЙ НАРОДНОЙ РЕСПУБЛИКИ, ЗАПОРОЖСКОЙ</w:t>
      </w:r>
    </w:p>
    <w:p w:rsidR="00000000" w:rsidRDefault="00F95650">
      <w:pPr>
        <w:pStyle w:val="ConsPlusTitle"/>
        <w:jc w:val="center"/>
      </w:pPr>
      <w:r>
        <w:t>ОБЛАСТИ И</w:t>
      </w:r>
      <w:r>
        <w:t xml:space="preserve"> ХЕРСОНСКОЙ ОБЛАСТИ, ВОЗНИКАЮЩИХ ПРИ РЕАЛИЗАЦИИ</w:t>
      </w:r>
    </w:p>
    <w:p w:rsidR="00000000" w:rsidRDefault="00F95650">
      <w:pPr>
        <w:pStyle w:val="ConsPlusTitle"/>
        <w:jc w:val="center"/>
      </w:pPr>
      <w:r>
        <w:t>МЕРОПРИЯТИЙ, НАПРАВЛЕННЫХ НА ГОСУДАРСТВЕННУЮ ПОДДЕРЖКУ</w:t>
      </w:r>
    </w:p>
    <w:p w:rsidR="00000000" w:rsidRDefault="00F95650">
      <w:pPr>
        <w:pStyle w:val="ConsPlusTitle"/>
        <w:jc w:val="center"/>
      </w:pPr>
      <w:r>
        <w:t>МАЛОГО И СРЕДНЕГО ПРЕДПРИНИМАТЕЛЬСТВА, ФИЗИЧЕСКИХ ЛИЦ,</w:t>
      </w:r>
    </w:p>
    <w:p w:rsidR="00000000" w:rsidRDefault="00F95650">
      <w:pPr>
        <w:pStyle w:val="ConsPlusTitle"/>
        <w:jc w:val="center"/>
      </w:pPr>
      <w:r>
        <w:t>ПРИМЕНЯЮЩИХ СПЕЦИАЛЬНЫЙ НАЛОГОВЫЙ РЕЖИМ "НАЛОГ</w:t>
      </w:r>
    </w:p>
    <w:p w:rsidR="00000000" w:rsidRDefault="00F95650">
      <w:pPr>
        <w:pStyle w:val="ConsPlusTitle"/>
        <w:jc w:val="center"/>
      </w:pPr>
      <w:r>
        <w:t>НА ПРОФЕССИОНАЛЬНЫЙ ДОХОД", И ФИЗИЧЕСКИХ ЛИЦ,</w:t>
      </w:r>
    </w:p>
    <w:p w:rsidR="00000000" w:rsidRDefault="00F95650">
      <w:pPr>
        <w:pStyle w:val="ConsPlusTitle"/>
        <w:jc w:val="center"/>
      </w:pPr>
      <w:r>
        <w:t>ЗАИНТЕРЕСОВАННЫХ В НАЧАЛЕ ОСУЩЕСТВЛЕНИЯ</w:t>
      </w:r>
    </w:p>
    <w:p w:rsidR="00000000" w:rsidRDefault="00F95650">
      <w:pPr>
        <w:pStyle w:val="ConsPlusTitle"/>
        <w:jc w:val="center"/>
      </w:pPr>
      <w:r>
        <w:t>ПРЕДПРИНИМАТЕЛЬСКОЙ ДЕЯТЕЛЬНОСТИ,</w:t>
      </w:r>
    </w:p>
    <w:p w:rsidR="00000000" w:rsidRDefault="00F95650">
      <w:pPr>
        <w:pStyle w:val="ConsPlusTitle"/>
        <w:jc w:val="center"/>
      </w:pPr>
      <w:r>
        <w:t>В 2023 ГОДУ</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(введены </w:t>
            </w:r>
            <w:hyperlink r:id="rId910" w:history="1">
              <w:r>
                <w:rPr>
                  <w:color w:val="0000FF"/>
                </w:rPr>
                <w:t>Постановлением</w:t>
              </w:r>
            </w:hyperlink>
            <w:r>
              <w:rPr>
                <w:color w:val="392C69"/>
              </w:rPr>
              <w:t xml:space="preserve"> Прав</w:t>
            </w:r>
            <w:r>
              <w:rPr>
                <w:color w:val="392C69"/>
              </w:rPr>
              <w:t>ительства РФ от 13.06.2023 N 972;</w:t>
            </w:r>
          </w:p>
          <w:p w:rsidR="00000000" w:rsidRDefault="00F95650">
            <w:pPr>
              <w:pStyle w:val="ConsPlusNormal"/>
              <w:jc w:val="center"/>
              <w:rPr>
                <w:color w:val="392C69"/>
              </w:rPr>
            </w:pPr>
            <w:r>
              <w:rPr>
                <w:color w:val="392C69"/>
              </w:rPr>
              <w:t xml:space="preserve">в ред. </w:t>
            </w:r>
            <w:hyperlink r:id="rId911" w:history="1">
              <w:r>
                <w:rPr>
                  <w:color w:val="0000FF"/>
                </w:rPr>
                <w:t>Постановления</w:t>
              </w:r>
            </w:hyperlink>
            <w:r>
              <w:rPr>
                <w:color w:val="392C69"/>
              </w:rPr>
              <w:t xml:space="preserve"> Правительства РФ от 05.10.2023 N 1642)</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Normal"/>
        <w:ind w:firstLine="540"/>
        <w:jc w:val="both"/>
      </w:pPr>
      <w:bookmarkStart w:id="119" w:name="Par3564"/>
      <w:bookmarkEnd w:id="119"/>
      <w:r>
        <w:t>1. Настоящие Правила устанавливают цели, условия и порядок предоставления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w:t>
      </w:r>
      <w:r>
        <w:t>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предпр</w:t>
      </w:r>
      <w:r>
        <w:t>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в 2023 году (далее соответственно - субъекты Российской Фе</w:t>
      </w:r>
      <w:r>
        <w:t>дерации, иные межбюджетные трансферты).</w:t>
      </w:r>
    </w:p>
    <w:p w:rsidR="00000000" w:rsidRDefault="00F95650">
      <w:pPr>
        <w:pStyle w:val="ConsPlusNormal"/>
        <w:spacing w:before="240"/>
        <w:ind w:firstLine="540"/>
        <w:jc w:val="both"/>
      </w:pPr>
      <w:r>
        <w:t>2.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w:t>
      </w:r>
      <w:r>
        <w:t xml:space="preserve"> Федерации как получателя средств федерального бюджета на предоставление иных межбюджетных трансфертов на цели, предусмотренные </w:t>
      </w:r>
      <w:hyperlink w:anchor="Par3564" w:tooltip="1. Настоящие Правила устанавливают цели, условия и порядок предоставления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 w:history="1">
        <w:r>
          <w:rPr>
            <w:color w:val="0000FF"/>
          </w:rPr>
          <w:t>пунктом 1</w:t>
        </w:r>
      </w:hyperlink>
      <w:r>
        <w:t xml:space="preserve"> настоящих Правил.</w:t>
      </w:r>
    </w:p>
    <w:p w:rsidR="00000000" w:rsidRDefault="00F95650">
      <w:pPr>
        <w:pStyle w:val="ConsPlusNormal"/>
        <w:spacing w:before="240"/>
        <w:ind w:firstLine="540"/>
        <w:jc w:val="both"/>
      </w:pPr>
      <w:bookmarkStart w:id="120" w:name="Par3566"/>
      <w:bookmarkEnd w:id="120"/>
      <w:r>
        <w:t xml:space="preserve">3. Иные межбюджетные трансферты предоставляются в целях </w:t>
      </w:r>
      <w:r>
        <w:t>софинансирования в полном объеме расходных обязательств субъектов Российской Федерации, возникающих при реализации следующих мероприятий:</w:t>
      </w:r>
    </w:p>
    <w:p w:rsidR="00000000" w:rsidRDefault="00F95650">
      <w:pPr>
        <w:pStyle w:val="ConsPlusNormal"/>
        <w:spacing w:before="240"/>
        <w:ind w:firstLine="540"/>
        <w:jc w:val="both"/>
      </w:pPr>
      <w:bookmarkStart w:id="121" w:name="Par3567"/>
      <w:bookmarkEnd w:id="121"/>
      <w:r>
        <w:t>а) создание и (или) развитие инфраструктуры поддержки субъектов малого и среднего предпринимательства, н</w:t>
      </w:r>
      <w:r>
        <w:t>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w:t>
      </w:r>
      <w:r>
        <w:t>уществления предпринимательской деятельности, в центрах "Мой бизнес";</w:t>
      </w:r>
    </w:p>
    <w:p w:rsidR="00000000" w:rsidRDefault="00F95650">
      <w:pPr>
        <w:pStyle w:val="ConsPlusNormal"/>
        <w:spacing w:before="240"/>
        <w:ind w:firstLine="540"/>
        <w:jc w:val="both"/>
      </w:pPr>
      <w:bookmarkStart w:id="122" w:name="Par3568"/>
      <w:bookmarkEnd w:id="122"/>
      <w:r>
        <w:t>б) создание и (или) развитие государственных микрофинансовых организаций;</w:t>
      </w:r>
    </w:p>
    <w:p w:rsidR="00000000" w:rsidRDefault="00F95650">
      <w:pPr>
        <w:pStyle w:val="ConsPlusNormal"/>
        <w:spacing w:before="240"/>
        <w:ind w:firstLine="540"/>
        <w:jc w:val="both"/>
      </w:pPr>
      <w:bookmarkStart w:id="123" w:name="Par3569"/>
      <w:bookmarkEnd w:id="123"/>
      <w:r>
        <w:t>в) создание и (или) развитие фондов содействия кредитованию (гарантийных фондов, фон</w:t>
      </w:r>
      <w:r>
        <w:t>дов поручительств) (далее - региональные гарантийные организации) для обеспечения возможности привлечения финансирования при отсутствии обеспечения;</w:t>
      </w:r>
    </w:p>
    <w:p w:rsidR="00000000" w:rsidRDefault="00F95650">
      <w:pPr>
        <w:pStyle w:val="ConsPlusNormal"/>
        <w:spacing w:before="240"/>
        <w:ind w:firstLine="540"/>
        <w:jc w:val="both"/>
      </w:pPr>
      <w:bookmarkStart w:id="124" w:name="Par3570"/>
      <w:bookmarkEnd w:id="124"/>
      <w:r>
        <w:t>г) поддержка субъектов малого и среднего предпринимательства, осуществляющих социально значим</w:t>
      </w:r>
      <w:r>
        <w:t>ые виды деятельности.</w:t>
      </w:r>
    </w:p>
    <w:p w:rsidR="00000000" w:rsidRDefault="00F95650">
      <w:pPr>
        <w:pStyle w:val="ConsPlusNormal"/>
        <w:jc w:val="both"/>
      </w:pPr>
      <w:r>
        <w:t xml:space="preserve">(пп. "г" введен </w:t>
      </w:r>
      <w:hyperlink r:id="rId912"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r>
        <w:t>4. В настоящих Правилах под государственной микрофинан</w:t>
      </w:r>
      <w:r>
        <w:t>совой организацией понимается микрофинансовая организация, одним из учредителей (участников, акционеров) которой является субъект Российской Федерации, которая предоставляет микрозаймы субъектам малого и среднего предпринимательства, а также физическим лиц</w:t>
      </w:r>
      <w:r>
        <w:t xml:space="preserve">ам, применяющим специальный налоговый режим "Налог на профессиональный доход", и отвечает критериям, установленным в соответствии с Федеральным </w:t>
      </w:r>
      <w:hyperlink r:id="rId913" w:history="1">
        <w:r>
          <w:rPr>
            <w:color w:val="0000FF"/>
          </w:rPr>
          <w:t>законом</w:t>
        </w:r>
      </w:hyperlink>
      <w:r>
        <w:t xml:space="preserve"> "О развитии мал</w:t>
      </w:r>
      <w:r>
        <w:t>ого и среднего предпринимательства в Российской Федерации" (далее - Федеральный закон).</w:t>
      </w:r>
    </w:p>
    <w:p w:rsidR="00000000" w:rsidRDefault="00F95650">
      <w:pPr>
        <w:pStyle w:val="ConsPlusNormal"/>
        <w:spacing w:before="240"/>
        <w:ind w:firstLine="540"/>
        <w:jc w:val="both"/>
      </w:pPr>
      <w:r>
        <w:t xml:space="preserve">5. В рамках мероприятия, указанного в </w:t>
      </w:r>
      <w:hyperlink w:anchor="Par3567" w:tooltip="а) создание и (или) развитие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quot;Налог на профессиональный доход&quot;, и физическим лицам, заинтересованным в начале осуществления предпринимательской деятельности, в центрах &quot;Мой бизнес&quot;;" w:history="1">
        <w:r>
          <w:rPr>
            <w:color w:val="0000FF"/>
          </w:rPr>
          <w:t>подпункте "а"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w:t>
      </w:r>
      <w:r>
        <w:t xml:space="preserve">лов, ремесленной деятельности, сельского и экологического туризма, центры инноваций социальной сферы, многофункциональные центры для бизнеса и центры кластерного развития, а также центры "Мой бизнес", в соответствии с требованиями, предусмотренными </w:t>
      </w:r>
      <w:hyperlink r:id="rId914" w:history="1">
        <w:r>
          <w:rPr>
            <w:color w:val="0000FF"/>
          </w:rPr>
          <w:t>частью 3 статьи 15</w:t>
        </w:r>
      </w:hyperlink>
      <w:r>
        <w:t xml:space="preserve"> Федерального закона.</w:t>
      </w:r>
    </w:p>
    <w:p w:rsidR="00000000" w:rsidRDefault="00F95650">
      <w:pPr>
        <w:pStyle w:val="ConsPlusNormal"/>
        <w:spacing w:before="240"/>
        <w:ind w:firstLine="540"/>
        <w:jc w:val="both"/>
      </w:pPr>
      <w:r>
        <w:t xml:space="preserve">6. В рамках мероприятия, указанного в </w:t>
      </w:r>
      <w:hyperlink w:anchor="Par3568" w:tooltip="б) создание и (или) развитие государственных микрофинансовых организаций;" w:history="1">
        <w:r>
          <w:rPr>
            <w:color w:val="0000FF"/>
          </w:rPr>
          <w:t>подпункте "б" пункта 3</w:t>
        </w:r>
      </w:hyperlink>
      <w:r>
        <w:t xml:space="preserve"> настоящих Правил, субъекты Российской Федерации обеспечивают в соответствии с требованиями, предусмотренными </w:t>
      </w:r>
      <w:hyperlink r:id="rId915" w:history="1">
        <w:r>
          <w:rPr>
            <w:color w:val="0000FF"/>
          </w:rPr>
          <w:t>частью 3 статьи 15</w:t>
        </w:r>
      </w:hyperlink>
      <w:r>
        <w:t xml:space="preserve"> Федерального закона, создание и (или) развитие государственных микрофинансовых организаций, предоставляющих микрозаймы субъектам малого и среднего предпринимательства и физическим лицам, применяющим специальный налоговый режим "Нал</w:t>
      </w:r>
      <w:r>
        <w:t>ог на профессиональный доход", которые (за исключением 2023 года):</w:t>
      </w:r>
    </w:p>
    <w:p w:rsidR="00000000" w:rsidRDefault="00F95650">
      <w:pPr>
        <w:pStyle w:val="ConsPlusNormal"/>
        <w:jc w:val="both"/>
      </w:pPr>
      <w:r>
        <w:t xml:space="preserve">(в ред. </w:t>
      </w:r>
      <w:hyperlink r:id="rId916" w:history="1">
        <w:r>
          <w:rPr>
            <w:color w:val="0000FF"/>
          </w:rPr>
          <w:t>Постановления</w:t>
        </w:r>
      </w:hyperlink>
      <w:r>
        <w:t xml:space="preserve"> Правительства РФ от 05.10.2023 N 1642)</w:t>
      </w:r>
    </w:p>
    <w:p w:rsidR="00000000" w:rsidRDefault="00F95650">
      <w:pPr>
        <w:pStyle w:val="ConsPlusNormal"/>
        <w:spacing w:before="240"/>
        <w:ind w:firstLine="540"/>
        <w:jc w:val="both"/>
      </w:pPr>
      <w:r>
        <w:t>а) 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w:t>
      </w:r>
      <w:r>
        <w:t>юджетной системы Российской Федерации, превышающей 50 тыс. рублей;</w:t>
      </w:r>
    </w:p>
    <w:p w:rsidR="00000000" w:rsidRDefault="00F95650">
      <w:pPr>
        <w:pStyle w:val="ConsPlusNormal"/>
        <w:spacing w:before="240"/>
        <w:ind w:firstLine="540"/>
        <w:jc w:val="both"/>
      </w:pPr>
      <w:r>
        <w:t>б) не имеют задолженности перед работниками (персоналом) по заработной плате, срок невыплаты которой составляет более 3 месяцев.</w:t>
      </w:r>
    </w:p>
    <w:p w:rsidR="00000000" w:rsidRDefault="00F95650">
      <w:pPr>
        <w:pStyle w:val="ConsPlusNormal"/>
        <w:spacing w:before="240"/>
        <w:ind w:firstLine="540"/>
        <w:jc w:val="both"/>
      </w:pPr>
      <w:r>
        <w:t xml:space="preserve">7. В рамках мероприятия, указанного в </w:t>
      </w:r>
      <w:hyperlink w:anchor="Par3569" w:tooltip="в) создание и (или) развитие фондов содействия кредитованию (гарантийных фондов, фондов поручительств) (далее - региональные гарантийные организации) для обеспечения возможности привлечения финансирования при отсутствии обеспечения;" w:history="1">
        <w:r>
          <w:rPr>
            <w:color w:val="0000FF"/>
          </w:rPr>
          <w:t>подпункте "в" пункт</w:t>
        </w:r>
        <w:r>
          <w:rPr>
            <w:color w:val="0000FF"/>
          </w:rPr>
          <w:t>а 3</w:t>
        </w:r>
      </w:hyperlink>
      <w:r>
        <w:t xml:space="preserve"> настоящих Правил, субъекты Российской Федерации обеспечивают в соответствии с требованиями, предусмотренными </w:t>
      </w:r>
      <w:hyperlink r:id="rId917" w:history="1">
        <w:r>
          <w:rPr>
            <w:color w:val="0000FF"/>
          </w:rPr>
          <w:t>частью 3 статьи 15</w:t>
        </w:r>
      </w:hyperlink>
      <w:r>
        <w:t xml:space="preserve"> Федерального за</w:t>
      </w:r>
      <w:r>
        <w:t>кона, создание и (или) развитие региональных гарантийных организаций, предоставляющих поручительства и (или) независимые гарантии субъектам малого и среднего предпринимательства, а также физическим лицам, применяющим специальный налоговый режим "Налог на п</w:t>
      </w:r>
      <w:r>
        <w:t>рофессиональный доход", которые (за исключением 2023 года):</w:t>
      </w:r>
    </w:p>
    <w:p w:rsidR="00000000" w:rsidRDefault="00F95650">
      <w:pPr>
        <w:pStyle w:val="ConsPlusNormal"/>
        <w:spacing w:before="240"/>
        <w:ind w:firstLine="540"/>
        <w:jc w:val="both"/>
      </w:pPr>
      <w:r>
        <w:t>а) 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w:t>
      </w:r>
      <w:r>
        <w:t>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000000" w:rsidRDefault="00F95650">
      <w:pPr>
        <w:pStyle w:val="ConsPlusNormal"/>
        <w:spacing w:before="240"/>
        <w:ind w:firstLine="540"/>
        <w:jc w:val="both"/>
      </w:pPr>
      <w:r>
        <w:t>б) не имеют задолженности перед работниками (персоналом) по заработной плате, срок невыплаты кот</w:t>
      </w:r>
      <w:r>
        <w:t>орой составляет более 3 месяцев.</w:t>
      </w:r>
    </w:p>
    <w:p w:rsidR="00000000" w:rsidRDefault="00F95650">
      <w:pPr>
        <w:pStyle w:val="ConsPlusNormal"/>
        <w:spacing w:before="240"/>
        <w:ind w:firstLine="540"/>
        <w:jc w:val="both"/>
      </w:pPr>
      <w:r>
        <w:t xml:space="preserve">7(1). В рамках мероприятия, указанного в </w:t>
      </w:r>
      <w:hyperlink w:anchor="Par3570" w:tooltip="г) поддержка субъектов малого и среднего предпринимательства, осуществляющих социально значимые виды деятельности." w:history="1">
        <w:r>
          <w:rPr>
            <w:color w:val="0000FF"/>
          </w:rPr>
          <w:t>подпункте "г" пункта 3</w:t>
        </w:r>
      </w:hyperlink>
      <w:r>
        <w:t xml:space="preserve"> настоящих Прави</w:t>
      </w:r>
      <w:r>
        <w:t xml:space="preserve">л, субъекты Российской Федерации обеспечивают в соответствии с требованиями, установленными </w:t>
      </w:r>
      <w:hyperlink r:id="rId918" w:history="1">
        <w:r>
          <w:rPr>
            <w:color w:val="0000FF"/>
          </w:rPr>
          <w:t>статьей 14</w:t>
        </w:r>
      </w:hyperlink>
      <w:r>
        <w:t xml:space="preserve"> Федерального закона, предоставление грантов</w:t>
      </w:r>
      <w:r>
        <w:t xml:space="preserve"> в форме субсидий на реализацию проекта, относящегося к социально значимым видам деятельности по перечню согласно </w:t>
      </w:r>
      <w:hyperlink w:anchor="Par3714" w:tooltip="ПЕРЕЧЕНЬ СОЦИАЛЬНО ЗНАЧИМЫХ ВИДОВ ДЕЯТЕЛЬНОСТИ" w:history="1">
        <w:r>
          <w:rPr>
            <w:color w:val="0000FF"/>
          </w:rPr>
          <w:t>приложению N 1</w:t>
        </w:r>
      </w:hyperlink>
      <w:r>
        <w:t xml:space="preserve"> в соответствии с Общероссийским </w:t>
      </w:r>
      <w:hyperlink r:id="rId919" w:history="1">
        <w:r>
          <w:rPr>
            <w:color w:val="0000FF"/>
          </w:rPr>
          <w:t>классификатором</w:t>
        </w:r>
      </w:hyperlink>
      <w:r>
        <w:t xml:space="preserve"> видов экономической деятельности ОК 029-2014 (КДЕС Ред. 2) (далее соответственно - грант, социально значимый проект), субъектам малого и среднего предпринимательства, кот</w:t>
      </w:r>
      <w:r>
        <w:t>орые:</w:t>
      </w:r>
    </w:p>
    <w:p w:rsidR="00000000" w:rsidRDefault="00F95650">
      <w:pPr>
        <w:pStyle w:val="ConsPlusNormal"/>
        <w:spacing w:before="240"/>
        <w:ind w:firstLine="540"/>
        <w:jc w:val="both"/>
      </w:pPr>
      <w:r>
        <w:t xml:space="preserve">осуществляют в качестве основного вида деятельности один из социально значимых видов деятельности в соответствии с Общероссийским </w:t>
      </w:r>
      <w:hyperlink r:id="rId920" w:history="1">
        <w:r>
          <w:rPr>
            <w:color w:val="0000FF"/>
          </w:rPr>
          <w:t>классификатором</w:t>
        </w:r>
      </w:hyperlink>
      <w:r>
        <w:t xml:space="preserve"> видов экономиче</w:t>
      </w:r>
      <w:r>
        <w:t xml:space="preserve">ской деятельности ОК 029-2014 (КДЕС Ред. 2), указанных в </w:t>
      </w:r>
      <w:hyperlink w:anchor="Par3714" w:tooltip="ПЕРЕЧЕНЬ СОЦИАЛЬНО ЗНАЧИМЫХ ВИДОВ ДЕЯТЕЛЬНОСТИ" w:history="1">
        <w:r>
          <w:rPr>
            <w:color w:val="0000FF"/>
          </w:rPr>
          <w:t>приложении N 1</w:t>
        </w:r>
      </w:hyperlink>
      <w:r>
        <w:t xml:space="preserve"> к настоящим Правилам;</w:t>
      </w:r>
    </w:p>
    <w:p w:rsidR="00000000" w:rsidRDefault="00F95650">
      <w:pPr>
        <w:pStyle w:val="ConsPlusNormal"/>
        <w:spacing w:before="240"/>
        <w:ind w:firstLine="540"/>
        <w:jc w:val="both"/>
      </w:pPr>
      <w:r>
        <w:t>прошли обучение основам предпринимательской деятельности с использованием цифровой пла</w:t>
      </w:r>
      <w:r>
        <w:t>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w:t>
      </w:r>
    </w:p>
    <w:p w:rsidR="00000000" w:rsidRDefault="00F95650">
      <w:pPr>
        <w:pStyle w:val="ConsPlusNormal"/>
        <w:spacing w:before="240"/>
        <w:ind w:firstLine="540"/>
        <w:jc w:val="both"/>
      </w:pPr>
      <w:bookmarkStart w:id="125" w:name="Par3584"/>
      <w:bookmarkEnd w:id="125"/>
      <w:r>
        <w:t>принимают на себя обязательство по</w:t>
      </w:r>
      <w:r>
        <w:t xml:space="preserve"> сохранению в течение года с даты заключения соглашения о предоставлении гранта не менее 80 процентов численности работников, по данным расчета по страховым взносам и персонифицированным сведениям о физических лицах, представленным субъектом малого и средн</w:t>
      </w:r>
      <w:r>
        <w:t>его предпринимательства в электронной форме в информационный сервис Федеральной налоговой службы по итогам II квартала 2023 г., или по созданию не менее 2 новых рабочих мест в случае, если число работников составляет менее 2, либо в случае отсутствия наемн</w:t>
      </w:r>
      <w:r>
        <w:t>ых работников, либо в случае отсутствия данных о расчете по страховым взносам и персонифицированным сведениям о физических лицах, представленных субъектом малого и среднего предпринимательства в электронной форме в информационный сервис Федеральной налогов</w:t>
      </w:r>
      <w:r>
        <w:t>ой службы по итогам II квартала 2023 г.;</w:t>
      </w:r>
    </w:p>
    <w:p w:rsidR="00000000" w:rsidRDefault="00F95650">
      <w:pPr>
        <w:pStyle w:val="ConsPlusNormal"/>
        <w:spacing w:before="240"/>
        <w:ind w:firstLine="540"/>
        <w:jc w:val="both"/>
      </w:pPr>
      <w:r>
        <w:t>не имеют задолженности перед работниками (персоналом) по заработной плате, срок невыплаты которой составляет более 3 месяцев, на дату подачи заявки на получение гранта.</w:t>
      </w:r>
    </w:p>
    <w:p w:rsidR="00000000" w:rsidRDefault="00F95650">
      <w:pPr>
        <w:pStyle w:val="ConsPlusNormal"/>
        <w:jc w:val="both"/>
      </w:pPr>
      <w:r>
        <w:t xml:space="preserve">(п. 7(1) введен </w:t>
      </w:r>
      <w:hyperlink r:id="rId921"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bookmarkStart w:id="126" w:name="Par3587"/>
      <w:bookmarkEnd w:id="126"/>
      <w:r>
        <w:t>7(2). Размер гранта определяется конкурсной комиссией пропорционально размеру расходов субъекта малого и сре</w:t>
      </w:r>
      <w:r>
        <w:t>днего предпринимательства, предусмотренных бизнес-планом на реализацию нового социально значимого проекта или на расширение своей деятельности при реализации ранее созданного социально значимого проекта.</w:t>
      </w:r>
    </w:p>
    <w:p w:rsidR="00000000" w:rsidRDefault="00F95650">
      <w:pPr>
        <w:pStyle w:val="ConsPlusNormal"/>
        <w:spacing w:before="240"/>
        <w:ind w:firstLine="540"/>
        <w:jc w:val="both"/>
      </w:pPr>
      <w:r>
        <w:t>Грант предоставляется при условии софинансирования с</w:t>
      </w:r>
      <w:r>
        <w:t xml:space="preserve">убъектом малого и среднего предпринимательства расходов, связанных с реализацией социально значимого проекта, в размере не менее 5 процентов размера расходов, предусмотренных бизнес-планом на реализацию такого проекта и указанных в </w:t>
      </w:r>
      <w:hyperlink w:anchor="Par3593" w:tooltip="7(4). Грант предоставляется в целях финансового обеспечения следующих расходов, связанных с реализацией социально значимого проекта:" w:history="1">
        <w:r>
          <w:rPr>
            <w:color w:val="0000FF"/>
          </w:rPr>
          <w:t>пункте 7(4)</w:t>
        </w:r>
      </w:hyperlink>
      <w:r>
        <w:t xml:space="preserve"> настоящих Правил.</w:t>
      </w:r>
    </w:p>
    <w:p w:rsidR="00000000" w:rsidRDefault="00F95650">
      <w:pPr>
        <w:pStyle w:val="ConsPlusNormal"/>
        <w:spacing w:before="240"/>
        <w:ind w:firstLine="540"/>
        <w:jc w:val="both"/>
      </w:pPr>
      <w:r>
        <w:t>Максимальный размер гранта не превышает 300 тыс. рублей на одного субъекта малого и сред</w:t>
      </w:r>
      <w:r>
        <w:t>него предпринимательства.</w:t>
      </w:r>
    </w:p>
    <w:p w:rsidR="00000000" w:rsidRDefault="00F95650">
      <w:pPr>
        <w:pStyle w:val="ConsPlusNormal"/>
        <w:jc w:val="both"/>
      </w:pPr>
      <w:r>
        <w:t xml:space="preserve">(п. 7(2) введен </w:t>
      </w:r>
      <w:hyperlink r:id="rId922"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r>
        <w:t>7(3). Грант предоставляется субъекту малого и сред</w:t>
      </w:r>
      <w:r>
        <w:t>него предпринимательства однократно в полном объеме на конкурсной основе в соответствии с решением конкурсной комиссии, сформированной субъектом Российской Федерации.</w:t>
      </w:r>
    </w:p>
    <w:p w:rsidR="00000000" w:rsidRDefault="00F95650">
      <w:pPr>
        <w:pStyle w:val="ConsPlusNormal"/>
        <w:jc w:val="both"/>
      </w:pPr>
      <w:r>
        <w:t xml:space="preserve">(п. 7(3) введен </w:t>
      </w:r>
      <w:hyperlink r:id="rId923"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bookmarkStart w:id="127" w:name="Par3593"/>
      <w:bookmarkEnd w:id="127"/>
      <w:r>
        <w:t>7(4). Грант предоставляется в целях финансового обеспечения следующих расходов, связанных с реализацией социально значимого проекта:</w:t>
      </w:r>
    </w:p>
    <w:p w:rsidR="00000000" w:rsidRDefault="00F95650">
      <w:pPr>
        <w:pStyle w:val="ConsPlusNormal"/>
        <w:spacing w:before="240"/>
        <w:ind w:firstLine="540"/>
        <w:jc w:val="both"/>
      </w:pPr>
      <w:r>
        <w:t>а) аренда нежилого</w:t>
      </w:r>
      <w:r>
        <w:t xml:space="preserve"> помещения;</w:t>
      </w:r>
    </w:p>
    <w:p w:rsidR="00000000" w:rsidRDefault="00F95650">
      <w:pPr>
        <w:pStyle w:val="ConsPlusNormal"/>
        <w:spacing w:before="240"/>
        <w:ind w:firstLine="540"/>
        <w:jc w:val="both"/>
      </w:pPr>
      <w:r>
        <w:t>б) ремонт нежилого помещения, включая приобретение строительных материалов, оборудования, необходимого для ремонта помещения;</w:t>
      </w:r>
    </w:p>
    <w:p w:rsidR="00000000" w:rsidRDefault="00F95650">
      <w:pPr>
        <w:pStyle w:val="ConsPlusNormal"/>
        <w:spacing w:before="240"/>
        <w:ind w:firstLine="540"/>
        <w:jc w:val="both"/>
      </w:pPr>
      <w:r>
        <w:t>в) аренда и (или) приобретение оргтехники, оборудования (в том числе инвентаря, мебели);</w:t>
      </w:r>
    </w:p>
    <w:p w:rsidR="00000000" w:rsidRDefault="00F95650">
      <w:pPr>
        <w:pStyle w:val="ConsPlusNormal"/>
        <w:spacing w:before="240"/>
        <w:ind w:firstLine="540"/>
        <w:jc w:val="both"/>
      </w:pPr>
      <w:r>
        <w:t>г) выплата, связанная с перед</w:t>
      </w:r>
      <w:r>
        <w:t>ачей прав на франшизу (паушальный платеж);</w:t>
      </w:r>
    </w:p>
    <w:p w:rsidR="00000000" w:rsidRDefault="00F95650">
      <w:pPr>
        <w:pStyle w:val="ConsPlusNormal"/>
        <w:spacing w:before="240"/>
        <w:ind w:firstLine="540"/>
        <w:jc w:val="both"/>
      </w:pPr>
      <w:r>
        <w:t>д)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00000" w:rsidRDefault="00F95650">
      <w:pPr>
        <w:pStyle w:val="ConsPlusNormal"/>
        <w:spacing w:before="240"/>
        <w:ind w:firstLine="540"/>
        <w:jc w:val="both"/>
      </w:pPr>
      <w:r>
        <w:t>е) оплата коммунальных услуг и услуг электроснабжения;</w:t>
      </w:r>
    </w:p>
    <w:p w:rsidR="00000000" w:rsidRDefault="00F95650">
      <w:pPr>
        <w:pStyle w:val="ConsPlusNormal"/>
        <w:spacing w:before="240"/>
        <w:ind w:firstLine="540"/>
        <w:jc w:val="both"/>
      </w:pPr>
      <w:r>
        <w:t>ж) оф</w:t>
      </w:r>
      <w:r>
        <w:t>ормление результатов интеллектуальной деятельности;</w:t>
      </w:r>
    </w:p>
    <w:p w:rsidR="00000000" w:rsidRDefault="00F95650">
      <w:pPr>
        <w:pStyle w:val="ConsPlusNormal"/>
        <w:spacing w:before="240"/>
        <w:ind w:firstLine="540"/>
        <w:jc w:val="both"/>
      </w:pPr>
      <w:r>
        <w:t>з) приобретение основных средств (за исключением приобретения зданий, сооружений, земельных участков, автомобилей);</w:t>
      </w:r>
    </w:p>
    <w:p w:rsidR="00000000" w:rsidRDefault="00F95650">
      <w:pPr>
        <w:pStyle w:val="ConsPlusNormal"/>
        <w:spacing w:before="240"/>
        <w:ind w:firstLine="540"/>
        <w:jc w:val="both"/>
      </w:pPr>
      <w:r>
        <w:t xml:space="preserve">и) переоборудование транспортных средств для перевозки маломобильных групп населения, в </w:t>
      </w:r>
      <w:r>
        <w:t>том числе инвалидов;</w:t>
      </w:r>
    </w:p>
    <w:p w:rsidR="00000000" w:rsidRDefault="00F95650">
      <w:pPr>
        <w:pStyle w:val="ConsPlusNormal"/>
        <w:spacing w:before="240"/>
        <w:ind w:firstLine="540"/>
        <w:jc w:val="both"/>
      </w:pPr>
      <w:r>
        <w:t>к) оплата услуг связи, в том числе информационно-телекоммуникационной сети "Интернет";</w:t>
      </w:r>
    </w:p>
    <w:p w:rsidR="00000000" w:rsidRDefault="00F95650">
      <w:pPr>
        <w:pStyle w:val="ConsPlusNormal"/>
        <w:spacing w:before="240"/>
        <w:ind w:firstLine="540"/>
        <w:jc w:val="both"/>
      </w:pPr>
      <w:r>
        <w:t>л)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на адаптацию, настройку, внедрение и модификацию программного обеспечения, расходы на соп</w:t>
      </w:r>
      <w:r>
        <w:t>ровождение программного обеспечения);</w:t>
      </w:r>
    </w:p>
    <w:p w:rsidR="00000000" w:rsidRDefault="00F95650">
      <w:pPr>
        <w:pStyle w:val="ConsPlusNormal"/>
        <w:spacing w:before="240"/>
        <w:ind w:firstLine="540"/>
        <w:jc w:val="both"/>
      </w:pPr>
      <w:r>
        <w:t>м) приобретение сырья, расходных материалов, необходимых для производства продукции и оказания услуг;</w:t>
      </w:r>
    </w:p>
    <w:p w:rsidR="00000000" w:rsidRDefault="00F95650">
      <w:pPr>
        <w:pStyle w:val="ConsPlusNormal"/>
        <w:spacing w:before="240"/>
        <w:ind w:firstLine="540"/>
        <w:jc w:val="both"/>
      </w:pPr>
      <w:r>
        <w:t>н) приобретение комплектующих изделий при производстве и (или) реализации медицинской техники, протезно-ортопедическ</w:t>
      </w:r>
      <w:r>
        <w:t>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00000" w:rsidRDefault="00F95650">
      <w:pPr>
        <w:pStyle w:val="ConsPlusNormal"/>
        <w:jc w:val="both"/>
      </w:pPr>
      <w:r>
        <w:t xml:space="preserve">(п. 7(4) введен </w:t>
      </w:r>
      <w:hyperlink r:id="rId924"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r>
        <w:t>7(5). Не допускается направление гранта на финансирование затрат, связанных с уплатой налогов, сборов и иных обязательных платежей в бюджеты бюджетн</w:t>
      </w:r>
      <w:r>
        <w:t>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000000" w:rsidRDefault="00F95650">
      <w:pPr>
        <w:pStyle w:val="ConsPlusNormal"/>
        <w:jc w:val="both"/>
      </w:pPr>
      <w:r>
        <w:t xml:space="preserve">(п. 7(5) введен </w:t>
      </w:r>
      <w:hyperlink r:id="rId925"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bookmarkStart w:id="128" w:name="Par3610"/>
      <w:bookmarkEnd w:id="128"/>
      <w:r>
        <w:t>7(6). Получатель гранта - субъект малого и среднего предпринимательства обязуется в т</w:t>
      </w:r>
      <w:r>
        <w:t xml:space="preserve">ечение 30 календарных дней после истечения календарного года с даты заключения соглашения о предоставлении гранта представить в исполнительный орган субъекта Российской Федерации, ответственный за реализацию мероприятия, указанного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 информацию о выполнении обяз</w:t>
      </w:r>
      <w:r>
        <w:t xml:space="preserve">ательства, предусмотренного </w:t>
      </w:r>
      <w:hyperlink w:anchor="Par3584" w:tooltip="принимают на себя обязательство по сохранению в течение года с даты заключения соглашения о предоставлении гранта не менее 80 процентов численности работников, по данным расчета по страховым взносам и персонифицированным сведениям о физических лицах, представленным субъектом малого и среднего предпринимательства в электронной форме в информационный сервис Федеральной налоговой службы по итогам II квартала 2023 г., или по созданию не менее 2 новых рабочих мест в случае, если число работников составляет ме..." w:history="1">
        <w:r>
          <w:rPr>
            <w:color w:val="0000FF"/>
          </w:rPr>
          <w:t>абзацем четвертым пункта 7(1)</w:t>
        </w:r>
      </w:hyperlink>
      <w:r>
        <w:t xml:space="preserve"> настоящих Правил.</w:t>
      </w:r>
    </w:p>
    <w:p w:rsidR="00000000" w:rsidRDefault="00F95650">
      <w:pPr>
        <w:pStyle w:val="ConsPlusNormal"/>
        <w:spacing w:before="240"/>
        <w:ind w:firstLine="540"/>
        <w:jc w:val="both"/>
      </w:pPr>
      <w:r>
        <w:t xml:space="preserve">В случае невыполнения субъектом малого и среднего предпринимательства обязательства, предусмотренного </w:t>
      </w:r>
      <w:hyperlink w:anchor="Par3584" w:tooltip="принимают на себя обязательство по сохранению в течение года с даты заключения соглашения о предоставлении гранта не менее 80 процентов численности работников, по данным расчета по страховым взносам и персонифицированным сведениям о физических лицах, представленным субъектом малого и среднего предпринимательства в электронной форме в информационный сервис Федеральной налоговой службы по итогам II квартала 2023 г., или по созданию не менее 2 новых рабочих мест в случае, если число работников составляет ме..." w:history="1">
        <w:r>
          <w:rPr>
            <w:color w:val="0000FF"/>
          </w:rPr>
          <w:t>абзацем четвертым пун</w:t>
        </w:r>
        <w:r>
          <w:rPr>
            <w:color w:val="0000FF"/>
          </w:rPr>
          <w:t>кта 7(1)</w:t>
        </w:r>
      </w:hyperlink>
      <w:r>
        <w:t xml:space="preserve"> настоящих Правил, или непредставления информации, предусмотренной </w:t>
      </w:r>
      <w:hyperlink w:anchor="Par3610" w:tooltip="7(6). Получатель гранта - субъект малого и среднего предпринимательства обязуется в течение 30 календарных дней после истечения календарного года с даты заключения соглашения о предоставлении гранта представить в исполнительный орган субъекта Российской Федерации, ответственный за реализацию мероприятия, указанного в пункте 3 настоящих Правил, информацию о выполнении обязательства, предусмотренного абзацем четвертым пункта 7(1) настоящих Правил." w:history="1">
        <w:r>
          <w:rPr>
            <w:color w:val="0000FF"/>
          </w:rPr>
          <w:t>абзацем первым</w:t>
        </w:r>
      </w:hyperlink>
      <w:r>
        <w:t xml:space="preserve"> настоящего пункта, за исключением случаев, когда надлежащее исполнение обязательства оказалось невозможным вследствие наступления обстоятельств непреодолимой силы, грант подлежит возврату в соотве</w:t>
      </w:r>
      <w:r>
        <w:t>тствующий бюджет бюджетной системы Российской Федерации.</w:t>
      </w:r>
    </w:p>
    <w:p w:rsidR="00000000" w:rsidRDefault="00F95650">
      <w:pPr>
        <w:pStyle w:val="ConsPlusNormal"/>
        <w:jc w:val="both"/>
      </w:pPr>
      <w:r>
        <w:t xml:space="preserve">(п. 7(6) введен </w:t>
      </w:r>
      <w:hyperlink r:id="rId926"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r>
        <w:t>8. Софинансирование</w:t>
      </w:r>
      <w:r>
        <w:t xml:space="preserve"> предусмотренных </w:t>
      </w:r>
      <w:hyperlink w:anchor="Par3564" w:tooltip="1. Настоящие Правила устанавливают цели, условия и порядок предоставления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 w:history="1">
        <w:r>
          <w:rPr>
            <w:color w:val="0000FF"/>
          </w:rPr>
          <w:t>пунктом 1</w:t>
        </w:r>
      </w:hyperlink>
      <w:r>
        <w:t xml:space="preserve"> настоящих Правил расходных обязательств субъектов Российской Федерации из федерального бюджета осуществляется исходя из уровня софинансирования в размере 100 процентов.</w:t>
      </w:r>
    </w:p>
    <w:p w:rsidR="00000000" w:rsidRDefault="00F95650">
      <w:pPr>
        <w:pStyle w:val="ConsPlusNormal"/>
        <w:spacing w:before="240"/>
        <w:ind w:firstLine="540"/>
        <w:jc w:val="both"/>
      </w:pPr>
      <w:r>
        <w:t>9. Министерство экономического</w:t>
      </w:r>
      <w:r>
        <w:t xml:space="preserve"> развития Российской Федерации:</w:t>
      </w:r>
    </w:p>
    <w:p w:rsidR="00000000" w:rsidRDefault="00F95650">
      <w:pPr>
        <w:pStyle w:val="ConsPlusNormal"/>
        <w:spacing w:before="240"/>
        <w:ind w:firstLine="540"/>
        <w:jc w:val="both"/>
      </w:pPr>
      <w:r>
        <w:t xml:space="preserve">а) устанавливает формы, сроки и </w:t>
      </w:r>
      <w:hyperlink r:id="rId927" w:history="1">
        <w:r>
          <w:rPr>
            <w:color w:val="0000FF"/>
          </w:rPr>
          <w:t>порядок</w:t>
        </w:r>
      </w:hyperlink>
      <w:r>
        <w:t xml:space="preserve"> представления субъектами Российской Федерации документов, предусматривающи</w:t>
      </w:r>
      <w:r>
        <w:t xml:space="preserve">х направления расходов (сметы), ключевые показатели эффективности реализации мероприятий, указанных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 и их фактическое исполнение;</w:t>
      </w:r>
    </w:p>
    <w:p w:rsidR="00000000" w:rsidRDefault="00F95650">
      <w:pPr>
        <w:pStyle w:val="ConsPlusNormal"/>
        <w:spacing w:before="240"/>
        <w:ind w:firstLine="540"/>
        <w:jc w:val="both"/>
      </w:pPr>
      <w:r>
        <w:t>б) осуществляет экспертизу комплектов документов, представляемых субъектами Российской Федерации.</w:t>
      </w:r>
    </w:p>
    <w:p w:rsidR="00000000" w:rsidRDefault="00F95650">
      <w:pPr>
        <w:pStyle w:val="ConsPlusNormal"/>
        <w:spacing w:before="240"/>
        <w:ind w:firstLine="540"/>
        <w:jc w:val="both"/>
      </w:pPr>
      <w:r>
        <w:t>10. Критериями отбора субъектов Ро</w:t>
      </w:r>
      <w:r>
        <w:t>ссийской Федерации для предоставления иных межбюджетных трансфертов являются:</w:t>
      </w:r>
    </w:p>
    <w:p w:rsidR="00000000" w:rsidRDefault="00F95650">
      <w:pPr>
        <w:pStyle w:val="ConsPlusNormal"/>
        <w:spacing w:before="240"/>
        <w:ind w:firstLine="540"/>
        <w:jc w:val="both"/>
      </w:pPr>
      <w:r>
        <w:t xml:space="preserve">а) потребность субъектов Российской Федерации в осуществлении мероприятий, указанных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w:t>
      </w:r>
    </w:p>
    <w:p w:rsidR="00000000" w:rsidRDefault="00F95650">
      <w:pPr>
        <w:pStyle w:val="ConsPlusNormal"/>
        <w:spacing w:before="240"/>
        <w:ind w:firstLine="540"/>
        <w:jc w:val="both"/>
      </w:pPr>
      <w:r>
        <w:t>б) соответствие мероприятий, указанных в заявке субъекта Российской Федерации на предоставление и</w:t>
      </w:r>
      <w:r>
        <w:t xml:space="preserve">ного межбюджетного трансферта по </w:t>
      </w:r>
      <w:hyperlink w:anchor="Par3801" w:tooltip="ЗАЯВКА" w:history="1">
        <w:r>
          <w:rPr>
            <w:color w:val="0000FF"/>
          </w:rPr>
          <w:t>форме</w:t>
        </w:r>
      </w:hyperlink>
      <w:r>
        <w:t xml:space="preserve"> согласно приложению N 2 (далее - заявка), мероприятиям, указанным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w:t>
      </w:r>
    </w:p>
    <w:p w:rsidR="00000000" w:rsidRDefault="00F95650">
      <w:pPr>
        <w:pStyle w:val="ConsPlusNormal"/>
        <w:jc w:val="both"/>
      </w:pPr>
      <w:r>
        <w:t xml:space="preserve">(в ред. </w:t>
      </w:r>
      <w:hyperlink r:id="rId928" w:history="1">
        <w:r>
          <w:rPr>
            <w:color w:val="0000FF"/>
          </w:rPr>
          <w:t>Пост</w:t>
        </w:r>
        <w:r>
          <w:rPr>
            <w:color w:val="0000FF"/>
          </w:rPr>
          <w:t>ановления</w:t>
        </w:r>
      </w:hyperlink>
      <w:r>
        <w:t xml:space="preserve"> Правительства РФ от 05.10.2023 N 1642)</w:t>
      </w:r>
    </w:p>
    <w:p w:rsidR="00000000" w:rsidRDefault="00F95650">
      <w:pPr>
        <w:pStyle w:val="ConsPlusNormal"/>
        <w:spacing w:before="240"/>
        <w:ind w:firstLine="540"/>
        <w:jc w:val="both"/>
      </w:pPr>
      <w:r>
        <w:t>11. Иные межбюджетные трансферты предоставляются при соблюдении субъектами Российской Федерации следующих условий:</w:t>
      </w:r>
    </w:p>
    <w:p w:rsidR="00000000" w:rsidRDefault="00F95650">
      <w:pPr>
        <w:pStyle w:val="ConsPlusNormal"/>
        <w:spacing w:before="240"/>
        <w:ind w:firstLine="540"/>
        <w:jc w:val="both"/>
      </w:pPr>
      <w:bookmarkStart w:id="129" w:name="Par3622"/>
      <w:bookmarkEnd w:id="129"/>
      <w:r>
        <w:t>а) наличие государственной программы (подпрограммы) субъекта Российской Фед</w:t>
      </w:r>
      <w:r>
        <w:t xml:space="preserve">ерации, в которой мероприятия, указанные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 обособлены в виде отдельных структурных элементов, или обязательства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w:t>
      </w:r>
      <w:r>
        <w:t>ии;</w:t>
      </w:r>
    </w:p>
    <w:p w:rsidR="00000000" w:rsidRDefault="00F95650">
      <w:pPr>
        <w:pStyle w:val="ConsPlusNormal"/>
        <w:spacing w:before="240"/>
        <w:ind w:firstLine="540"/>
        <w:jc w:val="both"/>
      </w:pPr>
      <w:bookmarkStart w:id="130" w:name="Par3623"/>
      <w:bookmarkEnd w:id="130"/>
      <w:r>
        <w:t xml:space="preserve">б) представление уполномоченным исполнительным органом субъекта Российской Федерации заявки в Министерство экономического развития Российской Федерации по </w:t>
      </w:r>
      <w:hyperlink w:anchor="Par3801" w:tooltip="ЗАЯВКА" w:history="1">
        <w:r>
          <w:rPr>
            <w:color w:val="0000FF"/>
          </w:rPr>
          <w:t>форме</w:t>
        </w:r>
      </w:hyperlink>
      <w:r>
        <w:t>, предусмотренной приложением N 2 к настоя</w:t>
      </w:r>
      <w:r>
        <w:t>щим Правилам;</w:t>
      </w:r>
    </w:p>
    <w:p w:rsidR="00000000" w:rsidRDefault="00F95650">
      <w:pPr>
        <w:pStyle w:val="ConsPlusNormal"/>
        <w:jc w:val="both"/>
      </w:pPr>
      <w:r>
        <w:t xml:space="preserve">(в ред. </w:t>
      </w:r>
      <w:hyperlink r:id="rId929" w:history="1">
        <w:r>
          <w:rPr>
            <w:color w:val="0000FF"/>
          </w:rPr>
          <w:t>Постановления</w:t>
        </w:r>
      </w:hyperlink>
      <w:r>
        <w:t xml:space="preserve"> Правительства РФ от 05.10.2023 N 1642)</w:t>
      </w:r>
    </w:p>
    <w:p w:rsidR="00000000" w:rsidRDefault="00F95650">
      <w:pPr>
        <w:pStyle w:val="ConsPlusNormal"/>
        <w:spacing w:before="240"/>
        <w:ind w:firstLine="540"/>
        <w:jc w:val="both"/>
      </w:pPr>
      <w:r>
        <w:t>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иного межбюджетного трансферта (далее - соглашение);</w:t>
      </w:r>
    </w:p>
    <w:p w:rsidR="00000000" w:rsidRDefault="00F95650">
      <w:pPr>
        <w:pStyle w:val="ConsPlusNormal"/>
        <w:spacing w:before="240"/>
        <w:ind w:firstLine="540"/>
        <w:jc w:val="both"/>
      </w:pPr>
      <w:bookmarkStart w:id="131" w:name="Par3626"/>
      <w:bookmarkEnd w:id="131"/>
      <w:r>
        <w:t xml:space="preserve">г) в отношении иных </w:t>
      </w:r>
      <w:r>
        <w:t xml:space="preserve">межбюджетных трансфертов, предоставляемых в целях софинансирования расходных обязательств субъектов Российской Федерации, возникающих при реализации мероприятий, предусмотренных </w:t>
      </w:r>
      <w:hyperlink w:anchor="Par3570" w:tooltip="г) поддержка субъектов малого и среднего предпринимательства, осуществляющих социально значимые виды деятельности." w:history="1">
        <w:r>
          <w:rPr>
            <w:color w:val="0000FF"/>
          </w:rPr>
          <w:t>подпунктом "г" пункта 3</w:t>
        </w:r>
      </w:hyperlink>
      <w:r>
        <w:t xml:space="preserve"> настоящих Правил, - наличие нормативных правовых актов субъекта Российской Федерации, устанавливающих правила предоставления субъектам малого и среднего предпринимате</w:t>
      </w:r>
      <w:r>
        <w:t xml:space="preserve">льства грантов, содержащие положения, предусмотренные </w:t>
      </w:r>
      <w:hyperlink w:anchor="Par3587" w:tooltip="7(2). Размер гранта определяется конкурсной комиссией пропорционально размеру расходов субъекта малого и среднего предпринимательства, предусмотренных бизнес-планом на реализацию нового социально значимого проекта или на расширение своей деятельности при реализации ранее созданного социально значимого проекта." w:history="1">
        <w:r>
          <w:rPr>
            <w:color w:val="0000FF"/>
          </w:rPr>
          <w:t>пунктами 7(2)</w:t>
        </w:r>
      </w:hyperlink>
      <w:r>
        <w:t xml:space="preserve"> - </w:t>
      </w:r>
      <w:hyperlink w:anchor="Par3610" w:tooltip="7(6). Получатель гранта - субъект малого и среднего предпринимательства обязуется в течение 30 календарных дней после истечения календарного года с даты заключения соглашения о предоставлении гранта представить в исполнительный орган субъекта Российской Федерации, ответственный за реализацию мероприятия, указанного в пункте 3 настоящих Правил, информацию о выполнении обязательства, предусмотренного абзацем четвертым пункта 7(1) настоящих Правил." w:history="1">
        <w:r>
          <w:rPr>
            <w:color w:val="0000FF"/>
          </w:rPr>
          <w:t>7(6)</w:t>
        </w:r>
      </w:hyperlink>
      <w:r>
        <w:t xml:space="preserve"> настоящих Правил.</w:t>
      </w:r>
    </w:p>
    <w:p w:rsidR="00000000" w:rsidRDefault="00F95650">
      <w:pPr>
        <w:pStyle w:val="ConsPlusNormal"/>
        <w:jc w:val="both"/>
      </w:pPr>
      <w:r>
        <w:t xml:space="preserve">(пп. "г" введен </w:t>
      </w:r>
      <w:hyperlink r:id="rId930"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r>
        <w:t>12. При заключении соглашения высший исполнительный орган субъекта Российской Федерации формирует и представляет в Министерство экономического развития Российской Федерации отчет об испол</w:t>
      </w:r>
      <w:r>
        <w:t xml:space="preserve">нении условий предоставления иного межбюджетного трансферта, установленных </w:t>
      </w:r>
      <w:hyperlink w:anchor="Par3622" w:tooltip="а) наличие государственной программы (подпрограммы) субъекта Российской Федерации, в которой мероприятия, указанные в пункте 3 настоящих Правил, обособлены в виде отдельных структурных элементов, или обязательства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w:history="1">
        <w:r>
          <w:rPr>
            <w:color w:val="0000FF"/>
          </w:rPr>
          <w:t>подпунктами "а"</w:t>
        </w:r>
      </w:hyperlink>
      <w:r>
        <w:t xml:space="preserve">, </w:t>
      </w:r>
      <w:hyperlink w:anchor="Par3623" w:tooltip="б) представление уполномоченным исполнительным органом субъекта Российской Федерации заявки в Министерство экономического развития Российской Федерации по форме, предусмотренной приложением N 2 к настоящим Правилам;" w:history="1">
        <w:r>
          <w:rPr>
            <w:color w:val="0000FF"/>
          </w:rPr>
          <w:t>"б"</w:t>
        </w:r>
      </w:hyperlink>
      <w:r>
        <w:t xml:space="preserve"> и </w:t>
      </w:r>
      <w:hyperlink w:anchor="Par3626" w:tooltip="г) в отношении иных межбюджетных трансфертов, предоставляемых в целях софинансирования расходных обязательств субъектов Российской Федерации, возникающих при реализации мероприятий, предусмотренных подпунктом &quot;г&quot; пункта 3 настоящих Правил, - наличие нормативных правовых актов субъекта Российской Федерации, устанавливающих правила предоставления субъектам малого и среднего предпринимательства грантов, содержащие положения, предусмотренные пунктами 7(2) - 7(6) настоящих Правил." w:history="1">
        <w:r>
          <w:rPr>
            <w:color w:val="0000FF"/>
          </w:rPr>
          <w:t>"г" пункта 11</w:t>
        </w:r>
      </w:hyperlink>
      <w:r>
        <w:t xml:space="preserve"> настоящих Прав</w:t>
      </w:r>
      <w:r>
        <w:t>ил.</w:t>
      </w:r>
    </w:p>
    <w:p w:rsidR="00000000" w:rsidRDefault="00F95650">
      <w:pPr>
        <w:pStyle w:val="ConsPlusNormal"/>
        <w:jc w:val="both"/>
      </w:pPr>
      <w:r>
        <w:t xml:space="preserve">(в ред. </w:t>
      </w:r>
      <w:hyperlink r:id="rId931" w:history="1">
        <w:r>
          <w:rPr>
            <w:color w:val="0000FF"/>
          </w:rPr>
          <w:t>Постановления</w:t>
        </w:r>
      </w:hyperlink>
      <w:r>
        <w:t xml:space="preserve"> Правительства РФ от 05.10.2023 N 1642)</w:t>
      </w:r>
    </w:p>
    <w:p w:rsidR="00000000" w:rsidRDefault="00F95650">
      <w:pPr>
        <w:pStyle w:val="ConsPlusNormal"/>
        <w:spacing w:before="240"/>
        <w:ind w:firstLine="540"/>
        <w:jc w:val="both"/>
      </w:pPr>
      <w:r>
        <w:t>13. Размер иного межбюджетного трансферта, предоставляемого бюджету i-го субъекта Российской Федерации в целях софинансирования в полном объеме расходных обязательств субъекта Российской Федерации (V</w:t>
      </w:r>
      <w:r>
        <w:rPr>
          <w:vertAlign w:val="subscript"/>
        </w:rPr>
        <w:t>i</w:t>
      </w:r>
      <w:r>
        <w:t>), определяется по формуле:</w:t>
      </w:r>
    </w:p>
    <w:p w:rsidR="00000000" w:rsidRDefault="00F95650">
      <w:pPr>
        <w:pStyle w:val="ConsPlusNormal"/>
        <w:jc w:val="both"/>
      </w:pPr>
    </w:p>
    <w:p w:rsidR="00000000" w:rsidRDefault="00BD7EF9">
      <w:pPr>
        <w:pStyle w:val="ConsPlusNormal"/>
        <w:jc w:val="center"/>
      </w:pPr>
      <w:r>
        <w:rPr>
          <w:noProof/>
          <w:position w:val="-27"/>
        </w:rPr>
        <w:drawing>
          <wp:inline distT="0" distB="0" distL="0" distR="0">
            <wp:extent cx="1381125" cy="5048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3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V</w:t>
      </w:r>
      <w:r>
        <w:rPr>
          <w:vertAlign w:val="subscript"/>
        </w:rPr>
        <w:t>общ</w:t>
      </w:r>
      <w:r>
        <w:t xml:space="preserve"> - общий объем бюджетных ассигнований федерального бюджета, предусмотренных на предоставление иного межбюджетного трансферта на 2023 год;</w:t>
      </w:r>
    </w:p>
    <w:p w:rsidR="00000000" w:rsidRDefault="00F95650">
      <w:pPr>
        <w:pStyle w:val="ConsPlusNormal"/>
        <w:spacing w:before="240"/>
        <w:ind w:firstLine="540"/>
        <w:jc w:val="both"/>
      </w:pPr>
      <w:r>
        <w:t>P</w:t>
      </w:r>
      <w:r>
        <w:rPr>
          <w:vertAlign w:val="subscript"/>
        </w:rPr>
        <w:t>i</w:t>
      </w:r>
      <w:r>
        <w:t xml:space="preserve"> - объем потребности в финансовом обеспечении соответствующих мероприятий, необходимый для испол</w:t>
      </w:r>
      <w:r>
        <w:t>нения расходных обязательств субъектов Российской Федерации, в целях софинансирования которых предоставляется иной межбюджетный трансферт;</w:t>
      </w:r>
    </w:p>
    <w:p w:rsidR="00000000" w:rsidRDefault="00F95650">
      <w:pPr>
        <w:pStyle w:val="ConsPlusNormal"/>
        <w:spacing w:before="240"/>
        <w:ind w:firstLine="540"/>
        <w:jc w:val="both"/>
      </w:pPr>
      <w:r>
        <w:t>n - общее количество субъектов Российской Федерации, которым предоставляются иные межбюджетные трансферты.</w:t>
      </w:r>
    </w:p>
    <w:p w:rsidR="00000000" w:rsidRDefault="00F95650">
      <w:pPr>
        <w:pStyle w:val="ConsPlusNormal"/>
        <w:jc w:val="both"/>
      </w:pPr>
      <w:r>
        <w:t>(абзац вве</w:t>
      </w:r>
      <w:r>
        <w:t xml:space="preserve">ден </w:t>
      </w:r>
      <w:hyperlink r:id="rId933"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r>
        <w:t xml:space="preserve">14. </w:t>
      </w:r>
      <w:hyperlink r:id="rId934" w:history="1">
        <w:r>
          <w:rPr>
            <w:color w:val="0000FF"/>
          </w:rPr>
          <w:t>Распределение</w:t>
        </w:r>
      </w:hyperlink>
      <w:r>
        <w:t xml:space="preserve"> иного межбюджетного трансферта между субъектами Российской Федерации утверждается актом Правительства Российской Федерации.</w:t>
      </w:r>
    </w:p>
    <w:p w:rsidR="00000000" w:rsidRDefault="00F95650">
      <w:pPr>
        <w:pStyle w:val="ConsPlusNormal"/>
        <w:spacing w:before="240"/>
        <w:ind w:firstLine="540"/>
        <w:jc w:val="both"/>
      </w:pPr>
      <w:bookmarkStart w:id="132" w:name="Par3640"/>
      <w:bookmarkEnd w:id="132"/>
      <w:r>
        <w:t>15. Для предоставления иного межбюджетного трансферта субъект Российской Федер</w:t>
      </w:r>
      <w:r>
        <w:t>ации представляет в Министерство экономического развития Российской Федерации следующие документы:</w:t>
      </w:r>
    </w:p>
    <w:p w:rsidR="00000000" w:rsidRDefault="00F95650">
      <w:pPr>
        <w:pStyle w:val="ConsPlusNormal"/>
        <w:spacing w:before="240"/>
        <w:ind w:firstLine="540"/>
        <w:jc w:val="both"/>
      </w:pPr>
      <w:r>
        <w:t>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w:t>
      </w:r>
      <w:r>
        <w:t>у поддержки субъектов малого и среднего предпринимательства, в целях создания и (или) развития которых предоставляется иной межбюджетный трансферт, в течение 10 лет с даты их создания за счет иного межбюджетного трансферта);</w:t>
      </w:r>
    </w:p>
    <w:p w:rsidR="00000000" w:rsidRDefault="00F95650">
      <w:pPr>
        <w:pStyle w:val="ConsPlusNormal"/>
        <w:spacing w:before="240"/>
        <w:ind w:firstLine="540"/>
        <w:jc w:val="both"/>
      </w:pPr>
      <w:r>
        <w:t>б) документ об определении испо</w:t>
      </w:r>
      <w:r>
        <w:t xml:space="preserve">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указанных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 (далее - уполномоче</w:t>
      </w:r>
      <w:r>
        <w:t>нный орган);</w:t>
      </w:r>
    </w:p>
    <w:p w:rsidR="00000000" w:rsidRDefault="00F95650">
      <w:pPr>
        <w:pStyle w:val="ConsPlusNormal"/>
        <w:spacing w:before="240"/>
        <w:ind w:firstLine="540"/>
        <w:jc w:val="both"/>
      </w:pPr>
      <w:r>
        <w:t xml:space="preserve">в) выписка из государственной программы (подпрограммы) субъекта Российской Федерации, в которой мероприятия, указанные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 обособлены в виде отдельных структурных элементов, или обязательство субъекта Российской Федерации по обеспечению внесения соотв</w:t>
      </w:r>
      <w:r>
        <w:t>етствующих изменений в государственную программу (подпрограмму) субъекта Российской Федерации, включенное в заявку.</w:t>
      </w:r>
    </w:p>
    <w:p w:rsidR="00000000" w:rsidRDefault="00F95650">
      <w:pPr>
        <w:pStyle w:val="ConsPlusNormal"/>
        <w:spacing w:before="240"/>
        <w:ind w:firstLine="540"/>
        <w:jc w:val="both"/>
      </w:pPr>
      <w:r>
        <w:t xml:space="preserve">16. Документы, указанные в </w:t>
      </w:r>
      <w:hyperlink w:anchor="Par3640" w:tooltip="15. Для предоставления иного межбюджетного трансферта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пункте 15</w:t>
        </w:r>
      </w:hyperlink>
      <w:r>
        <w:t xml:space="preserve"> настоящих Правил, заполняются уполномоченным органом в бумажном виде.</w:t>
      </w:r>
    </w:p>
    <w:p w:rsidR="00000000" w:rsidRDefault="00F95650">
      <w:pPr>
        <w:pStyle w:val="ConsPlusNormal"/>
        <w:spacing w:before="240"/>
        <w:ind w:firstLine="540"/>
        <w:jc w:val="both"/>
      </w:pPr>
      <w:r>
        <w:t xml:space="preserve">17. Документы, указанные в </w:t>
      </w:r>
      <w:hyperlink w:anchor="Par3640" w:tooltip="15. Для предоставления иного межбюджетного трансферта субъект Российской Федерации представляет в Министерство экономического развития Российской Федерации следующие документы:" w:history="1">
        <w:r>
          <w:rPr>
            <w:color w:val="0000FF"/>
          </w:rPr>
          <w:t>пункте 15</w:t>
        </w:r>
      </w:hyperlink>
      <w:r>
        <w:t xml:space="preserve"> настоящих Правил, представляются субъектами Российской Федерации в сроки, указанные Министерство</w:t>
      </w:r>
      <w:r>
        <w:t>м экономического развития Российской Федерации в извещении о приеме документов субъектов Российской Федерации для предоставления иных межбюджетных трансфертов, направленном субъектам Российской Федерации на официальный адрес электронной почты высших исполн</w:t>
      </w:r>
      <w:r>
        <w:t>ительных органов субъектов Российской Федерации.</w:t>
      </w:r>
    </w:p>
    <w:p w:rsidR="00000000" w:rsidRDefault="00F95650">
      <w:pPr>
        <w:pStyle w:val="ConsPlusNormal"/>
        <w:spacing w:before="240"/>
        <w:ind w:firstLine="540"/>
        <w:jc w:val="both"/>
      </w:pPr>
      <w:r>
        <w:t>18. Предоставление иного межбюджетного трансферта бюджету субъекта Российской Федерации осуществляется на основании соглашения, подготавливаемого (формируемого) и заключенного с использованием государственно</w:t>
      </w:r>
      <w:r>
        <w:t xml:space="preserve">й интегрированной информационной системы управления общественными финансами "Электронный бюджет" в соответствии с </w:t>
      </w:r>
      <w:hyperlink r:id="rId935" w:history="1">
        <w:r>
          <w:rPr>
            <w:color w:val="0000FF"/>
          </w:rPr>
          <w:t>типовой формой</w:t>
        </w:r>
      </w:hyperlink>
      <w:r>
        <w:t xml:space="preserve"> соглашения, утвержденной Министерством</w:t>
      </w:r>
      <w:r>
        <w:t xml:space="preserve"> финансов Российской Федерации.</w:t>
      </w:r>
    </w:p>
    <w:p w:rsidR="00000000" w:rsidRDefault="00F95650">
      <w:pPr>
        <w:pStyle w:val="ConsPlusNormal"/>
        <w:spacing w:before="240"/>
        <w:ind w:firstLine="540"/>
        <w:jc w:val="both"/>
      </w:pPr>
      <w:r>
        <w:t>19.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F95650">
      <w:pPr>
        <w:pStyle w:val="ConsPlusNormal"/>
        <w:spacing w:before="240"/>
        <w:ind w:firstLine="540"/>
        <w:jc w:val="both"/>
      </w:pPr>
      <w:bookmarkStart w:id="133" w:name="Par3648"/>
      <w:bookmarkEnd w:id="133"/>
      <w:r>
        <w:t>20. Уполномоченный орган представляет в Министерство экономического развития Российской Федерации отчеты, предусмотренные соглашением.</w:t>
      </w:r>
    </w:p>
    <w:p w:rsidR="00000000" w:rsidRDefault="00F95650">
      <w:pPr>
        <w:pStyle w:val="ConsPlusNormal"/>
        <w:spacing w:before="240"/>
        <w:ind w:firstLine="540"/>
        <w:jc w:val="both"/>
      </w:pPr>
      <w:r>
        <w:t>Отчеты, предусмотренные соглашением, составляются нарастающим итогом по состоянию на 1-е число месяца, след</w:t>
      </w:r>
      <w:r>
        <w:t>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в целях софинансирования которого предоставляется иной межбюджетный тран</w:t>
      </w:r>
      <w:r>
        <w:t>сферт, при этом отчеты за IV квартал представляются до 20 января года, следующего за годом предоставления иного межбюджетного трансферта, независимо от факта осуществления кассового расхода бюджета субъекта Российской Федерации, в целях софинансирования ко</w:t>
      </w:r>
      <w:r>
        <w:t>торого предоставляется иной межбюджетный трансферт, отчеты о достижении значений результатов предоставления иного межбюджетного трансферта представляются в порядке и сроки, которые установлены соглашением.</w:t>
      </w:r>
    </w:p>
    <w:p w:rsidR="00000000" w:rsidRDefault="00F95650">
      <w:pPr>
        <w:pStyle w:val="ConsPlusNormal"/>
        <w:spacing w:before="240"/>
        <w:ind w:firstLine="540"/>
        <w:jc w:val="both"/>
      </w:pPr>
      <w:r>
        <w:t>21. Субъекты Российской Федерации обеспечивают пре</w:t>
      </w:r>
      <w:r>
        <w:t xml:space="preserve">дставление отчетов, предусмотренных соглашением, в Министерство экономического развития Российской Федерации в указанные в </w:t>
      </w:r>
      <w:hyperlink w:anchor="Par3648" w:tooltip="20. Уполномоченный орган представляет в Министерство экономического развития Российской Федерации отчеты, предусмотренные соглашением." w:history="1">
        <w:r>
          <w:rPr>
            <w:color w:val="0000FF"/>
          </w:rPr>
          <w:t>пункте 20</w:t>
        </w:r>
      </w:hyperlink>
      <w:r>
        <w:t xml:space="preserve"> настоящих Правил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000000" w:rsidRDefault="00F95650">
      <w:pPr>
        <w:pStyle w:val="ConsPlusNormal"/>
        <w:spacing w:before="240"/>
        <w:ind w:firstLine="540"/>
        <w:jc w:val="both"/>
      </w:pPr>
      <w:r>
        <w:t>22. Министерство экономического развития Рос</w:t>
      </w:r>
      <w:r>
        <w:t>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предоставления иных межбюджетных трансфертов в отчетном году на основании отчетов, предста</w:t>
      </w:r>
      <w:r>
        <w:t>вленных субъектами Российской Федерации.</w:t>
      </w:r>
    </w:p>
    <w:p w:rsidR="00000000" w:rsidRDefault="00F95650">
      <w:pPr>
        <w:pStyle w:val="ConsPlusNormal"/>
        <w:spacing w:before="240"/>
        <w:ind w:firstLine="540"/>
        <w:jc w:val="both"/>
      </w:pPr>
      <w:bookmarkStart w:id="134" w:name="Par3652"/>
      <w:bookmarkEnd w:id="134"/>
      <w:r>
        <w:t xml:space="preserve">23. В рамках мероприятия, указанного в </w:t>
      </w:r>
      <w:hyperlink w:anchor="Par3567" w:tooltip="а) создание и (или) развитие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quot;Налог на профессиональный доход&quot;, и физическим лицам, заинтересованным в начале осуществления предпринимательской деятельности, в центрах &quot;Мой бизнес&quot;;" w:history="1">
        <w:r>
          <w:rPr>
            <w:color w:val="0000FF"/>
          </w:rPr>
          <w:t>подпункте "а"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w:t>
      </w:r>
      <w:r>
        <w:t>утого субъектом Российской Федерации значения результата предоставления иного межбюджетного трансферта - количества начинающих и действующих предпринимателей, физических лиц, применяющих специальный налоговый режим "Налог на профессиональный доход", и физи</w:t>
      </w:r>
      <w:r>
        <w:t>ческих лиц, заинтересованных в начале осуществления предпринимательской деятельности, получивших услуги, и значения указанного результата, установленного соглашением.</w:t>
      </w:r>
    </w:p>
    <w:p w:rsidR="00000000" w:rsidRDefault="00F95650">
      <w:pPr>
        <w:pStyle w:val="ConsPlusNormal"/>
        <w:spacing w:before="240"/>
        <w:ind w:firstLine="540"/>
        <w:jc w:val="both"/>
      </w:pPr>
      <w:r>
        <w:t xml:space="preserve">24. В рамках мероприятия, указанного в </w:t>
      </w:r>
      <w:hyperlink w:anchor="Par3568" w:tooltip="б) создание и (или) развитие государственных микрофинансовых организаций;" w:history="1">
        <w:r>
          <w:rPr>
            <w:color w:val="0000FF"/>
          </w:rPr>
          <w:t>подпункте "б"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w:t>
      </w:r>
      <w:r>
        <w:t xml:space="preserve"> достигнутого субъектом Российской Федерации значения результата предоставления иного межбюджетного трансферта - объема выданных микрозаймов государственной микрофинансовой организацией, и значения указанного результата, установленного соглашением.</w:t>
      </w:r>
    </w:p>
    <w:p w:rsidR="00000000" w:rsidRDefault="00F95650">
      <w:pPr>
        <w:pStyle w:val="ConsPlusNormal"/>
        <w:spacing w:before="240"/>
        <w:ind w:firstLine="540"/>
        <w:jc w:val="both"/>
      </w:pPr>
      <w:r>
        <w:t>25. В р</w:t>
      </w:r>
      <w:r>
        <w:t xml:space="preserve">амках мероприятия, указанного в </w:t>
      </w:r>
      <w:hyperlink w:anchor="Par3569" w:tooltip="в) создание и (или) развитие фондов содействия кредитованию (гарантийных фондов, фондов поручительств) (далее - региональные гарантийные организации) для обеспечения возможности привлечения финансирования при отсутствии обеспечения;" w:history="1">
        <w:r>
          <w:rPr>
            <w:color w:val="0000FF"/>
          </w:rPr>
          <w:t>подпункте "в"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достигнутого с</w:t>
      </w:r>
      <w:r>
        <w:t>убъектом Российской Федерации значения результата предоставления иного межбюджетного трансферта - объема финансовой поддержки, оказанной субъектам малого и среднего предпринимательства, а также физическим лицам, применяющим специальный налоговый режим "Нал</w:t>
      </w:r>
      <w:r>
        <w:t>ог на профессиональный доход", при гарантийной поддержке региональных гарантийных организаций и значения указанного результата, установленного соглашением.</w:t>
      </w:r>
    </w:p>
    <w:p w:rsidR="00000000" w:rsidRDefault="00F95650">
      <w:pPr>
        <w:pStyle w:val="ConsPlusNormal"/>
        <w:spacing w:before="240"/>
        <w:ind w:firstLine="540"/>
        <w:jc w:val="both"/>
      </w:pPr>
      <w:bookmarkStart w:id="135" w:name="Par3655"/>
      <w:bookmarkEnd w:id="135"/>
      <w:r>
        <w:t xml:space="preserve">25(1). В рамках мероприятия, указанного в </w:t>
      </w:r>
      <w:hyperlink w:anchor="Par3570" w:tooltip="г) поддержка субъектов малого и среднего предпринимательства, осуществляющих социально значимые виды деятельности." w:history="1">
        <w:r>
          <w:rPr>
            <w:color w:val="0000FF"/>
          </w:rPr>
          <w:t>подпункте "г"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w:t>
      </w:r>
      <w:r>
        <w:t>кой Федерации на основании сравнения фактически достигнутого субъектом Российской Федерации значения результата предоставления иного межбюджетного трансферта - количества субъектов малого и среднего предпринимательства, осуществляющих социально значимые ви</w:t>
      </w:r>
      <w:r>
        <w:t>ды деятельности, которым предоставлена поддержка, и его значения, установленного соглашением.</w:t>
      </w:r>
    </w:p>
    <w:p w:rsidR="00000000" w:rsidRDefault="00F95650">
      <w:pPr>
        <w:pStyle w:val="ConsPlusNormal"/>
        <w:jc w:val="both"/>
      </w:pPr>
      <w:r>
        <w:t xml:space="preserve">(п. 25(1) введен </w:t>
      </w:r>
      <w:hyperlink r:id="rId936"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bookmarkStart w:id="136" w:name="Par3657"/>
      <w:bookmarkEnd w:id="136"/>
      <w:r>
        <w:t>26. В случае если субъектом Российской Федерации по состоянию на 31 декабря текущего финансового года допущено недостижение значения результата предоставления иного межбюджетного трансферта, предусмотре</w:t>
      </w:r>
      <w:r>
        <w:t xml:space="preserve">нного </w:t>
      </w:r>
      <w:hyperlink w:anchor="Par3652" w:tooltip="23. В рамках мероприятия, указанного в подпункте &quot;а&quot; пункта 3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предоставления иного межбюджетного трансферта - количества начинающих и действующих предпринимателей, физических лиц, применяющих специальный налоговый режим &quot;Налог на профессиональный доход&quot;, и физичес..." w:history="1">
        <w:r>
          <w:rPr>
            <w:color w:val="0000FF"/>
          </w:rPr>
          <w:t>пунктами 23</w:t>
        </w:r>
      </w:hyperlink>
      <w:r>
        <w:t xml:space="preserve"> - </w:t>
      </w:r>
      <w:hyperlink w:anchor="Par3655" w:tooltip="25(1). В рамках мероприятия, указанного в подпункте &quot;г&quot; пункта 3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предоставления иного межбюджетного трансферта - количества субъектов малого и среднего предпринимательства, осуществляющих социально значимые виды деятельности, которым предоставлена поддержка, и его..." w:history="1">
        <w:r>
          <w:rPr>
            <w:color w:val="0000FF"/>
          </w:rPr>
          <w:t>25(1)</w:t>
        </w:r>
      </w:hyperlink>
      <w:r>
        <w:t xml:space="preserve"> настоящих Правил, и до первой даты представления отчетности о достижении значения результата предоставления иного межбюджетного трансферта в соответствии с соглашен</w:t>
      </w:r>
      <w:r>
        <w:t>ием в году, следующем за годом предоставления иного межбюджетного трансферта,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w:t>
      </w:r>
      <w:r>
        <w:t>ения иного межбюджетного трансферта (V</w:t>
      </w:r>
      <w:r>
        <w:rPr>
          <w:vertAlign w:val="subscript"/>
        </w:rPr>
        <w:t>возврата</w:t>
      </w:r>
      <w:r>
        <w:t>), определяется по формуле:</w:t>
      </w:r>
    </w:p>
    <w:p w:rsidR="00000000" w:rsidRDefault="00F95650">
      <w:pPr>
        <w:pStyle w:val="ConsPlusNormal"/>
        <w:jc w:val="both"/>
      </w:pPr>
      <w:r>
        <w:t xml:space="preserve">(в ред. </w:t>
      </w:r>
      <w:hyperlink r:id="rId937" w:history="1">
        <w:r>
          <w:rPr>
            <w:color w:val="0000FF"/>
          </w:rPr>
          <w:t>Постановления</w:t>
        </w:r>
      </w:hyperlink>
      <w:r>
        <w:t xml:space="preserve"> Правительства РФ от 05.10.2023 N 1642)</w:t>
      </w:r>
    </w:p>
    <w:p w:rsidR="00000000" w:rsidRDefault="00F95650">
      <w:pPr>
        <w:pStyle w:val="ConsPlusNormal"/>
        <w:jc w:val="both"/>
      </w:pPr>
    </w:p>
    <w:p w:rsidR="00000000" w:rsidRDefault="00BD7EF9">
      <w:pPr>
        <w:pStyle w:val="ConsPlusNormal"/>
        <w:jc w:val="center"/>
      </w:pPr>
      <w:r>
        <w:rPr>
          <w:noProof/>
          <w:position w:val="-6"/>
        </w:rPr>
        <w:drawing>
          <wp:inline distT="0" distB="0" distL="0" distR="0">
            <wp:extent cx="1905000" cy="2381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38">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M</w:t>
      </w:r>
      <w:r>
        <w:rPr>
          <w:vertAlign w:val="subscript"/>
        </w:rPr>
        <w:t>мбт</w:t>
      </w:r>
      <w:r>
        <w:t xml:space="preserve"> - размер иного межбюджетного трансферта, предоставленного бюджету субъекта Российской Федерации;</w:t>
      </w:r>
    </w:p>
    <w:p w:rsidR="00000000" w:rsidRDefault="00F95650">
      <w:pPr>
        <w:pStyle w:val="ConsPlusNormal"/>
        <w:spacing w:before="240"/>
        <w:ind w:firstLine="540"/>
        <w:jc w:val="both"/>
      </w:pPr>
      <w:r>
        <w:t>D - индекс, отражающий уровень недостижения значения результата предоставления иного межбюджетного трансферта.</w:t>
      </w:r>
    </w:p>
    <w:p w:rsidR="00000000" w:rsidRDefault="00F95650">
      <w:pPr>
        <w:pStyle w:val="ConsPlusNormal"/>
        <w:spacing w:before="240"/>
        <w:ind w:firstLine="540"/>
        <w:jc w:val="both"/>
      </w:pPr>
      <w:r>
        <w:t>При расчете</w:t>
      </w:r>
      <w:r>
        <w:t xml:space="preserve">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(M</w:t>
      </w:r>
      <w:r>
        <w:rPr>
          <w:vertAlign w:val="subscript"/>
        </w:rPr>
        <w:t>мбт</w:t>
      </w:r>
      <w:r>
        <w:t>), не учитывается размер остатка иного межбюджетного трансферта, не использованного по состоянию на 1 января текущего финансового года.</w:t>
      </w:r>
    </w:p>
    <w:p w:rsidR="00000000" w:rsidRDefault="00F95650">
      <w:pPr>
        <w:pStyle w:val="ConsPlusNormal"/>
        <w:spacing w:before="240"/>
        <w:ind w:firstLine="540"/>
        <w:jc w:val="both"/>
      </w:pPr>
      <w:r>
        <w:t>Индекс, отражающий уровень недостижения i-го результата предоставления иного межбюджетного трансферта (D</w:t>
      </w:r>
      <w:r>
        <w:rPr>
          <w:vertAlign w:val="subscript"/>
        </w:rPr>
        <w:t>i</w:t>
      </w:r>
      <w:r>
        <w:t>), определяется</w:t>
      </w:r>
      <w:r>
        <w:t xml:space="preserve"> по формуле:</w:t>
      </w:r>
    </w:p>
    <w:p w:rsidR="00000000" w:rsidRDefault="00F95650">
      <w:pPr>
        <w:pStyle w:val="ConsPlusNormal"/>
        <w:jc w:val="both"/>
      </w:pPr>
    </w:p>
    <w:p w:rsidR="00000000" w:rsidRDefault="00BD7EF9">
      <w:pPr>
        <w:pStyle w:val="ConsPlusNormal"/>
        <w:jc w:val="center"/>
      </w:pPr>
      <w:r>
        <w:rPr>
          <w:noProof/>
          <w:position w:val="-24"/>
        </w:rPr>
        <w:drawing>
          <wp:inline distT="0" distB="0" distL="0" distR="0">
            <wp:extent cx="914400" cy="4572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39">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000000" w:rsidRDefault="00F95650">
      <w:pPr>
        <w:pStyle w:val="ConsPlusNormal"/>
        <w:jc w:val="both"/>
      </w:pPr>
    </w:p>
    <w:p w:rsidR="00000000" w:rsidRDefault="00F95650">
      <w:pPr>
        <w:pStyle w:val="ConsPlusNormal"/>
        <w:ind w:firstLine="540"/>
        <w:jc w:val="both"/>
      </w:pPr>
      <w:r>
        <w:t>где:</w:t>
      </w:r>
    </w:p>
    <w:p w:rsidR="00000000" w:rsidRDefault="00F95650">
      <w:pPr>
        <w:pStyle w:val="ConsPlusNormal"/>
        <w:spacing w:before="240"/>
        <w:ind w:firstLine="540"/>
        <w:jc w:val="both"/>
      </w:pPr>
      <w:r>
        <w:t>T</w:t>
      </w:r>
      <w:r>
        <w:rPr>
          <w:vertAlign w:val="subscript"/>
        </w:rPr>
        <w:t>i</w:t>
      </w:r>
      <w:r>
        <w:t xml:space="preserve"> - фактически достигнутое значение i-го результата предоставления иного межбюджетного трансферта на отчетную дату;</w:t>
      </w:r>
    </w:p>
    <w:p w:rsidR="00000000" w:rsidRDefault="00F95650">
      <w:pPr>
        <w:pStyle w:val="ConsPlusNormal"/>
        <w:spacing w:before="240"/>
        <w:ind w:firstLine="540"/>
        <w:jc w:val="both"/>
      </w:pPr>
      <w:r>
        <w:t>S</w:t>
      </w:r>
      <w:r>
        <w:rPr>
          <w:vertAlign w:val="subscript"/>
        </w:rPr>
        <w:t>i</w:t>
      </w:r>
      <w:r>
        <w:t xml:space="preserve"> - плановое значение i-го результата предоставления иного межбюджетного трансферт</w:t>
      </w:r>
      <w:r>
        <w:t>а, установленное соглашением.</w:t>
      </w:r>
    </w:p>
    <w:p w:rsidR="00000000" w:rsidRDefault="00F95650">
      <w:pPr>
        <w:pStyle w:val="ConsPlusNormal"/>
        <w:spacing w:before="240"/>
        <w:ind w:firstLine="540"/>
        <w:jc w:val="both"/>
      </w:pPr>
      <w:r>
        <w:t xml:space="preserve">27. Требование о возврате иного межбюджетного трансферта в размере, рассчитанном в соответствии с </w:t>
      </w:r>
      <w:hyperlink w:anchor="Par3657" w:tooltip="26. В случае если субъектом Российской Федерации по состоянию на 31 декабря текущего финансового года допущено недостижение значения результата предоставления иного межбюджетного трансферта, предусмотренного пунктами 23 - 25(1) настоящих Правил, и до первой даты представления отчетности о достижении значения результата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разме..." w:history="1">
        <w:r>
          <w:rPr>
            <w:color w:val="0000FF"/>
          </w:rPr>
          <w:t>пунктом 26</w:t>
        </w:r>
      </w:hyperlink>
      <w:r>
        <w:t xml:space="preserve"> настоящих Правил, направляется Министерством экономического развития Российской Федерац</w:t>
      </w:r>
      <w:r>
        <w:t>ии высшему должностному лицу субъекта Российской Федерации (председателю высшего исполнительного органа субъекта Российской Федерации) в течение 30 рабочих дней со дня обнаружения нарушения, связанного с исполнением обязательств по обеспечению достижения з</w:t>
      </w:r>
      <w:r>
        <w:t>начений результатов предоставления иного межбюджетного трансферта, предусмотренных соглашением.</w:t>
      </w:r>
    </w:p>
    <w:p w:rsidR="00000000" w:rsidRDefault="00F95650">
      <w:pPr>
        <w:pStyle w:val="ConsPlusNormal"/>
        <w:spacing w:before="240"/>
        <w:ind w:firstLine="540"/>
        <w:jc w:val="both"/>
      </w:pPr>
      <w:r>
        <w:t>27(1). При невыполнении субъектом Российской Федерации условий соглашения Министерство экономического развития Российской Федерации определяет в установленном б</w:t>
      </w:r>
      <w:r>
        <w:t>юджетным законодательством Российской Федерации порядке размер средств, подлежащих возврату из бюджета субъекта Российской Федерации в федеральный бюджет, и направляет требование о возврате иного межбюджетного трансферта в федеральный бюджет.</w:t>
      </w:r>
    </w:p>
    <w:p w:rsidR="00000000" w:rsidRDefault="00F95650">
      <w:pPr>
        <w:pStyle w:val="ConsPlusNormal"/>
        <w:jc w:val="both"/>
      </w:pPr>
      <w:r>
        <w:t>(п. 27(1) вве</w:t>
      </w:r>
      <w:r>
        <w:t xml:space="preserve">ден </w:t>
      </w:r>
      <w:hyperlink r:id="rId940" w:history="1">
        <w:r>
          <w:rPr>
            <w:color w:val="0000FF"/>
          </w:rPr>
          <w:t>Постановлением</w:t>
        </w:r>
      </w:hyperlink>
      <w:r>
        <w:t xml:space="preserve"> Правительства РФ от 05.10.2023 N 1642)</w:t>
      </w:r>
    </w:p>
    <w:p w:rsidR="00000000" w:rsidRDefault="00F95650">
      <w:pPr>
        <w:pStyle w:val="ConsPlusNormal"/>
        <w:spacing w:before="240"/>
        <w:ind w:firstLine="540"/>
        <w:jc w:val="both"/>
      </w:pPr>
      <w:r>
        <w:t>28. В случае нарушения субъектом Российской Федерации целей, установленных при предостав</w:t>
      </w:r>
      <w:r>
        <w:t>лении иного межбюджетного трансферта, применяются бюджетные меры принуждения, предусмотренные бюджетным законодательством Российской Федерации.</w:t>
      </w:r>
    </w:p>
    <w:p w:rsidR="00000000" w:rsidRDefault="00F95650">
      <w:pPr>
        <w:pStyle w:val="ConsPlusNormal"/>
        <w:spacing w:before="240"/>
        <w:ind w:firstLine="540"/>
        <w:jc w:val="both"/>
      </w:pPr>
      <w:r>
        <w:t xml:space="preserve">29. Ответственность за достоверность представляемых в Министерство экономического развития Российской Федерации </w:t>
      </w:r>
      <w:r>
        <w:t>информации и документов, предусмотренных настоящими Правилами и соглашением, возлагается на высший исполнительный орган субъекта Российской Федерации.</w:t>
      </w:r>
    </w:p>
    <w:p w:rsidR="00000000" w:rsidRDefault="00F95650">
      <w:pPr>
        <w:pStyle w:val="ConsPlusNormal"/>
        <w:spacing w:before="240"/>
        <w:ind w:firstLine="540"/>
        <w:jc w:val="both"/>
      </w:pPr>
      <w:r>
        <w:t>30. Основанием для освобождения субъектов Российской Федерации от применения мер ответственности, предусм</w:t>
      </w:r>
      <w:r>
        <w:t xml:space="preserve">отренных </w:t>
      </w:r>
      <w:hyperlink w:anchor="Par3657" w:tooltip="26. В случае если субъектом Российской Федерации по состоянию на 31 декабря текущего финансового года допущено недостижение значения результата предоставления иного межбюджетного трансферта, предусмотренного пунктами 23 - 25(1) настоящих Правил, и до первой даты представления отчетности о достижении значения результата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разме..." w:history="1">
        <w:r>
          <w:rPr>
            <w:color w:val="0000FF"/>
          </w:rPr>
          <w:t>пунктом 26</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000000" w:rsidRDefault="00F95650">
      <w:pPr>
        <w:pStyle w:val="ConsPlusNormal"/>
        <w:spacing w:before="240"/>
        <w:ind w:firstLine="540"/>
        <w:jc w:val="both"/>
      </w:pPr>
      <w:r>
        <w:t>а) установление регионального (межмуни</w:t>
      </w:r>
      <w:r>
        <w:t>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000000" w:rsidRDefault="00F95650">
      <w:pPr>
        <w:pStyle w:val="ConsPlusNormal"/>
        <w:spacing w:before="240"/>
        <w:ind w:firstLine="540"/>
        <w:jc w:val="both"/>
      </w:pPr>
      <w:r>
        <w:t>б) установление карантина и (или) иных ограничений,</w:t>
      </w:r>
      <w:r>
        <w:t xml:space="preserve">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000000" w:rsidRDefault="00F95650">
      <w:pPr>
        <w:pStyle w:val="ConsPlusNormal"/>
        <w:spacing w:before="240"/>
        <w:ind w:firstLine="540"/>
        <w:jc w:val="both"/>
      </w:pPr>
      <w:r>
        <w:t>в) аномальные погодные условия, подтвержденные справкой террит</w:t>
      </w:r>
      <w:r>
        <w:t>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000000" w:rsidRDefault="00F95650">
      <w:pPr>
        <w:pStyle w:val="ConsPlusNormal"/>
        <w:spacing w:before="24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w:t>
      </w:r>
      <w:r>
        <w:t>глашением.</w:t>
      </w:r>
    </w:p>
    <w:p w:rsidR="00000000" w:rsidRDefault="00F95650">
      <w:pPr>
        <w:pStyle w:val="ConsPlusNormal"/>
        <w:spacing w:before="240"/>
        <w:ind w:firstLine="540"/>
        <w:jc w:val="both"/>
      </w:pPr>
      <w:r>
        <w:t>31. Контроль за соблюдением субъектами Российской Федерации условий предоставления иных межбюджетных трансфертов осуществляется Министерством экономического развития Российской Федерации и органами государственного финансового контроля.</w:t>
      </w:r>
    </w:p>
    <w:p w:rsidR="00000000" w:rsidRDefault="00F95650">
      <w:pPr>
        <w:pStyle w:val="ConsPlusNormal"/>
        <w:spacing w:before="240"/>
        <w:ind w:firstLine="540"/>
        <w:jc w:val="both"/>
      </w:pPr>
      <w:r>
        <w:t>Министер</w:t>
      </w:r>
      <w:r>
        <w:t>ство экономического развития Российской Федерации вправе запрашивать у субъектов Российской Федерации необходимые документы и материалы в целях осуществления контроля за соблюдением субъектами Российской Федерации условий предоставления иных межбюджетных т</w:t>
      </w:r>
      <w:r>
        <w:t xml:space="preserve">рансфертов и других обязательств, предусмотренных соглашением, в том числе данные бухгалтерского учета и первичную документацию, связанные с реализацией субъектами Российской Федерации мероприятий, указанных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настоящих Правил.</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Приложение N 1</w:t>
      </w:r>
    </w:p>
    <w:p w:rsidR="00000000" w:rsidRDefault="00F95650">
      <w:pPr>
        <w:pStyle w:val="ConsPlusNormal"/>
        <w:jc w:val="right"/>
      </w:pPr>
      <w:r>
        <w:t>к Правилам предоставления иных</w:t>
      </w:r>
    </w:p>
    <w:p w:rsidR="00000000" w:rsidRDefault="00F95650">
      <w:pPr>
        <w:pStyle w:val="ConsPlusNormal"/>
        <w:jc w:val="right"/>
      </w:pPr>
      <w:r>
        <w:t>м</w:t>
      </w:r>
      <w:r>
        <w:t>ежбюджетных трансфертов</w:t>
      </w:r>
    </w:p>
    <w:p w:rsidR="00000000" w:rsidRDefault="00F95650">
      <w:pPr>
        <w:pStyle w:val="ConsPlusNormal"/>
        <w:jc w:val="right"/>
      </w:pPr>
      <w:r>
        <w:t>из федерального бюджета бюджетам</w:t>
      </w:r>
    </w:p>
    <w:p w:rsidR="00000000" w:rsidRDefault="00F95650">
      <w:pPr>
        <w:pStyle w:val="ConsPlusNormal"/>
        <w:jc w:val="right"/>
      </w:pPr>
      <w:r>
        <w:t>Донецкой Народной Республики,</w:t>
      </w:r>
    </w:p>
    <w:p w:rsidR="00000000" w:rsidRDefault="00F95650">
      <w:pPr>
        <w:pStyle w:val="ConsPlusNormal"/>
        <w:jc w:val="right"/>
      </w:pPr>
      <w:r>
        <w:t>Луганской Народной Республики,</w:t>
      </w:r>
    </w:p>
    <w:p w:rsidR="00000000" w:rsidRDefault="00F95650">
      <w:pPr>
        <w:pStyle w:val="ConsPlusNormal"/>
        <w:jc w:val="right"/>
      </w:pPr>
      <w:r>
        <w:t>Запорожской области и Херсонской</w:t>
      </w:r>
    </w:p>
    <w:p w:rsidR="00000000" w:rsidRDefault="00F95650">
      <w:pPr>
        <w:pStyle w:val="ConsPlusNormal"/>
        <w:jc w:val="right"/>
      </w:pPr>
      <w:r>
        <w:t>области в целях софинансирования</w:t>
      </w:r>
    </w:p>
    <w:p w:rsidR="00000000" w:rsidRDefault="00F95650">
      <w:pPr>
        <w:pStyle w:val="ConsPlusNormal"/>
        <w:jc w:val="right"/>
      </w:pPr>
      <w:r>
        <w:t>в полном объеме расходных</w:t>
      </w:r>
    </w:p>
    <w:p w:rsidR="00000000" w:rsidRDefault="00F95650">
      <w:pPr>
        <w:pStyle w:val="ConsPlusNormal"/>
        <w:jc w:val="right"/>
      </w:pPr>
      <w:r>
        <w:t>обязательств Донецкой Народной</w:t>
      </w:r>
    </w:p>
    <w:p w:rsidR="00000000" w:rsidRDefault="00F95650">
      <w:pPr>
        <w:pStyle w:val="ConsPlusNormal"/>
        <w:jc w:val="right"/>
      </w:pPr>
      <w:r>
        <w:t>Республики, Луг</w:t>
      </w:r>
      <w:r>
        <w:t>анской Народной</w:t>
      </w:r>
    </w:p>
    <w:p w:rsidR="00000000" w:rsidRDefault="00F95650">
      <w:pPr>
        <w:pStyle w:val="ConsPlusNormal"/>
        <w:jc w:val="right"/>
      </w:pPr>
      <w:r>
        <w:t>Республики, Запорожской области</w:t>
      </w:r>
    </w:p>
    <w:p w:rsidR="00000000" w:rsidRDefault="00F95650">
      <w:pPr>
        <w:pStyle w:val="ConsPlusNormal"/>
        <w:jc w:val="right"/>
      </w:pPr>
      <w:r>
        <w:t>и Херсонской области, возникающих</w:t>
      </w:r>
    </w:p>
    <w:p w:rsidR="00000000" w:rsidRDefault="00F95650">
      <w:pPr>
        <w:pStyle w:val="ConsPlusNormal"/>
        <w:jc w:val="right"/>
      </w:pPr>
      <w:r>
        <w:t>при реализации мероприятий,</w:t>
      </w:r>
    </w:p>
    <w:p w:rsidR="00000000" w:rsidRDefault="00F95650">
      <w:pPr>
        <w:pStyle w:val="ConsPlusNormal"/>
        <w:jc w:val="right"/>
      </w:pPr>
      <w:r>
        <w:t>направленных на государственную</w:t>
      </w:r>
    </w:p>
    <w:p w:rsidR="00000000" w:rsidRDefault="00F95650">
      <w:pPr>
        <w:pStyle w:val="ConsPlusNormal"/>
        <w:jc w:val="right"/>
      </w:pPr>
      <w:r>
        <w:t>поддержку малого и среднего</w:t>
      </w:r>
    </w:p>
    <w:p w:rsidR="00000000" w:rsidRDefault="00F95650">
      <w:pPr>
        <w:pStyle w:val="ConsPlusNormal"/>
        <w:jc w:val="right"/>
      </w:pPr>
      <w:r>
        <w:t>предпринимательства, физических лиц,</w:t>
      </w:r>
    </w:p>
    <w:p w:rsidR="00000000" w:rsidRDefault="00F95650">
      <w:pPr>
        <w:pStyle w:val="ConsPlusNormal"/>
        <w:jc w:val="right"/>
      </w:pPr>
      <w:r>
        <w:t>применяющих специальный налоговый</w:t>
      </w:r>
    </w:p>
    <w:p w:rsidR="00000000" w:rsidRDefault="00F95650">
      <w:pPr>
        <w:pStyle w:val="ConsPlusNormal"/>
        <w:jc w:val="right"/>
      </w:pPr>
      <w:r>
        <w:t>режим "Налог на профессиональный</w:t>
      </w:r>
    </w:p>
    <w:p w:rsidR="00000000" w:rsidRDefault="00F95650">
      <w:pPr>
        <w:pStyle w:val="ConsPlusNormal"/>
        <w:jc w:val="right"/>
      </w:pPr>
      <w:r>
        <w:t>доход", и физических лиц,</w:t>
      </w:r>
    </w:p>
    <w:p w:rsidR="00000000" w:rsidRDefault="00F95650">
      <w:pPr>
        <w:pStyle w:val="ConsPlusNormal"/>
        <w:jc w:val="right"/>
      </w:pPr>
      <w:r>
        <w:t>заинтересованных в начале</w:t>
      </w:r>
    </w:p>
    <w:p w:rsidR="00000000" w:rsidRDefault="00F95650">
      <w:pPr>
        <w:pStyle w:val="ConsPlusNormal"/>
        <w:jc w:val="right"/>
      </w:pPr>
      <w:r>
        <w:t>осуществления предпринимательской</w:t>
      </w:r>
    </w:p>
    <w:p w:rsidR="00000000" w:rsidRDefault="00F95650">
      <w:pPr>
        <w:pStyle w:val="ConsPlusNormal"/>
        <w:jc w:val="right"/>
      </w:pPr>
      <w:r>
        <w:t>деятельности, в 2023 году</w:t>
      </w:r>
    </w:p>
    <w:p w:rsidR="00000000" w:rsidRDefault="00F95650">
      <w:pPr>
        <w:pStyle w:val="ConsPlusNormal"/>
        <w:jc w:val="both"/>
      </w:pPr>
    </w:p>
    <w:p w:rsidR="00000000" w:rsidRDefault="00F95650">
      <w:pPr>
        <w:pStyle w:val="ConsPlusTitle"/>
        <w:jc w:val="center"/>
      </w:pPr>
      <w:bookmarkStart w:id="137" w:name="Par3714"/>
      <w:bookmarkEnd w:id="137"/>
      <w:r>
        <w:t>ПЕРЕЧЕНЬ СОЦИАЛЬНО ЗНАЧИМЫХ ВИДОВ ДЕЯТЕЛЬНОСТИ</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 xml:space="preserve">(введен </w:t>
            </w:r>
            <w:hyperlink r:id="rId941" w:history="1">
              <w:r>
                <w:rPr>
                  <w:color w:val="0000FF"/>
                </w:rPr>
                <w:t>Постановлением</w:t>
              </w:r>
            </w:hyperlink>
            <w:r>
              <w:rPr>
                <w:color w:val="392C69"/>
              </w:rPr>
              <w:t xml:space="preserve"> Правительства РФ от 05.10.2023 N 1642)</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5"/>
        <w:gridCol w:w="1644"/>
      </w:tblGrid>
      <w:tr w:rsidR="00000000">
        <w:tc>
          <w:tcPr>
            <w:tcW w:w="7435" w:type="dxa"/>
            <w:tcBorders>
              <w:top w:val="single" w:sz="4" w:space="0" w:color="auto"/>
              <w:bottom w:val="single" w:sz="4" w:space="0" w:color="auto"/>
              <w:right w:val="single" w:sz="4" w:space="0" w:color="auto"/>
            </w:tcBorders>
          </w:tcPr>
          <w:p w:rsidR="00000000" w:rsidRDefault="00F95650">
            <w:pPr>
              <w:pStyle w:val="ConsPlusNormal"/>
              <w:jc w:val="center"/>
            </w:pPr>
            <w:r>
              <w:t>Сфера деятельности, наименование вида экономической деятельности</w:t>
            </w:r>
          </w:p>
        </w:tc>
        <w:tc>
          <w:tcPr>
            <w:tcW w:w="1644" w:type="dxa"/>
            <w:tcBorders>
              <w:top w:val="single" w:sz="4" w:space="0" w:color="auto"/>
              <w:left w:val="single" w:sz="4" w:space="0" w:color="auto"/>
              <w:bottom w:val="single" w:sz="4" w:space="0" w:color="auto"/>
            </w:tcBorders>
          </w:tcPr>
          <w:p w:rsidR="00000000" w:rsidRDefault="00F95650">
            <w:pPr>
              <w:pStyle w:val="ConsPlusNormal"/>
              <w:jc w:val="center"/>
            </w:pPr>
            <w:r>
              <w:t xml:space="preserve">Код </w:t>
            </w:r>
            <w:hyperlink r:id="rId942" w:history="1">
              <w:r>
                <w:rPr>
                  <w:color w:val="0000FF"/>
                </w:rPr>
                <w:t>ОКВЭД 2</w:t>
              </w:r>
            </w:hyperlink>
          </w:p>
        </w:tc>
      </w:tr>
      <w:tr w:rsidR="00000000">
        <w:tc>
          <w:tcPr>
            <w:tcW w:w="7435" w:type="dxa"/>
            <w:tcBorders>
              <w:top w:val="single" w:sz="4" w:space="0" w:color="auto"/>
            </w:tcBorders>
          </w:tcPr>
          <w:p w:rsidR="00000000" w:rsidRDefault="00F95650">
            <w:pPr>
              <w:pStyle w:val="ConsPlusNormal"/>
            </w:pPr>
            <w:r>
              <w:t>Производство изделий народных художественных промыслов</w:t>
            </w:r>
          </w:p>
        </w:tc>
        <w:tc>
          <w:tcPr>
            <w:tcW w:w="1644" w:type="dxa"/>
            <w:tcBorders>
              <w:top w:val="single" w:sz="4" w:space="0" w:color="auto"/>
            </w:tcBorders>
          </w:tcPr>
          <w:p w:rsidR="00000000" w:rsidRDefault="00F95650">
            <w:pPr>
              <w:pStyle w:val="ConsPlusNormal"/>
              <w:jc w:val="center"/>
            </w:pPr>
            <w:hyperlink r:id="rId943" w:history="1">
              <w:r>
                <w:rPr>
                  <w:color w:val="0000FF"/>
                </w:rPr>
                <w:t>32.99.8</w:t>
              </w:r>
            </w:hyperlink>
          </w:p>
        </w:tc>
      </w:tr>
      <w:tr w:rsidR="00000000">
        <w:tc>
          <w:tcPr>
            <w:tcW w:w="7435" w:type="dxa"/>
          </w:tcPr>
          <w:p w:rsidR="00000000" w:rsidRDefault="00F95650">
            <w:pPr>
              <w:pStyle w:val="ConsPlusNormal"/>
            </w:pPr>
            <w:r>
              <w:t>Деятельность по предоставлению мест для краткосрочного проживания</w:t>
            </w:r>
          </w:p>
        </w:tc>
        <w:tc>
          <w:tcPr>
            <w:tcW w:w="1644" w:type="dxa"/>
          </w:tcPr>
          <w:p w:rsidR="00000000" w:rsidRDefault="00F95650">
            <w:pPr>
              <w:pStyle w:val="ConsPlusNormal"/>
              <w:jc w:val="center"/>
            </w:pPr>
            <w:hyperlink r:id="rId944" w:history="1">
              <w:r>
                <w:rPr>
                  <w:color w:val="0000FF"/>
                </w:rPr>
                <w:t>55.20</w:t>
              </w:r>
            </w:hyperlink>
          </w:p>
        </w:tc>
      </w:tr>
      <w:tr w:rsidR="00000000">
        <w:tc>
          <w:tcPr>
            <w:tcW w:w="7435" w:type="dxa"/>
          </w:tcPr>
          <w:p w:rsidR="00000000" w:rsidRDefault="00F95650">
            <w:pPr>
              <w:pStyle w:val="ConsPlusNormal"/>
            </w:pPr>
            <w:r>
              <w:t>Издание книг, периодических публикаций и другие виды издательской деятельности</w:t>
            </w:r>
          </w:p>
        </w:tc>
        <w:tc>
          <w:tcPr>
            <w:tcW w:w="1644" w:type="dxa"/>
          </w:tcPr>
          <w:p w:rsidR="00000000" w:rsidRDefault="00F95650">
            <w:pPr>
              <w:pStyle w:val="ConsPlusNormal"/>
              <w:jc w:val="center"/>
            </w:pPr>
            <w:hyperlink r:id="rId945" w:history="1">
              <w:r>
                <w:rPr>
                  <w:color w:val="0000FF"/>
                </w:rPr>
                <w:t>58.1</w:t>
              </w:r>
            </w:hyperlink>
          </w:p>
        </w:tc>
      </w:tr>
      <w:tr w:rsidR="00000000">
        <w:tc>
          <w:tcPr>
            <w:tcW w:w="7435" w:type="dxa"/>
          </w:tcPr>
          <w:p w:rsidR="00000000" w:rsidRDefault="00F95650">
            <w:pPr>
              <w:pStyle w:val="ConsPlusNormal"/>
            </w:pPr>
            <w:r>
              <w:t>Деятельность в области демонстрации кинофильмов</w:t>
            </w:r>
          </w:p>
        </w:tc>
        <w:tc>
          <w:tcPr>
            <w:tcW w:w="1644" w:type="dxa"/>
          </w:tcPr>
          <w:p w:rsidR="00000000" w:rsidRDefault="00F95650">
            <w:pPr>
              <w:pStyle w:val="ConsPlusNormal"/>
              <w:jc w:val="center"/>
            </w:pPr>
            <w:hyperlink r:id="rId946" w:history="1">
              <w:r>
                <w:rPr>
                  <w:color w:val="0000FF"/>
                </w:rPr>
                <w:t>59.14</w:t>
              </w:r>
            </w:hyperlink>
          </w:p>
        </w:tc>
      </w:tr>
      <w:tr w:rsidR="00000000">
        <w:tc>
          <w:tcPr>
            <w:tcW w:w="7435" w:type="dxa"/>
          </w:tcPr>
          <w:p w:rsidR="00000000" w:rsidRDefault="00F95650">
            <w:pPr>
              <w:pStyle w:val="ConsPlusNormal"/>
            </w:pPr>
            <w:r>
              <w:t>Издание музыкальных и нотных тетрадей, в том числе для слепых</w:t>
            </w:r>
          </w:p>
        </w:tc>
        <w:tc>
          <w:tcPr>
            <w:tcW w:w="1644" w:type="dxa"/>
          </w:tcPr>
          <w:p w:rsidR="00000000" w:rsidRDefault="00F95650">
            <w:pPr>
              <w:pStyle w:val="ConsPlusNormal"/>
              <w:jc w:val="center"/>
            </w:pPr>
            <w:hyperlink r:id="rId947" w:history="1">
              <w:r>
                <w:rPr>
                  <w:color w:val="0000FF"/>
                </w:rPr>
                <w:t>59.20.3</w:t>
              </w:r>
            </w:hyperlink>
          </w:p>
        </w:tc>
      </w:tr>
      <w:tr w:rsidR="00000000">
        <w:tc>
          <w:tcPr>
            <w:tcW w:w="7435" w:type="dxa"/>
          </w:tcPr>
          <w:p w:rsidR="00000000" w:rsidRDefault="00F95650">
            <w:pPr>
              <w:pStyle w:val="ConsPlusNormal"/>
            </w:pPr>
            <w:r>
              <w:t>Образование общее</w:t>
            </w:r>
          </w:p>
        </w:tc>
        <w:tc>
          <w:tcPr>
            <w:tcW w:w="1644" w:type="dxa"/>
          </w:tcPr>
          <w:p w:rsidR="00000000" w:rsidRDefault="00F95650">
            <w:pPr>
              <w:pStyle w:val="ConsPlusNormal"/>
              <w:jc w:val="center"/>
            </w:pPr>
            <w:hyperlink r:id="rId948" w:history="1">
              <w:r>
                <w:rPr>
                  <w:color w:val="0000FF"/>
                </w:rPr>
                <w:t>85.1</w:t>
              </w:r>
            </w:hyperlink>
          </w:p>
        </w:tc>
      </w:tr>
      <w:tr w:rsidR="00000000">
        <w:tc>
          <w:tcPr>
            <w:tcW w:w="7435" w:type="dxa"/>
          </w:tcPr>
          <w:p w:rsidR="00000000" w:rsidRDefault="00F95650">
            <w:pPr>
              <w:pStyle w:val="ConsPlusNormal"/>
            </w:pPr>
            <w:r>
              <w:t>Образование профессиональное</w:t>
            </w:r>
          </w:p>
        </w:tc>
        <w:tc>
          <w:tcPr>
            <w:tcW w:w="1644" w:type="dxa"/>
          </w:tcPr>
          <w:p w:rsidR="00000000" w:rsidRDefault="00F95650">
            <w:pPr>
              <w:pStyle w:val="ConsPlusNormal"/>
              <w:jc w:val="center"/>
            </w:pPr>
            <w:hyperlink r:id="rId949" w:history="1">
              <w:r>
                <w:rPr>
                  <w:color w:val="0000FF"/>
                </w:rPr>
                <w:t>85.2</w:t>
              </w:r>
            </w:hyperlink>
          </w:p>
        </w:tc>
      </w:tr>
      <w:tr w:rsidR="00000000">
        <w:tc>
          <w:tcPr>
            <w:tcW w:w="7435" w:type="dxa"/>
          </w:tcPr>
          <w:p w:rsidR="00000000" w:rsidRDefault="00F95650">
            <w:pPr>
              <w:pStyle w:val="ConsPlusNormal"/>
            </w:pPr>
            <w:r>
              <w:t>Обучение профессиональное</w:t>
            </w:r>
          </w:p>
        </w:tc>
        <w:tc>
          <w:tcPr>
            <w:tcW w:w="1644" w:type="dxa"/>
          </w:tcPr>
          <w:p w:rsidR="00000000" w:rsidRDefault="00F95650">
            <w:pPr>
              <w:pStyle w:val="ConsPlusNormal"/>
              <w:jc w:val="center"/>
            </w:pPr>
            <w:hyperlink r:id="rId950" w:history="1">
              <w:r>
                <w:rPr>
                  <w:color w:val="0000FF"/>
                </w:rPr>
                <w:t>85.3</w:t>
              </w:r>
            </w:hyperlink>
          </w:p>
        </w:tc>
      </w:tr>
      <w:tr w:rsidR="00000000">
        <w:tc>
          <w:tcPr>
            <w:tcW w:w="7435" w:type="dxa"/>
          </w:tcPr>
          <w:p w:rsidR="00000000" w:rsidRDefault="00F95650">
            <w:pPr>
              <w:pStyle w:val="ConsPlusNormal"/>
            </w:pPr>
            <w:r>
              <w:t>Образование дополнительное</w:t>
            </w:r>
          </w:p>
        </w:tc>
        <w:tc>
          <w:tcPr>
            <w:tcW w:w="1644" w:type="dxa"/>
          </w:tcPr>
          <w:p w:rsidR="00000000" w:rsidRDefault="00F95650">
            <w:pPr>
              <w:pStyle w:val="ConsPlusNormal"/>
              <w:jc w:val="center"/>
            </w:pPr>
            <w:hyperlink r:id="rId951" w:history="1">
              <w:r>
                <w:rPr>
                  <w:color w:val="0000FF"/>
                </w:rPr>
                <w:t>85.4</w:t>
              </w:r>
            </w:hyperlink>
          </w:p>
        </w:tc>
      </w:tr>
      <w:tr w:rsidR="00000000">
        <w:tc>
          <w:tcPr>
            <w:tcW w:w="7435" w:type="dxa"/>
          </w:tcPr>
          <w:p w:rsidR="00000000" w:rsidRDefault="00F95650">
            <w:pPr>
              <w:pStyle w:val="ConsPlusNormal"/>
            </w:pPr>
            <w:r>
              <w:t>Деятельность больничных организаций</w:t>
            </w:r>
          </w:p>
        </w:tc>
        <w:tc>
          <w:tcPr>
            <w:tcW w:w="1644" w:type="dxa"/>
          </w:tcPr>
          <w:p w:rsidR="00000000" w:rsidRDefault="00F95650">
            <w:pPr>
              <w:pStyle w:val="ConsPlusNormal"/>
              <w:jc w:val="center"/>
            </w:pPr>
            <w:hyperlink r:id="rId952" w:history="1">
              <w:r>
                <w:rPr>
                  <w:color w:val="0000FF"/>
                </w:rPr>
                <w:t>86.10</w:t>
              </w:r>
            </w:hyperlink>
          </w:p>
        </w:tc>
      </w:tr>
      <w:tr w:rsidR="00000000">
        <w:tc>
          <w:tcPr>
            <w:tcW w:w="7435" w:type="dxa"/>
          </w:tcPr>
          <w:p w:rsidR="00000000" w:rsidRDefault="00F95650">
            <w:pPr>
              <w:pStyle w:val="ConsPlusNormal"/>
            </w:pPr>
            <w:r>
              <w:t>Медицинская и стоматологическая практика</w:t>
            </w:r>
          </w:p>
        </w:tc>
        <w:tc>
          <w:tcPr>
            <w:tcW w:w="1644" w:type="dxa"/>
          </w:tcPr>
          <w:p w:rsidR="00000000" w:rsidRDefault="00F95650">
            <w:pPr>
              <w:pStyle w:val="ConsPlusNormal"/>
              <w:jc w:val="center"/>
            </w:pPr>
            <w:hyperlink r:id="rId953" w:history="1">
              <w:r>
                <w:rPr>
                  <w:color w:val="0000FF"/>
                </w:rPr>
                <w:t>86.2</w:t>
              </w:r>
            </w:hyperlink>
          </w:p>
        </w:tc>
      </w:tr>
      <w:tr w:rsidR="00000000">
        <w:tc>
          <w:tcPr>
            <w:tcW w:w="7435" w:type="dxa"/>
          </w:tcPr>
          <w:p w:rsidR="00000000" w:rsidRDefault="00F95650">
            <w:pPr>
              <w:pStyle w:val="ConsPlusNormal"/>
            </w:pPr>
            <w:r>
              <w:t>Деятельность в области медицины прочая</w:t>
            </w:r>
          </w:p>
        </w:tc>
        <w:tc>
          <w:tcPr>
            <w:tcW w:w="1644" w:type="dxa"/>
          </w:tcPr>
          <w:p w:rsidR="00000000" w:rsidRDefault="00F95650">
            <w:pPr>
              <w:pStyle w:val="ConsPlusNormal"/>
              <w:jc w:val="center"/>
            </w:pPr>
            <w:hyperlink r:id="rId954" w:history="1">
              <w:r>
                <w:rPr>
                  <w:color w:val="0000FF"/>
                </w:rPr>
                <w:t>86.90</w:t>
              </w:r>
            </w:hyperlink>
          </w:p>
        </w:tc>
      </w:tr>
      <w:tr w:rsidR="00000000">
        <w:tc>
          <w:tcPr>
            <w:tcW w:w="7435" w:type="dxa"/>
          </w:tcPr>
          <w:p w:rsidR="00000000" w:rsidRDefault="00F95650">
            <w:pPr>
              <w:pStyle w:val="ConsPlusNormal"/>
            </w:pPr>
            <w:r>
              <w:t>Деятельность по медицинскому уходу с обеспечением проживания</w:t>
            </w:r>
          </w:p>
        </w:tc>
        <w:tc>
          <w:tcPr>
            <w:tcW w:w="1644" w:type="dxa"/>
          </w:tcPr>
          <w:p w:rsidR="00000000" w:rsidRDefault="00F95650">
            <w:pPr>
              <w:pStyle w:val="ConsPlusNormal"/>
              <w:jc w:val="center"/>
            </w:pPr>
            <w:hyperlink r:id="rId955" w:history="1">
              <w:r>
                <w:rPr>
                  <w:color w:val="0000FF"/>
                </w:rPr>
                <w:t>87.1</w:t>
              </w:r>
            </w:hyperlink>
          </w:p>
        </w:tc>
      </w:tr>
      <w:tr w:rsidR="00000000">
        <w:tc>
          <w:tcPr>
            <w:tcW w:w="7435" w:type="dxa"/>
          </w:tcPr>
          <w:p w:rsidR="00000000" w:rsidRDefault="00F95650">
            <w:pPr>
              <w:pStyle w:val="ConsPlusNormal"/>
            </w:pPr>
            <w:r>
              <w:t>Деятельно</w:t>
            </w:r>
            <w:r>
              <w:t>сть по оказанию помощи на дому для лиц с ограниченными возможностями развития, душевнобольным и наркозависимым</w:t>
            </w:r>
          </w:p>
        </w:tc>
        <w:tc>
          <w:tcPr>
            <w:tcW w:w="1644" w:type="dxa"/>
          </w:tcPr>
          <w:p w:rsidR="00000000" w:rsidRDefault="00F95650">
            <w:pPr>
              <w:pStyle w:val="ConsPlusNormal"/>
              <w:jc w:val="center"/>
            </w:pPr>
            <w:hyperlink r:id="rId956" w:history="1">
              <w:r>
                <w:rPr>
                  <w:color w:val="0000FF"/>
                </w:rPr>
                <w:t>87.2</w:t>
              </w:r>
            </w:hyperlink>
          </w:p>
        </w:tc>
      </w:tr>
      <w:tr w:rsidR="00000000">
        <w:tc>
          <w:tcPr>
            <w:tcW w:w="7435" w:type="dxa"/>
          </w:tcPr>
          <w:p w:rsidR="00000000" w:rsidRDefault="00F95650">
            <w:pPr>
              <w:pStyle w:val="ConsPlusNormal"/>
            </w:pPr>
            <w:r>
              <w:t>Деятельность по уходу с обесп</w:t>
            </w:r>
            <w:r>
              <w:t>ечением проживания прочая</w:t>
            </w:r>
          </w:p>
        </w:tc>
        <w:tc>
          <w:tcPr>
            <w:tcW w:w="1644" w:type="dxa"/>
          </w:tcPr>
          <w:p w:rsidR="00000000" w:rsidRDefault="00F95650">
            <w:pPr>
              <w:pStyle w:val="ConsPlusNormal"/>
              <w:jc w:val="center"/>
            </w:pPr>
            <w:hyperlink r:id="rId957" w:history="1">
              <w:r>
                <w:rPr>
                  <w:color w:val="0000FF"/>
                </w:rPr>
                <w:t>87.90</w:t>
              </w:r>
            </w:hyperlink>
          </w:p>
        </w:tc>
      </w:tr>
      <w:tr w:rsidR="00000000">
        <w:tc>
          <w:tcPr>
            <w:tcW w:w="7435" w:type="dxa"/>
          </w:tcPr>
          <w:p w:rsidR="00000000" w:rsidRDefault="00F95650">
            <w:pPr>
              <w:pStyle w:val="ConsPlusNormal"/>
            </w:pPr>
            <w:r>
              <w:t>Предоставление прочих социальных услуг без обеспечения проживания</w:t>
            </w:r>
          </w:p>
        </w:tc>
        <w:tc>
          <w:tcPr>
            <w:tcW w:w="1644" w:type="dxa"/>
          </w:tcPr>
          <w:p w:rsidR="00000000" w:rsidRDefault="00F95650">
            <w:pPr>
              <w:pStyle w:val="ConsPlusNormal"/>
              <w:jc w:val="center"/>
            </w:pPr>
            <w:hyperlink r:id="rId958" w:history="1">
              <w:r>
                <w:rPr>
                  <w:color w:val="0000FF"/>
                </w:rPr>
                <w:t>88.9</w:t>
              </w:r>
            </w:hyperlink>
          </w:p>
        </w:tc>
      </w:tr>
      <w:tr w:rsidR="00000000">
        <w:tc>
          <w:tcPr>
            <w:tcW w:w="7435" w:type="dxa"/>
          </w:tcPr>
          <w:p w:rsidR="00000000" w:rsidRDefault="00F95650">
            <w:pPr>
              <w:pStyle w:val="ConsPlusNormal"/>
            </w:pPr>
            <w:r>
              <w:t>Деятельность учреждений клубного типа, клубов, дворцов и домов культуры, домов народного творчества</w:t>
            </w:r>
          </w:p>
        </w:tc>
        <w:tc>
          <w:tcPr>
            <w:tcW w:w="1644" w:type="dxa"/>
          </w:tcPr>
          <w:p w:rsidR="00000000" w:rsidRDefault="00F95650">
            <w:pPr>
              <w:pStyle w:val="ConsPlusNormal"/>
              <w:jc w:val="center"/>
            </w:pPr>
            <w:hyperlink r:id="rId959" w:history="1">
              <w:r>
                <w:rPr>
                  <w:color w:val="0000FF"/>
                </w:rPr>
                <w:t>90.04.3</w:t>
              </w:r>
            </w:hyperlink>
          </w:p>
        </w:tc>
      </w:tr>
      <w:tr w:rsidR="00000000">
        <w:tc>
          <w:tcPr>
            <w:tcW w:w="7435" w:type="dxa"/>
          </w:tcPr>
          <w:p w:rsidR="00000000" w:rsidRDefault="00F95650">
            <w:pPr>
              <w:pStyle w:val="ConsPlusNormal"/>
            </w:pPr>
            <w:r>
              <w:t>Деятельность библиотек, архивов, музеев и прочих объектов культуры</w:t>
            </w:r>
          </w:p>
        </w:tc>
        <w:tc>
          <w:tcPr>
            <w:tcW w:w="1644" w:type="dxa"/>
          </w:tcPr>
          <w:p w:rsidR="00000000" w:rsidRDefault="00F95650">
            <w:pPr>
              <w:pStyle w:val="ConsPlusNormal"/>
              <w:jc w:val="center"/>
            </w:pPr>
            <w:hyperlink r:id="rId960" w:history="1">
              <w:r>
                <w:rPr>
                  <w:color w:val="0000FF"/>
                </w:rPr>
                <w:t>91</w:t>
              </w:r>
            </w:hyperlink>
          </w:p>
        </w:tc>
      </w:tr>
      <w:tr w:rsidR="00000000">
        <w:tc>
          <w:tcPr>
            <w:tcW w:w="7435" w:type="dxa"/>
          </w:tcPr>
          <w:p w:rsidR="00000000" w:rsidRDefault="00F95650">
            <w:pPr>
              <w:pStyle w:val="ConsPlusNormal"/>
            </w:pPr>
            <w:r>
              <w:t>Деятельность в области спорта</w:t>
            </w:r>
          </w:p>
        </w:tc>
        <w:tc>
          <w:tcPr>
            <w:tcW w:w="1644" w:type="dxa"/>
          </w:tcPr>
          <w:p w:rsidR="00000000" w:rsidRDefault="00F95650">
            <w:pPr>
              <w:pStyle w:val="ConsPlusNormal"/>
              <w:jc w:val="center"/>
            </w:pPr>
            <w:hyperlink r:id="rId961" w:history="1">
              <w:r>
                <w:rPr>
                  <w:color w:val="0000FF"/>
                </w:rPr>
                <w:t>93.11</w:t>
              </w:r>
            </w:hyperlink>
          </w:p>
        </w:tc>
      </w:tr>
      <w:tr w:rsidR="00000000">
        <w:tc>
          <w:tcPr>
            <w:tcW w:w="7435" w:type="dxa"/>
          </w:tcPr>
          <w:p w:rsidR="00000000" w:rsidRDefault="00F95650">
            <w:pPr>
              <w:pStyle w:val="ConsPlusNormal"/>
            </w:pPr>
            <w:r>
              <w:t>Деятельность спортивных клубов</w:t>
            </w:r>
          </w:p>
        </w:tc>
        <w:tc>
          <w:tcPr>
            <w:tcW w:w="1644" w:type="dxa"/>
          </w:tcPr>
          <w:p w:rsidR="00000000" w:rsidRDefault="00F95650">
            <w:pPr>
              <w:pStyle w:val="ConsPlusNormal"/>
              <w:jc w:val="center"/>
            </w:pPr>
            <w:hyperlink r:id="rId962" w:history="1">
              <w:r>
                <w:rPr>
                  <w:color w:val="0000FF"/>
                </w:rPr>
                <w:t>93.12</w:t>
              </w:r>
            </w:hyperlink>
          </w:p>
        </w:tc>
      </w:tr>
      <w:tr w:rsidR="00000000">
        <w:tc>
          <w:tcPr>
            <w:tcW w:w="7435" w:type="dxa"/>
          </w:tcPr>
          <w:p w:rsidR="00000000" w:rsidRDefault="00F95650">
            <w:pPr>
              <w:pStyle w:val="ConsPlusNormal"/>
            </w:pPr>
            <w:r>
              <w:t>Деятельность фитнес-центров</w:t>
            </w:r>
          </w:p>
        </w:tc>
        <w:tc>
          <w:tcPr>
            <w:tcW w:w="1644" w:type="dxa"/>
          </w:tcPr>
          <w:p w:rsidR="00000000" w:rsidRDefault="00F95650">
            <w:pPr>
              <w:pStyle w:val="ConsPlusNormal"/>
              <w:jc w:val="center"/>
            </w:pPr>
            <w:hyperlink r:id="rId963" w:history="1">
              <w:r>
                <w:rPr>
                  <w:color w:val="0000FF"/>
                </w:rPr>
                <w:t>93.13</w:t>
              </w:r>
            </w:hyperlink>
          </w:p>
        </w:tc>
      </w:tr>
      <w:tr w:rsidR="00000000">
        <w:tc>
          <w:tcPr>
            <w:tcW w:w="7435" w:type="dxa"/>
          </w:tcPr>
          <w:p w:rsidR="00000000" w:rsidRDefault="00F95650">
            <w:pPr>
              <w:pStyle w:val="ConsPlusNormal"/>
            </w:pPr>
            <w:r>
              <w:t>Деятельность в области спорта прочая</w:t>
            </w:r>
          </w:p>
        </w:tc>
        <w:tc>
          <w:tcPr>
            <w:tcW w:w="1644" w:type="dxa"/>
          </w:tcPr>
          <w:p w:rsidR="00000000" w:rsidRDefault="00F95650">
            <w:pPr>
              <w:pStyle w:val="ConsPlusNormal"/>
              <w:jc w:val="center"/>
            </w:pPr>
            <w:hyperlink r:id="rId964" w:history="1">
              <w:r>
                <w:rPr>
                  <w:color w:val="0000FF"/>
                </w:rPr>
                <w:t>93.19</w:t>
              </w:r>
            </w:hyperlink>
          </w:p>
        </w:tc>
      </w:tr>
      <w:tr w:rsidR="00000000">
        <w:tc>
          <w:tcPr>
            <w:tcW w:w="7435" w:type="dxa"/>
            <w:tcBorders>
              <w:bottom w:val="single" w:sz="4" w:space="0" w:color="auto"/>
            </w:tcBorders>
          </w:tcPr>
          <w:p w:rsidR="00000000" w:rsidRDefault="00F95650">
            <w:pPr>
              <w:pStyle w:val="ConsPlusNormal"/>
            </w:pPr>
            <w:r>
              <w:t>Деятельность прочих общественных организаций и некоммерческих организаций, кроме религиозных и политич</w:t>
            </w:r>
            <w:r>
              <w:t>еских организаций</w:t>
            </w:r>
          </w:p>
        </w:tc>
        <w:tc>
          <w:tcPr>
            <w:tcW w:w="1644" w:type="dxa"/>
            <w:tcBorders>
              <w:bottom w:val="single" w:sz="4" w:space="0" w:color="auto"/>
            </w:tcBorders>
          </w:tcPr>
          <w:p w:rsidR="00000000" w:rsidRDefault="00F95650">
            <w:pPr>
              <w:pStyle w:val="ConsPlusNormal"/>
              <w:jc w:val="center"/>
            </w:pPr>
            <w:hyperlink r:id="rId965" w:history="1">
              <w:r>
                <w:rPr>
                  <w:color w:val="0000FF"/>
                </w:rPr>
                <w:t>94.99</w:t>
              </w:r>
            </w:hyperlink>
          </w:p>
        </w:tc>
      </w:tr>
    </w:tbl>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 xml:space="preserve">Приложение </w:t>
      </w:r>
      <w:hyperlink r:id="rId966" w:history="1">
        <w:r>
          <w:rPr>
            <w:color w:val="0000FF"/>
          </w:rPr>
          <w:t>N 2</w:t>
        </w:r>
      </w:hyperlink>
    </w:p>
    <w:p w:rsidR="00000000" w:rsidRDefault="00F95650">
      <w:pPr>
        <w:pStyle w:val="ConsPlusNormal"/>
        <w:jc w:val="right"/>
      </w:pPr>
      <w:r>
        <w:t>к Правилам предоставления иных</w:t>
      </w:r>
    </w:p>
    <w:p w:rsidR="00000000" w:rsidRDefault="00F95650">
      <w:pPr>
        <w:pStyle w:val="ConsPlusNormal"/>
        <w:jc w:val="right"/>
      </w:pPr>
      <w:r>
        <w:t>межбюджетных трансфертов</w:t>
      </w:r>
    </w:p>
    <w:p w:rsidR="00000000" w:rsidRDefault="00F95650">
      <w:pPr>
        <w:pStyle w:val="ConsPlusNormal"/>
        <w:jc w:val="right"/>
      </w:pPr>
      <w:r>
        <w:t>из федерального бюджета бюджетам</w:t>
      </w:r>
    </w:p>
    <w:p w:rsidR="00000000" w:rsidRDefault="00F95650">
      <w:pPr>
        <w:pStyle w:val="ConsPlusNormal"/>
        <w:jc w:val="right"/>
      </w:pPr>
      <w:r>
        <w:t>Донецкой Народной Республики,</w:t>
      </w:r>
    </w:p>
    <w:p w:rsidR="00000000" w:rsidRDefault="00F95650">
      <w:pPr>
        <w:pStyle w:val="ConsPlusNormal"/>
        <w:jc w:val="right"/>
      </w:pPr>
      <w:r>
        <w:t>Луганской Народной Респ</w:t>
      </w:r>
      <w:r>
        <w:t>ублики,</w:t>
      </w:r>
    </w:p>
    <w:p w:rsidR="00000000" w:rsidRDefault="00F95650">
      <w:pPr>
        <w:pStyle w:val="ConsPlusNormal"/>
        <w:jc w:val="right"/>
      </w:pPr>
      <w:r>
        <w:t>Запорожской области и Херсонской</w:t>
      </w:r>
    </w:p>
    <w:p w:rsidR="00000000" w:rsidRDefault="00F95650">
      <w:pPr>
        <w:pStyle w:val="ConsPlusNormal"/>
        <w:jc w:val="right"/>
      </w:pPr>
      <w:r>
        <w:t>области в целях софинансирования</w:t>
      </w:r>
    </w:p>
    <w:p w:rsidR="00000000" w:rsidRDefault="00F95650">
      <w:pPr>
        <w:pStyle w:val="ConsPlusNormal"/>
        <w:jc w:val="right"/>
      </w:pPr>
      <w:r>
        <w:t>в полном объеме расходных</w:t>
      </w:r>
    </w:p>
    <w:p w:rsidR="00000000" w:rsidRDefault="00F95650">
      <w:pPr>
        <w:pStyle w:val="ConsPlusNormal"/>
        <w:jc w:val="right"/>
      </w:pPr>
      <w:r>
        <w:t>обязательств Донецкой Народной</w:t>
      </w:r>
    </w:p>
    <w:p w:rsidR="00000000" w:rsidRDefault="00F95650">
      <w:pPr>
        <w:pStyle w:val="ConsPlusNormal"/>
        <w:jc w:val="right"/>
      </w:pPr>
      <w:r>
        <w:t>Республики, Луганской Народной</w:t>
      </w:r>
    </w:p>
    <w:p w:rsidR="00000000" w:rsidRDefault="00F95650">
      <w:pPr>
        <w:pStyle w:val="ConsPlusNormal"/>
        <w:jc w:val="right"/>
      </w:pPr>
      <w:r>
        <w:t>Республики, Запорожской области</w:t>
      </w:r>
    </w:p>
    <w:p w:rsidR="00000000" w:rsidRDefault="00F95650">
      <w:pPr>
        <w:pStyle w:val="ConsPlusNormal"/>
        <w:jc w:val="right"/>
      </w:pPr>
      <w:r>
        <w:t>и Херсонской области, возникающих</w:t>
      </w:r>
    </w:p>
    <w:p w:rsidR="00000000" w:rsidRDefault="00F95650">
      <w:pPr>
        <w:pStyle w:val="ConsPlusNormal"/>
        <w:jc w:val="right"/>
      </w:pPr>
      <w:r>
        <w:t>при реализации мероприятий,</w:t>
      </w:r>
    </w:p>
    <w:p w:rsidR="00000000" w:rsidRDefault="00F95650">
      <w:pPr>
        <w:pStyle w:val="ConsPlusNormal"/>
        <w:jc w:val="right"/>
      </w:pPr>
      <w:r>
        <w:t>направленных на государственную</w:t>
      </w:r>
    </w:p>
    <w:p w:rsidR="00000000" w:rsidRDefault="00F95650">
      <w:pPr>
        <w:pStyle w:val="ConsPlusNormal"/>
        <w:jc w:val="right"/>
      </w:pPr>
      <w:r>
        <w:t>поддержку малого и среднего</w:t>
      </w:r>
    </w:p>
    <w:p w:rsidR="00000000" w:rsidRDefault="00F95650">
      <w:pPr>
        <w:pStyle w:val="ConsPlusNormal"/>
        <w:jc w:val="right"/>
      </w:pPr>
      <w:r>
        <w:t>предпринимательства, физических лиц,</w:t>
      </w:r>
    </w:p>
    <w:p w:rsidR="00000000" w:rsidRDefault="00F95650">
      <w:pPr>
        <w:pStyle w:val="ConsPlusNormal"/>
        <w:jc w:val="right"/>
      </w:pPr>
      <w:r>
        <w:t>применяющих специальный налоговый</w:t>
      </w:r>
    </w:p>
    <w:p w:rsidR="00000000" w:rsidRDefault="00F95650">
      <w:pPr>
        <w:pStyle w:val="ConsPlusNormal"/>
        <w:jc w:val="right"/>
      </w:pPr>
      <w:r>
        <w:t>режим "Налог на профессиональный</w:t>
      </w:r>
    </w:p>
    <w:p w:rsidR="00000000" w:rsidRDefault="00F95650">
      <w:pPr>
        <w:pStyle w:val="ConsPlusNormal"/>
        <w:jc w:val="right"/>
      </w:pPr>
      <w:r>
        <w:t>доход", и физических лиц,</w:t>
      </w:r>
    </w:p>
    <w:p w:rsidR="00000000" w:rsidRDefault="00F95650">
      <w:pPr>
        <w:pStyle w:val="ConsPlusNormal"/>
        <w:jc w:val="right"/>
      </w:pPr>
      <w:r>
        <w:t>заинтересованных в начале</w:t>
      </w:r>
    </w:p>
    <w:p w:rsidR="00000000" w:rsidRDefault="00F95650">
      <w:pPr>
        <w:pStyle w:val="ConsPlusNormal"/>
        <w:jc w:val="right"/>
      </w:pPr>
      <w:r>
        <w:t>осуществления предпринимательской</w:t>
      </w:r>
    </w:p>
    <w:p w:rsidR="00000000" w:rsidRDefault="00F95650">
      <w:pPr>
        <w:pStyle w:val="ConsPlusNormal"/>
        <w:jc w:val="right"/>
      </w:pPr>
      <w:r>
        <w:t>деятельности, в 2023 году</w:t>
      </w:r>
    </w:p>
    <w:p w:rsidR="00000000" w:rsidRDefault="00F95650">
      <w:pPr>
        <w:pStyle w:val="ConsPlusNormal"/>
        <w:jc w:val="both"/>
      </w:pPr>
    </w:p>
    <w:p w:rsidR="00000000" w:rsidRDefault="00F95650">
      <w:pPr>
        <w:pStyle w:val="ConsPlusNormal"/>
        <w:jc w:val="right"/>
      </w:pPr>
      <w:r>
        <w:t>(форма)</w:t>
      </w:r>
    </w:p>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1"/>
      </w:tblGrid>
      <w:tr w:rsidR="00000000">
        <w:tc>
          <w:tcPr>
            <w:tcW w:w="4139" w:type="dxa"/>
          </w:tcPr>
          <w:p w:rsidR="00000000" w:rsidRDefault="00F95650">
            <w:pPr>
              <w:pStyle w:val="ConsPlusNormal"/>
            </w:pPr>
          </w:p>
        </w:tc>
        <w:tc>
          <w:tcPr>
            <w:tcW w:w="4931" w:type="dxa"/>
          </w:tcPr>
          <w:p w:rsidR="00000000" w:rsidRDefault="00F95650">
            <w:pPr>
              <w:pStyle w:val="ConsPlusNormal"/>
              <w:jc w:val="right"/>
            </w:pPr>
            <w:r>
              <w:t>Министерство экономического развития</w:t>
            </w:r>
          </w:p>
          <w:p w:rsidR="00000000" w:rsidRDefault="00F95650">
            <w:pPr>
              <w:pStyle w:val="ConsPlusNormal"/>
              <w:jc w:val="right"/>
            </w:pPr>
            <w:r>
              <w:t>Российской Федерации</w:t>
            </w: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000000">
        <w:tc>
          <w:tcPr>
            <w:tcW w:w="9071" w:type="dxa"/>
            <w:gridSpan w:val="2"/>
          </w:tcPr>
          <w:p w:rsidR="00000000" w:rsidRDefault="00F95650">
            <w:pPr>
              <w:pStyle w:val="ConsPlusNormal"/>
              <w:jc w:val="center"/>
            </w:pPr>
            <w:bookmarkStart w:id="138" w:name="Par3801"/>
            <w:bookmarkEnd w:id="138"/>
            <w:r>
              <w:t>ЗАЯВКА</w:t>
            </w:r>
          </w:p>
          <w:p w:rsidR="00000000" w:rsidRDefault="00F95650">
            <w:pPr>
              <w:pStyle w:val="ConsPlusNormal"/>
              <w:jc w:val="center"/>
            </w:pPr>
            <w:r>
              <w:t>на предоставление иного межбюджетного трансферта из федерального бюджета бюджетам Донецкой Народной Республики, Луганской Народной Республ</w:t>
            </w:r>
            <w:r>
              <w:t>ики, Запорожской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w:t>
            </w:r>
            <w:r>
              <w:t>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w:t>
            </w:r>
            <w:r>
              <w:t>сти, в 2023 году</w:t>
            </w:r>
          </w:p>
        </w:tc>
      </w:tr>
      <w:tr w:rsidR="00000000">
        <w:tc>
          <w:tcPr>
            <w:tcW w:w="9071" w:type="dxa"/>
            <w:gridSpan w:val="2"/>
            <w:tcBorders>
              <w:bottom w:val="single" w:sz="4" w:space="0" w:color="auto"/>
            </w:tcBorders>
          </w:tcPr>
          <w:p w:rsidR="00000000" w:rsidRDefault="00F95650">
            <w:pPr>
              <w:pStyle w:val="ConsPlusNormal"/>
            </w:pPr>
          </w:p>
        </w:tc>
      </w:tr>
      <w:tr w:rsidR="00000000">
        <w:tc>
          <w:tcPr>
            <w:tcW w:w="9071" w:type="dxa"/>
            <w:gridSpan w:val="2"/>
            <w:tcBorders>
              <w:top w:val="single" w:sz="4" w:space="0" w:color="auto"/>
            </w:tcBorders>
          </w:tcPr>
          <w:p w:rsidR="00000000" w:rsidRDefault="00F95650">
            <w:pPr>
              <w:pStyle w:val="ConsPlusNormal"/>
              <w:jc w:val="center"/>
            </w:pPr>
            <w:r>
              <w:t>(наименование субъекта Российской Федерации)</w:t>
            </w:r>
          </w:p>
        </w:tc>
      </w:tr>
      <w:tr w:rsidR="00000000">
        <w:tc>
          <w:tcPr>
            <w:tcW w:w="9071" w:type="dxa"/>
            <w:gridSpan w:val="2"/>
          </w:tcPr>
          <w:p w:rsidR="00000000" w:rsidRDefault="00F95650">
            <w:pPr>
              <w:pStyle w:val="ConsPlusNormal"/>
              <w:ind w:firstLine="283"/>
              <w:jc w:val="both"/>
            </w:pPr>
            <w:r>
              <w:t xml:space="preserve">В соответствии с </w:t>
            </w:r>
            <w:hyperlink w:anchor="Par3545" w:tooltip="ПРАВИЛА" w:history="1">
              <w:r>
                <w:rPr>
                  <w:color w:val="0000FF"/>
                </w:rPr>
                <w:t>Правилами</w:t>
              </w:r>
            </w:hyperlink>
            <w:r>
              <w:t xml:space="preserve"> предоставления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Донецкой На</w:t>
            </w:r>
            <w:r>
              <w:t>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w:t>
            </w:r>
            <w:r>
              <w:t>оговый режим "Налог на профессиональный доход", и физических лиц, заинтересованных в начале осуществления предпринимательской деятельности, в 2023 году, предусмотренными приложением N 44 к государственной программе Российской Федерации "Экономическое разви</w:t>
            </w:r>
            <w:r>
              <w:t>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иной межбюд</w:t>
            </w:r>
            <w:r>
              <w:t>жетный трансферт), выражаю согласие с условиями предоставления иного межбюджетного трансферта в отношении следующих мероприятий и в следующих объемах:</w:t>
            </w:r>
          </w:p>
        </w:tc>
      </w:tr>
      <w:tr w:rsidR="00000000">
        <w:tc>
          <w:tcPr>
            <w:tcW w:w="9071" w:type="dxa"/>
            <w:gridSpan w:val="2"/>
            <w:tcBorders>
              <w:bottom w:val="single" w:sz="4" w:space="0" w:color="auto"/>
            </w:tcBorders>
          </w:tcPr>
          <w:p w:rsidR="00000000" w:rsidRDefault="00F95650">
            <w:pPr>
              <w:pStyle w:val="ConsPlusNormal"/>
            </w:pPr>
          </w:p>
        </w:tc>
      </w:tr>
      <w:tr w:rsidR="00000000">
        <w:tc>
          <w:tcPr>
            <w:tcW w:w="9071" w:type="dxa"/>
            <w:gridSpan w:val="2"/>
            <w:tcBorders>
              <w:top w:val="single" w:sz="4" w:space="0" w:color="auto"/>
            </w:tcBorders>
          </w:tcPr>
          <w:p w:rsidR="00000000" w:rsidRDefault="00F95650">
            <w:pPr>
              <w:pStyle w:val="ConsPlusNormal"/>
              <w:jc w:val="center"/>
            </w:pPr>
            <w:r>
              <w:t xml:space="preserve">(перечисляются мероприятия, указанные в </w:t>
            </w:r>
            <w:hyperlink w:anchor="Par3566" w:tooltip="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 w:history="1">
              <w:r>
                <w:rPr>
                  <w:color w:val="0000FF"/>
                </w:rPr>
                <w:t>пункте 3</w:t>
              </w:r>
            </w:hyperlink>
            <w:r>
              <w:t xml:space="preserve"> указанных Правил, предполагаемая сумма иного межбюджетного трансферта</w:t>
            </w:r>
          </w:p>
        </w:tc>
      </w:tr>
      <w:tr w:rsidR="00000000">
        <w:tc>
          <w:tcPr>
            <w:tcW w:w="8731" w:type="dxa"/>
            <w:tcBorders>
              <w:bottom w:val="single" w:sz="4" w:space="0" w:color="auto"/>
            </w:tcBorders>
          </w:tcPr>
          <w:p w:rsidR="00000000" w:rsidRDefault="00F95650">
            <w:pPr>
              <w:pStyle w:val="ConsPlusNormal"/>
            </w:pPr>
          </w:p>
        </w:tc>
        <w:tc>
          <w:tcPr>
            <w:tcW w:w="340" w:type="dxa"/>
          </w:tcPr>
          <w:p w:rsidR="00000000" w:rsidRDefault="00F95650">
            <w:pPr>
              <w:pStyle w:val="ConsPlusNormal"/>
              <w:jc w:val="both"/>
            </w:pPr>
            <w:r>
              <w:t>,</w:t>
            </w:r>
          </w:p>
        </w:tc>
      </w:tr>
      <w:tr w:rsidR="00000000">
        <w:tc>
          <w:tcPr>
            <w:tcW w:w="8731" w:type="dxa"/>
            <w:tcBorders>
              <w:top w:val="single" w:sz="4" w:space="0" w:color="auto"/>
            </w:tcBorders>
          </w:tcPr>
          <w:p w:rsidR="00000000" w:rsidRDefault="00F95650">
            <w:pPr>
              <w:pStyle w:val="ConsPlusNormal"/>
              <w:jc w:val="center"/>
            </w:pPr>
            <w:r>
              <w:t>на реализацию каждого мероприятия (млн. рублей)</w:t>
            </w:r>
          </w:p>
        </w:tc>
        <w:tc>
          <w:tcPr>
            <w:tcW w:w="340" w:type="dxa"/>
          </w:tcPr>
          <w:p w:rsidR="00000000" w:rsidRDefault="00F95650">
            <w:pPr>
              <w:pStyle w:val="ConsPlusNormal"/>
            </w:pPr>
          </w:p>
        </w:tc>
      </w:tr>
      <w:tr w:rsidR="00000000">
        <w:tc>
          <w:tcPr>
            <w:tcW w:w="9071" w:type="dxa"/>
            <w:gridSpan w:val="2"/>
          </w:tcPr>
          <w:p w:rsidR="00000000" w:rsidRDefault="00F95650">
            <w:pPr>
              <w:pStyle w:val="ConsPlusNormal"/>
              <w:jc w:val="both"/>
            </w:pPr>
            <w:r>
              <w:t>также обязуюсь обеспечить внесение соответствующих изменений в государственную программу (подпрограмму) субъекта Российской Федерации</w:t>
            </w:r>
          </w:p>
        </w:tc>
      </w:tr>
      <w:tr w:rsidR="00000000">
        <w:tc>
          <w:tcPr>
            <w:tcW w:w="9071" w:type="dxa"/>
            <w:gridSpan w:val="2"/>
            <w:tcBorders>
              <w:bottom w:val="single" w:sz="4" w:space="0" w:color="auto"/>
            </w:tcBorders>
          </w:tcPr>
          <w:p w:rsidR="00000000" w:rsidRDefault="00F95650">
            <w:pPr>
              <w:pStyle w:val="ConsPlusNormal"/>
            </w:pPr>
          </w:p>
        </w:tc>
      </w:tr>
      <w:tr w:rsidR="00000000">
        <w:tc>
          <w:tcPr>
            <w:tcW w:w="9071" w:type="dxa"/>
            <w:gridSpan w:val="2"/>
            <w:tcBorders>
              <w:top w:val="single" w:sz="4" w:space="0" w:color="auto"/>
            </w:tcBorders>
          </w:tcPr>
          <w:p w:rsidR="00000000" w:rsidRDefault="00F95650">
            <w:pPr>
              <w:pStyle w:val="ConsPlusNormal"/>
              <w:jc w:val="center"/>
            </w:pPr>
            <w:r>
              <w:t>(указываются реквизиты и наименование нормативного акта)</w:t>
            </w:r>
          </w:p>
        </w:tc>
      </w:tr>
      <w:tr w:rsidR="00000000">
        <w:tc>
          <w:tcPr>
            <w:tcW w:w="9071" w:type="dxa"/>
            <w:gridSpan w:val="2"/>
          </w:tcPr>
          <w:p w:rsidR="00000000" w:rsidRDefault="00F95650">
            <w:pPr>
              <w:pStyle w:val="ConsPlusNormal"/>
              <w:jc w:val="both"/>
            </w:pPr>
            <w:r>
              <w:t>и бюджет субъекта Российской Федерации на ___________ год и плановый период</w:t>
            </w:r>
          </w:p>
        </w:tc>
      </w:tr>
      <w:tr w:rsidR="00000000">
        <w:tc>
          <w:tcPr>
            <w:tcW w:w="8731" w:type="dxa"/>
            <w:tcBorders>
              <w:bottom w:val="single" w:sz="4" w:space="0" w:color="auto"/>
            </w:tcBorders>
          </w:tcPr>
          <w:p w:rsidR="00000000" w:rsidRDefault="00F95650">
            <w:pPr>
              <w:pStyle w:val="ConsPlusNormal"/>
            </w:pPr>
          </w:p>
        </w:tc>
        <w:tc>
          <w:tcPr>
            <w:tcW w:w="340" w:type="dxa"/>
          </w:tcPr>
          <w:p w:rsidR="00000000" w:rsidRDefault="00F95650">
            <w:pPr>
              <w:pStyle w:val="ConsPlusNormal"/>
              <w:jc w:val="both"/>
            </w:pPr>
            <w:r>
              <w:t>.</w:t>
            </w:r>
          </w:p>
        </w:tc>
      </w:tr>
      <w:tr w:rsidR="00000000">
        <w:tc>
          <w:tcPr>
            <w:tcW w:w="8731" w:type="dxa"/>
            <w:tcBorders>
              <w:top w:val="single" w:sz="4" w:space="0" w:color="auto"/>
            </w:tcBorders>
          </w:tcPr>
          <w:p w:rsidR="00000000" w:rsidRDefault="00F95650">
            <w:pPr>
              <w:pStyle w:val="ConsPlusNormal"/>
              <w:jc w:val="center"/>
            </w:pPr>
            <w:r>
              <w:t>(указываются реквизиты и наименование нормативного акта)</w:t>
            </w:r>
          </w:p>
        </w:tc>
        <w:tc>
          <w:tcPr>
            <w:tcW w:w="340" w:type="dxa"/>
          </w:tcPr>
          <w:p w:rsidR="00000000" w:rsidRDefault="00F95650">
            <w:pPr>
              <w:pStyle w:val="ConsPlusNormal"/>
            </w:pPr>
          </w:p>
        </w:tc>
      </w:tr>
      <w:tr w:rsidR="00000000">
        <w:tc>
          <w:tcPr>
            <w:tcW w:w="9071" w:type="dxa"/>
            <w:gridSpan w:val="2"/>
          </w:tcPr>
          <w:p w:rsidR="00000000" w:rsidRDefault="00F95650">
            <w:pPr>
              <w:pStyle w:val="ConsPlusNormal"/>
              <w:ind w:firstLine="283"/>
              <w:jc w:val="both"/>
            </w:pPr>
            <w:r>
              <w:t>Обязуюсь обеспечить функционирование и целевое назначение организаций, образующих инфраструктуру поддержки субъектов</w:t>
            </w:r>
            <w:r>
              <w:t xml:space="preserve"> малого и среднего предпринимательства, в целях создания и (или) развития которых предоставляется иной межбюджетный трансферт, в течение 10 лет с даты их создания за счет иного межбюджетного трансферта.</w:t>
            </w: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1361"/>
        <w:gridCol w:w="340"/>
        <w:gridCol w:w="3005"/>
      </w:tblGrid>
      <w:tr w:rsidR="00000000">
        <w:tc>
          <w:tcPr>
            <w:tcW w:w="4025" w:type="dxa"/>
            <w:tcBorders>
              <w:bottom w:val="single" w:sz="4" w:space="0" w:color="auto"/>
            </w:tcBorders>
          </w:tcPr>
          <w:p w:rsidR="00000000" w:rsidRDefault="00F95650">
            <w:pPr>
              <w:pStyle w:val="ConsPlusNormal"/>
            </w:pPr>
          </w:p>
        </w:tc>
        <w:tc>
          <w:tcPr>
            <w:tcW w:w="340" w:type="dxa"/>
          </w:tcPr>
          <w:p w:rsidR="00000000" w:rsidRDefault="00F95650">
            <w:pPr>
              <w:pStyle w:val="ConsPlusNormal"/>
            </w:pPr>
          </w:p>
        </w:tc>
        <w:tc>
          <w:tcPr>
            <w:tcW w:w="1361" w:type="dxa"/>
            <w:tcBorders>
              <w:bottom w:val="single" w:sz="4" w:space="0" w:color="auto"/>
            </w:tcBorders>
          </w:tcPr>
          <w:p w:rsidR="00000000" w:rsidRDefault="00F95650">
            <w:pPr>
              <w:pStyle w:val="ConsPlusNormal"/>
            </w:pPr>
          </w:p>
        </w:tc>
        <w:tc>
          <w:tcPr>
            <w:tcW w:w="340" w:type="dxa"/>
          </w:tcPr>
          <w:p w:rsidR="00000000" w:rsidRDefault="00F95650">
            <w:pPr>
              <w:pStyle w:val="ConsPlusNormal"/>
            </w:pPr>
          </w:p>
        </w:tc>
        <w:tc>
          <w:tcPr>
            <w:tcW w:w="3005" w:type="dxa"/>
            <w:tcBorders>
              <w:bottom w:val="single" w:sz="4" w:space="0" w:color="auto"/>
            </w:tcBorders>
          </w:tcPr>
          <w:p w:rsidR="00000000" w:rsidRDefault="00F95650">
            <w:pPr>
              <w:pStyle w:val="ConsPlusNormal"/>
            </w:pPr>
          </w:p>
        </w:tc>
      </w:tr>
      <w:tr w:rsidR="00000000">
        <w:tc>
          <w:tcPr>
            <w:tcW w:w="4025" w:type="dxa"/>
            <w:tcBorders>
              <w:top w:val="single" w:sz="4" w:space="0" w:color="auto"/>
            </w:tcBorders>
          </w:tcPr>
          <w:p w:rsidR="00000000" w:rsidRDefault="00F95650">
            <w:pPr>
              <w:pStyle w:val="ConsPlusNormal"/>
              <w:jc w:val="center"/>
            </w:pPr>
            <w:r>
              <w:t>(должность высшего должностного лица субъекта Российской Федерации)</w:t>
            </w:r>
          </w:p>
        </w:tc>
        <w:tc>
          <w:tcPr>
            <w:tcW w:w="340" w:type="dxa"/>
          </w:tcPr>
          <w:p w:rsidR="00000000" w:rsidRDefault="00F95650">
            <w:pPr>
              <w:pStyle w:val="ConsPlusNormal"/>
            </w:pPr>
          </w:p>
        </w:tc>
        <w:tc>
          <w:tcPr>
            <w:tcW w:w="1361" w:type="dxa"/>
            <w:tcBorders>
              <w:top w:val="single" w:sz="4" w:space="0" w:color="auto"/>
            </w:tcBorders>
          </w:tcPr>
          <w:p w:rsidR="00000000" w:rsidRDefault="00F95650">
            <w:pPr>
              <w:pStyle w:val="ConsPlusNormal"/>
              <w:jc w:val="center"/>
            </w:pPr>
            <w:r>
              <w:t>(подпись)</w:t>
            </w:r>
          </w:p>
        </w:tc>
        <w:tc>
          <w:tcPr>
            <w:tcW w:w="340" w:type="dxa"/>
          </w:tcPr>
          <w:p w:rsidR="00000000" w:rsidRDefault="00F95650">
            <w:pPr>
              <w:pStyle w:val="ConsPlusNormal"/>
            </w:pPr>
          </w:p>
        </w:tc>
        <w:tc>
          <w:tcPr>
            <w:tcW w:w="3005" w:type="dxa"/>
            <w:tcBorders>
              <w:top w:val="single" w:sz="4" w:space="0" w:color="auto"/>
            </w:tcBorders>
          </w:tcPr>
          <w:p w:rsidR="00000000" w:rsidRDefault="00F95650">
            <w:pPr>
              <w:pStyle w:val="ConsPlusNormal"/>
              <w:jc w:val="center"/>
            </w:pPr>
            <w:r>
              <w:t>(ф.и.о. (последнее - при наличии)</w:t>
            </w:r>
          </w:p>
        </w:tc>
      </w:tr>
      <w:tr w:rsidR="00000000">
        <w:tc>
          <w:tcPr>
            <w:tcW w:w="4025" w:type="dxa"/>
            <w:vAlign w:val="bottom"/>
          </w:tcPr>
          <w:p w:rsidR="00000000" w:rsidRDefault="00F95650">
            <w:pPr>
              <w:pStyle w:val="ConsPlusNormal"/>
              <w:ind w:left="849"/>
            </w:pPr>
            <w:r>
              <w:t>МП</w:t>
            </w:r>
          </w:p>
        </w:tc>
        <w:tc>
          <w:tcPr>
            <w:tcW w:w="340" w:type="dxa"/>
          </w:tcPr>
          <w:p w:rsidR="00000000" w:rsidRDefault="00F95650">
            <w:pPr>
              <w:pStyle w:val="ConsPlusNormal"/>
            </w:pPr>
          </w:p>
        </w:tc>
        <w:tc>
          <w:tcPr>
            <w:tcW w:w="1361" w:type="dxa"/>
          </w:tcPr>
          <w:p w:rsidR="00000000" w:rsidRDefault="00F95650">
            <w:pPr>
              <w:pStyle w:val="ConsPlusNormal"/>
            </w:pPr>
          </w:p>
        </w:tc>
        <w:tc>
          <w:tcPr>
            <w:tcW w:w="340" w:type="dxa"/>
          </w:tcPr>
          <w:p w:rsidR="00000000" w:rsidRDefault="00F95650">
            <w:pPr>
              <w:pStyle w:val="ConsPlusNormal"/>
            </w:pPr>
          </w:p>
        </w:tc>
        <w:tc>
          <w:tcPr>
            <w:tcW w:w="3005" w:type="dxa"/>
          </w:tcPr>
          <w:p w:rsidR="00000000" w:rsidRDefault="00F95650">
            <w:pPr>
              <w:pStyle w:val="ConsPlusNormal"/>
            </w:pPr>
          </w:p>
        </w:tc>
      </w:tr>
    </w:tbl>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1"/>
      </w:pPr>
      <w:r>
        <w:t>Приложение N 45</w:t>
      </w:r>
    </w:p>
    <w:p w:rsidR="00000000" w:rsidRDefault="00F95650">
      <w:pPr>
        <w:pStyle w:val="ConsPlusNormal"/>
        <w:jc w:val="right"/>
      </w:pPr>
      <w:r>
        <w:t>к государственной программе</w:t>
      </w:r>
    </w:p>
    <w:p w:rsidR="00000000" w:rsidRDefault="00F95650">
      <w:pPr>
        <w:pStyle w:val="ConsPlusNormal"/>
        <w:jc w:val="right"/>
      </w:pPr>
      <w:r>
        <w:t>Российской Федерации</w:t>
      </w:r>
    </w:p>
    <w:p w:rsidR="00000000" w:rsidRDefault="00F95650">
      <w:pPr>
        <w:pStyle w:val="ConsPlusNormal"/>
        <w:jc w:val="right"/>
      </w:pPr>
      <w:r>
        <w:t>"Экономическое развитие</w:t>
      </w:r>
    </w:p>
    <w:p w:rsidR="00000000" w:rsidRDefault="00F95650">
      <w:pPr>
        <w:pStyle w:val="ConsPlusNormal"/>
        <w:jc w:val="right"/>
      </w:pPr>
      <w:r>
        <w:t>и инновационная экономика"</w:t>
      </w:r>
    </w:p>
    <w:p w:rsidR="00000000" w:rsidRDefault="00F95650">
      <w:pPr>
        <w:pStyle w:val="ConsPlusNormal"/>
        <w:jc w:val="both"/>
      </w:pPr>
    </w:p>
    <w:p w:rsidR="00000000" w:rsidRDefault="00F95650">
      <w:pPr>
        <w:pStyle w:val="ConsPlusTitle"/>
        <w:jc w:val="center"/>
      </w:pPr>
      <w:bookmarkStart w:id="139" w:name="Par3848"/>
      <w:bookmarkEnd w:id="139"/>
      <w:r>
        <w:t>ПРАВИЛА</w:t>
      </w:r>
    </w:p>
    <w:p w:rsidR="00000000" w:rsidRDefault="00F95650">
      <w:pPr>
        <w:pStyle w:val="ConsPlusTitle"/>
        <w:jc w:val="center"/>
      </w:pPr>
      <w:r>
        <w:t>ПРЕДОСТАВЛЕНИЯ СУБСИДИЙ ИЗ ФЕДЕРАЛЬНОГО БЮДЖЕТА</w:t>
      </w:r>
    </w:p>
    <w:p w:rsidR="00000000" w:rsidRDefault="00F95650">
      <w:pPr>
        <w:pStyle w:val="ConsPlusTitle"/>
        <w:jc w:val="center"/>
      </w:pPr>
      <w:r>
        <w:t>БЮДЖЕТАМ СУБЪЕКТОВ РОССИЙСКОЙ ФЕДЕРАЦИИ НА ВОЗМЕЩЕНИЕ ЗАТРАТ</w:t>
      </w:r>
    </w:p>
    <w:p w:rsidR="00000000" w:rsidRDefault="00F95650">
      <w:pPr>
        <w:pStyle w:val="ConsPlusTitle"/>
        <w:jc w:val="center"/>
      </w:pPr>
      <w:r>
        <w:t>НА СОЗДАНИЕ, МОДЕРНИЗАЦИЮ И (ИЛИ) РЕКОНСТРУКЦИЮ ОБЪЕКТОВ</w:t>
      </w:r>
    </w:p>
    <w:p w:rsidR="00000000" w:rsidRDefault="00F95650">
      <w:pPr>
        <w:pStyle w:val="ConsPlusTitle"/>
        <w:jc w:val="center"/>
      </w:pPr>
      <w:r>
        <w:t>ИНФРАСТРУКТУРЫ ОСОБЫХ ЭКОНОМИЧЕСКИХ ЗОН</w:t>
      </w:r>
    </w:p>
    <w:p w:rsidR="00000000" w:rsidRDefault="00F9565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5650">
            <w:pPr>
              <w:pStyle w:val="ConsPlusNormal"/>
            </w:pPr>
          </w:p>
        </w:tc>
        <w:tc>
          <w:tcPr>
            <w:tcW w:w="113" w:type="dxa"/>
            <w:shd w:val="clear" w:color="auto" w:fill="F4F3F8"/>
            <w:tcMar>
              <w:top w:w="0" w:type="dxa"/>
              <w:left w:w="0" w:type="dxa"/>
              <w:bottom w:w="0" w:type="dxa"/>
              <w:right w:w="0" w:type="dxa"/>
            </w:tcMar>
          </w:tcPr>
          <w:p w:rsidR="00000000" w:rsidRDefault="00F95650">
            <w:pPr>
              <w:pStyle w:val="ConsPlusNormal"/>
            </w:pPr>
          </w:p>
        </w:tc>
        <w:tc>
          <w:tcPr>
            <w:tcW w:w="0" w:type="auto"/>
            <w:shd w:val="clear" w:color="auto" w:fill="F4F3F8"/>
            <w:tcMar>
              <w:top w:w="113" w:type="dxa"/>
              <w:left w:w="0" w:type="dxa"/>
              <w:bottom w:w="113" w:type="dxa"/>
              <w:right w:w="0" w:type="dxa"/>
            </w:tcMar>
          </w:tcPr>
          <w:p w:rsidR="00000000" w:rsidRDefault="00F95650">
            <w:pPr>
              <w:pStyle w:val="ConsPlusNormal"/>
              <w:jc w:val="center"/>
              <w:rPr>
                <w:color w:val="392C69"/>
              </w:rPr>
            </w:pPr>
            <w:r>
              <w:rPr>
                <w:color w:val="392C69"/>
              </w:rPr>
              <w:t>Список изменяющих документов</w:t>
            </w:r>
          </w:p>
          <w:p w:rsidR="00000000" w:rsidRDefault="00F95650">
            <w:pPr>
              <w:pStyle w:val="ConsPlusNormal"/>
              <w:jc w:val="center"/>
              <w:rPr>
                <w:color w:val="392C69"/>
              </w:rPr>
            </w:pPr>
            <w:r>
              <w:rPr>
                <w:color w:val="392C69"/>
              </w:rPr>
              <w:t>(вв</w:t>
            </w:r>
            <w:r>
              <w:rPr>
                <w:color w:val="392C69"/>
              </w:rPr>
              <w:t xml:space="preserve">едены </w:t>
            </w:r>
            <w:hyperlink r:id="rId967" w:history="1">
              <w:r>
                <w:rPr>
                  <w:color w:val="0000FF"/>
                </w:rPr>
                <w:t>Постановлением</w:t>
              </w:r>
            </w:hyperlink>
            <w:r>
              <w:rPr>
                <w:color w:val="392C69"/>
              </w:rPr>
              <w:t xml:space="preserve"> Правительства РФ от 16.03.2024 N 309)</w:t>
            </w:r>
          </w:p>
        </w:tc>
        <w:tc>
          <w:tcPr>
            <w:tcW w:w="113" w:type="dxa"/>
            <w:shd w:val="clear" w:color="auto" w:fill="F4F3F8"/>
            <w:tcMar>
              <w:top w:w="0" w:type="dxa"/>
              <w:left w:w="0" w:type="dxa"/>
              <w:bottom w:w="0" w:type="dxa"/>
              <w:right w:w="0" w:type="dxa"/>
            </w:tcMar>
          </w:tcPr>
          <w:p w:rsidR="00000000" w:rsidRDefault="00F95650">
            <w:pPr>
              <w:pStyle w:val="ConsPlusNormal"/>
              <w:jc w:val="center"/>
              <w:rPr>
                <w:color w:val="392C69"/>
              </w:rPr>
            </w:pPr>
          </w:p>
        </w:tc>
      </w:tr>
    </w:tbl>
    <w:p w:rsidR="00000000" w:rsidRDefault="00F95650">
      <w:pPr>
        <w:pStyle w:val="ConsPlusNormal"/>
        <w:jc w:val="both"/>
      </w:pPr>
    </w:p>
    <w:p w:rsidR="00000000" w:rsidRDefault="00F95650">
      <w:pPr>
        <w:pStyle w:val="ConsPlusTitle"/>
        <w:jc w:val="center"/>
        <w:outlineLvl w:val="2"/>
      </w:pPr>
      <w:r>
        <w:t>I. Общие положения</w:t>
      </w:r>
    </w:p>
    <w:p w:rsidR="00000000" w:rsidRDefault="00F95650">
      <w:pPr>
        <w:pStyle w:val="ConsPlusNormal"/>
        <w:jc w:val="both"/>
      </w:pPr>
    </w:p>
    <w:p w:rsidR="00000000" w:rsidRDefault="00F95650">
      <w:pPr>
        <w:pStyle w:val="ConsPlusNormal"/>
        <w:ind w:firstLine="540"/>
        <w:jc w:val="both"/>
      </w:pPr>
      <w:bookmarkStart w:id="140" w:name="Par3858"/>
      <w:bookmarkEnd w:id="140"/>
      <w:r>
        <w:t>1. Настоящие Правила устанавливают цели, условия и порядок предоставления субсидий из федерального бюджета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мероприятий</w:t>
      </w:r>
      <w:r>
        <w:t xml:space="preserve"> по возмещению затрат на создание, модернизацию и (или) реконструкцию объектов инфраструктуры особых экономических зон (далее - субсидии).</w:t>
      </w:r>
    </w:p>
    <w:p w:rsidR="00000000" w:rsidRDefault="00F95650">
      <w:pPr>
        <w:pStyle w:val="ConsPlusNormal"/>
        <w:spacing w:before="240"/>
        <w:ind w:firstLine="540"/>
        <w:jc w:val="both"/>
      </w:pPr>
      <w:r>
        <w:t>Субсидии предоставляются в целях возмещения затрат субъектов Российской Федерации на создание, модернизацию и (или) р</w:t>
      </w:r>
      <w:r>
        <w:t xml:space="preserve">еконструкцию объектов инфраструктуры особых экономических зон, включенных в перечень проектов, утверждаемый Правительством Российской Федерации в соответствии с </w:t>
      </w:r>
      <w:hyperlink r:id="rId968" w:history="1">
        <w:r>
          <w:rPr>
            <w:color w:val="0000FF"/>
          </w:rPr>
          <w:t>пунктом 22</w:t>
        </w:r>
      </w:hyperlink>
      <w:r>
        <w:t xml:space="preserve"> Правил отбора субъектов Российской Федерации, имеющих право на получение государственной поддержки в форме субсидий из федерального бюджета бюджетам субъектов Российской Федерации на возмещение части затрат на создание, модернизац</w:t>
      </w:r>
      <w:r>
        <w:t xml:space="preserve">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утвержденных постановлением Правительства Российской Федерации от 30 октября 2014 г. N 1119 </w:t>
      </w:r>
      <w:r>
        <w:t xml:space="preserve">"Об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w:t>
      </w:r>
      <w:r>
        <w:t>технопарков в сфере высоких технологий, особых экономических зон" (далее соответственно - Правила отбора субъектов Российской Федерации, перечень, объекты инфраструктуры).</w:t>
      </w:r>
    </w:p>
    <w:p w:rsidR="00000000" w:rsidRDefault="00F95650">
      <w:pPr>
        <w:pStyle w:val="ConsPlusNormal"/>
        <w:spacing w:before="240"/>
        <w:ind w:firstLine="540"/>
        <w:jc w:val="both"/>
      </w:pPr>
      <w:r>
        <w:t xml:space="preserve">2. Термины в настоящих Правилах применяются в значениях, установленных </w:t>
      </w:r>
      <w:hyperlink r:id="rId969" w:history="1">
        <w:r>
          <w:rPr>
            <w:color w:val="0000FF"/>
          </w:rPr>
          <w:t>Правилами</w:t>
        </w:r>
      </w:hyperlink>
      <w:r>
        <w:t xml:space="preserve"> отбора субъектов Российской Федерации.</w:t>
      </w:r>
    </w:p>
    <w:p w:rsidR="00000000" w:rsidRDefault="00F95650">
      <w:pPr>
        <w:pStyle w:val="ConsPlusNormal"/>
        <w:spacing w:before="240"/>
        <w:ind w:firstLine="540"/>
        <w:jc w:val="both"/>
      </w:pPr>
      <w:bookmarkStart w:id="141" w:name="Par3861"/>
      <w:bookmarkEnd w:id="141"/>
      <w:r>
        <w:t>3. Распределение субсидий между субъектами Российской Федерации утверждается Правительством Росс</w:t>
      </w:r>
      <w:r>
        <w:t>ийской Федерации. Предельный уровень софинансирования расходных обязательств субъектов Российской Федерации, в целях возмещения затрат субъектов Российской Федерации по которым предоставляются субсидии, составляет 99 процентов.</w:t>
      </w:r>
    </w:p>
    <w:p w:rsidR="00000000" w:rsidRDefault="00F95650">
      <w:pPr>
        <w:pStyle w:val="ConsPlusNormal"/>
        <w:spacing w:before="240"/>
        <w:ind w:firstLine="540"/>
        <w:jc w:val="both"/>
      </w:pPr>
      <w:bookmarkStart w:id="142" w:name="Par3862"/>
      <w:bookmarkEnd w:id="142"/>
      <w:r>
        <w:t>4. Субсидии не</w:t>
      </w:r>
      <w:r>
        <w:t xml:space="preserve"> предоставляются в случаях, если:</w:t>
      </w:r>
    </w:p>
    <w:p w:rsidR="00000000" w:rsidRDefault="00F95650">
      <w:pPr>
        <w:pStyle w:val="ConsPlusNormal"/>
        <w:spacing w:before="240"/>
        <w:ind w:firstLine="540"/>
        <w:jc w:val="both"/>
      </w:pPr>
      <w:r>
        <w:t xml:space="preserve">а) создание, модернизация и (или) реконструкция объектов инфраструктуры осуществляются за счет средств субъектов естественных монополий или объекты инфраструктуры включены в инвестиционные программы субъектов естественных </w:t>
      </w:r>
      <w:r>
        <w:t>монополий, за исключением случаев, если создание, модернизация и (или) реконструкция объектов инфраструктуры осуществляются за счет средств заявителя, уплаченных в качестве платы за технологическое присоединение объектов инфраструктуры;</w:t>
      </w:r>
    </w:p>
    <w:p w:rsidR="00000000" w:rsidRDefault="00F95650">
      <w:pPr>
        <w:pStyle w:val="ConsPlusNormal"/>
        <w:spacing w:before="240"/>
        <w:ind w:firstLine="540"/>
        <w:jc w:val="both"/>
      </w:pPr>
      <w:r>
        <w:t>б) создание объекто</w:t>
      </w:r>
      <w:r>
        <w:t>в инфраструктуры предназначено для обеспечения деятельности юридических лиц и индивидуальных предпринимателей, осуществляющих хозяйственную деятельность в сфере добычи и торговли сырой нефтью, природным газом, производства и торговли жидким топливом, подак</w:t>
      </w:r>
      <w:r>
        <w:t>цизными товарами, за исключением автомобилей легковых и мотоциклов, а также юридических лиц и индивидуальных предпринимателей, осуществляющих производство нефтепродуктов из тяжелых нефтяных остатков (нефтяных фракций, начало температуры кипения которых выш</w:t>
      </w:r>
      <w:r>
        <w:t>е 500 градусов Цельсия) на установках замедленного коксования, гидрокрекинга тяжелых нефтяных остатков и гидроконверсии тяжелых нефтяных остатков;</w:t>
      </w:r>
    </w:p>
    <w:p w:rsidR="00000000" w:rsidRDefault="00F95650">
      <w:pPr>
        <w:pStyle w:val="ConsPlusNormal"/>
        <w:spacing w:before="240"/>
        <w:ind w:firstLine="540"/>
        <w:jc w:val="both"/>
      </w:pPr>
      <w:r>
        <w:t>в) создание, модернизация и (или) реконструкция объектов инфраструктуры осуществляются субъектом Российской Ф</w:t>
      </w:r>
      <w:r>
        <w:t>едерации в соответствии с обязательствами, принятыми на основании концессионного соглашения, соглашения о государственно-частном партнерстве, а также соглашения о муниципально-частном партнерстве;</w:t>
      </w:r>
    </w:p>
    <w:p w:rsidR="00000000" w:rsidRDefault="00F95650">
      <w:pPr>
        <w:pStyle w:val="ConsPlusNormal"/>
        <w:spacing w:before="240"/>
        <w:ind w:firstLine="540"/>
        <w:jc w:val="both"/>
      </w:pPr>
      <w:r>
        <w:t>г) создание, модернизация и (или) реконструкция объектов ин</w:t>
      </w:r>
      <w:r>
        <w:t>фраструктуры осуществляются или осуществлены субъектом Российской Федерации в качестве исполнения условия по уровню софинансирования из бюджета субъекта Российской Федерации;</w:t>
      </w:r>
    </w:p>
    <w:p w:rsidR="00000000" w:rsidRDefault="00F95650">
      <w:pPr>
        <w:pStyle w:val="ConsPlusNormal"/>
        <w:spacing w:before="240"/>
        <w:ind w:firstLine="540"/>
        <w:jc w:val="both"/>
      </w:pPr>
      <w:r>
        <w:t>д) создание, модернизация и (или) реконструкция объектов инфраструктуры осуществляются или осуществлены за счет средств федерального бюджета на основании иных нормативных правовых актов Российской Федерации;</w:t>
      </w:r>
    </w:p>
    <w:p w:rsidR="00000000" w:rsidRDefault="00F95650">
      <w:pPr>
        <w:pStyle w:val="ConsPlusNormal"/>
        <w:spacing w:before="240"/>
        <w:ind w:firstLine="540"/>
        <w:jc w:val="both"/>
      </w:pPr>
      <w:r>
        <w:t xml:space="preserve">е) создание, модернизация и (или) реконструкция </w:t>
      </w:r>
      <w:r>
        <w:t>объектов инфраструктуры осуществляются на территориях земельных участков, расположенных в границах индустриальных парков, промышленных технопарков, технопарков в сфере высоких технологий, при условии, что создание, модернизация и (или) реконструкция объект</w:t>
      </w:r>
      <w:r>
        <w:t>ов инфраструктуры в границах таких земельных участков осуществлены с привлечением средств федерального бюджета на основании иных нормативных правовых актов Российской Федерации (за исключением случаев, когда отсутствуют пересечения территорий индустриальны</w:t>
      </w:r>
      <w:r>
        <w:t>х парков, промышленных технопарков, технопарков в сфере высоких технологий с границами территорий особых экономических зон, а также когда резидентами индустриальных парков, промышленных технопарков, технопарков в сфере высоких технологий и особых экономиче</w:t>
      </w:r>
      <w:r>
        <w:t>ских зон являются разные юридические лица);</w:t>
      </w:r>
    </w:p>
    <w:p w:rsidR="00000000" w:rsidRDefault="00F95650">
      <w:pPr>
        <w:pStyle w:val="ConsPlusNormal"/>
        <w:spacing w:before="240"/>
        <w:ind w:firstLine="540"/>
        <w:jc w:val="both"/>
      </w:pPr>
      <w:r>
        <w:t>ж) создание, модернизация и (или) реконструкция объектов инфраструктуры осуществляются или осуществлены резидентом особой экономической зоны.</w:t>
      </w:r>
    </w:p>
    <w:p w:rsidR="00000000" w:rsidRDefault="00F95650">
      <w:pPr>
        <w:pStyle w:val="ConsPlusNormal"/>
        <w:spacing w:before="240"/>
        <w:ind w:firstLine="540"/>
        <w:jc w:val="both"/>
      </w:pPr>
      <w:bookmarkStart w:id="143" w:name="Par3870"/>
      <w:bookmarkEnd w:id="143"/>
      <w:r>
        <w:t>5. Субсидии предоставляются субъектам Российской Федерац</w:t>
      </w:r>
      <w:r>
        <w:t>ии, включенным в перечень, в размере, не превышающем объем фактически уплаченных резидентами особой экономической зоны налоговых и таможенных платежей в федеральный бюджет, в пределах лимитов бюджетных обязательств, доведенных до Министерства экономическог</w:t>
      </w:r>
      <w:r>
        <w:t xml:space="preserve">о развития Российской Федерации как получателя средств федерального бюджета на предоставление субсидий на цели, указанные в </w:t>
      </w:r>
      <w:hyperlink w:anchor="Par3858" w:tooltip="1. Настоящие Правила устанавливают цели, условия и порядок предоставления субсидий из федерального бюджета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й по возмещению затрат на создание, модернизацию и (или) реконструкцию объектов инфраструктуры особых экономических зон (далее - субсидии)." w:history="1">
        <w:r>
          <w:rPr>
            <w:color w:val="0000FF"/>
          </w:rPr>
          <w:t>пункте 1</w:t>
        </w:r>
      </w:hyperlink>
      <w:r>
        <w:t xml:space="preserve"> настоящих Правил.</w:t>
      </w:r>
    </w:p>
    <w:p w:rsidR="00000000" w:rsidRDefault="00F95650">
      <w:pPr>
        <w:pStyle w:val="ConsPlusNormal"/>
        <w:spacing w:before="240"/>
        <w:ind w:firstLine="540"/>
        <w:jc w:val="both"/>
      </w:pPr>
      <w:r>
        <w:t xml:space="preserve">Результатом использования субсидии является достижение значения сводного расчетного показателя эффективности функционирования особой экономической зоны, указанного в </w:t>
      </w:r>
      <w:hyperlink r:id="rId970" w:history="1">
        <w:r>
          <w:rPr>
            <w:color w:val="0000FF"/>
          </w:rPr>
          <w:t>пункте 7(5)</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w:t>
      </w:r>
      <w:r>
        <w:t>ядке оценки эффективности функционирования особых экономических зон", за отчетный год и (или) за весь период функционирования особой экономической зоны на уровне не менее 80 процентов (далее - результат использования субсидии).</w:t>
      </w:r>
    </w:p>
    <w:p w:rsidR="00000000" w:rsidRDefault="00F95650">
      <w:pPr>
        <w:pStyle w:val="ConsPlusNormal"/>
        <w:spacing w:before="240"/>
        <w:ind w:firstLine="540"/>
        <w:jc w:val="both"/>
      </w:pPr>
      <w:bookmarkStart w:id="144" w:name="Par3872"/>
      <w:bookmarkEnd w:id="144"/>
      <w:r>
        <w:t>6. Размер пред</w:t>
      </w:r>
      <w:r>
        <w:t>оставляемых согласно настоящим Правилам субсидий обусловлен поступлением доходов федерального бюджета от федеральных налогов и таможенных пошлин, уплачиваемых резидентами особых экономических зон, определенными заявителем, за предыдущие четыре квартала.</w:t>
      </w:r>
    </w:p>
    <w:p w:rsidR="00000000" w:rsidRDefault="00F95650">
      <w:pPr>
        <w:pStyle w:val="ConsPlusNormal"/>
        <w:spacing w:before="240"/>
        <w:ind w:firstLine="540"/>
        <w:jc w:val="both"/>
      </w:pPr>
      <w:r>
        <w:t>Пр</w:t>
      </w:r>
      <w:r>
        <w:t>и расчете размера субсидии учитываются налог на прибыль организаций, налог на добавленную стоимость и акцизы на автомобили легковые и мотоциклы, подлежащие зачислению в федеральный бюджет (далее - федеральные налоги), а также ввозные таможенные пошлины, по</w:t>
      </w:r>
      <w:r>
        <w:t>длежащие зачислению в федеральный бюджет (далее - таможенные пошлины), уплаченные резидентами особой экономической зоны, определенными заявителем, в расчетном периоде.</w:t>
      </w:r>
    </w:p>
    <w:p w:rsidR="00000000" w:rsidRDefault="00F95650">
      <w:pPr>
        <w:pStyle w:val="ConsPlusNormal"/>
        <w:spacing w:before="240"/>
        <w:ind w:firstLine="540"/>
        <w:jc w:val="both"/>
      </w:pPr>
      <w:r>
        <w:t>Величина уплаченных в федеральный бюджет федеральных налогов и таможенных пошлин определ</w:t>
      </w:r>
      <w:r>
        <w:t>яется исходя из поступивших федеральных налогов, подтвержденных Федеральной налоговой службой, и таможенных пошлин, подтвержденных Федеральной таможенной службой.</w:t>
      </w:r>
    </w:p>
    <w:p w:rsidR="00000000" w:rsidRDefault="00F95650">
      <w:pPr>
        <w:pStyle w:val="ConsPlusNormal"/>
        <w:spacing w:before="240"/>
        <w:ind w:firstLine="540"/>
        <w:jc w:val="both"/>
      </w:pPr>
      <w:bookmarkStart w:id="145" w:name="Par3875"/>
      <w:bookmarkEnd w:id="145"/>
      <w:r>
        <w:t>7. Субсидии предоставляются при выполнении следующих условий:</w:t>
      </w:r>
    </w:p>
    <w:p w:rsidR="00000000" w:rsidRDefault="00F95650">
      <w:pPr>
        <w:pStyle w:val="ConsPlusNormal"/>
        <w:spacing w:before="240"/>
        <w:ind w:firstLine="540"/>
        <w:jc w:val="both"/>
      </w:pPr>
      <w:r>
        <w:t>а) наличие правов</w:t>
      </w:r>
      <w:r>
        <w:t>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000000" w:rsidRDefault="00F95650">
      <w:pPr>
        <w:pStyle w:val="ConsPlusNormal"/>
        <w:spacing w:before="240"/>
        <w:ind w:firstLine="540"/>
        <w:jc w:val="both"/>
      </w:pPr>
      <w:r>
        <w:t>б) наличие соглашени</w:t>
      </w:r>
      <w:r>
        <w:t xml:space="preserve">й о предоставлении субсидии бюджету субъекта Российской Федерации, заключенных между Министерством экономического развития Российской Федерации и высшими исполнительными органами субъектов Российской Федерации (далее - соглашение), в соответствии с </w:t>
      </w:r>
      <w:hyperlink r:id="rId97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w:t>
      </w:r>
      <w:r>
        <w:t>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00000" w:rsidRDefault="00F95650">
      <w:pPr>
        <w:pStyle w:val="ConsPlusNormal"/>
        <w:spacing w:before="240"/>
        <w:ind w:firstLine="540"/>
        <w:jc w:val="both"/>
      </w:pPr>
      <w:r>
        <w:t>в) наличие в бюджете субъекта Российской Федерации бюджет</w:t>
      </w:r>
      <w:r>
        <w:t>ных ассигнований на исполнение расходного обязательства субъекта Российской Федерации, возмещение которого осуществляется из федерального бюджета, в объеме, необходимом для его исполнения.</w:t>
      </w:r>
    </w:p>
    <w:p w:rsidR="00000000" w:rsidRDefault="00F95650">
      <w:pPr>
        <w:pStyle w:val="ConsPlusNormal"/>
        <w:spacing w:before="240"/>
        <w:ind w:firstLine="540"/>
        <w:jc w:val="both"/>
      </w:pPr>
      <w:bookmarkStart w:id="146" w:name="Par3879"/>
      <w:bookmarkEnd w:id="146"/>
      <w:r>
        <w:t xml:space="preserve">8. Дополнительно к условиям, указанным в </w:t>
      </w:r>
      <w:hyperlink w:anchor="Par3875" w:tooltip="7. Субсидии предоставляются при выполнении следующих условий:" w:history="1">
        <w:r>
          <w:rPr>
            <w:color w:val="0000FF"/>
          </w:rPr>
          <w:t>пункте 7</w:t>
        </w:r>
      </w:hyperlink>
      <w:r>
        <w:t xml:space="preserve"> настоящих Правил, субсидии предоставляются при условии соответствия заявителя следующим критериям:</w:t>
      </w:r>
    </w:p>
    <w:p w:rsidR="00000000" w:rsidRDefault="00F95650">
      <w:pPr>
        <w:pStyle w:val="ConsPlusNormal"/>
        <w:spacing w:before="240"/>
        <w:ind w:firstLine="540"/>
        <w:jc w:val="both"/>
      </w:pPr>
      <w:r>
        <w:t>а) включение проекта в перечень;</w:t>
      </w:r>
    </w:p>
    <w:p w:rsidR="00000000" w:rsidRDefault="00F95650">
      <w:pPr>
        <w:pStyle w:val="ConsPlusNormal"/>
        <w:spacing w:before="240"/>
        <w:ind w:firstLine="540"/>
        <w:jc w:val="both"/>
      </w:pPr>
      <w:r>
        <w:t>б) определение исполнительного орган</w:t>
      </w:r>
      <w:r>
        <w:t>а субъекта Российской Федерации, на который возлагаются функции и ответственность за исполнение соглашения (далее - уполномоченный орган), осуществление координации проекта в субъекте Российской Федерации, взаимодействие с Министерством экономического разв</w:t>
      </w:r>
      <w:r>
        <w:t>ития Российской Федерации и представление отчетности, предусмотренной соглашением;</w:t>
      </w:r>
    </w:p>
    <w:p w:rsidR="00000000" w:rsidRDefault="00F95650">
      <w:pPr>
        <w:pStyle w:val="ConsPlusNormal"/>
        <w:spacing w:before="240"/>
        <w:ind w:firstLine="540"/>
        <w:jc w:val="both"/>
      </w:pPr>
      <w:r>
        <w:t>в) соответствие размера фактически понесенных затрат из бюджета субъекта Российской Федерации на создание, модернизацию и (или) реконструкцию объектов инфраструктуры в рамка</w:t>
      </w:r>
      <w:r>
        <w:t>х реализации проекта размеру затрат, указанному в прогнозе размера субсидии бюджету субъекта Российской Федерации на очередной финансовый год и плановый период;</w:t>
      </w:r>
    </w:p>
    <w:p w:rsidR="00000000" w:rsidRDefault="00F95650">
      <w:pPr>
        <w:pStyle w:val="ConsPlusNormal"/>
        <w:spacing w:before="240"/>
        <w:ind w:firstLine="540"/>
        <w:jc w:val="both"/>
      </w:pPr>
      <w:r>
        <w:t>г) неотрицательное значение разницы между суммой федеральных налогов и таможенных пошлин, уплач</w:t>
      </w:r>
      <w:r>
        <w:t xml:space="preserve">енных резидентами особой экономической зоны, определенными заявителем, в федеральный бюджет со дня начала реализации проекта, рассчитанной в соответствии с </w:t>
      </w:r>
      <w:hyperlink r:id="rId972" w:history="1">
        <w:r>
          <w:rPr>
            <w:color w:val="0000FF"/>
          </w:rPr>
          <w:t>пунктом 9</w:t>
        </w:r>
      </w:hyperlink>
      <w:r>
        <w:t xml:space="preserve"> Правил отбора субъектов Российской Федерации, и размером средств федерального бюджета, предоставленных на реализацию проекта со дня начала реализации проекта, по состоянию на первый год предоставления субсидии.</w:t>
      </w:r>
    </w:p>
    <w:p w:rsidR="00000000" w:rsidRDefault="00F95650">
      <w:pPr>
        <w:pStyle w:val="ConsPlusNormal"/>
        <w:spacing w:before="240"/>
        <w:ind w:firstLine="540"/>
        <w:jc w:val="both"/>
      </w:pPr>
      <w:r>
        <w:t>9. Субсидия предоставляет</w:t>
      </w:r>
      <w:r>
        <w:t>ся бюджету субъекта Российской Федерации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котором в том числе предус</w:t>
      </w:r>
      <w:r>
        <w:t>матриваются:</w:t>
      </w:r>
    </w:p>
    <w:p w:rsidR="00000000" w:rsidRDefault="00F95650">
      <w:pPr>
        <w:pStyle w:val="ConsPlusNormal"/>
        <w:spacing w:before="240"/>
        <w:ind w:firstLine="540"/>
        <w:jc w:val="both"/>
      </w:pPr>
      <w:r>
        <w:t>а) перечень мероприятий по созданию, модернизации и (или) реконструкции объектов инфраструктуры, а также объектов транспортной инфраструктуры на территории, прилегающей к границам территории особой экономической зоны, которые осуществлены субъ</w:t>
      </w:r>
      <w:r>
        <w:t>ектом Российской Федерации, с указанием объема расходов бюджета субъекта Российской Федерации на их реализацию, а также перечень объектов инфраструктуры, на создание, модернизацию и (или) реконструкцию которых были направлены расходы субъекта Российской Фе</w:t>
      </w:r>
      <w:r>
        <w:t>дерации;</w:t>
      </w:r>
    </w:p>
    <w:p w:rsidR="00000000" w:rsidRDefault="00F95650">
      <w:pPr>
        <w:pStyle w:val="ConsPlusNormal"/>
        <w:spacing w:before="240"/>
        <w:ind w:firstLine="540"/>
        <w:jc w:val="both"/>
      </w:pPr>
      <w:r>
        <w:t>б) условия расторжения соглашения, включая условие его одностороннего расторжения;</w:t>
      </w:r>
    </w:p>
    <w:p w:rsidR="00000000" w:rsidRDefault="00F95650">
      <w:pPr>
        <w:pStyle w:val="ConsPlusNormal"/>
        <w:spacing w:before="240"/>
        <w:ind w:firstLine="540"/>
        <w:jc w:val="both"/>
      </w:pPr>
      <w:r>
        <w:t>в) условия возврата субъектом Российской Федерации субсидии в федеральный бюджет в случае недостижения результата использования субсидии;</w:t>
      </w:r>
    </w:p>
    <w:p w:rsidR="00000000" w:rsidRDefault="00F95650">
      <w:pPr>
        <w:pStyle w:val="ConsPlusNormal"/>
        <w:spacing w:before="240"/>
        <w:ind w:firstLine="540"/>
        <w:jc w:val="both"/>
      </w:pPr>
      <w:r>
        <w:t>г) порядок и сроки предста</w:t>
      </w:r>
      <w:r>
        <w:t>вления ежегодной отчетности о достижении значения результата использования субсидии, а также сроки представления отчетности об исполнении условий предоставления субсидии (срок представления такой отчетности - не позднее 5 июля года, следующего за отчетным)</w:t>
      </w:r>
      <w:r>
        <w:t>;</w:t>
      </w:r>
    </w:p>
    <w:p w:rsidR="00000000" w:rsidRDefault="00F95650">
      <w:pPr>
        <w:pStyle w:val="ConsPlusNormal"/>
        <w:spacing w:before="240"/>
        <w:ind w:firstLine="540"/>
        <w:jc w:val="both"/>
      </w:pPr>
      <w:r>
        <w:t>д) обязательство субъекта Российской Федерации по организации ежегодного мониторинга достижения значения результата использования субсидии;</w:t>
      </w:r>
    </w:p>
    <w:p w:rsidR="00000000" w:rsidRDefault="00F95650">
      <w:pPr>
        <w:pStyle w:val="ConsPlusNormal"/>
        <w:spacing w:before="240"/>
        <w:ind w:firstLine="540"/>
        <w:jc w:val="both"/>
      </w:pPr>
      <w:r>
        <w:t>е) обязательство субъекта Российской Федерации по исполнению прогноза размера субсидии бюджету субъекта Российской</w:t>
      </w:r>
      <w:r>
        <w:t xml:space="preserve"> Федерации;</w:t>
      </w:r>
    </w:p>
    <w:p w:rsidR="00000000" w:rsidRDefault="00F95650">
      <w:pPr>
        <w:pStyle w:val="ConsPlusNormal"/>
        <w:spacing w:before="240"/>
        <w:ind w:firstLine="540"/>
        <w:jc w:val="both"/>
      </w:pPr>
      <w:r>
        <w:t>ж) наименование уполномоченного органа;</w:t>
      </w:r>
    </w:p>
    <w:p w:rsidR="00000000" w:rsidRDefault="00F95650">
      <w:pPr>
        <w:pStyle w:val="ConsPlusNormal"/>
        <w:spacing w:before="240"/>
        <w:ind w:firstLine="540"/>
        <w:jc w:val="both"/>
      </w:pPr>
      <w:r>
        <w:t>з) перечень документов, представляемых заявителем для получения субсидии;</w:t>
      </w:r>
    </w:p>
    <w:p w:rsidR="00000000" w:rsidRDefault="00F95650">
      <w:pPr>
        <w:pStyle w:val="ConsPlusNormal"/>
        <w:spacing w:before="240"/>
        <w:ind w:firstLine="540"/>
        <w:jc w:val="both"/>
      </w:pPr>
      <w:r>
        <w:t>и) условие корректировки прогноза размера субсидии бюджету субъекта Российской Федерации в случае корректировки в установленном по</w:t>
      </w:r>
      <w:r>
        <w:t>рядке плановых значений паспорта комплексного инвестиционного проекта;</w:t>
      </w:r>
    </w:p>
    <w:p w:rsidR="00000000" w:rsidRDefault="00F95650">
      <w:pPr>
        <w:pStyle w:val="ConsPlusNormal"/>
        <w:spacing w:before="240"/>
        <w:ind w:firstLine="540"/>
        <w:jc w:val="both"/>
      </w:pPr>
      <w:r>
        <w:t>к) условие уменьшения размера субсидии бюджету субъекта Российской Федерации на долю недостижения субъектом Российской Федерации результата прогноза размера субсидии бюджету субъекта Ро</w:t>
      </w:r>
      <w:r>
        <w:t>ссийской Федерации;</w:t>
      </w:r>
    </w:p>
    <w:p w:rsidR="00000000" w:rsidRDefault="00F95650">
      <w:pPr>
        <w:pStyle w:val="ConsPlusNormal"/>
        <w:spacing w:before="240"/>
        <w:ind w:firstLine="540"/>
        <w:jc w:val="both"/>
      </w:pPr>
      <w:r>
        <w:t>л) планируемый срок подачи уполномоченным органом первой заявки на получение субсидии в соответствии с настоящими Правилами;</w:t>
      </w:r>
    </w:p>
    <w:p w:rsidR="00000000" w:rsidRDefault="00F95650">
      <w:pPr>
        <w:pStyle w:val="ConsPlusNormal"/>
        <w:spacing w:before="240"/>
        <w:ind w:firstLine="540"/>
        <w:jc w:val="both"/>
      </w:pPr>
      <w:r>
        <w:t>м) обязательство субъекта Российской Федерации по направлению субсидии на дальнейшее развитие особой э</w:t>
      </w:r>
      <w:r>
        <w:t>кономической зоны и включению средств на финансирование соответствующих мероприятий в бюджет субъекта Российской Федерации;</w:t>
      </w:r>
    </w:p>
    <w:p w:rsidR="00000000" w:rsidRDefault="00F95650">
      <w:pPr>
        <w:pStyle w:val="ConsPlusNormal"/>
        <w:spacing w:before="240"/>
        <w:ind w:firstLine="540"/>
        <w:jc w:val="both"/>
      </w:pPr>
      <w:r>
        <w:t>н) иные условия, регулирующие порядок предоставления субсидии.</w:t>
      </w:r>
    </w:p>
    <w:p w:rsidR="00000000" w:rsidRDefault="00F95650">
      <w:pPr>
        <w:pStyle w:val="ConsPlusNormal"/>
        <w:spacing w:before="240"/>
        <w:ind w:firstLine="540"/>
        <w:jc w:val="both"/>
      </w:pPr>
      <w:r>
        <w:t>10. Для заключения соглашения заявитель представляет в Министерство э</w:t>
      </w:r>
      <w:r>
        <w:t>кономического развития Российской Федерации заявку на заключение соглашения в одном экземпляре на бумажном носителе и ее копию в виде электронного документа на электронном носителе или в электронном виде посредством межведомственной системы электронного до</w:t>
      </w:r>
      <w:r>
        <w:t>кументооборота.</w:t>
      </w:r>
    </w:p>
    <w:p w:rsidR="00000000" w:rsidRDefault="00F95650">
      <w:pPr>
        <w:pStyle w:val="ConsPlusNormal"/>
        <w:spacing w:before="240"/>
        <w:ind w:firstLine="540"/>
        <w:jc w:val="both"/>
      </w:pPr>
      <w:bookmarkStart w:id="147" w:name="Par3899"/>
      <w:bookmarkEnd w:id="147"/>
      <w:r>
        <w:t>11. Заявка на заключение соглашения включает:</w:t>
      </w:r>
    </w:p>
    <w:p w:rsidR="00000000" w:rsidRDefault="00F95650">
      <w:pPr>
        <w:pStyle w:val="ConsPlusNormal"/>
        <w:spacing w:before="240"/>
        <w:ind w:firstLine="540"/>
        <w:jc w:val="both"/>
      </w:pPr>
      <w:bookmarkStart w:id="148" w:name="Par3900"/>
      <w:bookmarkEnd w:id="148"/>
      <w:r>
        <w:t>а) письмо за подписью руководителя уполномоченного органа или лица, исполняющего его обязанности, о намерении заключить соглашение с приложением расчета запрашиваемог</w:t>
      </w:r>
      <w:r>
        <w:t xml:space="preserve">о размера субсидии, рассчитанного в соответствии с </w:t>
      </w:r>
      <w:hyperlink r:id="rId973" w:history="1">
        <w:r>
          <w:rPr>
            <w:color w:val="0000FF"/>
          </w:rPr>
          <w:t>Правилами</w:t>
        </w:r>
      </w:hyperlink>
      <w:r>
        <w:t xml:space="preserve"> отбора субъектов Российской Федерации;</w:t>
      </w:r>
    </w:p>
    <w:p w:rsidR="00000000" w:rsidRDefault="00F95650">
      <w:pPr>
        <w:pStyle w:val="ConsPlusNormal"/>
        <w:spacing w:before="240"/>
        <w:ind w:firstLine="540"/>
        <w:jc w:val="both"/>
      </w:pPr>
      <w:r>
        <w:t>б) документы, подтверждающие полномочия лиц по</w:t>
      </w:r>
      <w:r>
        <w:t xml:space="preserve"> совершению сделок от имени высшего исполнительного органа субъекта Российской Федерации;</w:t>
      </w:r>
    </w:p>
    <w:p w:rsidR="00000000" w:rsidRDefault="00F95650">
      <w:pPr>
        <w:pStyle w:val="ConsPlusNormal"/>
        <w:spacing w:before="240"/>
        <w:ind w:firstLine="540"/>
        <w:jc w:val="both"/>
      </w:pPr>
      <w:r>
        <w:t>в) перечень мероприятий по созданию, модернизации и (или) реконструкции объектов инфраструктуры, которые осуществлены субъектом Российской Федерации, с указанием объе</w:t>
      </w:r>
      <w:r>
        <w:t>ма расходов бюджета субъекта Российской Федерации на их реализацию, а также перечень объектов инфраструктуры, на создание, модернизацию и (или) реконструкцию которых были направлены затраты субъекта Российской Федерации;</w:t>
      </w:r>
    </w:p>
    <w:p w:rsidR="00000000" w:rsidRDefault="00F95650">
      <w:pPr>
        <w:pStyle w:val="ConsPlusNormal"/>
        <w:spacing w:before="240"/>
        <w:ind w:firstLine="540"/>
        <w:jc w:val="both"/>
      </w:pPr>
      <w:r>
        <w:t>г) прогноз размера субсидии бюджету</w:t>
      </w:r>
      <w:r>
        <w:t xml:space="preserve"> субъекта Российской Федерации на текущий финансовый год и плановый период.</w:t>
      </w:r>
    </w:p>
    <w:p w:rsidR="00000000" w:rsidRDefault="00F95650">
      <w:pPr>
        <w:pStyle w:val="ConsPlusNormal"/>
        <w:spacing w:before="240"/>
        <w:ind w:firstLine="540"/>
        <w:jc w:val="both"/>
      </w:pPr>
      <w:r>
        <w:t>12. Министерство экономического развития Российской Федерации при получении заявок на заключение соглашений:</w:t>
      </w:r>
    </w:p>
    <w:p w:rsidR="00000000" w:rsidRDefault="00F95650">
      <w:pPr>
        <w:pStyle w:val="ConsPlusNormal"/>
        <w:spacing w:before="240"/>
        <w:ind w:firstLine="540"/>
        <w:jc w:val="both"/>
      </w:pPr>
      <w:r>
        <w:t>а) проверяет правильность оформления и комплектность документов, предус</w:t>
      </w:r>
      <w:r>
        <w:t xml:space="preserve">мотренных </w:t>
      </w:r>
      <w:hyperlink w:anchor="Par3899" w:tooltip="11. Заявка на заключение соглашения включает:" w:history="1">
        <w:r>
          <w:rPr>
            <w:color w:val="0000FF"/>
          </w:rPr>
          <w:t>пунктом 11</w:t>
        </w:r>
      </w:hyperlink>
      <w:r>
        <w:t xml:space="preserve"> настоящих Правил;</w:t>
      </w:r>
    </w:p>
    <w:p w:rsidR="00000000" w:rsidRDefault="00F95650">
      <w:pPr>
        <w:pStyle w:val="ConsPlusNormal"/>
        <w:spacing w:before="240"/>
        <w:ind w:firstLine="540"/>
        <w:jc w:val="both"/>
      </w:pPr>
      <w:r>
        <w:t>б) рассматривает заявки на заключение соглашений в течение 30 рабочих дней со дня их получения в порядке поступления на предмет их соответстви</w:t>
      </w:r>
      <w:r>
        <w:t xml:space="preserve">я требованиям, установленным </w:t>
      </w:r>
      <w:hyperlink w:anchor="Par3862" w:tooltip="4. Субсидии не предоставляются в случаях, если:" w:history="1">
        <w:r>
          <w:rPr>
            <w:color w:val="0000FF"/>
          </w:rPr>
          <w:t>пунктами 4</w:t>
        </w:r>
      </w:hyperlink>
      <w:r>
        <w:t xml:space="preserve">, </w:t>
      </w:r>
      <w:hyperlink w:anchor="Par3870" w:tooltip="5. Субсидии предоставляются субъектам Российской Федерации, включенным в перечень, в размере, не превышающем объем фактически уплаченных резидентами особой экономической зоны налоговых и таможенных платежей в федеральный бюджет,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пункте 1 настоящих Правил." w:history="1">
        <w:r>
          <w:rPr>
            <w:color w:val="0000FF"/>
          </w:rPr>
          <w:t>5</w:t>
        </w:r>
      </w:hyperlink>
      <w:r>
        <w:t xml:space="preserve">, </w:t>
      </w:r>
      <w:hyperlink w:anchor="Par3875" w:tooltip="7. Субсидии предоставляются при выполнении следующих условий:" w:history="1">
        <w:r>
          <w:rPr>
            <w:color w:val="0000FF"/>
          </w:rPr>
          <w:t>7</w:t>
        </w:r>
      </w:hyperlink>
      <w:r>
        <w:t xml:space="preserve"> и </w:t>
      </w:r>
      <w:hyperlink w:anchor="Par3879" w:tooltip="8. Дополнительно к условиям, указанным в пункте 7 настоящих Правил, субсидии предоставляются при условии соответствия заявителя следующим критериям:" w:history="1">
        <w:r>
          <w:rPr>
            <w:color w:val="0000FF"/>
          </w:rPr>
          <w:t>8</w:t>
        </w:r>
      </w:hyperlink>
      <w:r>
        <w:t xml:space="preserve"> настоящих Правил, и принимает решение о заключении соглашения либо об отказе в его заключении;</w:t>
      </w:r>
    </w:p>
    <w:p w:rsidR="00000000" w:rsidRDefault="00F95650">
      <w:pPr>
        <w:pStyle w:val="ConsPlusNormal"/>
        <w:spacing w:before="240"/>
        <w:ind w:firstLine="540"/>
        <w:jc w:val="both"/>
      </w:pPr>
      <w:r>
        <w:t>в) направляет субъекту Российской Федерац</w:t>
      </w:r>
      <w:r>
        <w:t>ии решение о заключении соглашения о предоставлении субсидии либо об отказе в его заключении в течение 5 рабочих дней со дня принятия решения.</w:t>
      </w:r>
    </w:p>
    <w:p w:rsidR="00000000" w:rsidRDefault="00F95650">
      <w:pPr>
        <w:pStyle w:val="ConsPlusNormal"/>
        <w:spacing w:before="240"/>
        <w:ind w:firstLine="540"/>
        <w:jc w:val="both"/>
      </w:pPr>
      <w:r>
        <w:t>13. Решение об отказе в заключении соглашения принимается в следующих случаях:</w:t>
      </w:r>
    </w:p>
    <w:p w:rsidR="00000000" w:rsidRDefault="00F95650">
      <w:pPr>
        <w:pStyle w:val="ConsPlusNormal"/>
        <w:spacing w:before="240"/>
        <w:ind w:firstLine="540"/>
        <w:jc w:val="both"/>
      </w:pPr>
      <w:r>
        <w:t>а) несоответствие (представление н</w:t>
      </w:r>
      <w:r>
        <w:t xml:space="preserve">е в полном объеме) представленных документов требованиям, установленным </w:t>
      </w:r>
      <w:hyperlink w:anchor="Par3862" w:tooltip="4. Субсидии не предоставляются в случаях, если:" w:history="1">
        <w:r>
          <w:rPr>
            <w:color w:val="0000FF"/>
          </w:rPr>
          <w:t>пунктами 4</w:t>
        </w:r>
      </w:hyperlink>
      <w:r>
        <w:t xml:space="preserve">, </w:t>
      </w:r>
      <w:hyperlink w:anchor="Par3870" w:tooltip="5. Субсидии предоставляются субъектам Российской Федерации, включенным в перечень, в размере, не превышающем объем фактически уплаченных резидентами особой экономической зоны налоговых и таможенных платежей в федеральный бюджет,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пункте 1 настоящих Правил." w:history="1">
        <w:r>
          <w:rPr>
            <w:color w:val="0000FF"/>
          </w:rPr>
          <w:t>5</w:t>
        </w:r>
      </w:hyperlink>
      <w:r>
        <w:t xml:space="preserve">, </w:t>
      </w:r>
      <w:hyperlink w:anchor="Par3875" w:tooltip="7. Субсидии предоставляются при выполнении следующих условий:" w:history="1">
        <w:r>
          <w:rPr>
            <w:color w:val="0000FF"/>
          </w:rPr>
          <w:t>7</w:t>
        </w:r>
      </w:hyperlink>
      <w:r>
        <w:t xml:space="preserve">, </w:t>
      </w:r>
      <w:hyperlink w:anchor="Par3879" w:tooltip="8. Дополнительно к условиям, указанным в пункте 7 настоящих Правил, субсидии предоставляются при условии соответствия заявителя следующим критериям:" w:history="1">
        <w:r>
          <w:rPr>
            <w:color w:val="0000FF"/>
          </w:rPr>
          <w:t>8</w:t>
        </w:r>
      </w:hyperlink>
      <w:r>
        <w:t xml:space="preserve"> и </w:t>
      </w:r>
      <w:hyperlink w:anchor="Par3899" w:tooltip="11. Заявка на заключение соглашения включает:" w:history="1">
        <w:r>
          <w:rPr>
            <w:color w:val="0000FF"/>
          </w:rPr>
          <w:t>11</w:t>
        </w:r>
      </w:hyperlink>
      <w:r>
        <w:t xml:space="preserve"> настоящих Прав</w:t>
      </w:r>
      <w:r>
        <w:t>ил;</w:t>
      </w:r>
    </w:p>
    <w:p w:rsidR="00000000" w:rsidRDefault="00F95650">
      <w:pPr>
        <w:pStyle w:val="ConsPlusNormal"/>
        <w:spacing w:before="240"/>
        <w:ind w:firstLine="540"/>
        <w:jc w:val="both"/>
      </w:pPr>
      <w:r>
        <w:t>б) установление факта недостоверности представленной информации, содержащейся в документах;</w:t>
      </w:r>
    </w:p>
    <w:p w:rsidR="00000000" w:rsidRDefault="00F95650">
      <w:pPr>
        <w:pStyle w:val="ConsPlusNormal"/>
        <w:spacing w:before="240"/>
        <w:ind w:firstLine="540"/>
        <w:jc w:val="both"/>
      </w:pPr>
      <w:r>
        <w:t>в) превышение запрашиваемого размера субсидии, указанного в заявке на заключение соглашения, над запланированным размером субсидии в рамках перечня.</w:t>
      </w:r>
    </w:p>
    <w:p w:rsidR="00000000" w:rsidRDefault="00F95650">
      <w:pPr>
        <w:pStyle w:val="ConsPlusNormal"/>
        <w:jc w:val="both"/>
      </w:pPr>
    </w:p>
    <w:p w:rsidR="00000000" w:rsidRDefault="00F95650">
      <w:pPr>
        <w:pStyle w:val="ConsPlusTitle"/>
        <w:jc w:val="center"/>
        <w:outlineLvl w:val="2"/>
      </w:pPr>
      <w:r>
        <w:t>II. Порядо</w:t>
      </w:r>
      <w:r>
        <w:t>к перечисления субсидий</w:t>
      </w:r>
    </w:p>
    <w:p w:rsidR="00000000" w:rsidRDefault="00F95650">
      <w:pPr>
        <w:pStyle w:val="ConsPlusNormal"/>
        <w:jc w:val="both"/>
      </w:pPr>
    </w:p>
    <w:p w:rsidR="00000000" w:rsidRDefault="00F95650">
      <w:pPr>
        <w:pStyle w:val="ConsPlusNormal"/>
        <w:ind w:firstLine="540"/>
        <w:jc w:val="both"/>
      </w:pPr>
      <w:bookmarkStart w:id="149" w:name="Par3915"/>
      <w:bookmarkEnd w:id="149"/>
      <w:r>
        <w:t>14. Субсидии предоставляются ежегодно, начиная с IV квартала года подачи заявителем первой заявки на предоставление субсидии. Для получения субсидии уполномоченный орган:</w:t>
      </w:r>
    </w:p>
    <w:p w:rsidR="00000000" w:rsidRDefault="00F95650">
      <w:pPr>
        <w:pStyle w:val="ConsPlusNormal"/>
        <w:spacing w:before="240"/>
        <w:ind w:firstLine="540"/>
        <w:jc w:val="both"/>
      </w:pPr>
      <w:r>
        <w:t>а) представляет в Федеральную налоговую службу</w:t>
      </w:r>
      <w:r>
        <w:t xml:space="preserve"> и Федеральную таможенную службу до 15 октября текущего года, но не ранее окончания III квартала текущего года, письмо за подписью высшего должностного лица субъекта Российской Федерации (председателя высшего исполнительного органа субъекта Российской Феде</w:t>
      </w:r>
      <w:r>
        <w:t>рации) или лица, исполняющего обязанности высшего должностного лица субъекта Российской Федерации (председателя высшего исполнительного органа субъекта Российской Федерации) с приложением к нему перечня определенных заявителем резидентов особой экономическ</w:t>
      </w:r>
      <w:r>
        <w:t>ой зоны (с указанием полного наименования резидента особой экономической зоны, идентификационного номера налогоплательщика и даты регистрации в качестве резидента особой экономической зоны);</w:t>
      </w:r>
    </w:p>
    <w:p w:rsidR="00000000" w:rsidRDefault="00F95650">
      <w:pPr>
        <w:pStyle w:val="ConsPlusNormal"/>
        <w:spacing w:before="240"/>
        <w:ind w:firstLine="540"/>
        <w:jc w:val="both"/>
      </w:pPr>
      <w:bookmarkStart w:id="150" w:name="Par3917"/>
      <w:bookmarkEnd w:id="150"/>
      <w:r>
        <w:t>б) представляет в Министерство экономического разви</w:t>
      </w:r>
      <w:r>
        <w:t>тия Российской Федерации не позднее 15 ноября текущего года:</w:t>
      </w:r>
    </w:p>
    <w:p w:rsidR="00000000" w:rsidRDefault="00F95650">
      <w:pPr>
        <w:pStyle w:val="ConsPlusNormal"/>
        <w:spacing w:before="240"/>
        <w:ind w:firstLine="540"/>
        <w:jc w:val="both"/>
      </w:pPr>
      <w:r>
        <w:t>письмо за подписью руководителя уполномоченного органа или лица, исполняющего его обязанности, с заявкой на получение субсидии с приложением справки об отсутствии на начало IV квартала текущего г</w:t>
      </w:r>
      <w:r>
        <w:t>ода просроченной задолженности бюджета субъекта Российской Федерации перед федеральным бюджетом;</w:t>
      </w:r>
    </w:p>
    <w:p w:rsidR="00000000" w:rsidRDefault="00F95650">
      <w:pPr>
        <w:pStyle w:val="ConsPlusNormal"/>
        <w:spacing w:before="240"/>
        <w:ind w:firstLine="540"/>
        <w:jc w:val="both"/>
      </w:pPr>
      <w:r>
        <w:t>акты о вводе в эксплуатацию объектов инфраструктуры, на создание, модернизацию и (или) реконструкцию которых были использованы средства бюджета субъекта Россий</w:t>
      </w:r>
      <w:r>
        <w:t>ской Федерации, либо иной документ, подтверждающий факт создания, модернизации и (или) реконструкции объектов инфраструктуры за счет средств бюджета субъекта Российской Федерации в размере, указанном в расчете размера субсидии на текущий финансовый год, пр</w:t>
      </w:r>
      <w:r>
        <w:t xml:space="preserve">едусмотренном </w:t>
      </w:r>
      <w:hyperlink w:anchor="Par3900" w:tooltip="а) письмо за подписью руководителя уполномоченного органа или лица, исполняющего его обязанности, о намерении заключить соглашение с приложением расчета запрашиваемого размера субсидии, рассчитанного в соответствии с Правилами отбора субъектов Российской Федерации;" w:history="1">
        <w:r>
          <w:rPr>
            <w:color w:val="0000FF"/>
          </w:rPr>
          <w:t>подпунктом "а" пункта 11</w:t>
        </w:r>
      </w:hyperlink>
      <w:r>
        <w:t xml:space="preserve"> настоящих Правил;</w:t>
      </w:r>
    </w:p>
    <w:p w:rsidR="00000000" w:rsidRDefault="00F95650">
      <w:pPr>
        <w:pStyle w:val="ConsPlusNormal"/>
        <w:spacing w:before="240"/>
        <w:ind w:firstLine="540"/>
        <w:jc w:val="both"/>
      </w:pPr>
      <w:r>
        <w:t>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с указ</w:t>
      </w:r>
      <w:r>
        <w:t xml:space="preserve">анием его реквизитов, подтверждающую наличие бюджетных ассигнований, которые являлись источником финансового обеспечения затрат на создание, модернизацию и (или) реконструкцию объектов инфраструктуры, на основании размера которых произведен расчет размера </w:t>
      </w:r>
      <w:r>
        <w:t xml:space="preserve">субсидии на текущий финансовый год, предусмотренный </w:t>
      </w:r>
      <w:hyperlink w:anchor="Par3900" w:tooltip="а) письмо за подписью руководителя уполномоченного органа или лица, исполняющего его обязанности, о намерении заключить соглашение с приложением расчета запрашиваемого размера субсидии, рассчитанного в соответствии с Правилами отбора субъектов Российской Федерации;" w:history="1">
        <w:r>
          <w:rPr>
            <w:color w:val="0000FF"/>
          </w:rPr>
          <w:t>подпунктом "а" пункта 11</w:t>
        </w:r>
      </w:hyperlink>
      <w:r>
        <w:t xml:space="preserve"> настоящих Правил, а также выписку из иных нормативных правовых актов субъекта Российской Федерации, подтверждающую направление средств бюдже</w:t>
      </w:r>
      <w:r>
        <w:t>та субъекта Российской Федерации на указанные цели.</w:t>
      </w:r>
    </w:p>
    <w:p w:rsidR="00000000" w:rsidRDefault="00F95650">
      <w:pPr>
        <w:pStyle w:val="ConsPlusNormal"/>
        <w:spacing w:before="240"/>
        <w:ind w:firstLine="540"/>
        <w:jc w:val="both"/>
      </w:pPr>
      <w:r>
        <w:t>При необходимости дополнительно может быть представлена копия документа, подтверждающего осуществленные расходы бюджета субъекта Российской Федерации;</w:t>
      </w:r>
    </w:p>
    <w:p w:rsidR="00000000" w:rsidRDefault="00F95650">
      <w:pPr>
        <w:pStyle w:val="ConsPlusNormal"/>
        <w:spacing w:before="240"/>
        <w:ind w:firstLine="540"/>
        <w:jc w:val="both"/>
      </w:pPr>
      <w:r>
        <w:t xml:space="preserve">пояснительную записку с описанием использования средств бюджета субъекта Российской Федерации на создание, модернизацию и (или) реконструкцию объектов инфраструктуры в размере, на основании которого произведен расчет размера субсидии на текущий финансовый </w:t>
      </w:r>
      <w:r>
        <w:t xml:space="preserve">год, предусмотренный </w:t>
      </w:r>
      <w:hyperlink w:anchor="Par3900" w:tooltip="а) письмо за подписью руководителя уполномоченного органа или лица, исполняющего его обязанности, о намерении заключить соглашение с приложением расчета запрашиваемого размера субсидии, рассчитанного в соответствии с Правилами отбора субъектов Российской Федерации;" w:history="1">
        <w:r>
          <w:rPr>
            <w:color w:val="0000FF"/>
          </w:rPr>
          <w:t>подпунктом "а" пункта 11</w:t>
        </w:r>
      </w:hyperlink>
      <w:r>
        <w:t xml:space="preserve"> настоящих Правил.</w:t>
      </w:r>
    </w:p>
    <w:p w:rsidR="00000000" w:rsidRDefault="00F95650">
      <w:pPr>
        <w:pStyle w:val="ConsPlusNormal"/>
        <w:spacing w:before="240"/>
        <w:ind w:firstLine="540"/>
        <w:jc w:val="both"/>
      </w:pPr>
      <w:r>
        <w:t>15. В случае формирования за предыдущие четыре квартала у отдельных резидентов особой экономической зоны, определенных заявителем, отрицательных значений</w:t>
      </w:r>
      <w:r>
        <w:t xml:space="preserve"> по уплаченным федеральным налогам и таможенным пошлинам запрашиваемый размер субсидии, указанный в заявке на получение субсидии, должен быть сформирован с учетом таких отрицательных значений.</w:t>
      </w:r>
    </w:p>
    <w:p w:rsidR="00000000" w:rsidRDefault="00F95650">
      <w:pPr>
        <w:pStyle w:val="ConsPlusNormal"/>
        <w:spacing w:before="240"/>
        <w:ind w:firstLine="540"/>
        <w:jc w:val="both"/>
      </w:pPr>
      <w:r>
        <w:t xml:space="preserve">16. Предоставление субсидии осуществляется после представления </w:t>
      </w:r>
      <w:r>
        <w:t xml:space="preserve">в соответствии с </w:t>
      </w:r>
      <w:hyperlink r:id="rId974" w:history="1">
        <w:r>
          <w:rPr>
            <w:color w:val="0000FF"/>
          </w:rPr>
          <w:t>пунктами 57</w:t>
        </w:r>
      </w:hyperlink>
      <w:r>
        <w:t xml:space="preserve"> и </w:t>
      </w:r>
      <w:hyperlink r:id="rId975" w:history="1">
        <w:r>
          <w:rPr>
            <w:color w:val="0000FF"/>
          </w:rPr>
          <w:t>59</w:t>
        </w:r>
      </w:hyperlink>
      <w:r>
        <w:t xml:space="preserve"> Правил отбора субъектов Российской Федерации Федеральной налоговой службой и Федеральной таможенной службой информации о сумме федеральных налогов и таможенных пошлин, указанных в </w:t>
      </w:r>
      <w:hyperlink w:anchor="Par3872" w:tooltip="6. Размер предоставляемых согласно настоящим Правилам субсидий обусловлен поступлением доходов федерального бюджета от федеральных налогов и таможенных пошлин, уплачиваемых резидентами особых экономических зон, определенными заявителем, за предыдущие четыре квартала." w:history="1">
        <w:r>
          <w:rPr>
            <w:color w:val="0000FF"/>
          </w:rPr>
          <w:t>пункте 6</w:t>
        </w:r>
      </w:hyperlink>
      <w:r>
        <w:t xml:space="preserve"> настоящих Правил, фактиче</w:t>
      </w:r>
      <w:r>
        <w:t>ски уплаченных резидентами особой экономической зоны, определенными заявителем, в федеральный бюджет в размере, не превышающем суммы указанных доходов за четыре квартала, предшествующие кварталу предоставления субсидии.</w:t>
      </w:r>
    </w:p>
    <w:p w:rsidR="00000000" w:rsidRDefault="00F95650">
      <w:pPr>
        <w:pStyle w:val="ConsPlusNormal"/>
        <w:spacing w:before="240"/>
        <w:ind w:firstLine="540"/>
        <w:jc w:val="both"/>
      </w:pPr>
      <w:r>
        <w:t>17. Основаниями для отказа в предост</w:t>
      </w:r>
      <w:r>
        <w:t>авлении субсидии являются:</w:t>
      </w:r>
    </w:p>
    <w:p w:rsidR="00000000" w:rsidRDefault="00F95650">
      <w:pPr>
        <w:pStyle w:val="ConsPlusNormal"/>
        <w:spacing w:before="240"/>
        <w:ind w:firstLine="540"/>
        <w:jc w:val="both"/>
      </w:pPr>
      <w:r>
        <w:t xml:space="preserve">а) несоответствие представленных в соответствии с </w:t>
      </w:r>
      <w:hyperlink w:anchor="Par3917" w:tooltip="б) представляет в Министерство экономического развития Российской Федерации не позднее 15 ноября текущего года:" w:history="1">
        <w:r>
          <w:rPr>
            <w:color w:val="0000FF"/>
          </w:rPr>
          <w:t>подпунктом "б" пункта 14</w:t>
        </w:r>
      </w:hyperlink>
      <w:r>
        <w:t xml:space="preserve"> настоящих Пра</w:t>
      </w:r>
      <w:r>
        <w:t xml:space="preserve">вил документов целям предоставления субсидии, предусмотренным </w:t>
      </w:r>
      <w:hyperlink w:anchor="Par3858" w:tooltip="1. Настоящие Правила устанавливают цели, условия и порядок предоставления субсидий из федерального бюджета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й по возмещению затрат на создание, модернизацию и (или) реконструкцию объектов инфраструктуры особых экономических зон (далее - субсидии)." w:history="1">
        <w:r>
          <w:rPr>
            <w:color w:val="0000FF"/>
          </w:rPr>
          <w:t>пунктом 1</w:t>
        </w:r>
      </w:hyperlink>
      <w:r>
        <w:t xml:space="preserve"> настоящих Правил</w:t>
      </w:r>
      <w:r>
        <w:t>, а также условиям соглашения;</w:t>
      </w:r>
    </w:p>
    <w:p w:rsidR="00000000" w:rsidRDefault="00F95650">
      <w:pPr>
        <w:pStyle w:val="ConsPlusNormal"/>
        <w:spacing w:before="240"/>
        <w:ind w:firstLine="540"/>
        <w:jc w:val="both"/>
      </w:pPr>
      <w:r>
        <w:t xml:space="preserve">б) представление неполного комплекта документов, указанных в </w:t>
      </w:r>
      <w:hyperlink w:anchor="Par3917" w:tooltip="б) представляет в Министерство экономического развития Российской Федерации не позднее 15 ноября текущего года:" w:history="1">
        <w:r>
          <w:rPr>
            <w:color w:val="0000FF"/>
          </w:rPr>
          <w:t>подпункте "б" пункта 14</w:t>
        </w:r>
      </w:hyperlink>
      <w:r>
        <w:t xml:space="preserve"> настоящих Правил;</w:t>
      </w:r>
    </w:p>
    <w:p w:rsidR="00000000" w:rsidRDefault="00F95650">
      <w:pPr>
        <w:pStyle w:val="ConsPlusNormal"/>
        <w:spacing w:before="240"/>
        <w:ind w:firstLine="540"/>
        <w:jc w:val="both"/>
      </w:pPr>
      <w:r>
        <w:t>в) наличие у субъекта Российской Федерации по состоянию на начало IV квартала текущего финансового года просроченной задолженности перед федеральным бюджетом;</w:t>
      </w:r>
    </w:p>
    <w:p w:rsidR="00000000" w:rsidRDefault="00F95650">
      <w:pPr>
        <w:pStyle w:val="ConsPlusNormal"/>
        <w:spacing w:before="240"/>
        <w:ind w:firstLine="540"/>
        <w:jc w:val="both"/>
      </w:pPr>
      <w:r>
        <w:t>г) установление факта недостоверности представленной уполномоченным органом ин</w:t>
      </w:r>
      <w:r>
        <w:t xml:space="preserve">формации, содержащейся в документах, предусмотренных </w:t>
      </w:r>
      <w:hyperlink w:anchor="Par3917" w:tooltip="б) представляет в Министерство экономического развития Российской Федерации не позднее 15 ноября текущего года:" w:history="1">
        <w:r>
          <w:rPr>
            <w:color w:val="0000FF"/>
          </w:rPr>
          <w:t>подпунктом "б" пункта 14</w:t>
        </w:r>
      </w:hyperlink>
      <w:r>
        <w:t xml:space="preserve"> настоящих Правил;</w:t>
      </w:r>
    </w:p>
    <w:p w:rsidR="00000000" w:rsidRDefault="00F95650">
      <w:pPr>
        <w:pStyle w:val="ConsPlusNormal"/>
        <w:spacing w:before="240"/>
        <w:ind w:firstLine="540"/>
        <w:jc w:val="both"/>
      </w:pPr>
      <w:r>
        <w:t>д) несоответствие с</w:t>
      </w:r>
      <w:r>
        <w:t>рока подачи первой заявки на получение субсидии сроку, указанному в соглашении;</w:t>
      </w:r>
    </w:p>
    <w:p w:rsidR="00000000" w:rsidRDefault="00F95650">
      <w:pPr>
        <w:pStyle w:val="ConsPlusNormal"/>
        <w:spacing w:before="240"/>
        <w:ind w:firstLine="540"/>
        <w:jc w:val="both"/>
      </w:pPr>
      <w:r>
        <w:t xml:space="preserve">е) отсутствие информации от Федеральной налоговой службы и Федеральной таможенной службы о сумме федеральных налогов и таможенных пошлин, указанных в </w:t>
      </w:r>
      <w:hyperlink r:id="rId976" w:history="1">
        <w:r>
          <w:rPr>
            <w:color w:val="0000FF"/>
          </w:rPr>
          <w:t>пункте 8</w:t>
        </w:r>
      </w:hyperlink>
      <w:r>
        <w:t xml:space="preserve"> Правил отбора субъектов Российской Федерации, фактически уплаченных резидентами особой экономической зоны, определенными заявителем, в федеральный бюджет за предыд</w:t>
      </w:r>
      <w:r>
        <w:t>ущие четыре квартала;</w:t>
      </w:r>
    </w:p>
    <w:p w:rsidR="00000000" w:rsidRDefault="00F95650">
      <w:pPr>
        <w:pStyle w:val="ConsPlusNormal"/>
        <w:spacing w:before="240"/>
        <w:ind w:firstLine="540"/>
        <w:jc w:val="both"/>
      </w:pPr>
      <w:r>
        <w:t>ж) превышение запрашиваемого размера субсидии, указанного в заявке на заключение соглашения, над запланированным размером субсидии в рамках перечня.</w:t>
      </w:r>
    </w:p>
    <w:p w:rsidR="00000000" w:rsidRDefault="00F95650">
      <w:pPr>
        <w:pStyle w:val="ConsPlusNormal"/>
        <w:spacing w:before="240"/>
        <w:ind w:firstLine="540"/>
        <w:jc w:val="both"/>
      </w:pPr>
      <w:r>
        <w:t>18. Министерство экономического развития Российской Федерации в течение 10 рабочих дн</w:t>
      </w:r>
      <w:r>
        <w:t xml:space="preserve">ей рассматривает представленные в соответствии с </w:t>
      </w:r>
      <w:hyperlink w:anchor="Par3915" w:tooltip="14. Субсидии предоставляются ежегодно, начиная с IV квартала года подачи заявителем первой заявки на предоставление субсидии. Для получения субсидии уполномоченный орган:" w:history="1">
        <w:r>
          <w:rPr>
            <w:color w:val="0000FF"/>
          </w:rPr>
          <w:t>пунктом 14</w:t>
        </w:r>
      </w:hyperlink>
      <w:r>
        <w:t xml:space="preserve"> настоящих Правил документы и принимает решение о предоставлении субсидий или об отказе в их предоставлении и уведомляет в письменной форме о принятом решении уполномоченный орган.</w:t>
      </w:r>
    </w:p>
    <w:p w:rsidR="00000000" w:rsidRDefault="00F95650">
      <w:pPr>
        <w:pStyle w:val="ConsPlusNormal"/>
        <w:spacing w:before="240"/>
        <w:ind w:firstLine="540"/>
        <w:jc w:val="both"/>
      </w:pPr>
      <w:bookmarkStart w:id="151" w:name="Par3934"/>
      <w:bookmarkEnd w:id="151"/>
      <w:r>
        <w:t>Субсидии распределяются в пределах лимитов бюджетных обяза</w:t>
      </w:r>
      <w:r>
        <w:t xml:space="preserve">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ar3858" w:tooltip="1. Настоящие Правила устанавливают цели, условия и порядок предоставления субсидий из федерального бюджета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й по возмещению затрат на создание, модернизацию и (или) реконструкцию объектов инфраструктуры особых экономических зон (далее - субсидии)." w:history="1">
        <w:r>
          <w:rPr>
            <w:color w:val="0000FF"/>
          </w:rPr>
          <w:t>пункте 1</w:t>
        </w:r>
      </w:hyperlink>
      <w:r>
        <w:t xml:space="preserve"> настоящих Правил, между субъектами Российской Федерации в соответствии с консолидированным прогнозом размера субсидии на очередной финансо</w:t>
      </w:r>
      <w:r>
        <w:t>вый год и плановый период, формируемым Министерством экономического развития Российской Федерации на основании сводных данных паспортов комплексных инвестиционных проектов, ежегодно представляемых заявителями в Министерство экономического развития Российск</w:t>
      </w:r>
      <w:r>
        <w:t xml:space="preserve">ой Федерации в соответствии с </w:t>
      </w:r>
      <w:hyperlink r:id="rId977" w:history="1">
        <w:r>
          <w:rPr>
            <w:color w:val="0000FF"/>
          </w:rPr>
          <w:t>Правилами</w:t>
        </w:r>
      </w:hyperlink>
      <w:r>
        <w:t xml:space="preserve"> отбора субъектов Российской Федерации.</w:t>
      </w:r>
    </w:p>
    <w:p w:rsidR="00000000" w:rsidRDefault="00F95650">
      <w:pPr>
        <w:pStyle w:val="ConsPlusNormal"/>
        <w:spacing w:before="240"/>
        <w:ind w:firstLine="540"/>
        <w:jc w:val="both"/>
      </w:pPr>
      <w:r>
        <w:t xml:space="preserve">При формировании консолидированного прогноза, указанного в </w:t>
      </w:r>
      <w:hyperlink w:anchor="Par3934" w:tooltip="Субсидии распреде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пункте 1 настоящих Правил, между субъектами Российской Федерации в соответствии с консолидированным прогнозом размера субсидии на очередной финансовый год и плановый период, формируемым Министерством экономического развития Российской Федерации на основа..." w:history="1">
        <w:r>
          <w:rPr>
            <w:color w:val="0000FF"/>
          </w:rPr>
          <w:t>абзаце втором</w:t>
        </w:r>
      </w:hyperlink>
      <w:r>
        <w:t xml:space="preserve"> настоящего пункта, Министерством экономического развития Российской Федерации учитывается сумма уплаченных в i-м периоде определенными заявителем резидентами особой экономической зоны федеральных налогов и таможенных пош</w:t>
      </w:r>
      <w:r>
        <w:t xml:space="preserve">лин, определяемая по формуле, предусмотренной </w:t>
      </w:r>
      <w:hyperlink r:id="rId978" w:history="1">
        <w:r>
          <w:rPr>
            <w:color w:val="0000FF"/>
          </w:rPr>
          <w:t>пунктом 9</w:t>
        </w:r>
      </w:hyperlink>
      <w:r>
        <w:t xml:space="preserve"> Правил отбора субъектов Российской Федерации с учетом установленного </w:t>
      </w:r>
      <w:hyperlink w:anchor="Par3861" w:tooltip="3. Распределение субсидий между субъектами Российской Федерации утверждается Правительством Российской Федерации. Предельный уровень софинансирования расходных обязательств субъектов Российской Федерации, в целях возмещения затрат субъектов Российской Федерации по которым предоставляются субсидии, составляет 99 процентов." w:history="1">
        <w:r>
          <w:rPr>
            <w:color w:val="0000FF"/>
          </w:rPr>
          <w:t>пунктом 3</w:t>
        </w:r>
      </w:hyperlink>
      <w:r>
        <w:t xml:space="preserve"> настоящих Правил предельного уровня софинансирования расходных обязательств субъектов Российской Федерации, в целях возмещения затрат субъектов Российской Федерации по ко</w:t>
      </w:r>
      <w:r>
        <w:t>торым предоставляются субсидии.</w:t>
      </w:r>
    </w:p>
    <w:p w:rsidR="00000000" w:rsidRDefault="00F95650">
      <w:pPr>
        <w:pStyle w:val="ConsPlusNormal"/>
        <w:spacing w:before="240"/>
        <w:ind w:firstLine="540"/>
        <w:jc w:val="both"/>
      </w:pPr>
      <w:r>
        <w:t>19. Операции по кассовым расходам бюджетов субъектов Российской Федерации, источником финансового обеспечения которых являются субсидии, учитываются Министерством экономического развития Российской Федерации при формировании</w:t>
      </w:r>
      <w:r>
        <w:t xml:space="preserve">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00000" w:rsidRDefault="00F95650">
      <w:pPr>
        <w:pStyle w:val="ConsPlusNormal"/>
        <w:spacing w:before="240"/>
        <w:ind w:firstLine="540"/>
        <w:jc w:val="both"/>
      </w:pPr>
      <w:r>
        <w:t>20. Уполномоченный орган размещает в сроки, установленные соглашением, в государственной интегрированно</w:t>
      </w:r>
      <w:r>
        <w:t>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а также отчет о достижении значения результата использования субсидии.</w:t>
      </w:r>
    </w:p>
    <w:p w:rsidR="00000000" w:rsidRDefault="00F95650">
      <w:pPr>
        <w:pStyle w:val="ConsPlusNormal"/>
        <w:spacing w:before="240"/>
        <w:ind w:firstLine="540"/>
        <w:jc w:val="both"/>
      </w:pPr>
      <w:r>
        <w:t xml:space="preserve">Уполномоченный орган также </w:t>
      </w:r>
      <w:r>
        <w:t xml:space="preserve">представляет в Министерство экономического развития Российской Федерации отчет о соответствии критериям отбора субъектов Российской Федерации для предоставления субсидии, указанным в </w:t>
      </w:r>
      <w:hyperlink w:anchor="Par3879" w:tooltip="8. Дополнительно к условиям, указанным в пункте 7 настоящих Правил, субсидии предоставляются при условии соответствия заявителя следующим критериям:" w:history="1">
        <w:r>
          <w:rPr>
            <w:color w:val="0000FF"/>
          </w:rPr>
          <w:t>пункте 8</w:t>
        </w:r>
      </w:hyperlink>
      <w:r>
        <w:t xml:space="preserve"> настоящих Правил, и отчет о динамике достижения результата использования субсидии по форме согласно </w:t>
      </w:r>
      <w:hyperlink w:anchor="Par3961" w:tooltip="ОТЧЕТ" w:history="1">
        <w:r>
          <w:rPr>
            <w:color w:val="0000FF"/>
          </w:rPr>
          <w:t>приложению</w:t>
        </w:r>
      </w:hyperlink>
      <w:r>
        <w:t xml:space="preserve"> к настоящим Правилам.</w:t>
      </w:r>
    </w:p>
    <w:p w:rsidR="00000000" w:rsidRDefault="00F95650">
      <w:pPr>
        <w:pStyle w:val="ConsPlusNormal"/>
        <w:spacing w:before="240"/>
        <w:ind w:firstLine="540"/>
        <w:jc w:val="both"/>
      </w:pPr>
      <w:r>
        <w:t>21.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r>
        <w:t>.</w:t>
      </w:r>
    </w:p>
    <w:p w:rsidR="00000000" w:rsidRDefault="00F95650">
      <w:pPr>
        <w:pStyle w:val="ConsPlusNormal"/>
        <w:spacing w:before="240"/>
        <w:ind w:firstLine="540"/>
        <w:jc w:val="both"/>
      </w:pPr>
      <w:r>
        <w:t>22. Субъект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представляемых в соответствии с настоящими Правилами в территориальные органы Федеральног</w:t>
      </w:r>
      <w:r>
        <w:t>о казначейства, Федеральную налоговую службу, Федеральную таможенную службу, Министерство финансов Российской Федерации и Министерство экономического развития Российской Федерации.</w:t>
      </w:r>
    </w:p>
    <w:p w:rsidR="00000000" w:rsidRDefault="00F95650">
      <w:pPr>
        <w:pStyle w:val="ConsPlusNormal"/>
        <w:spacing w:before="240"/>
        <w:ind w:firstLine="540"/>
        <w:jc w:val="both"/>
      </w:pPr>
      <w:r>
        <w:t xml:space="preserve">23. Перечисление субсидии на возмещение затрат по завершенным мероприятиям </w:t>
      </w:r>
      <w:r>
        <w:t>осуществляется в установленном порядке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на основании заявки высшего исполнительного органа субъект</w:t>
      </w:r>
      <w:r>
        <w:t>а Российской Федерации о перечислении субсидии, предоставляемой главному распорядителю средств федерального бюджета.</w:t>
      </w:r>
    </w:p>
    <w:p w:rsidR="00000000" w:rsidRDefault="00F95650">
      <w:pPr>
        <w:pStyle w:val="ConsPlusNormal"/>
        <w:spacing w:before="240"/>
        <w:ind w:firstLine="540"/>
        <w:jc w:val="both"/>
      </w:pPr>
      <w:r>
        <w:t>24. Порядок и условия возврата средств из бюджета субъекта Российской Федерации в федеральный бюджет в случае нарушения субъектом Российско</w:t>
      </w:r>
      <w:r>
        <w:t xml:space="preserve">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979" w:history="1">
        <w:r>
          <w:rPr>
            <w:color w:val="0000FF"/>
          </w:rPr>
          <w:t>пунктами 16</w:t>
        </w:r>
      </w:hyperlink>
      <w:r>
        <w:t xml:space="preserve"> - </w:t>
      </w:r>
      <w:hyperlink r:id="rId980" w:history="1">
        <w:r>
          <w:rPr>
            <w:color w:val="0000FF"/>
          </w:rPr>
          <w:t>18</w:t>
        </w:r>
      </w:hyperlink>
      <w:r>
        <w:t xml:space="preserve"> и </w:t>
      </w:r>
      <w:hyperlink r:id="rId981"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w:t>
      </w:r>
      <w:r>
        <w:t>и и распределении субсидий из федерального бюджета бюджетам субъектов Российской Федерации".</w:t>
      </w:r>
    </w:p>
    <w:p w:rsidR="00000000" w:rsidRDefault="00F95650">
      <w:pPr>
        <w:pStyle w:val="ConsPlusNormal"/>
        <w:spacing w:before="240"/>
        <w:ind w:firstLine="540"/>
        <w:jc w:val="both"/>
      </w:pPr>
      <w:r>
        <w:t>25. Оценка эффективности использования субсидии в отчетном финансовом году осуществляется Министерством экономического развития Российской Федерации путем сравнени</w:t>
      </w:r>
      <w:r>
        <w:t>я планового значения прогноза размера субсидии с фактическим значением размера субсидии за отчетный период.</w:t>
      </w:r>
    </w:p>
    <w:p w:rsidR="00000000" w:rsidRDefault="00F95650">
      <w:pPr>
        <w:pStyle w:val="ConsPlusNormal"/>
        <w:spacing w:before="240"/>
        <w:ind w:firstLine="540"/>
        <w:jc w:val="both"/>
      </w:pPr>
      <w:r>
        <w:t>26. В случае нарушения субъектом Российской Федерации целей, установленных при предоставлении субсидии, применяются бюджетные меры принуждения, пред</w:t>
      </w:r>
      <w:r>
        <w:t>усмотренные бюджетным законодательством Российской Федерации.</w:t>
      </w: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both"/>
      </w:pPr>
    </w:p>
    <w:p w:rsidR="00000000" w:rsidRDefault="00F95650">
      <w:pPr>
        <w:pStyle w:val="ConsPlusNormal"/>
        <w:jc w:val="right"/>
        <w:outlineLvl w:val="2"/>
      </w:pPr>
      <w:r>
        <w:t>Приложение</w:t>
      </w:r>
    </w:p>
    <w:p w:rsidR="00000000" w:rsidRDefault="00F95650">
      <w:pPr>
        <w:pStyle w:val="ConsPlusNormal"/>
        <w:jc w:val="right"/>
      </w:pPr>
      <w:r>
        <w:t>к Правилам предоставления субсидий</w:t>
      </w:r>
    </w:p>
    <w:p w:rsidR="00000000" w:rsidRDefault="00F95650">
      <w:pPr>
        <w:pStyle w:val="ConsPlusNormal"/>
        <w:jc w:val="right"/>
      </w:pPr>
      <w:r>
        <w:t>из федерального бюджета бюджетам</w:t>
      </w:r>
    </w:p>
    <w:p w:rsidR="00000000" w:rsidRDefault="00F95650">
      <w:pPr>
        <w:pStyle w:val="ConsPlusNormal"/>
        <w:jc w:val="right"/>
      </w:pPr>
      <w:r>
        <w:t>субъектов Российской Федерации</w:t>
      </w:r>
    </w:p>
    <w:p w:rsidR="00000000" w:rsidRDefault="00F95650">
      <w:pPr>
        <w:pStyle w:val="ConsPlusNormal"/>
        <w:jc w:val="right"/>
      </w:pPr>
      <w:r>
        <w:t>на возмещение затрат на создание,</w:t>
      </w:r>
    </w:p>
    <w:p w:rsidR="00000000" w:rsidRDefault="00F95650">
      <w:pPr>
        <w:pStyle w:val="ConsPlusNormal"/>
        <w:jc w:val="right"/>
      </w:pPr>
      <w:r>
        <w:t>модернизацию и (или) реконструкцию</w:t>
      </w:r>
    </w:p>
    <w:p w:rsidR="00000000" w:rsidRDefault="00F95650">
      <w:pPr>
        <w:pStyle w:val="ConsPlusNormal"/>
        <w:jc w:val="right"/>
      </w:pPr>
      <w:r>
        <w:t>объектов инфраструктуры особых</w:t>
      </w:r>
    </w:p>
    <w:p w:rsidR="00000000" w:rsidRDefault="00F95650">
      <w:pPr>
        <w:pStyle w:val="ConsPlusNormal"/>
        <w:jc w:val="right"/>
      </w:pPr>
      <w:r>
        <w:t>экономических зон</w:t>
      </w:r>
    </w:p>
    <w:p w:rsidR="00000000" w:rsidRDefault="00F95650">
      <w:pPr>
        <w:pStyle w:val="ConsPlusNormal"/>
        <w:jc w:val="both"/>
      </w:pPr>
    </w:p>
    <w:p w:rsidR="00000000" w:rsidRDefault="00F95650">
      <w:pPr>
        <w:pStyle w:val="ConsPlusNormal"/>
        <w:jc w:val="right"/>
      </w:pPr>
      <w:r>
        <w:t>(форма)</w:t>
      </w:r>
    </w:p>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82"/>
      </w:tblGrid>
      <w:tr w:rsidR="00000000">
        <w:tc>
          <w:tcPr>
            <w:tcW w:w="9082" w:type="dxa"/>
          </w:tcPr>
          <w:p w:rsidR="00000000" w:rsidRDefault="00F95650">
            <w:pPr>
              <w:pStyle w:val="ConsPlusNormal"/>
              <w:jc w:val="center"/>
            </w:pPr>
            <w:bookmarkStart w:id="152" w:name="Par3961"/>
            <w:bookmarkEnd w:id="152"/>
            <w:r>
              <w:t>ОТЧЕТ</w:t>
            </w:r>
          </w:p>
          <w:p w:rsidR="00000000" w:rsidRDefault="00F95650">
            <w:pPr>
              <w:pStyle w:val="ConsPlusNormal"/>
              <w:jc w:val="center"/>
            </w:pPr>
            <w:r>
              <w:t xml:space="preserve">о динамике достижения результата использования субсидии бюджету субъекта Российской Федерации на софинансирование расходных обязательств, возникающих при реализации мероприятий </w:t>
            </w:r>
            <w:r>
              <w:t>по возмещению затрат на создание, модернизацию и (или) реконструкцию объектов инфраструктуры особых экономических зон</w:t>
            </w:r>
          </w:p>
          <w:p w:rsidR="00000000" w:rsidRDefault="00F95650">
            <w:pPr>
              <w:pStyle w:val="ConsPlusNormal"/>
              <w:jc w:val="center"/>
            </w:pPr>
            <w:r>
              <w:t>за ____ год</w:t>
            </w: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82"/>
      </w:tblGrid>
      <w:tr w:rsidR="00000000">
        <w:tc>
          <w:tcPr>
            <w:tcW w:w="9082" w:type="dxa"/>
          </w:tcPr>
          <w:p w:rsidR="00000000" w:rsidRDefault="00F95650">
            <w:pPr>
              <w:pStyle w:val="ConsPlusNormal"/>
              <w:jc w:val="center"/>
              <w:outlineLvl w:val="3"/>
            </w:pPr>
            <w:r>
              <w:t>1. Описание достигнутых результатов в ходе исполнения обязательств по соглашению о предоставлении субсидии</w:t>
            </w: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46"/>
        <w:gridCol w:w="2098"/>
      </w:tblGrid>
      <w:tr w:rsidR="00000000">
        <w:tc>
          <w:tcPr>
            <w:tcW w:w="6946"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Наименование по</w:t>
            </w:r>
            <w:r>
              <w:t>казателя</w:t>
            </w:r>
          </w:p>
        </w:tc>
        <w:tc>
          <w:tcPr>
            <w:tcW w:w="2098"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Значение показателя</w:t>
            </w:r>
          </w:p>
        </w:tc>
      </w:tr>
      <w:tr w:rsidR="00000000">
        <w:tc>
          <w:tcPr>
            <w:tcW w:w="6946"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r>
              <w:t>Плановое значение прогноза размера субсидии за отчетный период (млн. рублей)</w:t>
            </w:r>
          </w:p>
        </w:tc>
        <w:tc>
          <w:tcPr>
            <w:tcW w:w="2098"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p>
        </w:tc>
      </w:tr>
      <w:tr w:rsidR="00000000">
        <w:tc>
          <w:tcPr>
            <w:tcW w:w="6946"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r>
              <w:t>Фактическое значение размера субсидии за отчетный период (млн. рублей)</w:t>
            </w:r>
          </w:p>
        </w:tc>
        <w:tc>
          <w:tcPr>
            <w:tcW w:w="2098"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p>
        </w:tc>
      </w:tr>
      <w:tr w:rsidR="00000000">
        <w:tc>
          <w:tcPr>
            <w:tcW w:w="6946"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r>
              <w:t>Доля фактического значения размера субсидии в плановом значении прогноза размера субсидии (процентов)</w:t>
            </w:r>
          </w:p>
        </w:tc>
        <w:tc>
          <w:tcPr>
            <w:tcW w:w="2098"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p>
        </w:tc>
      </w:tr>
      <w:tr w:rsidR="00000000">
        <w:tc>
          <w:tcPr>
            <w:tcW w:w="6946"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r>
              <w:t>Размер субсидии, направленной из бюджета субъекта Российской Федерации на дальнейшее развитие особой экономической зоны (млн. рублей)</w:t>
            </w:r>
          </w:p>
        </w:tc>
        <w:tc>
          <w:tcPr>
            <w:tcW w:w="2098"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F95650">
            <w:pPr>
              <w:pStyle w:val="ConsPlusNormal"/>
              <w:jc w:val="center"/>
              <w:outlineLvl w:val="3"/>
            </w:pPr>
            <w:r>
              <w:t>2. Сведения о д</w:t>
            </w:r>
            <w:r>
              <w:t>остижении результата использования субсидии</w:t>
            </w:r>
          </w:p>
        </w:tc>
      </w:tr>
    </w:tbl>
    <w:p w:rsidR="00000000" w:rsidRDefault="00F956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8"/>
        <w:gridCol w:w="1416"/>
        <w:gridCol w:w="1361"/>
        <w:gridCol w:w="1077"/>
        <w:gridCol w:w="1704"/>
        <w:gridCol w:w="1531"/>
      </w:tblGrid>
      <w:tr w:rsidR="00000000">
        <w:tc>
          <w:tcPr>
            <w:tcW w:w="1958" w:type="dxa"/>
            <w:vMerge w:val="restart"/>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Наименование результата использования субсидии</w:t>
            </w:r>
          </w:p>
        </w:tc>
        <w:tc>
          <w:tcPr>
            <w:tcW w:w="1416" w:type="dxa"/>
            <w:vMerge w:val="restart"/>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Единица измерения</w:t>
            </w:r>
          </w:p>
        </w:tc>
        <w:tc>
          <w:tcPr>
            <w:tcW w:w="5673" w:type="dxa"/>
            <w:gridSpan w:val="4"/>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Показатель достижения результата использования субсидии</w:t>
            </w:r>
          </w:p>
        </w:tc>
      </w:tr>
      <w:tr w:rsidR="00000000">
        <w:tc>
          <w:tcPr>
            <w:tcW w:w="1958" w:type="dxa"/>
            <w:vMerge/>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p>
        </w:tc>
        <w:tc>
          <w:tcPr>
            <w:tcW w:w="1416" w:type="dxa"/>
            <w:vMerge/>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p>
        </w:tc>
        <w:tc>
          <w:tcPr>
            <w:tcW w:w="2438" w:type="dxa"/>
            <w:gridSpan w:val="2"/>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за отчетный год</w:t>
            </w:r>
          </w:p>
        </w:tc>
        <w:tc>
          <w:tcPr>
            <w:tcW w:w="3235" w:type="dxa"/>
            <w:gridSpan w:val="2"/>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за период функционирования особой экономической зоны</w:t>
            </w:r>
          </w:p>
        </w:tc>
      </w:tr>
      <w:tr w:rsidR="00000000">
        <w:tc>
          <w:tcPr>
            <w:tcW w:w="1958" w:type="dxa"/>
            <w:vMerge/>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p>
        </w:tc>
        <w:tc>
          <w:tcPr>
            <w:tcW w:w="1416" w:type="dxa"/>
            <w:vMerge/>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план.</w:t>
            </w:r>
          </w:p>
        </w:tc>
        <w:tc>
          <w:tcPr>
            <w:tcW w:w="1077"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факт.</w:t>
            </w:r>
          </w:p>
        </w:tc>
        <w:tc>
          <w:tcPr>
            <w:tcW w:w="1704"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план.</w:t>
            </w:r>
          </w:p>
        </w:tc>
        <w:tc>
          <w:tcPr>
            <w:tcW w:w="1531"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факт.</w:t>
            </w:r>
          </w:p>
        </w:tc>
      </w:tr>
      <w:tr w:rsidR="00000000">
        <w:tc>
          <w:tcPr>
            <w:tcW w:w="1958"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r>
              <w:t>Сводный расчетный показатель эффективности</w:t>
            </w:r>
          </w:p>
        </w:tc>
        <w:tc>
          <w:tcPr>
            <w:tcW w:w="1416"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процентов</w:t>
            </w:r>
          </w:p>
        </w:tc>
        <w:tc>
          <w:tcPr>
            <w:tcW w:w="1361"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80 - 100</w:t>
            </w:r>
          </w:p>
        </w:tc>
        <w:tc>
          <w:tcPr>
            <w:tcW w:w="1077"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000000" w:rsidRDefault="00F95650">
            <w:pPr>
              <w:pStyle w:val="ConsPlusNormal"/>
              <w:jc w:val="center"/>
            </w:pPr>
            <w:r>
              <w:t>80 - 100</w:t>
            </w:r>
          </w:p>
        </w:tc>
        <w:tc>
          <w:tcPr>
            <w:tcW w:w="1531" w:type="dxa"/>
            <w:tcBorders>
              <w:top w:val="single" w:sz="4" w:space="0" w:color="auto"/>
              <w:left w:val="single" w:sz="4" w:space="0" w:color="auto"/>
              <w:bottom w:val="single" w:sz="4" w:space="0" w:color="auto"/>
              <w:right w:val="single" w:sz="4" w:space="0" w:color="auto"/>
            </w:tcBorders>
          </w:tcPr>
          <w:p w:rsidR="00000000" w:rsidRDefault="00F95650">
            <w:pPr>
              <w:pStyle w:val="ConsPlusNormal"/>
            </w:pPr>
          </w:p>
        </w:tc>
      </w:tr>
    </w:tbl>
    <w:p w:rsidR="00000000" w:rsidRDefault="00F95650">
      <w:pPr>
        <w:pStyle w:val="ConsPlusNormal"/>
        <w:jc w:val="both"/>
      </w:pPr>
    </w:p>
    <w:p w:rsidR="00000000" w:rsidRDefault="00F95650">
      <w:pPr>
        <w:pStyle w:val="ConsPlusNormal"/>
        <w:jc w:val="both"/>
      </w:pPr>
    </w:p>
    <w:p w:rsidR="00F95650" w:rsidRDefault="00F95650">
      <w:pPr>
        <w:pStyle w:val="ConsPlusNormal"/>
        <w:pBdr>
          <w:top w:val="single" w:sz="6" w:space="0" w:color="auto"/>
        </w:pBdr>
        <w:spacing w:before="100" w:after="100"/>
        <w:jc w:val="both"/>
        <w:rPr>
          <w:sz w:val="2"/>
          <w:szCs w:val="2"/>
        </w:rPr>
      </w:pPr>
    </w:p>
    <w:sectPr w:rsidR="00F95650">
      <w:headerReference w:type="default" r:id="rId982"/>
      <w:footerReference w:type="default" r:id="rId9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50" w:rsidRDefault="00F95650">
      <w:pPr>
        <w:spacing w:after="0" w:line="240" w:lineRule="auto"/>
      </w:pPr>
      <w:r>
        <w:separator/>
      </w:r>
    </w:p>
  </w:endnote>
  <w:endnote w:type="continuationSeparator" w:id="0">
    <w:p w:rsidR="00F95650" w:rsidRDefault="00F9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565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9565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9565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9565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D7EF9">
            <w:rPr>
              <w:rFonts w:ascii="Tahoma" w:hAnsi="Tahoma" w:cs="Tahoma"/>
              <w:sz w:val="20"/>
              <w:szCs w:val="20"/>
            </w:rPr>
            <w:fldChar w:fldCharType="separate"/>
          </w:r>
          <w:r w:rsidR="00BD7EF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D7EF9">
            <w:rPr>
              <w:rFonts w:ascii="Tahoma" w:hAnsi="Tahoma" w:cs="Tahoma"/>
              <w:sz w:val="20"/>
              <w:szCs w:val="20"/>
            </w:rPr>
            <w:fldChar w:fldCharType="separate"/>
          </w:r>
          <w:r w:rsidR="00BD7EF9">
            <w:rPr>
              <w:rFonts w:ascii="Tahoma" w:hAnsi="Tahoma" w:cs="Tahoma"/>
              <w:noProof/>
              <w:sz w:val="20"/>
              <w:szCs w:val="20"/>
            </w:rPr>
            <w:t>107</w:t>
          </w:r>
          <w:r>
            <w:rPr>
              <w:rFonts w:ascii="Tahoma" w:hAnsi="Tahoma" w:cs="Tahoma"/>
              <w:sz w:val="20"/>
              <w:szCs w:val="20"/>
            </w:rPr>
            <w:fldChar w:fldCharType="end"/>
          </w:r>
        </w:p>
      </w:tc>
    </w:tr>
  </w:tbl>
  <w:p w:rsidR="00000000" w:rsidRDefault="00F9565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50" w:rsidRDefault="00F95650">
      <w:pPr>
        <w:spacing w:after="0" w:line="240" w:lineRule="auto"/>
      </w:pPr>
      <w:r>
        <w:separator/>
      </w:r>
    </w:p>
  </w:footnote>
  <w:footnote w:type="continuationSeparator" w:id="0">
    <w:p w:rsidR="00F95650" w:rsidRDefault="00F95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95650">
          <w:pPr>
            <w:pStyle w:val="ConsPlusNormal"/>
            <w:rPr>
              <w:rFonts w:ascii="Tahoma" w:hAnsi="Tahoma" w:cs="Tahoma"/>
              <w:sz w:val="16"/>
              <w:szCs w:val="16"/>
            </w:rPr>
          </w:pPr>
          <w:r>
            <w:rPr>
              <w:rFonts w:ascii="Tahoma" w:hAnsi="Tahoma" w:cs="Tahoma"/>
              <w:sz w:val="16"/>
              <w:szCs w:val="16"/>
            </w:rPr>
            <w:t>Постановление Правительства РФ от 15.04.2014 N 316</w:t>
          </w:r>
          <w:r>
            <w:rPr>
              <w:rFonts w:ascii="Tahoma" w:hAnsi="Tahoma" w:cs="Tahoma"/>
              <w:sz w:val="16"/>
              <w:szCs w:val="16"/>
            </w:rPr>
            <w:br/>
            <w:t>(ред. от 16.03.2024)</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95650">
          <w:pPr>
            <w:pStyle w:val="ConsPlusNormal"/>
            <w:jc w:val="right"/>
            <w:rPr>
              <w:rFonts w:ascii="Tahoma" w:hAnsi="Tahoma" w:cs="Tahoma"/>
              <w:sz w:val="16"/>
              <w:szCs w:val="16"/>
            </w:rPr>
          </w:pPr>
          <w:r>
            <w:rPr>
              <w:rFonts w:ascii="Tahoma" w:hAnsi="Tahoma" w:cs="Tahoma"/>
              <w:sz w:val="18"/>
              <w:szCs w:val="18"/>
            </w:rPr>
            <w:t xml:space="preserve">Документ </w:t>
          </w:r>
          <w:r>
            <w:rPr>
              <w:rFonts w:ascii="Tahoma" w:hAnsi="Tahoma" w:cs="Tahoma"/>
              <w:sz w:val="18"/>
              <w:szCs w:val="18"/>
            </w:rPr>
            <w:t xml:space="preserve">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F95650">
    <w:pPr>
      <w:pStyle w:val="ConsPlusNormal"/>
      <w:pBdr>
        <w:bottom w:val="single" w:sz="12" w:space="0" w:color="auto"/>
      </w:pBdr>
      <w:jc w:val="center"/>
      <w:rPr>
        <w:sz w:val="2"/>
        <w:szCs w:val="2"/>
      </w:rPr>
    </w:pPr>
  </w:p>
  <w:p w:rsidR="00000000" w:rsidRDefault="00F9565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F9"/>
    <w:rsid w:val="00BD7EF9"/>
    <w:rsid w:val="00F9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3368&amp;date=29.03.2024&amp;dst=100005&amp;field=134" TargetMode="External"/><Relationship Id="rId671" Type="http://schemas.openxmlformats.org/officeDocument/2006/relationships/hyperlink" Target="https://login.consultant.ru/link/?req=doc&amp;base=LAW&amp;n=433583&amp;date=29.03.2024&amp;dst=100070&amp;field=134" TargetMode="External"/><Relationship Id="rId769" Type="http://schemas.openxmlformats.org/officeDocument/2006/relationships/hyperlink" Target="https://login.consultant.ru/link/?req=doc&amp;base=LAW&amp;n=433583&amp;date=29.03.2024&amp;dst=100117&amp;field=134" TargetMode="External"/><Relationship Id="rId976" Type="http://schemas.openxmlformats.org/officeDocument/2006/relationships/hyperlink" Target="https://login.consultant.ru/link/?req=doc&amp;base=LAW&amp;n=466879&amp;date=29.03.2024&amp;dst=101890&amp;field=134" TargetMode="External"/><Relationship Id="rId21" Type="http://schemas.openxmlformats.org/officeDocument/2006/relationships/hyperlink" Target="https://login.consultant.ru/link/?req=doc&amp;base=LAW&amp;n=318304&amp;date=29.03.2024&amp;dst=100017&amp;field=134" TargetMode="External"/><Relationship Id="rId324" Type="http://schemas.openxmlformats.org/officeDocument/2006/relationships/image" Target="media/image11.wmf"/><Relationship Id="rId531" Type="http://schemas.openxmlformats.org/officeDocument/2006/relationships/hyperlink" Target="https://login.consultant.ru/link/?req=doc&amp;base=LAW&amp;n=464169&amp;date=29.03.2024" TargetMode="External"/><Relationship Id="rId629" Type="http://schemas.openxmlformats.org/officeDocument/2006/relationships/image" Target="media/image72.wmf"/><Relationship Id="rId170" Type="http://schemas.openxmlformats.org/officeDocument/2006/relationships/hyperlink" Target="https://login.consultant.ru/link/?req=doc&amp;base=LAW&amp;n=412800&amp;date=29.03.2024&amp;dst=100010&amp;field=134" TargetMode="External"/><Relationship Id="rId836" Type="http://schemas.openxmlformats.org/officeDocument/2006/relationships/hyperlink" Target="https://login.consultant.ru/link/?req=doc&amp;base=LAW&amp;n=454754&amp;date=29.03.2024&amp;dst=100020&amp;field=134" TargetMode="External"/><Relationship Id="rId268" Type="http://schemas.openxmlformats.org/officeDocument/2006/relationships/hyperlink" Target="https://login.consultant.ru/link/?req=doc&amp;base=LAW&amp;n=382369&amp;date=29.03.2024&amp;dst=100336&amp;field=134" TargetMode="External"/><Relationship Id="rId475" Type="http://schemas.openxmlformats.org/officeDocument/2006/relationships/image" Target="media/image41.wmf"/><Relationship Id="rId682" Type="http://schemas.openxmlformats.org/officeDocument/2006/relationships/hyperlink" Target="https://login.consultant.ru/link/?req=doc&amp;base=LAW&amp;n=433514&amp;date=29.03.2024&amp;dst=100175&amp;field=134" TargetMode="External"/><Relationship Id="rId903" Type="http://schemas.openxmlformats.org/officeDocument/2006/relationships/image" Target="media/image84.wmf"/><Relationship Id="rId32" Type="http://schemas.openxmlformats.org/officeDocument/2006/relationships/hyperlink" Target="https://login.consultant.ru/link/?req=doc&amp;base=LAW&amp;n=405782&amp;date=29.03.2024&amp;dst=100005&amp;field=134" TargetMode="External"/><Relationship Id="rId128" Type="http://schemas.openxmlformats.org/officeDocument/2006/relationships/hyperlink" Target="https://login.consultant.ru/link/?req=doc&amp;base=LAW&amp;n=418115&amp;date=29.03.2024&amp;dst=100005&amp;field=134" TargetMode="External"/><Relationship Id="rId335" Type="http://schemas.openxmlformats.org/officeDocument/2006/relationships/hyperlink" Target="https://login.consultant.ru/link/?req=doc&amp;base=LAW&amp;n=335003&amp;date=29.03.2024&amp;dst=100052&amp;field=134" TargetMode="External"/><Relationship Id="rId542" Type="http://schemas.openxmlformats.org/officeDocument/2006/relationships/hyperlink" Target="https://login.consultant.ru/link/?req=doc&amp;base=LAW&amp;n=433514&amp;date=29.03.2024&amp;dst=100033&amp;field=134" TargetMode="External"/><Relationship Id="rId181" Type="http://schemas.openxmlformats.org/officeDocument/2006/relationships/hyperlink" Target="https://login.consultant.ru/link/?req=doc&amp;base=LAW&amp;n=405407&amp;date=29.03.2024&amp;dst=100103&amp;field=134" TargetMode="External"/><Relationship Id="rId402" Type="http://schemas.openxmlformats.org/officeDocument/2006/relationships/hyperlink" Target="https://login.consultant.ru/link/?req=doc&amp;base=LAW&amp;n=353460&amp;date=29.03.2024&amp;dst=100058&amp;field=134" TargetMode="External"/><Relationship Id="rId847" Type="http://schemas.openxmlformats.org/officeDocument/2006/relationships/hyperlink" Target="https://login.consultant.ru/link/?req=doc&amp;base=LAW&amp;n=447096&amp;date=29.03.2024&amp;dst=100045&amp;field=134" TargetMode="External"/><Relationship Id="rId279" Type="http://schemas.openxmlformats.org/officeDocument/2006/relationships/hyperlink" Target="https://login.consultant.ru/link/?req=doc&amp;base=LAW&amp;n=394431&amp;date=29.03.2024" TargetMode="External"/><Relationship Id="rId486" Type="http://schemas.openxmlformats.org/officeDocument/2006/relationships/hyperlink" Target="https://login.consultant.ru/link/?req=doc&amp;base=LAW&amp;n=353377&amp;date=29.03.2024&amp;dst=100042&amp;field=134" TargetMode="External"/><Relationship Id="rId693" Type="http://schemas.openxmlformats.org/officeDocument/2006/relationships/hyperlink" Target="https://login.consultant.ru/link/?req=doc&amp;base=LAW&amp;n=433583&amp;date=29.03.2024&amp;dst=100082&amp;field=134" TargetMode="External"/><Relationship Id="rId707" Type="http://schemas.openxmlformats.org/officeDocument/2006/relationships/hyperlink" Target="https://login.consultant.ru/link/?req=doc&amp;base=LAW&amp;n=447096&amp;date=29.03.2024&amp;dst=100033&amp;field=134" TargetMode="External"/><Relationship Id="rId914" Type="http://schemas.openxmlformats.org/officeDocument/2006/relationships/hyperlink" Target="https://login.consultant.ru/link/?req=doc&amp;base=LAW&amp;n=464169&amp;date=29.03.2024&amp;dst=76&amp;field=134" TargetMode="External"/><Relationship Id="rId43" Type="http://schemas.openxmlformats.org/officeDocument/2006/relationships/hyperlink" Target="https://login.consultant.ru/link/?req=doc&amp;base=LAW&amp;n=467762&amp;date=29.03.2024&amp;dst=100090&amp;field=134" TargetMode="External"/><Relationship Id="rId139" Type="http://schemas.openxmlformats.org/officeDocument/2006/relationships/hyperlink" Target="https://login.consultant.ru/link/?req=doc&amp;base=LAW&amp;n=455638&amp;date=29.03.2024&amp;dst=100005&amp;field=134" TargetMode="External"/><Relationship Id="rId346" Type="http://schemas.openxmlformats.org/officeDocument/2006/relationships/hyperlink" Target="https://login.consultant.ru/link/?req=doc&amp;base=LAW&amp;n=335003&amp;date=29.03.2024&amp;dst=100064&amp;field=134" TargetMode="External"/><Relationship Id="rId553" Type="http://schemas.openxmlformats.org/officeDocument/2006/relationships/hyperlink" Target="https://login.consultant.ru/link/?req=doc&amp;base=LAW&amp;n=433583&amp;date=29.03.2024&amp;dst=100015&amp;field=134" TargetMode="External"/><Relationship Id="rId760" Type="http://schemas.openxmlformats.org/officeDocument/2006/relationships/hyperlink" Target="https://login.consultant.ru/link/?req=doc&amp;base=LAW&amp;n=433583&amp;date=29.03.2024&amp;dst=100101&amp;field=134" TargetMode="External"/><Relationship Id="rId192" Type="http://schemas.openxmlformats.org/officeDocument/2006/relationships/hyperlink" Target="https://login.consultant.ru/link/?req=doc&amp;base=LAW&amp;n=436084&amp;date=29.03.2024&amp;dst=100013&amp;field=134" TargetMode="External"/><Relationship Id="rId206" Type="http://schemas.openxmlformats.org/officeDocument/2006/relationships/hyperlink" Target="https://login.consultant.ru/link/?req=doc&amp;base=LAW&amp;n=405865&amp;date=29.03.2024&amp;dst=100030&amp;field=134" TargetMode="External"/><Relationship Id="rId413" Type="http://schemas.openxmlformats.org/officeDocument/2006/relationships/hyperlink" Target="https://login.consultant.ru/link/?req=doc&amp;base=LAW&amp;n=335003&amp;date=29.03.2024&amp;dst=100110&amp;field=134" TargetMode="External"/><Relationship Id="rId858" Type="http://schemas.openxmlformats.org/officeDocument/2006/relationships/hyperlink" Target="https://login.consultant.ru/link/?req=doc&amp;base=LAW&amp;n=377426&amp;date=29.03.2024&amp;dst=101789&amp;field=134" TargetMode="External"/><Relationship Id="rId497" Type="http://schemas.openxmlformats.org/officeDocument/2006/relationships/hyperlink" Target="https://login.consultant.ru/link/?req=doc&amp;base=LAW&amp;n=464169&amp;date=29.03.2024" TargetMode="External"/><Relationship Id="rId620" Type="http://schemas.openxmlformats.org/officeDocument/2006/relationships/image" Target="media/image65.wmf"/><Relationship Id="rId718" Type="http://schemas.openxmlformats.org/officeDocument/2006/relationships/hyperlink" Target="https://login.consultant.ru/link/?req=doc&amp;base=LAW&amp;n=467420&amp;date=29.03.2024&amp;dst=269&amp;field=134" TargetMode="External"/><Relationship Id="rId925" Type="http://schemas.openxmlformats.org/officeDocument/2006/relationships/hyperlink" Target="https://login.consultant.ru/link/?req=doc&amp;base=LAW&amp;n=459620&amp;date=29.03.2024&amp;dst=100035&amp;field=134" TargetMode="External"/><Relationship Id="rId357" Type="http://schemas.openxmlformats.org/officeDocument/2006/relationships/hyperlink" Target="https://login.consultant.ru/link/?req=doc&amp;base=LAW&amp;n=335003&amp;date=29.03.2024&amp;dst=100074&amp;field=134" TargetMode="External"/><Relationship Id="rId54" Type="http://schemas.openxmlformats.org/officeDocument/2006/relationships/hyperlink" Target="https://login.consultant.ru/link/?req=doc&amp;base=LAW&amp;n=405413&amp;date=29.03.2024&amp;dst=100005&amp;field=134" TargetMode="External"/><Relationship Id="rId217" Type="http://schemas.openxmlformats.org/officeDocument/2006/relationships/hyperlink" Target="https://login.consultant.ru/link/?req=doc&amp;base=LAW&amp;n=405865&amp;date=29.03.2024&amp;dst=100036&amp;field=134" TargetMode="External"/><Relationship Id="rId564" Type="http://schemas.openxmlformats.org/officeDocument/2006/relationships/hyperlink" Target="https://login.consultant.ru/link/?req=doc&amp;base=LAW&amp;n=433514&amp;date=29.03.2024&amp;dst=100041&amp;field=134" TargetMode="External"/><Relationship Id="rId771" Type="http://schemas.openxmlformats.org/officeDocument/2006/relationships/hyperlink" Target="https://login.consultant.ru/link/?req=doc&amp;base=LAW&amp;n=433583&amp;date=29.03.2024&amp;dst=100118&amp;field=134" TargetMode="External"/><Relationship Id="rId869" Type="http://schemas.openxmlformats.org/officeDocument/2006/relationships/hyperlink" Target="https://login.consultant.ru/link/?req=doc&amp;base=LAW&amp;n=377426&amp;date=29.03.2024&amp;dst=100006&amp;field=134" TargetMode="External"/><Relationship Id="rId424" Type="http://schemas.openxmlformats.org/officeDocument/2006/relationships/hyperlink" Target="https://login.consultant.ru/link/?req=doc&amp;base=LAW&amp;n=455804&amp;date=29.03.2024" TargetMode="External"/><Relationship Id="rId631" Type="http://schemas.openxmlformats.org/officeDocument/2006/relationships/hyperlink" Target="https://login.consultant.ru/link/?req=doc&amp;base=LAW&amp;n=433514&amp;date=29.03.2024&amp;dst=100110&amp;field=134" TargetMode="External"/><Relationship Id="rId729" Type="http://schemas.openxmlformats.org/officeDocument/2006/relationships/hyperlink" Target="https://login.consultant.ru/link/?req=doc&amp;base=LAW&amp;n=433514&amp;date=29.03.2024&amp;dst=100200&amp;field=134" TargetMode="External"/><Relationship Id="rId270" Type="http://schemas.openxmlformats.org/officeDocument/2006/relationships/hyperlink" Target="https://login.consultant.ru/link/?req=doc&amp;base=LAW&amp;n=405780&amp;date=29.03.2024&amp;dst=100021&amp;field=134" TargetMode="External"/><Relationship Id="rId936" Type="http://schemas.openxmlformats.org/officeDocument/2006/relationships/hyperlink" Target="https://login.consultant.ru/link/?req=doc&amp;base=LAW&amp;n=459620&amp;date=29.03.2024&amp;dst=100046&amp;field=134" TargetMode="External"/><Relationship Id="rId65" Type="http://schemas.openxmlformats.org/officeDocument/2006/relationships/hyperlink" Target="https://login.consultant.ru/link/?req=doc&amp;base=LAW&amp;n=435942&amp;date=29.03.2024&amp;dst=100005&amp;field=134" TargetMode="External"/><Relationship Id="rId130" Type="http://schemas.openxmlformats.org/officeDocument/2006/relationships/hyperlink" Target="https://login.consultant.ru/link/?req=doc&amp;base=LAW&amp;n=430523&amp;date=29.03.2024&amp;dst=100005&amp;field=134" TargetMode="External"/><Relationship Id="rId368" Type="http://schemas.openxmlformats.org/officeDocument/2006/relationships/image" Target="media/image36.wmf"/><Relationship Id="rId575" Type="http://schemas.openxmlformats.org/officeDocument/2006/relationships/image" Target="media/image48.wmf"/><Relationship Id="rId782" Type="http://schemas.openxmlformats.org/officeDocument/2006/relationships/hyperlink" Target="https://login.consultant.ru/link/?req=doc&amp;base=LAW&amp;n=464169&amp;date=29.03.2024&amp;dst=76&amp;field=134" TargetMode="External"/><Relationship Id="rId228" Type="http://schemas.openxmlformats.org/officeDocument/2006/relationships/hyperlink" Target="https://login.consultant.ru/link/?req=doc&amp;base=LAW&amp;n=405861&amp;date=29.03.2024&amp;dst=112454&amp;field=134" TargetMode="External"/><Relationship Id="rId435" Type="http://schemas.openxmlformats.org/officeDocument/2006/relationships/hyperlink" Target="https://login.consultant.ru/link/?req=doc&amp;base=LAW&amp;n=405407&amp;date=29.03.2024&amp;dst=100126&amp;field=134" TargetMode="External"/><Relationship Id="rId642" Type="http://schemas.openxmlformats.org/officeDocument/2006/relationships/image" Target="media/image77.wmf"/><Relationship Id="rId281" Type="http://schemas.openxmlformats.org/officeDocument/2006/relationships/hyperlink" Target="https://login.consultant.ru/link/?req=doc&amp;base=LAW&amp;n=464169&amp;date=29.03.2024&amp;dst=100199&amp;field=134" TargetMode="External"/><Relationship Id="rId502" Type="http://schemas.openxmlformats.org/officeDocument/2006/relationships/hyperlink" Target="https://login.consultant.ru/link/?req=doc&amp;base=LAW&amp;n=371523&amp;date=29.03.2024&amp;dst=100013&amp;field=134" TargetMode="External"/><Relationship Id="rId947" Type="http://schemas.openxmlformats.org/officeDocument/2006/relationships/hyperlink" Target="https://login.consultant.ru/link/?req=doc&amp;base=LAW&amp;n=468900&amp;date=29.03.2024&amp;dst=104430&amp;field=134" TargetMode="External"/><Relationship Id="rId76" Type="http://schemas.openxmlformats.org/officeDocument/2006/relationships/hyperlink" Target="https://login.consultant.ru/link/?req=doc&amp;base=LAW&amp;n=150736&amp;date=29.03.2024" TargetMode="External"/><Relationship Id="rId141" Type="http://schemas.openxmlformats.org/officeDocument/2006/relationships/hyperlink" Target="https://login.consultant.ru/link/?req=doc&amp;base=LAW&amp;n=464585&amp;date=29.03.2024&amp;dst=100005&amp;field=134" TargetMode="External"/><Relationship Id="rId379" Type="http://schemas.openxmlformats.org/officeDocument/2006/relationships/hyperlink" Target="https://login.consultant.ru/link/?req=doc&amp;base=LAW&amp;n=353460&amp;date=29.03.2024&amp;dst=100043&amp;field=134" TargetMode="External"/><Relationship Id="rId586" Type="http://schemas.openxmlformats.org/officeDocument/2006/relationships/hyperlink" Target="https://login.consultant.ru/link/?req=doc&amp;base=LAW&amp;n=464585&amp;date=29.03.2024&amp;dst=100030&amp;field=134" TargetMode="External"/><Relationship Id="rId793" Type="http://schemas.openxmlformats.org/officeDocument/2006/relationships/hyperlink" Target="https://login.consultant.ru/link/?req=doc&amp;base=LAW&amp;n=467420&amp;date=29.03.2024&amp;dst=100044&amp;field=134" TargetMode="External"/><Relationship Id="rId807" Type="http://schemas.openxmlformats.org/officeDocument/2006/relationships/hyperlink" Target="https://login.consultant.ru/link/?req=doc&amp;base=LAW&amp;n=430523&amp;date=29.03.2024&amp;dst=100010&amp;field=134" TargetMode="External"/><Relationship Id="rId7" Type="http://schemas.openxmlformats.org/officeDocument/2006/relationships/image" Target="media/image1.png"/><Relationship Id="rId239" Type="http://schemas.openxmlformats.org/officeDocument/2006/relationships/hyperlink" Target="https://login.consultant.ru/link/?req=doc&amp;base=LAW&amp;n=447096&amp;date=29.03.2024&amp;dst=100019&amp;field=134" TargetMode="External"/><Relationship Id="rId446" Type="http://schemas.openxmlformats.org/officeDocument/2006/relationships/hyperlink" Target="https://login.consultant.ru/link/?req=doc&amp;base=LAW&amp;n=405868&amp;date=29.03.2024&amp;dst=131004&amp;field=134" TargetMode="External"/><Relationship Id="rId653" Type="http://schemas.openxmlformats.org/officeDocument/2006/relationships/hyperlink" Target="https://login.consultant.ru/link/?req=doc&amp;base=LAW&amp;n=464585&amp;date=29.03.2024&amp;dst=100049&amp;field=134" TargetMode="External"/><Relationship Id="rId292" Type="http://schemas.openxmlformats.org/officeDocument/2006/relationships/hyperlink" Target="https://login.consultant.ru/link/?req=doc&amp;base=LAW&amp;n=353460&amp;date=29.03.2024&amp;dst=100020&amp;field=134" TargetMode="External"/><Relationship Id="rId306" Type="http://schemas.openxmlformats.org/officeDocument/2006/relationships/hyperlink" Target="https://login.consultant.ru/link/?req=doc&amp;base=LAW&amp;n=464169&amp;date=29.03.2024&amp;dst=296&amp;field=134" TargetMode="External"/><Relationship Id="rId860" Type="http://schemas.openxmlformats.org/officeDocument/2006/relationships/hyperlink" Target="https://login.consultant.ru/link/?req=doc&amp;base=LAW&amp;n=377426&amp;date=29.03.2024&amp;dst=100006&amp;field=134" TargetMode="External"/><Relationship Id="rId958" Type="http://schemas.openxmlformats.org/officeDocument/2006/relationships/hyperlink" Target="https://login.consultant.ru/link/?req=doc&amp;base=LAW&amp;n=468900&amp;date=29.03.2024&amp;dst=105439&amp;field=134" TargetMode="External"/><Relationship Id="rId87" Type="http://schemas.openxmlformats.org/officeDocument/2006/relationships/hyperlink" Target="https://login.consultant.ru/link/?req=doc&amp;base=LAW&amp;n=210517&amp;date=29.03.2024&amp;dst=100005&amp;field=134" TargetMode="External"/><Relationship Id="rId513" Type="http://schemas.openxmlformats.org/officeDocument/2006/relationships/hyperlink" Target="https://login.consultant.ru/link/?req=doc&amp;base=LAW&amp;n=382369&amp;date=29.03.2024" TargetMode="External"/><Relationship Id="rId597" Type="http://schemas.openxmlformats.org/officeDocument/2006/relationships/hyperlink" Target="https://login.consultant.ru/link/?req=doc&amp;base=LAW&amp;n=464585&amp;date=29.03.2024&amp;dst=100042&amp;field=134" TargetMode="External"/><Relationship Id="rId720" Type="http://schemas.openxmlformats.org/officeDocument/2006/relationships/hyperlink" Target="https://login.consultant.ru/link/?req=doc&amp;base=LAW&amp;n=445759&amp;date=29.03.2024&amp;dst=100012&amp;field=134" TargetMode="External"/><Relationship Id="rId818" Type="http://schemas.openxmlformats.org/officeDocument/2006/relationships/hyperlink" Target="https://login.consultant.ru/link/?req=doc&amp;base=LAW&amp;n=454754&amp;date=29.03.2024&amp;dst=100005&amp;field=134" TargetMode="External"/><Relationship Id="rId152" Type="http://schemas.openxmlformats.org/officeDocument/2006/relationships/hyperlink" Target="https://login.consultant.ru/link/?req=doc&amp;base=LAW&amp;n=405407&amp;date=29.03.2024&amp;dst=100012&amp;field=134" TargetMode="External"/><Relationship Id="rId457" Type="http://schemas.openxmlformats.org/officeDocument/2006/relationships/hyperlink" Target="https://login.consultant.ru/link/?req=doc&amp;base=LAW&amp;n=405407&amp;date=29.03.2024&amp;dst=100126&amp;field=134" TargetMode="External"/><Relationship Id="rId664" Type="http://schemas.openxmlformats.org/officeDocument/2006/relationships/hyperlink" Target="https://login.consultant.ru/link/?req=doc&amp;base=LAW&amp;n=464585&amp;date=29.03.2024&amp;dst=100057&amp;field=134" TargetMode="External"/><Relationship Id="rId871" Type="http://schemas.openxmlformats.org/officeDocument/2006/relationships/hyperlink" Target="https://login.consultant.ru/link/?req=doc&amp;base=LAW&amp;n=377426&amp;date=29.03.2024&amp;dst=101789&amp;field=134" TargetMode="External"/><Relationship Id="rId969" Type="http://schemas.openxmlformats.org/officeDocument/2006/relationships/hyperlink" Target="https://login.consultant.ru/link/?req=doc&amp;base=LAW&amp;n=466879&amp;date=29.03.2024&amp;dst=101731&amp;field=134" TargetMode="External"/><Relationship Id="rId14" Type="http://schemas.openxmlformats.org/officeDocument/2006/relationships/hyperlink" Target="https://login.consultant.ru/link/?req=doc&amp;base=LAW&amp;n=318069&amp;date=29.03.2024&amp;dst=100013&amp;field=134" TargetMode="External"/><Relationship Id="rId317" Type="http://schemas.openxmlformats.org/officeDocument/2006/relationships/hyperlink" Target="https://login.consultant.ru/link/?req=doc&amp;base=LAW&amp;n=335003&amp;date=29.03.2024&amp;dst=100040&amp;field=134" TargetMode="External"/><Relationship Id="rId524" Type="http://schemas.openxmlformats.org/officeDocument/2006/relationships/hyperlink" Target="https://login.consultant.ru/link/?req=doc&amp;base=LAW&amp;n=433514&amp;date=29.03.2024&amp;dst=100020&amp;field=134" TargetMode="External"/><Relationship Id="rId731" Type="http://schemas.openxmlformats.org/officeDocument/2006/relationships/hyperlink" Target="https://login.consultant.ru/link/?req=doc&amp;base=LAW&amp;n=433514&amp;date=29.03.2024&amp;dst=100201&amp;field=134" TargetMode="External"/><Relationship Id="rId98" Type="http://schemas.openxmlformats.org/officeDocument/2006/relationships/hyperlink" Target="https://login.consultant.ru/link/?req=doc&amp;base=LAW&amp;n=335003&amp;date=29.03.2024&amp;dst=100005&amp;field=134" TargetMode="External"/><Relationship Id="rId163" Type="http://schemas.openxmlformats.org/officeDocument/2006/relationships/hyperlink" Target="https://login.consultant.ru/link/?req=doc&amp;base=LAW&amp;n=447096&amp;date=29.03.2024&amp;dst=100015&amp;field=134" TargetMode="External"/><Relationship Id="rId370" Type="http://schemas.openxmlformats.org/officeDocument/2006/relationships/image" Target="media/image37.wmf"/><Relationship Id="rId829" Type="http://schemas.openxmlformats.org/officeDocument/2006/relationships/hyperlink" Target="https://login.consultant.ru/link/?req=doc&amp;base=LAW&amp;n=447096&amp;date=29.03.2024&amp;dst=100042&amp;field=134" TargetMode="External"/><Relationship Id="rId230" Type="http://schemas.openxmlformats.org/officeDocument/2006/relationships/hyperlink" Target="https://login.consultant.ru/link/?req=doc&amp;base=LAW&amp;n=405407&amp;date=29.03.2024&amp;dst=100114&amp;field=134" TargetMode="External"/><Relationship Id="rId468" Type="http://schemas.openxmlformats.org/officeDocument/2006/relationships/hyperlink" Target="https://login.consultant.ru/link/?req=doc&amp;base=LAW&amp;n=467420&amp;date=29.03.2024&amp;dst=100044&amp;field=134" TargetMode="External"/><Relationship Id="rId675" Type="http://schemas.openxmlformats.org/officeDocument/2006/relationships/hyperlink" Target="https://login.consultant.ru/link/?req=doc&amp;base=LAW&amp;n=433583&amp;date=29.03.2024&amp;dst=100074&amp;field=134" TargetMode="External"/><Relationship Id="rId882" Type="http://schemas.openxmlformats.org/officeDocument/2006/relationships/hyperlink" Target="https://login.consultant.ru/link/?req=doc&amp;base=LAW&amp;n=377426&amp;date=29.03.2024&amp;dst=100006&amp;field=134" TargetMode="External"/><Relationship Id="rId25" Type="http://schemas.openxmlformats.org/officeDocument/2006/relationships/hyperlink" Target="https://login.consultant.ru/link/?req=doc&amp;base=LAW&amp;n=381969&amp;date=29.03.2024&amp;dst=100005&amp;field=134" TargetMode="External"/><Relationship Id="rId328" Type="http://schemas.openxmlformats.org/officeDocument/2006/relationships/image" Target="media/image14.wmf"/><Relationship Id="rId535" Type="http://schemas.openxmlformats.org/officeDocument/2006/relationships/hyperlink" Target="https://login.consultant.ru/link/?req=doc&amp;base=LAW&amp;n=464126&amp;date=29.03.2024&amp;dst=29&amp;field=134" TargetMode="External"/><Relationship Id="rId742" Type="http://schemas.openxmlformats.org/officeDocument/2006/relationships/hyperlink" Target="https://login.consultant.ru/link/?req=doc&amp;base=LAW&amp;n=445759&amp;date=29.03.2024&amp;dst=100016&amp;field=134" TargetMode="External"/><Relationship Id="rId174" Type="http://schemas.openxmlformats.org/officeDocument/2006/relationships/hyperlink" Target="https://login.consultant.ru/link/?req=doc&amp;base=LAW&amp;n=405700&amp;date=29.03.2024&amp;dst=100011&amp;field=134" TargetMode="External"/><Relationship Id="rId381" Type="http://schemas.openxmlformats.org/officeDocument/2006/relationships/hyperlink" Target="https://login.consultant.ru/link/?req=doc&amp;base=LAW&amp;n=467420&amp;date=29.03.2024&amp;dst=178&amp;field=134" TargetMode="External"/><Relationship Id="rId602" Type="http://schemas.openxmlformats.org/officeDocument/2006/relationships/hyperlink" Target="https://login.consultant.ru/link/?req=doc&amp;base=LAW&amp;n=464585&amp;date=29.03.2024&amp;dst=100042&amp;field=134" TargetMode="External"/><Relationship Id="rId241" Type="http://schemas.openxmlformats.org/officeDocument/2006/relationships/hyperlink" Target="https://login.consultant.ru/link/?req=doc&amp;base=LAW&amp;n=405865&amp;date=29.03.2024&amp;dst=100055&amp;field=134" TargetMode="External"/><Relationship Id="rId479" Type="http://schemas.openxmlformats.org/officeDocument/2006/relationships/hyperlink" Target="https://login.consultant.ru/link/?req=doc&amp;base=LAW&amp;n=468900&amp;date=29.03.2024&amp;dst=103016&amp;field=134" TargetMode="External"/><Relationship Id="rId686" Type="http://schemas.openxmlformats.org/officeDocument/2006/relationships/hyperlink" Target="https://login.consultant.ru/link/?req=doc&amp;base=LAW&amp;n=433583&amp;date=29.03.2024&amp;dst=100075&amp;field=134" TargetMode="External"/><Relationship Id="rId893" Type="http://schemas.openxmlformats.org/officeDocument/2006/relationships/hyperlink" Target="https://login.consultant.ru/link/?req=doc&amp;base=EXP&amp;n=826929&amp;date=29.03.2024&amp;dst=100018&amp;field=134" TargetMode="External"/><Relationship Id="rId907" Type="http://schemas.openxmlformats.org/officeDocument/2006/relationships/hyperlink" Target="https://login.consultant.ru/link/?req=doc&amp;base=LAW&amp;n=467420&amp;date=29.03.2024&amp;dst=274&amp;field=134" TargetMode="External"/><Relationship Id="rId36" Type="http://schemas.openxmlformats.org/officeDocument/2006/relationships/hyperlink" Target="https://login.consultant.ru/link/?req=doc&amp;base=LAW&amp;n=349205&amp;date=29.03.2024&amp;dst=100005&amp;field=134" TargetMode="External"/><Relationship Id="rId339" Type="http://schemas.openxmlformats.org/officeDocument/2006/relationships/hyperlink" Target="https://login.consultant.ru/link/?req=doc&amp;base=LAW&amp;n=335003&amp;date=29.03.2024&amp;dst=100054&amp;field=134" TargetMode="External"/><Relationship Id="rId546" Type="http://schemas.openxmlformats.org/officeDocument/2006/relationships/hyperlink" Target="https://login.consultant.ru/link/?req=doc&amp;base=LAW&amp;n=467420&amp;date=29.03.2024&amp;dst=100044&amp;field=134" TargetMode="External"/><Relationship Id="rId753" Type="http://schemas.openxmlformats.org/officeDocument/2006/relationships/hyperlink" Target="https://login.consultant.ru/link/?req=doc&amp;base=LAW&amp;n=433514&amp;date=29.03.2024&amp;dst=100210&amp;field=134" TargetMode="External"/><Relationship Id="rId101" Type="http://schemas.openxmlformats.org/officeDocument/2006/relationships/hyperlink" Target="https://login.consultant.ru/link/?req=doc&amp;base=LAW&amp;n=436084&amp;date=29.03.2024&amp;dst=100010&amp;field=134" TargetMode="External"/><Relationship Id="rId185" Type="http://schemas.openxmlformats.org/officeDocument/2006/relationships/hyperlink" Target="https://login.consultant.ru/link/?req=doc&amp;base=LAW&amp;n=405787&amp;date=29.03.2024&amp;dst=120043&amp;field=134" TargetMode="External"/><Relationship Id="rId406" Type="http://schemas.openxmlformats.org/officeDocument/2006/relationships/hyperlink" Target="https://login.consultant.ru/link/?req=doc&amp;base=LAW&amp;n=353377&amp;date=29.03.2024&amp;dst=100040&amp;field=134" TargetMode="External"/><Relationship Id="rId960" Type="http://schemas.openxmlformats.org/officeDocument/2006/relationships/hyperlink" Target="https://login.consultant.ru/link/?req=doc&amp;base=LAW&amp;n=468900&amp;date=29.03.2024&amp;dst=105463&amp;field=134" TargetMode="External"/><Relationship Id="rId392" Type="http://schemas.openxmlformats.org/officeDocument/2006/relationships/hyperlink" Target="https://login.consultant.ru/link/?req=doc&amp;base=LAW&amp;n=335003&amp;date=29.03.2024&amp;dst=100108&amp;field=134" TargetMode="External"/><Relationship Id="rId613" Type="http://schemas.openxmlformats.org/officeDocument/2006/relationships/hyperlink" Target="https://login.consultant.ru/link/?req=doc&amp;base=LAW&amp;n=468900&amp;date=29.03.2024&amp;dst=100711&amp;field=134" TargetMode="External"/><Relationship Id="rId697" Type="http://schemas.openxmlformats.org/officeDocument/2006/relationships/image" Target="media/image82.wmf"/><Relationship Id="rId820" Type="http://schemas.openxmlformats.org/officeDocument/2006/relationships/hyperlink" Target="https://login.consultant.ru/link/?req=doc&amp;base=LAW&amp;n=447096&amp;date=29.03.2024&amp;dst=100039&amp;field=134" TargetMode="External"/><Relationship Id="rId918" Type="http://schemas.openxmlformats.org/officeDocument/2006/relationships/hyperlink" Target="https://login.consultant.ru/link/?req=doc&amp;base=LAW&amp;n=464169&amp;date=29.03.2024&amp;dst=100374&amp;field=134" TargetMode="External"/><Relationship Id="rId252" Type="http://schemas.openxmlformats.org/officeDocument/2006/relationships/hyperlink" Target="https://login.consultant.ru/link/?req=doc&amp;base=LAW&amp;n=353460&amp;date=29.03.2024&amp;dst=100010&amp;field=134" TargetMode="External"/><Relationship Id="rId47" Type="http://schemas.openxmlformats.org/officeDocument/2006/relationships/hyperlink" Target="https://login.consultant.ru/link/?req=doc&amp;base=LAW&amp;n=405901&amp;date=29.03.2024&amp;dst=100005&amp;field=134" TargetMode="External"/><Relationship Id="rId112" Type="http://schemas.openxmlformats.org/officeDocument/2006/relationships/hyperlink" Target="https://login.consultant.ru/link/?req=doc&amp;base=LAW&amp;n=371523&amp;date=29.03.2024&amp;dst=100005&amp;field=134" TargetMode="External"/><Relationship Id="rId557" Type="http://schemas.openxmlformats.org/officeDocument/2006/relationships/hyperlink" Target="https://login.consultant.ru/link/?req=doc&amp;base=LAW&amp;n=433514&amp;date=29.03.2024&amp;dst=100037&amp;field=134" TargetMode="External"/><Relationship Id="rId764" Type="http://schemas.openxmlformats.org/officeDocument/2006/relationships/hyperlink" Target="https://login.consultant.ru/link/?req=doc&amp;base=LAW&amp;n=433514&amp;date=29.03.2024&amp;dst=100213&amp;field=134" TargetMode="External"/><Relationship Id="rId971" Type="http://schemas.openxmlformats.org/officeDocument/2006/relationships/hyperlink" Target="https://login.consultant.ru/link/?req=doc&amp;base=LAW&amp;n=467420&amp;date=29.03.2024&amp;dst=100044&amp;field=134" TargetMode="External"/><Relationship Id="rId196" Type="http://schemas.openxmlformats.org/officeDocument/2006/relationships/hyperlink" Target="https://login.consultant.ru/link/?req=doc&amp;base=LAW&amp;n=358410&amp;date=29.03.2024&amp;dst=100034&amp;field=134" TargetMode="External"/><Relationship Id="rId417" Type="http://schemas.openxmlformats.org/officeDocument/2006/relationships/hyperlink" Target="https://login.consultant.ru/link/?req=doc&amp;base=LAW&amp;n=387259&amp;date=29.03.2024" TargetMode="External"/><Relationship Id="rId624" Type="http://schemas.openxmlformats.org/officeDocument/2006/relationships/image" Target="media/image69.wmf"/><Relationship Id="rId831" Type="http://schemas.openxmlformats.org/officeDocument/2006/relationships/hyperlink" Target="https://login.consultant.ru/link/?req=doc&amp;base=LAW&amp;n=454754&amp;date=29.03.2024&amp;dst=100012&amp;field=134" TargetMode="External"/><Relationship Id="rId263" Type="http://schemas.openxmlformats.org/officeDocument/2006/relationships/hyperlink" Target="https://login.consultant.ru/link/?req=doc&amp;base=LAW&amp;n=358026&amp;date=29.03.2024" TargetMode="External"/><Relationship Id="rId470" Type="http://schemas.openxmlformats.org/officeDocument/2006/relationships/hyperlink" Target="https://login.consultant.ru/link/?req=doc&amp;base=LAW&amp;n=351843&amp;date=29.03.2024&amp;dst=100012&amp;field=134" TargetMode="External"/><Relationship Id="rId929" Type="http://schemas.openxmlformats.org/officeDocument/2006/relationships/hyperlink" Target="https://login.consultant.ru/link/?req=doc&amp;base=LAW&amp;n=459620&amp;date=29.03.2024&amp;dst=100040&amp;field=134" TargetMode="External"/><Relationship Id="rId58" Type="http://schemas.openxmlformats.org/officeDocument/2006/relationships/hyperlink" Target="https://login.consultant.ru/link/?req=doc&amp;base=LAW&amp;n=433584&amp;date=29.03.2024&amp;dst=100005&amp;field=134" TargetMode="External"/><Relationship Id="rId123" Type="http://schemas.openxmlformats.org/officeDocument/2006/relationships/hyperlink" Target="https://login.consultant.ru/link/?req=doc&amp;base=LAW&amp;n=405700&amp;date=29.03.2024&amp;dst=100005&amp;field=134" TargetMode="External"/><Relationship Id="rId330" Type="http://schemas.openxmlformats.org/officeDocument/2006/relationships/image" Target="media/image16.wmf"/><Relationship Id="rId568" Type="http://schemas.openxmlformats.org/officeDocument/2006/relationships/image" Target="media/image47.wmf"/><Relationship Id="rId775" Type="http://schemas.openxmlformats.org/officeDocument/2006/relationships/hyperlink" Target="https://login.consultant.ru/link/?req=doc&amp;base=LAW&amp;n=433514&amp;date=29.03.2024&amp;dst=100220&amp;field=134" TargetMode="External"/><Relationship Id="rId982" Type="http://schemas.openxmlformats.org/officeDocument/2006/relationships/header" Target="header1.xml"/><Relationship Id="rId165" Type="http://schemas.openxmlformats.org/officeDocument/2006/relationships/hyperlink" Target="https://login.consultant.ru/link/?req=doc&amp;base=LAW&amp;n=398016&amp;date=29.03.2024" TargetMode="External"/><Relationship Id="rId372" Type="http://schemas.openxmlformats.org/officeDocument/2006/relationships/hyperlink" Target="https://login.consultant.ru/link/?req=doc&amp;base=LAW&amp;n=353460&amp;date=29.03.2024&amp;dst=100035&amp;field=134" TargetMode="External"/><Relationship Id="rId428" Type="http://schemas.openxmlformats.org/officeDocument/2006/relationships/hyperlink" Target="https://login.consultant.ru/link/?req=doc&amp;base=LAW&amp;n=382369&amp;date=29.03.2024&amp;dst=100537&amp;field=134" TargetMode="External"/><Relationship Id="rId635" Type="http://schemas.openxmlformats.org/officeDocument/2006/relationships/image" Target="media/image74.wmf"/><Relationship Id="rId677" Type="http://schemas.openxmlformats.org/officeDocument/2006/relationships/hyperlink" Target="https://login.consultant.ru/link/?req=doc&amp;base=LAW&amp;n=433514&amp;date=29.03.2024&amp;dst=100172&amp;field=134" TargetMode="External"/><Relationship Id="rId800" Type="http://schemas.openxmlformats.org/officeDocument/2006/relationships/hyperlink" Target="https://login.consultant.ru/link/?req=doc&amp;base=LAW&amp;n=430523&amp;date=29.03.2024&amp;dst=100005&amp;field=134" TargetMode="External"/><Relationship Id="rId842" Type="http://schemas.openxmlformats.org/officeDocument/2006/relationships/hyperlink" Target="https://login.consultant.ru/link/?req=doc&amp;base=LAW&amp;n=467420&amp;date=29.03.2024&amp;dst=274&amp;field=134" TargetMode="External"/><Relationship Id="rId232" Type="http://schemas.openxmlformats.org/officeDocument/2006/relationships/hyperlink" Target="https://login.consultant.ru/link/?req=doc&amp;base=LAW&amp;n=467420&amp;date=29.03.2024&amp;dst=274&amp;field=134" TargetMode="External"/><Relationship Id="rId274" Type="http://schemas.openxmlformats.org/officeDocument/2006/relationships/hyperlink" Target="https://login.consultant.ru/link/?req=doc&amp;base=LAW&amp;n=464169&amp;date=29.03.2024" TargetMode="External"/><Relationship Id="rId481" Type="http://schemas.openxmlformats.org/officeDocument/2006/relationships/image" Target="media/image43.wmf"/><Relationship Id="rId702" Type="http://schemas.openxmlformats.org/officeDocument/2006/relationships/hyperlink" Target="https://login.consultant.ru/link/?req=doc&amp;base=LAW&amp;n=433583&amp;date=29.03.2024&amp;dst=100090&amp;field=134" TargetMode="External"/><Relationship Id="rId884" Type="http://schemas.openxmlformats.org/officeDocument/2006/relationships/hyperlink" Target="https://login.consultant.ru/link/?req=doc&amp;base=LAW&amp;n=377426&amp;date=29.03.2024&amp;dst=101789&amp;field=134" TargetMode="External"/><Relationship Id="rId27" Type="http://schemas.openxmlformats.org/officeDocument/2006/relationships/hyperlink" Target="https://login.consultant.ru/link/?req=doc&amp;base=LAW&amp;n=405783&amp;date=29.03.2024&amp;dst=100005&amp;field=134" TargetMode="External"/><Relationship Id="rId69" Type="http://schemas.openxmlformats.org/officeDocument/2006/relationships/hyperlink" Target="https://login.consultant.ru/link/?req=doc&amp;base=LAW&amp;n=464646&amp;date=29.03.2024&amp;dst=100005&amp;field=134" TargetMode="External"/><Relationship Id="rId134" Type="http://schemas.openxmlformats.org/officeDocument/2006/relationships/hyperlink" Target="https://login.consultant.ru/link/?req=doc&amp;base=LAW&amp;n=445290&amp;date=29.03.2024&amp;dst=100005&amp;field=134" TargetMode="External"/><Relationship Id="rId537" Type="http://schemas.openxmlformats.org/officeDocument/2006/relationships/hyperlink" Target="https://login.consultant.ru/link/?req=doc&amp;base=LAW&amp;n=433514&amp;date=29.03.2024&amp;dst=100031&amp;field=134" TargetMode="External"/><Relationship Id="rId579" Type="http://schemas.openxmlformats.org/officeDocument/2006/relationships/image" Target="media/image49.wmf"/><Relationship Id="rId744" Type="http://schemas.openxmlformats.org/officeDocument/2006/relationships/hyperlink" Target="https://login.consultant.ru/link/?req=doc&amp;base=LAW&amp;n=445759&amp;date=29.03.2024&amp;dst=100018&amp;field=134" TargetMode="External"/><Relationship Id="rId786" Type="http://schemas.openxmlformats.org/officeDocument/2006/relationships/hyperlink" Target="https://login.consultant.ru/link/?req=doc&amp;base=LAW&amp;n=405407&amp;date=29.03.2024&amp;dst=100134&amp;field=134" TargetMode="External"/><Relationship Id="rId951" Type="http://schemas.openxmlformats.org/officeDocument/2006/relationships/hyperlink" Target="https://login.consultant.ru/link/?req=doc&amp;base=LAW&amp;n=468900&amp;date=29.03.2024&amp;dst=105359&amp;field=134" TargetMode="External"/><Relationship Id="rId80" Type="http://schemas.openxmlformats.org/officeDocument/2006/relationships/hyperlink" Target="https://login.consultant.ru/link/?req=doc&amp;base=LAW&amp;n=405778&amp;date=29.03.2024&amp;dst=100306&amp;field=134" TargetMode="External"/><Relationship Id="rId176" Type="http://schemas.openxmlformats.org/officeDocument/2006/relationships/hyperlink" Target="https://login.consultant.ru/link/?req=doc&amp;base=LAW&amp;n=418115&amp;date=29.03.2024&amp;dst=100010&amp;field=134" TargetMode="External"/><Relationship Id="rId341" Type="http://schemas.openxmlformats.org/officeDocument/2006/relationships/hyperlink" Target="https://login.consultant.ru/link/?req=doc&amp;base=LAW&amp;n=335003&amp;date=29.03.2024&amp;dst=100058&amp;field=134" TargetMode="External"/><Relationship Id="rId383" Type="http://schemas.openxmlformats.org/officeDocument/2006/relationships/hyperlink" Target="https://login.consultant.ru/link/?req=doc&amp;base=LAW&amp;n=467420&amp;date=29.03.2024&amp;dst=134&amp;field=134" TargetMode="External"/><Relationship Id="rId439" Type="http://schemas.openxmlformats.org/officeDocument/2006/relationships/hyperlink" Target="https://login.consultant.ru/link/?req=doc&amp;base=LAW&amp;n=405407&amp;date=29.03.2024&amp;dst=100126&amp;field=134" TargetMode="External"/><Relationship Id="rId590" Type="http://schemas.openxmlformats.org/officeDocument/2006/relationships/hyperlink" Target="https://login.consultant.ru/link/?req=doc&amp;base=LAW&amp;n=464585&amp;date=29.03.2024&amp;dst=100037&amp;field=134" TargetMode="External"/><Relationship Id="rId604" Type="http://schemas.openxmlformats.org/officeDocument/2006/relationships/hyperlink" Target="https://login.consultant.ru/link/?req=doc&amp;base=LAW&amp;n=464585&amp;date=29.03.2024&amp;dst=100043&amp;field=134" TargetMode="External"/><Relationship Id="rId646" Type="http://schemas.openxmlformats.org/officeDocument/2006/relationships/image" Target="media/image78.wmf"/><Relationship Id="rId811" Type="http://schemas.openxmlformats.org/officeDocument/2006/relationships/hyperlink" Target="https://login.consultant.ru/link/?req=doc&amp;base=LAW&amp;n=467420&amp;date=29.03.2024&amp;dst=269&amp;field=134" TargetMode="External"/><Relationship Id="rId201" Type="http://schemas.openxmlformats.org/officeDocument/2006/relationships/hyperlink" Target="https://login.consultant.ru/link/?req=doc&amp;base=LAW&amp;n=405407&amp;date=29.03.2024&amp;dst=100106&amp;field=134" TargetMode="External"/><Relationship Id="rId243" Type="http://schemas.openxmlformats.org/officeDocument/2006/relationships/hyperlink" Target="https://login.consultant.ru/link/?req=doc&amp;base=LAW&amp;n=405855&amp;date=29.03.2024&amp;dst=100348&amp;field=134" TargetMode="External"/><Relationship Id="rId285" Type="http://schemas.openxmlformats.org/officeDocument/2006/relationships/hyperlink" Target="https://login.consultant.ru/link/?req=doc&amp;base=LAW&amp;n=464169&amp;date=29.03.2024&amp;dst=100138&amp;field=134" TargetMode="External"/><Relationship Id="rId450" Type="http://schemas.openxmlformats.org/officeDocument/2006/relationships/hyperlink" Target="https://login.consultant.ru/link/?req=doc&amp;base=LAW&amp;n=405407&amp;date=29.03.2024&amp;dst=100126&amp;field=134" TargetMode="External"/><Relationship Id="rId506" Type="http://schemas.openxmlformats.org/officeDocument/2006/relationships/hyperlink" Target="https://login.consultant.ru/link/?req=doc&amp;base=LAW&amp;n=447096&amp;date=29.03.2024&amp;dst=100030&amp;field=134" TargetMode="External"/><Relationship Id="rId688" Type="http://schemas.openxmlformats.org/officeDocument/2006/relationships/image" Target="media/image81.wmf"/><Relationship Id="rId853" Type="http://schemas.openxmlformats.org/officeDocument/2006/relationships/hyperlink" Target="https://login.consultant.ru/link/?req=doc&amp;base=LAW&amp;n=447096&amp;date=29.03.2024&amp;dst=100049&amp;field=134" TargetMode="External"/><Relationship Id="rId895" Type="http://schemas.openxmlformats.org/officeDocument/2006/relationships/hyperlink" Target="https://login.consultant.ru/link/?req=doc&amp;base=LAW&amp;n=467420&amp;date=29.03.2024&amp;dst=396&amp;field=134" TargetMode="External"/><Relationship Id="rId909" Type="http://schemas.openxmlformats.org/officeDocument/2006/relationships/hyperlink" Target="https://login.consultant.ru/link/?req=doc&amp;base=LAW&amp;n=467420&amp;date=29.03.2024&amp;dst=100012&amp;field=134" TargetMode="External"/><Relationship Id="rId38" Type="http://schemas.openxmlformats.org/officeDocument/2006/relationships/hyperlink" Target="https://login.consultant.ru/link/?req=doc&amp;base=LAW&amp;n=353460&amp;date=29.03.2024&amp;dst=100005&amp;field=134" TargetMode="External"/><Relationship Id="rId103" Type="http://schemas.openxmlformats.org/officeDocument/2006/relationships/hyperlink" Target="https://login.consultant.ru/link/?req=doc&amp;base=LAW&amp;n=405868&amp;date=29.03.2024&amp;dst=100005&amp;field=134" TargetMode="External"/><Relationship Id="rId310" Type="http://schemas.openxmlformats.org/officeDocument/2006/relationships/hyperlink" Target="https://login.consultant.ru/link/?req=doc&amp;base=LAW&amp;n=364057&amp;date=29.03.2024&amp;dst=100010&amp;field=134" TargetMode="External"/><Relationship Id="rId492" Type="http://schemas.openxmlformats.org/officeDocument/2006/relationships/hyperlink" Target="https://login.consultant.ru/link/?req=doc&amp;base=LAW&amp;n=467420&amp;date=29.03.2024&amp;dst=189&amp;field=134" TargetMode="External"/><Relationship Id="rId548" Type="http://schemas.openxmlformats.org/officeDocument/2006/relationships/hyperlink" Target="https://login.consultant.ru/link/?req=doc&amp;base=LAW&amp;n=371673&amp;date=29.03.2024&amp;dst=128458&amp;field=134" TargetMode="External"/><Relationship Id="rId713" Type="http://schemas.openxmlformats.org/officeDocument/2006/relationships/hyperlink" Target="https://login.consultant.ru/link/?req=doc&amp;base=LAW&amp;n=433583&amp;date=29.03.2024&amp;dst=100097&amp;field=134" TargetMode="External"/><Relationship Id="rId755" Type="http://schemas.openxmlformats.org/officeDocument/2006/relationships/hyperlink" Target="https://login.consultant.ru/link/?req=doc&amp;base=LAW&amp;n=445759&amp;date=29.03.2024&amp;dst=100019&amp;field=134" TargetMode="External"/><Relationship Id="rId797" Type="http://schemas.openxmlformats.org/officeDocument/2006/relationships/hyperlink" Target="https://login.consultant.ru/link/?req=doc&amp;base=LAW&amp;n=467420&amp;date=29.03.2024&amp;dst=189&amp;field=134" TargetMode="External"/><Relationship Id="rId920" Type="http://schemas.openxmlformats.org/officeDocument/2006/relationships/hyperlink" Target="https://login.consultant.ru/link/?req=doc&amp;base=LAW&amp;n=468900&amp;date=29.03.2024" TargetMode="External"/><Relationship Id="rId962" Type="http://schemas.openxmlformats.org/officeDocument/2006/relationships/hyperlink" Target="https://login.consultant.ru/link/?req=doc&amp;base=LAW&amp;n=468900&amp;date=29.03.2024&amp;dst=105514&amp;field=134" TargetMode="External"/><Relationship Id="rId91" Type="http://schemas.openxmlformats.org/officeDocument/2006/relationships/hyperlink" Target="https://login.consultant.ru/link/?req=doc&amp;base=LAW&amp;n=405865&amp;date=29.03.2024&amp;dst=100022&amp;field=134" TargetMode="External"/><Relationship Id="rId145" Type="http://schemas.openxmlformats.org/officeDocument/2006/relationships/hyperlink" Target="https://login.consultant.ru/link/?req=doc&amp;base=LAW&amp;n=405407&amp;date=29.03.2024&amp;dst=100012&amp;field=134" TargetMode="External"/><Relationship Id="rId187" Type="http://schemas.openxmlformats.org/officeDocument/2006/relationships/hyperlink" Target="https://login.consultant.ru/link/?req=doc&amp;base=LAW&amp;n=405855&amp;date=29.03.2024&amp;dst=100340&amp;field=134" TargetMode="External"/><Relationship Id="rId352" Type="http://schemas.openxmlformats.org/officeDocument/2006/relationships/image" Target="media/image26.wmf"/><Relationship Id="rId394" Type="http://schemas.openxmlformats.org/officeDocument/2006/relationships/hyperlink" Target="https://login.consultant.ru/link/?req=doc&amp;base=LAW&amp;n=382369&amp;date=29.03.2024&amp;dst=100537&amp;field=134" TargetMode="External"/><Relationship Id="rId408" Type="http://schemas.openxmlformats.org/officeDocument/2006/relationships/hyperlink" Target="https://login.consultant.ru/link/?req=doc&amp;base=LAW&amp;n=405780&amp;date=29.03.2024&amp;dst=100031&amp;field=134" TargetMode="External"/><Relationship Id="rId615" Type="http://schemas.openxmlformats.org/officeDocument/2006/relationships/hyperlink" Target="https://login.consultant.ru/link/?req=doc&amp;base=LAW&amp;n=468900&amp;date=29.03.2024&amp;dst=100711&amp;field=134" TargetMode="External"/><Relationship Id="rId822" Type="http://schemas.openxmlformats.org/officeDocument/2006/relationships/hyperlink" Target="https://login.consultant.ru/link/?req=doc&amp;base=LAW&amp;n=464169&amp;date=29.03.2024" TargetMode="External"/><Relationship Id="rId212" Type="http://schemas.openxmlformats.org/officeDocument/2006/relationships/hyperlink" Target="https://login.consultant.ru/link/?req=doc&amp;base=LAW&amp;n=405865&amp;date=29.03.2024&amp;dst=100035&amp;field=134" TargetMode="External"/><Relationship Id="rId254" Type="http://schemas.openxmlformats.org/officeDocument/2006/relationships/hyperlink" Target="https://login.consultant.ru/link/?req=doc&amp;base=LAW&amp;n=405780&amp;date=29.03.2024&amp;dst=100014&amp;field=134" TargetMode="External"/><Relationship Id="rId657" Type="http://schemas.openxmlformats.org/officeDocument/2006/relationships/hyperlink" Target="https://login.consultant.ru/link/?req=doc&amp;base=LAW&amp;n=433514&amp;date=29.03.2024&amp;dst=100165&amp;field=134" TargetMode="External"/><Relationship Id="rId699" Type="http://schemas.openxmlformats.org/officeDocument/2006/relationships/hyperlink" Target="https://login.consultant.ru/link/?req=doc&amp;base=LAW&amp;n=433583&amp;date=29.03.2024&amp;dst=100087&amp;field=134" TargetMode="External"/><Relationship Id="rId864" Type="http://schemas.openxmlformats.org/officeDocument/2006/relationships/hyperlink" Target="https://login.consultant.ru/link/?req=doc&amp;base=LAW&amp;n=377426&amp;date=29.03.2024&amp;dst=100006&amp;field=134" TargetMode="External"/><Relationship Id="rId49" Type="http://schemas.openxmlformats.org/officeDocument/2006/relationships/hyperlink" Target="https://login.consultant.ru/link/?req=doc&amp;base=LAW&amp;n=393368&amp;date=29.03.2024&amp;dst=100005&amp;field=134" TargetMode="External"/><Relationship Id="rId114" Type="http://schemas.openxmlformats.org/officeDocument/2006/relationships/hyperlink" Target="https://login.consultant.ru/link/?req=doc&amp;base=LAW&amp;n=376694&amp;date=29.03.2024&amp;dst=100005&amp;field=134" TargetMode="External"/><Relationship Id="rId296" Type="http://schemas.openxmlformats.org/officeDocument/2006/relationships/hyperlink" Target="https://login.consultant.ru/link/?req=doc&amp;base=LAW&amp;n=335003&amp;date=29.03.2024&amp;dst=100011&amp;field=134" TargetMode="External"/><Relationship Id="rId461" Type="http://schemas.openxmlformats.org/officeDocument/2006/relationships/hyperlink" Target="https://login.consultant.ru/link/?req=doc&amp;base=LAW&amp;n=405407&amp;date=29.03.2024&amp;dst=100127&amp;field=134" TargetMode="External"/><Relationship Id="rId517" Type="http://schemas.openxmlformats.org/officeDocument/2006/relationships/hyperlink" Target="https://login.consultant.ru/link/?req=doc&amp;base=LAW&amp;n=380790&amp;date=29.03.2024" TargetMode="External"/><Relationship Id="rId559" Type="http://schemas.openxmlformats.org/officeDocument/2006/relationships/hyperlink" Target="https://login.consultant.ru/link/?req=doc&amp;base=LAW&amp;n=464585&amp;date=29.03.2024&amp;dst=100017&amp;field=134" TargetMode="External"/><Relationship Id="rId724" Type="http://schemas.openxmlformats.org/officeDocument/2006/relationships/hyperlink" Target="https://login.consultant.ru/link/?req=doc&amp;base=LAW&amp;n=433514&amp;date=29.03.2024&amp;dst=100198&amp;field=134" TargetMode="External"/><Relationship Id="rId766" Type="http://schemas.openxmlformats.org/officeDocument/2006/relationships/hyperlink" Target="https://login.consultant.ru/link/?req=doc&amp;base=LAW&amp;n=433514&amp;date=29.03.2024&amp;dst=100214&amp;field=134" TargetMode="External"/><Relationship Id="rId931" Type="http://schemas.openxmlformats.org/officeDocument/2006/relationships/hyperlink" Target="https://login.consultant.ru/link/?req=doc&amp;base=LAW&amp;n=459620&amp;date=29.03.2024&amp;dst=100043&amp;field=134" TargetMode="External"/><Relationship Id="rId60" Type="http://schemas.openxmlformats.org/officeDocument/2006/relationships/hyperlink" Target="https://login.consultant.ru/link/?req=doc&amp;base=LAW&amp;n=418115&amp;date=29.03.2024&amp;dst=100005&amp;field=134" TargetMode="External"/><Relationship Id="rId156" Type="http://schemas.openxmlformats.org/officeDocument/2006/relationships/hyperlink" Target="https://login.consultant.ru/link/?req=doc&amp;base=LAW&amp;n=405407&amp;date=29.03.2024&amp;dst=100012&amp;field=134" TargetMode="External"/><Relationship Id="rId198" Type="http://schemas.openxmlformats.org/officeDocument/2006/relationships/hyperlink" Target="https://login.consultant.ru/link/?req=doc&amp;base=LAW&amp;n=405783&amp;date=29.03.2024&amp;dst=100024&amp;field=134" TargetMode="External"/><Relationship Id="rId321" Type="http://schemas.openxmlformats.org/officeDocument/2006/relationships/image" Target="media/image9.wmf"/><Relationship Id="rId363" Type="http://schemas.openxmlformats.org/officeDocument/2006/relationships/image" Target="media/image33.wmf"/><Relationship Id="rId419" Type="http://schemas.openxmlformats.org/officeDocument/2006/relationships/hyperlink" Target="https://login.consultant.ru/link/?req=doc&amp;base=LAW&amp;n=447096&amp;date=29.03.2024&amp;dst=100025&amp;field=134" TargetMode="External"/><Relationship Id="rId570" Type="http://schemas.openxmlformats.org/officeDocument/2006/relationships/hyperlink" Target="https://login.consultant.ru/link/?req=doc&amp;base=LAW&amp;n=464585&amp;date=29.03.2024&amp;dst=100022&amp;field=134" TargetMode="External"/><Relationship Id="rId626" Type="http://schemas.openxmlformats.org/officeDocument/2006/relationships/hyperlink" Target="https://login.consultant.ru/link/?req=doc&amp;base=LAW&amp;n=433584&amp;date=29.03.2024&amp;dst=100018&amp;field=134" TargetMode="External"/><Relationship Id="rId973" Type="http://schemas.openxmlformats.org/officeDocument/2006/relationships/hyperlink" Target="https://login.consultant.ru/link/?req=doc&amp;base=LAW&amp;n=466879&amp;date=29.03.2024&amp;dst=101731&amp;field=134" TargetMode="External"/><Relationship Id="rId223" Type="http://schemas.openxmlformats.org/officeDocument/2006/relationships/hyperlink" Target="https://login.consultant.ru/link/?req=doc&amp;base=LAW&amp;n=405407&amp;date=29.03.2024&amp;dst=100109&amp;field=134" TargetMode="External"/><Relationship Id="rId430" Type="http://schemas.openxmlformats.org/officeDocument/2006/relationships/hyperlink" Target="https://login.consultant.ru/link/?req=doc&amp;base=LAW&amp;n=353460&amp;date=29.03.2024&amp;dst=100069&amp;field=134" TargetMode="External"/><Relationship Id="rId668" Type="http://schemas.openxmlformats.org/officeDocument/2006/relationships/hyperlink" Target="https://login.consultant.ru/link/?req=doc&amp;base=LAW&amp;n=464585&amp;date=29.03.2024&amp;dst=100061&amp;field=134" TargetMode="External"/><Relationship Id="rId833" Type="http://schemas.openxmlformats.org/officeDocument/2006/relationships/hyperlink" Target="https://login.consultant.ru/link/?req=doc&amp;base=LAW&amp;n=454754&amp;date=29.03.2024&amp;dst=100017&amp;field=134" TargetMode="External"/><Relationship Id="rId875" Type="http://schemas.openxmlformats.org/officeDocument/2006/relationships/hyperlink" Target="https://login.consultant.ru/link/?req=doc&amp;base=LAW&amp;n=377426&amp;date=29.03.2024&amp;dst=100006&amp;field=134" TargetMode="External"/><Relationship Id="rId18" Type="http://schemas.openxmlformats.org/officeDocument/2006/relationships/hyperlink" Target="https://login.consultant.ru/link/?req=doc&amp;base=LAW&amp;n=203227&amp;date=29.03.2024&amp;dst=100005&amp;field=134" TargetMode="External"/><Relationship Id="rId265" Type="http://schemas.openxmlformats.org/officeDocument/2006/relationships/hyperlink" Target="https://login.consultant.ru/link/?req=doc&amp;base=LAW&amp;n=353460&amp;date=29.03.2024&amp;dst=100011&amp;field=134" TargetMode="External"/><Relationship Id="rId472" Type="http://schemas.openxmlformats.org/officeDocument/2006/relationships/image" Target="media/image39.wmf"/><Relationship Id="rId528" Type="http://schemas.openxmlformats.org/officeDocument/2006/relationships/hyperlink" Target="https://login.consultant.ru/link/?req=doc&amp;base=LAW&amp;n=447096&amp;date=29.03.2024&amp;dst=100031&amp;field=134" TargetMode="External"/><Relationship Id="rId735" Type="http://schemas.openxmlformats.org/officeDocument/2006/relationships/hyperlink" Target="https://login.consultant.ru/link/?req=doc&amp;base=LAW&amp;n=472459&amp;date=29.03.2024&amp;dst=109549&amp;field=134" TargetMode="External"/><Relationship Id="rId900" Type="http://schemas.openxmlformats.org/officeDocument/2006/relationships/hyperlink" Target="https://login.consultant.ru/link/?req=doc&amp;base=LAW&amp;n=455520&amp;date=29.03.2024" TargetMode="External"/><Relationship Id="rId942" Type="http://schemas.openxmlformats.org/officeDocument/2006/relationships/hyperlink" Target="https://login.consultant.ru/link/?req=doc&amp;base=LAW&amp;n=468900&amp;date=29.03.2024" TargetMode="External"/><Relationship Id="rId125" Type="http://schemas.openxmlformats.org/officeDocument/2006/relationships/hyperlink" Target="https://login.consultant.ru/link/?req=doc&amp;base=LAW&amp;n=412518&amp;date=29.03.2024&amp;dst=100005&amp;field=134" TargetMode="External"/><Relationship Id="rId167" Type="http://schemas.openxmlformats.org/officeDocument/2006/relationships/hyperlink" Target="https://login.consultant.ru/link/?req=doc&amp;base=LAW&amp;n=405901&amp;date=29.03.2024&amp;dst=100445&amp;field=134" TargetMode="External"/><Relationship Id="rId332" Type="http://schemas.openxmlformats.org/officeDocument/2006/relationships/hyperlink" Target="https://login.consultant.ru/link/?req=doc&amp;base=LAW&amp;n=447096&amp;date=29.03.2024&amp;dst=100023&amp;field=134" TargetMode="External"/><Relationship Id="rId374" Type="http://schemas.openxmlformats.org/officeDocument/2006/relationships/hyperlink" Target="https://login.consultant.ru/link/?req=doc&amp;base=LAW&amp;n=353460&amp;date=29.03.2024&amp;dst=100037&amp;field=134" TargetMode="External"/><Relationship Id="rId581" Type="http://schemas.openxmlformats.org/officeDocument/2006/relationships/image" Target="media/image51.wmf"/><Relationship Id="rId777" Type="http://schemas.openxmlformats.org/officeDocument/2006/relationships/hyperlink" Target="https://login.consultant.ru/link/?req=doc&amp;base=LAW&amp;n=433514&amp;date=29.03.2024&amp;dst=100221&amp;field=134" TargetMode="External"/><Relationship Id="rId984" Type="http://schemas.openxmlformats.org/officeDocument/2006/relationships/fontTable" Target="fontTable.xml"/><Relationship Id="rId71" Type="http://schemas.openxmlformats.org/officeDocument/2006/relationships/hyperlink" Target="https://login.consultant.ru/link/?req=doc&amp;base=LAW&amp;n=455638&amp;date=29.03.2024&amp;dst=100005&amp;field=134" TargetMode="External"/><Relationship Id="rId234" Type="http://schemas.openxmlformats.org/officeDocument/2006/relationships/hyperlink" Target="https://login.consultant.ru/link/?req=doc&amp;base=LAW&amp;n=405407&amp;date=29.03.2024&amp;dst=100115&amp;field=134" TargetMode="External"/><Relationship Id="rId637" Type="http://schemas.openxmlformats.org/officeDocument/2006/relationships/hyperlink" Target="https://login.consultant.ru/link/?req=doc&amp;base=LAW&amp;n=433514&amp;date=29.03.2024&amp;dst=100112&amp;field=134" TargetMode="External"/><Relationship Id="rId679" Type="http://schemas.openxmlformats.org/officeDocument/2006/relationships/hyperlink" Target="https://login.consultant.ru/link/?req=doc&amp;base=LAW&amp;n=464585&amp;date=29.03.2024&amp;dst=100062&amp;field=134" TargetMode="External"/><Relationship Id="rId802" Type="http://schemas.openxmlformats.org/officeDocument/2006/relationships/hyperlink" Target="https://login.consultant.ru/link/?req=doc&amp;base=LAW&amp;n=430523&amp;date=29.03.2024&amp;dst=100009&amp;field=134" TargetMode="External"/><Relationship Id="rId844" Type="http://schemas.openxmlformats.org/officeDocument/2006/relationships/hyperlink" Target="https://login.consultant.ru/link/?req=doc&amp;base=LAW&amp;n=447096&amp;date=29.03.2024&amp;dst=100044&amp;field=134" TargetMode="External"/><Relationship Id="rId886" Type="http://schemas.openxmlformats.org/officeDocument/2006/relationships/hyperlink" Target="https://login.consultant.ru/link/?req=doc&amp;base=LAW&amp;n=447096&amp;date=29.03.2024&amp;dst=100054&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25207&amp;date=29.03.2024&amp;dst=100005&amp;field=134" TargetMode="External"/><Relationship Id="rId276" Type="http://schemas.openxmlformats.org/officeDocument/2006/relationships/hyperlink" Target="https://login.consultant.ru/link/?req=doc&amp;base=LAW&amp;n=464169&amp;date=29.03.2024" TargetMode="External"/><Relationship Id="rId441" Type="http://schemas.openxmlformats.org/officeDocument/2006/relationships/hyperlink" Target="https://login.consultant.ru/link/?req=doc&amp;base=LAW&amp;n=405407&amp;date=29.03.2024&amp;dst=100126&amp;field=134" TargetMode="External"/><Relationship Id="rId483" Type="http://schemas.openxmlformats.org/officeDocument/2006/relationships/hyperlink" Target="https://login.consultant.ru/link/?req=doc&amp;base=LAW&amp;n=353377&amp;date=29.03.2024&amp;dst=100042&amp;field=134" TargetMode="External"/><Relationship Id="rId539" Type="http://schemas.openxmlformats.org/officeDocument/2006/relationships/hyperlink" Target="https://login.consultant.ru/link/?req=doc&amp;base=LAW&amp;n=464169&amp;date=29.03.2024&amp;dst=100377&amp;field=134" TargetMode="External"/><Relationship Id="rId690" Type="http://schemas.openxmlformats.org/officeDocument/2006/relationships/hyperlink" Target="https://login.consultant.ru/link/?req=doc&amp;base=LAW&amp;n=433583&amp;date=29.03.2024&amp;dst=100079&amp;field=134" TargetMode="External"/><Relationship Id="rId704" Type="http://schemas.openxmlformats.org/officeDocument/2006/relationships/hyperlink" Target="https://login.consultant.ru/link/?req=doc&amp;base=LAW&amp;n=433583&amp;date=29.03.2024&amp;dst=100092&amp;field=134" TargetMode="External"/><Relationship Id="rId746" Type="http://schemas.openxmlformats.org/officeDocument/2006/relationships/hyperlink" Target="https://login.consultant.ru/link/?req=doc&amp;base=LAW&amp;n=433514&amp;date=29.03.2024&amp;dst=100204&amp;field=134" TargetMode="External"/><Relationship Id="rId911" Type="http://schemas.openxmlformats.org/officeDocument/2006/relationships/hyperlink" Target="https://login.consultant.ru/link/?req=doc&amp;base=LAW&amp;n=459620&amp;date=29.03.2024&amp;dst=100004&amp;field=134" TargetMode="External"/><Relationship Id="rId40" Type="http://schemas.openxmlformats.org/officeDocument/2006/relationships/hyperlink" Target="https://login.consultant.ru/link/?req=doc&amp;base=LAW&amp;n=388875&amp;date=29.03.2024&amp;dst=100032&amp;field=134" TargetMode="External"/><Relationship Id="rId136" Type="http://schemas.openxmlformats.org/officeDocument/2006/relationships/hyperlink" Target="https://login.consultant.ru/link/?req=doc&amp;base=LAW&amp;n=449529&amp;date=29.03.2024&amp;dst=100005&amp;field=134" TargetMode="External"/><Relationship Id="rId178" Type="http://schemas.openxmlformats.org/officeDocument/2006/relationships/hyperlink" Target="https://login.consultant.ru/link/?req=doc&amp;base=LAW&amp;n=449529&amp;date=29.03.2024&amp;dst=100009&amp;field=134" TargetMode="External"/><Relationship Id="rId301" Type="http://schemas.openxmlformats.org/officeDocument/2006/relationships/hyperlink" Target="https://login.consultant.ru/link/?req=doc&amp;base=LAW&amp;n=353377&amp;date=29.03.2024&amp;dst=100012&amp;field=134" TargetMode="External"/><Relationship Id="rId343" Type="http://schemas.openxmlformats.org/officeDocument/2006/relationships/image" Target="media/image23.wmf"/><Relationship Id="rId550" Type="http://schemas.openxmlformats.org/officeDocument/2006/relationships/hyperlink" Target="https://login.consultant.ru/link/?req=doc&amp;base=LAW&amp;n=433583&amp;date=29.03.2024&amp;dst=100014&amp;field=134" TargetMode="External"/><Relationship Id="rId788" Type="http://schemas.openxmlformats.org/officeDocument/2006/relationships/hyperlink" Target="https://login.consultant.ru/link/?req=doc&amp;base=LAW&amp;n=455638&amp;date=29.03.2024&amp;dst=100005&amp;field=134" TargetMode="External"/><Relationship Id="rId953" Type="http://schemas.openxmlformats.org/officeDocument/2006/relationships/hyperlink" Target="https://login.consultant.ru/link/?req=doc&amp;base=LAW&amp;n=468900&amp;date=29.03.2024&amp;dst=105387&amp;field=134" TargetMode="External"/><Relationship Id="rId82" Type="http://schemas.openxmlformats.org/officeDocument/2006/relationships/hyperlink" Target="https://login.consultant.ru/link/?req=doc&amp;base=LAW&amp;n=318069&amp;date=29.03.2024&amp;dst=100013&amp;field=134" TargetMode="External"/><Relationship Id="rId203" Type="http://schemas.openxmlformats.org/officeDocument/2006/relationships/hyperlink" Target="https://login.consultant.ru/link/?req=doc&amp;base=LAW&amp;n=405865&amp;date=29.03.2024&amp;dst=100025&amp;field=134" TargetMode="External"/><Relationship Id="rId385" Type="http://schemas.openxmlformats.org/officeDocument/2006/relationships/hyperlink" Target="https://login.consultant.ru/link/?req=doc&amp;base=LAW&amp;n=396428&amp;date=29.03.2024&amp;dst=100004&amp;field=134" TargetMode="External"/><Relationship Id="rId592" Type="http://schemas.openxmlformats.org/officeDocument/2006/relationships/image" Target="media/image53.wmf"/><Relationship Id="rId606" Type="http://schemas.openxmlformats.org/officeDocument/2006/relationships/hyperlink" Target="https://login.consultant.ru/link/?req=doc&amp;base=LAW&amp;n=433584&amp;date=29.03.2024&amp;dst=100011&amp;field=134" TargetMode="External"/><Relationship Id="rId648" Type="http://schemas.openxmlformats.org/officeDocument/2006/relationships/hyperlink" Target="https://login.consultant.ru/link/?req=doc&amp;base=LAW&amp;n=464585&amp;date=29.03.2024&amp;dst=100049&amp;field=134" TargetMode="External"/><Relationship Id="rId813" Type="http://schemas.openxmlformats.org/officeDocument/2006/relationships/hyperlink" Target="https://login.consultant.ru/link/?req=doc&amp;base=LAW&amp;n=467420&amp;date=29.03.2024&amp;dst=189&amp;field=134" TargetMode="External"/><Relationship Id="rId855" Type="http://schemas.openxmlformats.org/officeDocument/2006/relationships/hyperlink" Target="https://login.consultant.ru/link/?req=doc&amp;base=LAW&amp;n=447096&amp;date=29.03.2024&amp;dst=100050&amp;field=134" TargetMode="External"/><Relationship Id="rId245" Type="http://schemas.openxmlformats.org/officeDocument/2006/relationships/hyperlink" Target="https://login.consultant.ru/link/?req=doc&amp;base=LAW&amp;n=436084&amp;date=29.03.2024&amp;dst=100019&amp;field=134" TargetMode="External"/><Relationship Id="rId287" Type="http://schemas.openxmlformats.org/officeDocument/2006/relationships/hyperlink" Target="https://login.consultant.ru/link/?req=doc&amp;base=LAW&amp;n=353460&amp;date=29.03.2024&amp;dst=100014&amp;field=134" TargetMode="External"/><Relationship Id="rId410" Type="http://schemas.openxmlformats.org/officeDocument/2006/relationships/hyperlink" Target="https://login.consultant.ru/link/?req=doc&amp;base=LAW&amp;n=405407&amp;date=29.03.2024&amp;dst=100124&amp;field=134" TargetMode="External"/><Relationship Id="rId452" Type="http://schemas.openxmlformats.org/officeDocument/2006/relationships/hyperlink" Target="https://login.consultant.ru/link/?req=doc&amp;base=LAW&amp;n=405868&amp;date=29.03.2024&amp;dst=142040&amp;field=134" TargetMode="External"/><Relationship Id="rId494" Type="http://schemas.openxmlformats.org/officeDocument/2006/relationships/hyperlink" Target="https://login.consultant.ru/link/?req=doc&amp;base=LAW&amp;n=467420&amp;date=29.03.2024&amp;dst=189&amp;field=134" TargetMode="External"/><Relationship Id="rId508" Type="http://schemas.openxmlformats.org/officeDocument/2006/relationships/hyperlink" Target="https://login.consultant.ru/link/?req=doc&amp;base=LAW&amp;n=445759&amp;date=29.03.2024&amp;dst=100005&amp;field=134" TargetMode="External"/><Relationship Id="rId715" Type="http://schemas.openxmlformats.org/officeDocument/2006/relationships/hyperlink" Target="https://login.consultant.ru/link/?req=doc&amp;base=LAW&amp;n=445759&amp;date=29.03.2024&amp;dst=100011&amp;field=134" TargetMode="External"/><Relationship Id="rId897" Type="http://schemas.openxmlformats.org/officeDocument/2006/relationships/hyperlink" Target="https://login.consultant.ru/link/?req=doc&amp;base=LAW&amp;n=467420&amp;date=29.03.2024&amp;dst=189&amp;field=134" TargetMode="External"/><Relationship Id="rId922" Type="http://schemas.openxmlformats.org/officeDocument/2006/relationships/hyperlink" Target="https://login.consultant.ru/link/?req=doc&amp;base=LAW&amp;n=459620&amp;date=29.03.2024&amp;dst=100017&amp;field=134" TargetMode="External"/><Relationship Id="rId105" Type="http://schemas.openxmlformats.org/officeDocument/2006/relationships/hyperlink" Target="https://login.consultant.ru/link/?req=doc&amp;base=LAW&amp;n=350721&amp;date=29.03.2024&amp;dst=100005&amp;field=134" TargetMode="External"/><Relationship Id="rId147" Type="http://schemas.openxmlformats.org/officeDocument/2006/relationships/hyperlink" Target="https://login.consultant.ru/link/?req=doc&amp;base=LAW&amp;n=405407&amp;date=29.03.2024&amp;dst=100012&amp;field=134" TargetMode="External"/><Relationship Id="rId312" Type="http://schemas.openxmlformats.org/officeDocument/2006/relationships/hyperlink" Target="https://login.consultant.ru/link/?req=doc&amp;base=LAW&amp;n=414162&amp;date=29.03.2024" TargetMode="External"/><Relationship Id="rId354" Type="http://schemas.openxmlformats.org/officeDocument/2006/relationships/hyperlink" Target="https://login.consultant.ru/link/?req=doc&amp;base=LAW&amp;n=335003&amp;date=29.03.2024&amp;dst=100070&amp;field=134" TargetMode="External"/><Relationship Id="rId757" Type="http://schemas.openxmlformats.org/officeDocument/2006/relationships/hyperlink" Target="https://login.consultant.ru/link/?req=doc&amp;base=LAW&amp;n=445759&amp;date=29.03.2024&amp;dst=100022&amp;field=134" TargetMode="External"/><Relationship Id="rId799" Type="http://schemas.openxmlformats.org/officeDocument/2006/relationships/hyperlink" Target="https://login.consultant.ru/link/?req=doc&amp;base=LAW&amp;n=447096&amp;date=29.03.2024&amp;dst=100035&amp;field=134" TargetMode="External"/><Relationship Id="rId964" Type="http://schemas.openxmlformats.org/officeDocument/2006/relationships/hyperlink" Target="https://login.consultant.ru/link/?req=doc&amp;base=LAW&amp;n=468900&amp;date=29.03.2024&amp;dst=105518&amp;field=134" TargetMode="External"/><Relationship Id="rId51" Type="http://schemas.openxmlformats.org/officeDocument/2006/relationships/hyperlink" Target="https://login.consultant.ru/link/?req=doc&amp;base=LAW&amp;n=406158&amp;date=29.03.2024&amp;dst=100009&amp;field=134" TargetMode="External"/><Relationship Id="rId93" Type="http://schemas.openxmlformats.org/officeDocument/2006/relationships/hyperlink" Target="https://login.consultant.ru/link/?req=doc&amp;base=LAW&amp;n=381969&amp;date=29.03.2024&amp;dst=100005&amp;field=134" TargetMode="External"/><Relationship Id="rId189" Type="http://schemas.openxmlformats.org/officeDocument/2006/relationships/hyperlink" Target="https://login.consultant.ru/link/?req=doc&amp;base=LAW&amp;n=405861&amp;date=29.03.2024&amp;dst=112437&amp;field=134" TargetMode="External"/><Relationship Id="rId396" Type="http://schemas.openxmlformats.org/officeDocument/2006/relationships/hyperlink" Target="https://login.consultant.ru/link/?req=doc&amp;base=LAW&amp;n=353460&amp;date=29.03.2024&amp;dst=100047&amp;field=134" TargetMode="External"/><Relationship Id="rId561" Type="http://schemas.openxmlformats.org/officeDocument/2006/relationships/hyperlink" Target="https://login.consultant.ru/link/?req=doc&amp;base=LAW&amp;n=464585&amp;date=29.03.2024&amp;dst=100019&amp;field=134" TargetMode="External"/><Relationship Id="rId617" Type="http://schemas.openxmlformats.org/officeDocument/2006/relationships/image" Target="media/image62.wmf"/><Relationship Id="rId659" Type="http://schemas.openxmlformats.org/officeDocument/2006/relationships/hyperlink" Target="https://login.consultant.ru/link/?req=doc&amp;base=LAW&amp;n=433514&amp;date=29.03.2024&amp;dst=100166&amp;field=134" TargetMode="External"/><Relationship Id="rId824" Type="http://schemas.openxmlformats.org/officeDocument/2006/relationships/hyperlink" Target="https://login.consultant.ru/link/?req=doc&amp;base=LAW&amp;n=447096&amp;date=29.03.2024&amp;dst=100039&amp;field=134" TargetMode="External"/><Relationship Id="rId866" Type="http://schemas.openxmlformats.org/officeDocument/2006/relationships/hyperlink" Target="https://login.consultant.ru/link/?req=doc&amp;base=LAW&amp;n=377426&amp;date=29.03.2024&amp;dst=101789&amp;field=134" TargetMode="External"/><Relationship Id="rId214" Type="http://schemas.openxmlformats.org/officeDocument/2006/relationships/hyperlink" Target="https://login.consultant.ru/link/?req=doc&amp;base=LAW&amp;n=405855&amp;date=29.03.2024&amp;dst=100345&amp;field=134" TargetMode="External"/><Relationship Id="rId256" Type="http://schemas.openxmlformats.org/officeDocument/2006/relationships/hyperlink" Target="https://login.consultant.ru/link/?req=doc&amp;base=LAW&amp;n=371523&amp;date=29.03.2024&amp;dst=100012&amp;field=134" TargetMode="External"/><Relationship Id="rId298" Type="http://schemas.openxmlformats.org/officeDocument/2006/relationships/hyperlink" Target="https://login.consultant.ru/link/?req=doc&amp;base=LAW&amp;n=467420&amp;date=29.03.2024&amp;dst=100044&amp;field=134" TargetMode="External"/><Relationship Id="rId421" Type="http://schemas.openxmlformats.org/officeDocument/2006/relationships/hyperlink" Target="https://login.consultant.ru/link/?req=doc&amp;base=LAW&amp;n=466879&amp;date=29.03.2024" TargetMode="External"/><Relationship Id="rId463" Type="http://schemas.openxmlformats.org/officeDocument/2006/relationships/hyperlink" Target="https://login.consultant.ru/link/?req=doc&amp;base=LAW&amp;n=405407&amp;date=29.03.2024&amp;dst=100128&amp;field=134" TargetMode="External"/><Relationship Id="rId519" Type="http://schemas.openxmlformats.org/officeDocument/2006/relationships/hyperlink" Target="https://login.consultant.ru/link/?req=doc&amp;base=LAW&amp;n=412518&amp;date=29.03.2024&amp;dst=100010&amp;field=134" TargetMode="External"/><Relationship Id="rId670" Type="http://schemas.openxmlformats.org/officeDocument/2006/relationships/hyperlink" Target="https://login.consultant.ru/link/?req=doc&amp;base=LAW&amp;n=433583&amp;date=29.03.2024&amp;dst=100068&amp;field=134" TargetMode="External"/><Relationship Id="rId116" Type="http://schemas.openxmlformats.org/officeDocument/2006/relationships/hyperlink" Target="https://login.consultant.ru/link/?req=doc&amp;base=LAW&amp;n=385178&amp;date=29.03.2024&amp;dst=100005&amp;field=134" TargetMode="External"/><Relationship Id="rId158" Type="http://schemas.openxmlformats.org/officeDocument/2006/relationships/hyperlink" Target="https://login.consultant.ru/link/?req=doc&amp;base=LAW&amp;n=405407&amp;date=29.03.2024&amp;dst=100013&amp;field=134" TargetMode="External"/><Relationship Id="rId323" Type="http://schemas.openxmlformats.org/officeDocument/2006/relationships/image" Target="media/image10.wmf"/><Relationship Id="rId530" Type="http://schemas.openxmlformats.org/officeDocument/2006/relationships/hyperlink" Target="https://login.consultant.ru/link/?req=doc&amp;base=LAW&amp;n=433514&amp;date=29.03.2024&amp;dst=100025&amp;field=134" TargetMode="External"/><Relationship Id="rId726" Type="http://schemas.openxmlformats.org/officeDocument/2006/relationships/hyperlink" Target="https://login.consultant.ru/link/?req=doc&amp;base=LAW&amp;n=433514&amp;date=29.03.2024&amp;dst=100199&amp;field=134" TargetMode="External"/><Relationship Id="rId768" Type="http://schemas.openxmlformats.org/officeDocument/2006/relationships/hyperlink" Target="https://login.consultant.ru/link/?req=doc&amp;base=LAW&amp;n=387259&amp;date=29.03.2024&amp;dst=100356&amp;field=134" TargetMode="External"/><Relationship Id="rId933" Type="http://schemas.openxmlformats.org/officeDocument/2006/relationships/hyperlink" Target="https://login.consultant.ru/link/?req=doc&amp;base=LAW&amp;n=459620&amp;date=29.03.2024&amp;dst=100044&amp;field=134" TargetMode="External"/><Relationship Id="rId975" Type="http://schemas.openxmlformats.org/officeDocument/2006/relationships/hyperlink" Target="https://login.consultant.ru/link/?req=doc&amp;base=LAW&amp;n=466879&amp;date=29.03.2024&amp;dst=102038&amp;field=134" TargetMode="External"/><Relationship Id="rId20" Type="http://schemas.openxmlformats.org/officeDocument/2006/relationships/hyperlink" Target="https://login.consultant.ru/link/?req=doc&amp;base=LAW&amp;n=405861&amp;date=29.03.2024&amp;dst=100005&amp;field=134" TargetMode="External"/><Relationship Id="rId62" Type="http://schemas.openxmlformats.org/officeDocument/2006/relationships/hyperlink" Target="https://login.consultant.ru/link/?req=doc&amp;base=LAW&amp;n=430523&amp;date=29.03.2024&amp;dst=100005&amp;field=134" TargetMode="External"/><Relationship Id="rId365" Type="http://schemas.openxmlformats.org/officeDocument/2006/relationships/image" Target="media/image34.wmf"/><Relationship Id="rId572" Type="http://schemas.openxmlformats.org/officeDocument/2006/relationships/hyperlink" Target="https://login.consultant.ru/link/?req=doc&amp;base=LAW&amp;n=464169&amp;date=29.03.2024&amp;dst=427&amp;field=134" TargetMode="External"/><Relationship Id="rId628" Type="http://schemas.openxmlformats.org/officeDocument/2006/relationships/image" Target="media/image71.wmf"/><Relationship Id="rId835" Type="http://schemas.openxmlformats.org/officeDocument/2006/relationships/hyperlink" Target="https://login.consultant.ru/link/?req=doc&amp;base=LAW&amp;n=454754&amp;date=29.03.2024&amp;dst=100019&amp;field=134" TargetMode="External"/><Relationship Id="rId225" Type="http://schemas.openxmlformats.org/officeDocument/2006/relationships/hyperlink" Target="https://login.consultant.ru/link/?req=doc&amp;base=LAW&amp;n=405407&amp;date=29.03.2024&amp;dst=100110&amp;field=134" TargetMode="External"/><Relationship Id="rId267" Type="http://schemas.openxmlformats.org/officeDocument/2006/relationships/hyperlink" Target="https://login.consultant.ru/link/?req=doc&amp;base=LAW&amp;n=382369&amp;date=29.03.2024&amp;dst=100223&amp;field=134" TargetMode="External"/><Relationship Id="rId432" Type="http://schemas.openxmlformats.org/officeDocument/2006/relationships/hyperlink" Target="https://login.consultant.ru/link/?req=doc&amp;base=LAW&amp;n=405407&amp;date=29.03.2024&amp;dst=100125&amp;field=134" TargetMode="External"/><Relationship Id="rId474" Type="http://schemas.openxmlformats.org/officeDocument/2006/relationships/image" Target="media/image40.wmf"/><Relationship Id="rId877" Type="http://schemas.openxmlformats.org/officeDocument/2006/relationships/hyperlink" Target="https://login.consultant.ru/link/?req=doc&amp;base=LAW&amp;n=467420&amp;date=29.03.2024&amp;dst=269&amp;field=134" TargetMode="External"/><Relationship Id="rId127" Type="http://schemas.openxmlformats.org/officeDocument/2006/relationships/hyperlink" Target="https://login.consultant.ru/link/?req=doc&amp;base=LAW&amp;n=447097&amp;date=29.03.2024&amp;dst=100005&amp;field=134" TargetMode="External"/><Relationship Id="rId681" Type="http://schemas.openxmlformats.org/officeDocument/2006/relationships/hyperlink" Target="https://login.consultant.ru/link/?req=doc&amp;base=LAW&amp;n=464585&amp;date=29.03.2024&amp;dst=100063&amp;field=134" TargetMode="External"/><Relationship Id="rId737" Type="http://schemas.openxmlformats.org/officeDocument/2006/relationships/hyperlink" Target="https://login.consultant.ru/link/?req=doc&amp;base=LAW&amp;n=433514&amp;date=29.03.2024&amp;dst=100202&amp;field=134" TargetMode="External"/><Relationship Id="rId779" Type="http://schemas.openxmlformats.org/officeDocument/2006/relationships/hyperlink" Target="https://login.consultant.ru/link/?req=doc&amp;base=LAW&amp;n=464169&amp;date=29.03.2024&amp;dst=76&amp;field=134" TargetMode="External"/><Relationship Id="rId902" Type="http://schemas.openxmlformats.org/officeDocument/2006/relationships/hyperlink" Target="https://login.consultant.ru/link/?req=doc&amp;base=LAW&amp;n=467420&amp;date=29.03.2024&amp;dst=100044&amp;field=134" TargetMode="External"/><Relationship Id="rId944" Type="http://schemas.openxmlformats.org/officeDocument/2006/relationships/hyperlink" Target="https://login.consultant.ru/link/?req=doc&amp;base=LAW&amp;n=468900&amp;date=29.03.2024&amp;dst=104316&amp;field=134" TargetMode="External"/><Relationship Id="rId31" Type="http://schemas.openxmlformats.org/officeDocument/2006/relationships/hyperlink" Target="https://login.consultant.ru/link/?req=doc&amp;base=LAW&amp;n=335600&amp;date=29.03.2024&amp;dst=100005&amp;field=134" TargetMode="External"/><Relationship Id="rId73" Type="http://schemas.openxmlformats.org/officeDocument/2006/relationships/hyperlink" Target="https://login.consultant.ru/link/?req=doc&amp;base=LAW&amp;n=464585&amp;date=29.03.2024&amp;dst=100005&amp;field=134" TargetMode="External"/><Relationship Id="rId169" Type="http://schemas.openxmlformats.org/officeDocument/2006/relationships/hyperlink" Target="https://login.consultant.ru/link/?req=doc&amp;base=LAW&amp;n=405407&amp;date=29.03.2024&amp;dst=100102&amp;field=134" TargetMode="External"/><Relationship Id="rId334" Type="http://schemas.openxmlformats.org/officeDocument/2006/relationships/image" Target="media/image17.wmf"/><Relationship Id="rId376" Type="http://schemas.openxmlformats.org/officeDocument/2006/relationships/hyperlink" Target="https://login.consultant.ru/link/?req=doc&amp;base=LAW&amp;n=335003&amp;date=29.03.2024&amp;dst=100105&amp;field=134" TargetMode="External"/><Relationship Id="rId541" Type="http://schemas.openxmlformats.org/officeDocument/2006/relationships/hyperlink" Target="https://login.consultant.ru/link/?req=doc&amp;base=LAW&amp;n=433583&amp;date=29.03.2024&amp;dst=100012&amp;field=134" TargetMode="External"/><Relationship Id="rId583" Type="http://schemas.openxmlformats.org/officeDocument/2006/relationships/image" Target="media/image52.wmf"/><Relationship Id="rId639" Type="http://schemas.openxmlformats.org/officeDocument/2006/relationships/hyperlink" Target="https://login.consultant.ru/link/?req=doc&amp;base=LAW&amp;n=433514&amp;date=29.03.2024&amp;dst=100159&amp;field=134" TargetMode="External"/><Relationship Id="rId790" Type="http://schemas.openxmlformats.org/officeDocument/2006/relationships/hyperlink" Target="https://login.consultant.ru/link/?req=doc&amp;base=LAW&amp;n=470713&amp;date=29.03.2024&amp;dst=103489&amp;field=134" TargetMode="External"/><Relationship Id="rId804" Type="http://schemas.openxmlformats.org/officeDocument/2006/relationships/hyperlink" Target="https://login.consultant.ru/link/?req=doc&amp;base=LAW&amp;n=467420&amp;date=29.03.2024&amp;dst=100044&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05407&amp;date=29.03.2024&amp;dst=100103&amp;field=134" TargetMode="External"/><Relationship Id="rId236" Type="http://schemas.openxmlformats.org/officeDocument/2006/relationships/hyperlink" Target="https://login.consultant.ru/link/?req=doc&amp;base=LAW&amp;n=447096&amp;date=29.03.2024&amp;dst=100018&amp;field=134" TargetMode="External"/><Relationship Id="rId278" Type="http://schemas.openxmlformats.org/officeDocument/2006/relationships/hyperlink" Target="https://login.consultant.ru/link/?req=doc&amp;base=LAW&amp;n=464169&amp;date=29.03.2024&amp;dst=100258&amp;field=134" TargetMode="External"/><Relationship Id="rId401" Type="http://schemas.openxmlformats.org/officeDocument/2006/relationships/hyperlink" Target="https://login.consultant.ru/link/?req=doc&amp;base=LAW&amp;n=353460&amp;date=29.03.2024&amp;dst=100052&amp;field=134" TargetMode="External"/><Relationship Id="rId443" Type="http://schemas.openxmlformats.org/officeDocument/2006/relationships/hyperlink" Target="https://login.consultant.ru/link/?req=doc&amp;base=LAW&amp;n=405407&amp;date=29.03.2024&amp;dst=100126&amp;field=134" TargetMode="External"/><Relationship Id="rId650" Type="http://schemas.openxmlformats.org/officeDocument/2006/relationships/hyperlink" Target="https://login.consultant.ru/link/?req=doc&amp;base=LAW&amp;n=464585&amp;date=29.03.2024&amp;dst=100049&amp;field=134" TargetMode="External"/><Relationship Id="rId846" Type="http://schemas.openxmlformats.org/officeDocument/2006/relationships/hyperlink" Target="https://login.consultant.ru/link/?req=doc&amp;base=LAW&amp;n=447097&amp;date=29.03.2024&amp;dst=100013&amp;field=134" TargetMode="External"/><Relationship Id="rId888" Type="http://schemas.openxmlformats.org/officeDocument/2006/relationships/hyperlink" Target="https://login.consultant.ru/link/?req=doc&amp;base=EXP&amp;n=826929&amp;date=29.03.2024&amp;dst=100018&amp;field=134" TargetMode="External"/><Relationship Id="rId303" Type="http://schemas.openxmlformats.org/officeDocument/2006/relationships/hyperlink" Target="https://login.consultant.ru/link/?req=doc&amp;base=LAW&amp;n=335003&amp;date=29.03.2024&amp;dst=100025&amp;field=134" TargetMode="External"/><Relationship Id="rId485" Type="http://schemas.openxmlformats.org/officeDocument/2006/relationships/hyperlink" Target="https://login.consultant.ru/link/?req=doc&amp;base=LAW&amp;n=353377&amp;date=29.03.2024&amp;dst=100042&amp;field=134" TargetMode="External"/><Relationship Id="rId692" Type="http://schemas.openxmlformats.org/officeDocument/2006/relationships/hyperlink" Target="https://login.consultant.ru/link/?req=doc&amp;base=LAW&amp;n=433514&amp;date=29.03.2024&amp;dst=100181&amp;field=134" TargetMode="External"/><Relationship Id="rId706" Type="http://schemas.openxmlformats.org/officeDocument/2006/relationships/hyperlink" Target="https://login.consultant.ru/link/?req=doc&amp;base=LAW&amp;n=433583&amp;date=29.03.2024&amp;dst=100094&amp;field=134" TargetMode="External"/><Relationship Id="rId748" Type="http://schemas.openxmlformats.org/officeDocument/2006/relationships/hyperlink" Target="https://login.consultant.ru/link/?req=doc&amp;base=LAW&amp;n=433514&amp;date=29.03.2024&amp;dst=100205&amp;field=134" TargetMode="External"/><Relationship Id="rId913" Type="http://schemas.openxmlformats.org/officeDocument/2006/relationships/hyperlink" Target="https://login.consultant.ru/link/?req=doc&amp;base=LAW&amp;n=464169&amp;date=29.03.2024" TargetMode="External"/><Relationship Id="rId955" Type="http://schemas.openxmlformats.org/officeDocument/2006/relationships/hyperlink" Target="https://login.consultant.ru/link/?req=doc&amp;base=LAW&amp;n=468900&amp;date=29.03.2024&amp;dst=105412&amp;field=134" TargetMode="External"/><Relationship Id="rId42" Type="http://schemas.openxmlformats.org/officeDocument/2006/relationships/hyperlink" Target="https://login.consultant.ru/link/?req=doc&amp;base=LAW&amp;n=364057&amp;date=29.03.2024&amp;dst=100005&amp;field=134" TargetMode="External"/><Relationship Id="rId84" Type="http://schemas.openxmlformats.org/officeDocument/2006/relationships/hyperlink" Target="https://login.consultant.ru/link/?req=doc&amp;base=LAW&amp;n=405796&amp;date=29.03.2024&amp;dst=100005&amp;field=134" TargetMode="External"/><Relationship Id="rId138" Type="http://schemas.openxmlformats.org/officeDocument/2006/relationships/hyperlink" Target="https://login.consultant.ru/link/?req=doc&amp;base=LAW&amp;n=454754&amp;date=29.03.2024&amp;dst=100005&amp;field=134" TargetMode="External"/><Relationship Id="rId345" Type="http://schemas.openxmlformats.org/officeDocument/2006/relationships/image" Target="media/image24.wmf"/><Relationship Id="rId387" Type="http://schemas.openxmlformats.org/officeDocument/2006/relationships/hyperlink" Target="https://login.consultant.ru/link/?req=doc&amp;base=LAW&amp;n=405407&amp;date=29.03.2024&amp;dst=100122&amp;field=134" TargetMode="External"/><Relationship Id="rId510" Type="http://schemas.openxmlformats.org/officeDocument/2006/relationships/hyperlink" Target="https://login.consultant.ru/link/?req=doc&amp;base=LAW&amp;n=464585&amp;date=29.03.2024&amp;dst=100005&amp;field=134" TargetMode="External"/><Relationship Id="rId552" Type="http://schemas.openxmlformats.org/officeDocument/2006/relationships/hyperlink" Target="https://login.consultant.ru/link/?req=doc&amp;base=LAW&amp;n=380790&amp;date=29.03.2024" TargetMode="External"/><Relationship Id="rId594" Type="http://schemas.openxmlformats.org/officeDocument/2006/relationships/hyperlink" Target="https://login.consultant.ru/link/?req=doc&amp;base=LAW&amp;n=464585&amp;date=29.03.2024&amp;dst=100042&amp;field=134" TargetMode="External"/><Relationship Id="rId608" Type="http://schemas.openxmlformats.org/officeDocument/2006/relationships/hyperlink" Target="https://login.consultant.ru/link/?req=doc&amp;base=LAW&amp;n=433514&amp;date=29.03.2024&amp;dst=100094&amp;field=134" TargetMode="External"/><Relationship Id="rId815" Type="http://schemas.openxmlformats.org/officeDocument/2006/relationships/hyperlink" Target="https://login.consultant.ru/link/?req=doc&amp;base=LAW&amp;n=430523&amp;date=29.03.2024&amp;dst=100014&amp;field=134" TargetMode="External"/><Relationship Id="rId191" Type="http://schemas.openxmlformats.org/officeDocument/2006/relationships/hyperlink" Target="https://login.consultant.ru/link/?req=doc&amp;base=LAW&amp;n=405783&amp;date=29.03.2024&amp;dst=100022&amp;field=134" TargetMode="External"/><Relationship Id="rId205" Type="http://schemas.openxmlformats.org/officeDocument/2006/relationships/hyperlink" Target="https://login.consultant.ru/link/?req=doc&amp;base=LAW&amp;n=447096&amp;date=29.03.2024&amp;dst=100017&amp;field=134" TargetMode="External"/><Relationship Id="rId247" Type="http://schemas.openxmlformats.org/officeDocument/2006/relationships/hyperlink" Target="https://login.consultant.ru/link/?req=doc&amp;base=LAW&amp;n=405790&amp;date=29.03.2024&amp;dst=100018&amp;field=134" TargetMode="External"/><Relationship Id="rId412" Type="http://schemas.openxmlformats.org/officeDocument/2006/relationships/hyperlink" Target="https://login.consultant.ru/link/?req=doc&amp;base=LAW&amp;n=405780&amp;date=29.03.2024&amp;dst=100032&amp;field=134" TargetMode="External"/><Relationship Id="rId857" Type="http://schemas.openxmlformats.org/officeDocument/2006/relationships/hyperlink" Target="https://login.consultant.ru/link/?req=doc&amp;base=LAW&amp;n=377426&amp;date=29.03.2024&amp;dst=100006&amp;field=134" TargetMode="External"/><Relationship Id="rId899" Type="http://schemas.openxmlformats.org/officeDocument/2006/relationships/hyperlink" Target="https://login.consultant.ru/link/?req=doc&amp;base=LAW&amp;n=445290&amp;date=29.03.2024&amp;dst=100012&amp;field=134" TargetMode="External"/><Relationship Id="rId107" Type="http://schemas.openxmlformats.org/officeDocument/2006/relationships/hyperlink" Target="https://login.consultant.ru/link/?req=doc&amp;base=LAW&amp;n=353377&amp;date=29.03.2024&amp;dst=100005&amp;field=134" TargetMode="External"/><Relationship Id="rId289" Type="http://schemas.openxmlformats.org/officeDocument/2006/relationships/hyperlink" Target="https://login.consultant.ru/link/?req=doc&amp;base=LAW&amp;n=353460&amp;date=29.03.2024&amp;dst=100017&amp;field=134" TargetMode="External"/><Relationship Id="rId454" Type="http://schemas.openxmlformats.org/officeDocument/2006/relationships/hyperlink" Target="https://login.consultant.ru/link/?req=doc&amp;base=LAW&amp;n=405407&amp;date=29.03.2024&amp;dst=100126&amp;field=134" TargetMode="External"/><Relationship Id="rId496" Type="http://schemas.openxmlformats.org/officeDocument/2006/relationships/hyperlink" Target="https://login.consultant.ru/link/?req=doc&amp;base=LAW&amp;n=405407&amp;date=29.03.2024&amp;dst=100131&amp;field=134" TargetMode="External"/><Relationship Id="rId661" Type="http://schemas.openxmlformats.org/officeDocument/2006/relationships/hyperlink" Target="https://login.consultant.ru/link/?req=doc&amp;base=LAW&amp;n=433514&amp;date=29.03.2024&amp;dst=100168&amp;field=134" TargetMode="External"/><Relationship Id="rId717" Type="http://schemas.openxmlformats.org/officeDocument/2006/relationships/hyperlink" Target="https://login.consultant.ru/link/?req=doc&amp;base=LAW&amp;n=464585&amp;date=29.03.2024&amp;dst=100066&amp;field=134" TargetMode="External"/><Relationship Id="rId759" Type="http://schemas.openxmlformats.org/officeDocument/2006/relationships/hyperlink" Target="https://login.consultant.ru/link/?req=doc&amp;base=LAW&amp;n=445759&amp;date=29.03.2024&amp;dst=100024&amp;field=134" TargetMode="External"/><Relationship Id="rId924" Type="http://schemas.openxmlformats.org/officeDocument/2006/relationships/hyperlink" Target="https://login.consultant.ru/link/?req=doc&amp;base=LAW&amp;n=459620&amp;date=29.03.2024&amp;dst=100021&amp;field=134" TargetMode="External"/><Relationship Id="rId966" Type="http://schemas.openxmlformats.org/officeDocument/2006/relationships/hyperlink" Target="https://login.consultant.ru/link/?req=doc&amp;base=LAW&amp;n=459620&amp;date=29.03.2024&amp;dst=100102&amp;field=134" TargetMode="External"/><Relationship Id="rId11" Type="http://schemas.openxmlformats.org/officeDocument/2006/relationships/hyperlink" Target="https://login.consultant.ru/link/?req=doc&amp;base=LAW&amp;n=405784&amp;date=29.03.2024&amp;dst=100005&amp;field=134" TargetMode="External"/><Relationship Id="rId53" Type="http://schemas.openxmlformats.org/officeDocument/2006/relationships/hyperlink" Target="https://login.consultant.ru/link/?req=doc&amp;base=LAW&amp;n=405172&amp;date=29.03.2024&amp;dst=100005&amp;field=134" TargetMode="External"/><Relationship Id="rId149" Type="http://schemas.openxmlformats.org/officeDocument/2006/relationships/hyperlink" Target="https://login.consultant.ru/link/?req=doc&amp;base=LAW&amp;n=405407&amp;date=29.03.2024&amp;dst=100012&amp;field=134" TargetMode="External"/><Relationship Id="rId314" Type="http://schemas.openxmlformats.org/officeDocument/2006/relationships/image" Target="media/image6.wmf"/><Relationship Id="rId356" Type="http://schemas.openxmlformats.org/officeDocument/2006/relationships/image" Target="media/image29.wmf"/><Relationship Id="rId398" Type="http://schemas.openxmlformats.org/officeDocument/2006/relationships/hyperlink" Target="https://login.consultant.ru/link/?req=doc&amp;base=LAW&amp;n=353460&amp;date=29.03.2024&amp;dst=100050&amp;field=134" TargetMode="External"/><Relationship Id="rId521" Type="http://schemas.openxmlformats.org/officeDocument/2006/relationships/hyperlink" Target="https://login.consultant.ru/link/?req=doc&amp;base=LAW&amp;n=382369&amp;date=29.03.2024&amp;dst=100336&amp;field=134" TargetMode="External"/><Relationship Id="rId563" Type="http://schemas.openxmlformats.org/officeDocument/2006/relationships/hyperlink" Target="https://login.consultant.ru/link/?req=doc&amp;base=LAW&amp;n=464585&amp;date=29.03.2024&amp;dst=100020&amp;field=134" TargetMode="External"/><Relationship Id="rId619" Type="http://schemas.openxmlformats.org/officeDocument/2006/relationships/image" Target="media/image64.wmf"/><Relationship Id="rId770" Type="http://schemas.openxmlformats.org/officeDocument/2006/relationships/hyperlink" Target="https://login.consultant.ru/link/?req=doc&amp;base=LAW&amp;n=433514&amp;date=29.03.2024&amp;dst=100217&amp;field=134" TargetMode="External"/><Relationship Id="rId95" Type="http://schemas.openxmlformats.org/officeDocument/2006/relationships/hyperlink" Target="https://login.consultant.ru/link/?req=doc&amp;base=LAW&amp;n=405783&amp;date=29.03.2024&amp;dst=100005&amp;field=134" TargetMode="External"/><Relationship Id="rId160" Type="http://schemas.openxmlformats.org/officeDocument/2006/relationships/hyperlink" Target="https://login.consultant.ru/link/?req=doc&amp;base=LAW&amp;n=447096&amp;date=29.03.2024&amp;dst=100011&amp;field=134" TargetMode="External"/><Relationship Id="rId216" Type="http://schemas.openxmlformats.org/officeDocument/2006/relationships/hyperlink" Target="https://login.consultant.ru/link/?req=doc&amp;base=LAW&amp;n=436084&amp;date=29.03.2024&amp;dst=100014&amp;field=134" TargetMode="External"/><Relationship Id="rId423" Type="http://schemas.openxmlformats.org/officeDocument/2006/relationships/hyperlink" Target="https://login.consultant.ru/link/?req=doc&amp;base=LAW&amp;n=410944&amp;date=29.03.2024" TargetMode="External"/><Relationship Id="rId826" Type="http://schemas.openxmlformats.org/officeDocument/2006/relationships/hyperlink" Target="https://login.consultant.ru/link/?req=doc&amp;base=LAW&amp;n=467420&amp;date=29.03.2024&amp;dst=100044&amp;field=134" TargetMode="External"/><Relationship Id="rId868" Type="http://schemas.openxmlformats.org/officeDocument/2006/relationships/hyperlink" Target="https://login.consultant.ru/link/?req=doc&amp;base=LAW&amp;n=377426&amp;date=29.03.2024&amp;dst=100006&amp;field=134" TargetMode="External"/><Relationship Id="rId258" Type="http://schemas.openxmlformats.org/officeDocument/2006/relationships/hyperlink" Target="https://login.consultant.ru/link/?req=doc&amp;base=LAW&amp;n=447096&amp;date=29.03.2024&amp;dst=100020&amp;field=134" TargetMode="External"/><Relationship Id="rId465" Type="http://schemas.openxmlformats.org/officeDocument/2006/relationships/hyperlink" Target="https://login.consultant.ru/link/?req=doc&amp;base=LAW&amp;n=464169&amp;date=29.03.2024" TargetMode="External"/><Relationship Id="rId630" Type="http://schemas.openxmlformats.org/officeDocument/2006/relationships/hyperlink" Target="https://login.consultant.ru/link/?req=doc&amp;base=LAW&amp;n=433514&amp;date=29.03.2024&amp;dst=100108&amp;field=134" TargetMode="External"/><Relationship Id="rId672" Type="http://schemas.openxmlformats.org/officeDocument/2006/relationships/hyperlink" Target="https://login.consultant.ru/link/?req=doc&amp;base=LAW&amp;n=433583&amp;date=29.03.2024&amp;dst=100071&amp;field=134" TargetMode="External"/><Relationship Id="rId728" Type="http://schemas.openxmlformats.org/officeDocument/2006/relationships/hyperlink" Target="https://login.consultant.ru/link/?req=doc&amp;base=LAW&amp;n=412518&amp;date=29.03.2024&amp;dst=100012&amp;field=134" TargetMode="External"/><Relationship Id="rId935" Type="http://schemas.openxmlformats.org/officeDocument/2006/relationships/hyperlink" Target="https://login.consultant.ru/link/?req=doc&amp;base=LAW&amp;n=396428&amp;date=29.03.2024" TargetMode="External"/><Relationship Id="rId22" Type="http://schemas.openxmlformats.org/officeDocument/2006/relationships/hyperlink" Target="https://login.consultant.ru/link/?req=doc&amp;base=LAW&amp;n=405844&amp;date=29.03.2024&amp;dst=100005&amp;field=134" TargetMode="External"/><Relationship Id="rId64" Type="http://schemas.openxmlformats.org/officeDocument/2006/relationships/hyperlink" Target="https://login.consultant.ru/link/?req=doc&amp;base=LAW&amp;n=433514&amp;date=29.03.2024&amp;dst=100005&amp;field=134" TargetMode="External"/><Relationship Id="rId118" Type="http://schemas.openxmlformats.org/officeDocument/2006/relationships/hyperlink" Target="https://login.consultant.ru/link/?req=doc&amp;base=LAW&amp;n=412800&amp;date=29.03.2024&amp;dst=100010&amp;field=134" TargetMode="External"/><Relationship Id="rId325" Type="http://schemas.openxmlformats.org/officeDocument/2006/relationships/image" Target="media/image12.wmf"/><Relationship Id="rId367" Type="http://schemas.openxmlformats.org/officeDocument/2006/relationships/hyperlink" Target="https://login.consultant.ru/link/?req=doc&amp;base=LAW&amp;n=335003&amp;date=29.03.2024&amp;dst=100095&amp;field=134" TargetMode="External"/><Relationship Id="rId532" Type="http://schemas.openxmlformats.org/officeDocument/2006/relationships/hyperlink" Target="https://login.consultant.ru/link/?req=doc&amp;base=LAW&amp;n=433514&amp;date=29.03.2024&amp;dst=100026&amp;field=134" TargetMode="External"/><Relationship Id="rId574" Type="http://schemas.openxmlformats.org/officeDocument/2006/relationships/hyperlink" Target="https://login.consultant.ru/link/?req=doc&amp;base=LAW&amp;n=464646&amp;date=29.03.2024&amp;dst=100015&amp;field=134" TargetMode="External"/><Relationship Id="rId977" Type="http://schemas.openxmlformats.org/officeDocument/2006/relationships/hyperlink" Target="https://login.consultant.ru/link/?req=doc&amp;base=LAW&amp;n=466879&amp;date=29.03.2024&amp;dst=101731&amp;field=134" TargetMode="External"/><Relationship Id="rId171" Type="http://schemas.openxmlformats.org/officeDocument/2006/relationships/hyperlink" Target="https://login.consultant.ru/link/?req=doc&amp;base=LAW&amp;n=405407&amp;date=29.03.2024&amp;dst=100102&amp;field=134" TargetMode="External"/><Relationship Id="rId227" Type="http://schemas.openxmlformats.org/officeDocument/2006/relationships/hyperlink" Target="https://login.consultant.ru/link/?req=doc&amp;base=LAW&amp;n=405407&amp;date=29.03.2024&amp;dst=100112&amp;field=134" TargetMode="External"/><Relationship Id="rId781" Type="http://schemas.openxmlformats.org/officeDocument/2006/relationships/hyperlink" Target="https://login.consultant.ru/link/?req=doc&amp;base=LAW&amp;n=433514&amp;date=29.03.2024&amp;dst=100222&amp;field=134" TargetMode="External"/><Relationship Id="rId837" Type="http://schemas.openxmlformats.org/officeDocument/2006/relationships/hyperlink" Target="https://login.consultant.ru/link/?req=doc&amp;base=LAW&amp;n=454754&amp;date=29.03.2024&amp;dst=100021&amp;field=134" TargetMode="External"/><Relationship Id="rId879" Type="http://schemas.openxmlformats.org/officeDocument/2006/relationships/hyperlink" Target="https://login.consultant.ru/link/?req=doc&amp;base=LAW&amp;n=467420&amp;date=29.03.2024&amp;dst=189&amp;field=134" TargetMode="External"/><Relationship Id="rId269" Type="http://schemas.openxmlformats.org/officeDocument/2006/relationships/hyperlink" Target="https://login.consultant.ru/link/?req=doc&amp;base=LAW&amp;n=405780&amp;date=29.03.2024&amp;dst=100020&amp;field=134" TargetMode="External"/><Relationship Id="rId434" Type="http://schemas.openxmlformats.org/officeDocument/2006/relationships/hyperlink" Target="https://login.consultant.ru/link/?req=doc&amp;base=LAW&amp;n=405407&amp;date=29.03.2024&amp;dst=100126&amp;field=134" TargetMode="External"/><Relationship Id="rId476" Type="http://schemas.openxmlformats.org/officeDocument/2006/relationships/hyperlink" Target="https://login.consultant.ru/link/?req=doc&amp;base=LAW&amp;n=414162&amp;date=29.03.2024" TargetMode="External"/><Relationship Id="rId641" Type="http://schemas.openxmlformats.org/officeDocument/2006/relationships/hyperlink" Target="https://login.consultant.ru/link/?req=doc&amp;base=LAW&amp;n=433583&amp;date=29.03.2024&amp;dst=100065&amp;field=134" TargetMode="External"/><Relationship Id="rId683" Type="http://schemas.openxmlformats.org/officeDocument/2006/relationships/hyperlink" Target="https://login.consultant.ru/link/?req=doc&amp;base=LAW&amp;n=464585&amp;date=29.03.2024&amp;dst=100064&amp;field=134" TargetMode="External"/><Relationship Id="rId739" Type="http://schemas.openxmlformats.org/officeDocument/2006/relationships/hyperlink" Target="https://login.consultant.ru/link/?req=doc&amp;base=LAW&amp;n=455520&amp;date=29.03.2024" TargetMode="External"/><Relationship Id="rId890" Type="http://schemas.openxmlformats.org/officeDocument/2006/relationships/hyperlink" Target="https://login.consultant.ru/link/?req=doc&amp;base=LAW&amp;n=447096&amp;date=29.03.2024&amp;dst=100054&amp;field=134" TargetMode="External"/><Relationship Id="rId904" Type="http://schemas.openxmlformats.org/officeDocument/2006/relationships/hyperlink" Target="https://login.consultant.ru/link/?req=doc&amp;base=LAW&amp;n=467420&amp;date=29.03.2024&amp;dst=100012&amp;field=134" TargetMode="External"/><Relationship Id="rId33" Type="http://schemas.openxmlformats.org/officeDocument/2006/relationships/hyperlink" Target="https://login.consultant.ru/link/?req=doc&amp;base=LAW&amp;n=436084&amp;date=29.03.2024&amp;dst=100010&amp;field=134" TargetMode="External"/><Relationship Id="rId129" Type="http://schemas.openxmlformats.org/officeDocument/2006/relationships/hyperlink" Target="https://login.consultant.ru/link/?req=doc&amp;base=LAW&amp;n=447096&amp;date=29.03.2024&amp;dst=100005&amp;field=134" TargetMode="External"/><Relationship Id="rId280" Type="http://schemas.openxmlformats.org/officeDocument/2006/relationships/hyperlink" Target="https://login.consultant.ru/link/?req=doc&amp;base=LAW&amp;n=464169&amp;date=29.03.2024&amp;dst=100188&amp;field=134" TargetMode="External"/><Relationship Id="rId336" Type="http://schemas.openxmlformats.org/officeDocument/2006/relationships/image" Target="media/image18.wmf"/><Relationship Id="rId501" Type="http://schemas.openxmlformats.org/officeDocument/2006/relationships/hyperlink" Target="https://login.consultant.ru/link/?req=doc&amp;base=LAW&amp;n=467420&amp;date=29.03.2024&amp;dst=100012&amp;field=134" TargetMode="External"/><Relationship Id="rId543" Type="http://schemas.openxmlformats.org/officeDocument/2006/relationships/hyperlink" Target="https://login.consultant.ru/link/?req=doc&amp;base=LAW&amp;n=433514&amp;date=29.03.2024&amp;dst=100034&amp;field=134" TargetMode="External"/><Relationship Id="rId946" Type="http://schemas.openxmlformats.org/officeDocument/2006/relationships/hyperlink" Target="https://login.consultant.ru/link/?req=doc&amp;base=LAW&amp;n=468900&amp;date=29.03.2024&amp;dst=104420&amp;field=134" TargetMode="External"/><Relationship Id="rId75" Type="http://schemas.openxmlformats.org/officeDocument/2006/relationships/hyperlink" Target="https://login.consultant.ru/link/?req=doc&amp;base=LAW&amp;n=144316&amp;date=29.03.2024" TargetMode="External"/><Relationship Id="rId140" Type="http://schemas.openxmlformats.org/officeDocument/2006/relationships/hyperlink" Target="https://login.consultant.ru/link/?req=doc&amp;base=LAW&amp;n=459620&amp;date=29.03.2024&amp;dst=100004&amp;field=134" TargetMode="External"/><Relationship Id="rId182" Type="http://schemas.openxmlformats.org/officeDocument/2006/relationships/hyperlink" Target="https://login.consultant.ru/link/?req=doc&amp;base=LAW&amp;n=405407&amp;date=29.03.2024&amp;dst=100103&amp;field=134" TargetMode="External"/><Relationship Id="rId378" Type="http://schemas.openxmlformats.org/officeDocument/2006/relationships/hyperlink" Target="https://login.consultant.ru/link/?req=doc&amp;base=LAW&amp;n=335003&amp;date=29.03.2024&amp;dst=100106&amp;field=134" TargetMode="External"/><Relationship Id="rId403" Type="http://schemas.openxmlformats.org/officeDocument/2006/relationships/hyperlink" Target="https://login.consultant.ru/link/?req=doc&amp;base=LAW&amp;n=353460&amp;date=29.03.2024&amp;dst=100060&amp;field=134" TargetMode="External"/><Relationship Id="rId585" Type="http://schemas.openxmlformats.org/officeDocument/2006/relationships/hyperlink" Target="https://login.consultant.ru/link/?req=doc&amp;base=LAW&amp;n=464585&amp;date=29.03.2024&amp;dst=100029&amp;field=134" TargetMode="External"/><Relationship Id="rId750" Type="http://schemas.openxmlformats.org/officeDocument/2006/relationships/hyperlink" Target="https://login.consultant.ru/link/?req=doc&amp;base=LAW&amp;n=433514&amp;date=29.03.2024&amp;dst=100208&amp;field=134" TargetMode="External"/><Relationship Id="rId792" Type="http://schemas.openxmlformats.org/officeDocument/2006/relationships/hyperlink" Target="https://login.consultant.ru/link/?req=doc&amp;base=LAW&amp;n=455638&amp;date=29.03.2024&amp;dst=100012&amp;field=134" TargetMode="External"/><Relationship Id="rId806" Type="http://schemas.openxmlformats.org/officeDocument/2006/relationships/hyperlink" Target="https://login.consultant.ru/link/?req=doc&amp;base=LAW&amp;n=467420&amp;date=29.03.2024&amp;dst=394&amp;field=134" TargetMode="External"/><Relationship Id="rId848" Type="http://schemas.openxmlformats.org/officeDocument/2006/relationships/hyperlink" Target="https://login.consultant.ru/link/?req=doc&amp;base=LAW&amp;n=377426&amp;date=29.03.2024&amp;dst=101789&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405861&amp;date=29.03.2024&amp;dst=112457&amp;field=134" TargetMode="External"/><Relationship Id="rId445" Type="http://schemas.openxmlformats.org/officeDocument/2006/relationships/hyperlink" Target="https://login.consultant.ru/link/?req=doc&amp;base=LAW&amp;n=405407&amp;date=29.03.2024&amp;dst=100126&amp;field=134" TargetMode="External"/><Relationship Id="rId487" Type="http://schemas.openxmlformats.org/officeDocument/2006/relationships/hyperlink" Target="https://login.consultant.ru/link/?req=doc&amp;base=LAW&amp;n=353377&amp;date=29.03.2024&amp;dst=100043&amp;field=134" TargetMode="External"/><Relationship Id="rId610" Type="http://schemas.openxmlformats.org/officeDocument/2006/relationships/image" Target="media/image57.wmf"/><Relationship Id="rId652" Type="http://schemas.openxmlformats.org/officeDocument/2006/relationships/hyperlink" Target="https://login.consultant.ru/link/?req=doc&amp;base=LAW&amp;n=464585&amp;date=29.03.2024&amp;dst=100049&amp;field=134" TargetMode="External"/><Relationship Id="rId694" Type="http://schemas.openxmlformats.org/officeDocument/2006/relationships/hyperlink" Target="https://login.consultant.ru/link/?req=doc&amp;base=LAW&amp;n=433583&amp;date=29.03.2024&amp;dst=100083&amp;field=134" TargetMode="External"/><Relationship Id="rId708" Type="http://schemas.openxmlformats.org/officeDocument/2006/relationships/hyperlink" Target="https://login.consultant.ru/link/?req=doc&amp;base=LAW&amp;n=433514&amp;date=29.03.2024&amp;dst=100187&amp;field=134" TargetMode="External"/><Relationship Id="rId915" Type="http://schemas.openxmlformats.org/officeDocument/2006/relationships/hyperlink" Target="https://login.consultant.ru/link/?req=doc&amp;base=LAW&amp;n=464169&amp;date=29.03.2024&amp;dst=76&amp;field=134" TargetMode="External"/><Relationship Id="rId291" Type="http://schemas.openxmlformats.org/officeDocument/2006/relationships/hyperlink" Target="https://login.consultant.ru/link/?req=doc&amp;base=LAW&amp;n=353460&amp;date=29.03.2024&amp;dst=100019&amp;field=134" TargetMode="External"/><Relationship Id="rId305" Type="http://schemas.openxmlformats.org/officeDocument/2006/relationships/image" Target="media/image4.wmf"/><Relationship Id="rId347" Type="http://schemas.openxmlformats.org/officeDocument/2006/relationships/hyperlink" Target="https://login.consultant.ru/link/?req=doc&amp;base=LAW&amp;n=335003&amp;date=29.03.2024&amp;dst=100066&amp;field=134" TargetMode="External"/><Relationship Id="rId512" Type="http://schemas.openxmlformats.org/officeDocument/2006/relationships/hyperlink" Target="https://login.consultant.ru/link/?req=doc&amp;base=LAW&amp;n=464585&amp;date=29.03.2024&amp;dst=100011&amp;field=134" TargetMode="External"/><Relationship Id="rId957" Type="http://schemas.openxmlformats.org/officeDocument/2006/relationships/hyperlink" Target="https://login.consultant.ru/link/?req=doc&amp;base=LAW&amp;n=468900&amp;date=29.03.2024&amp;dst=105426&amp;field=134" TargetMode="External"/><Relationship Id="rId44" Type="http://schemas.openxmlformats.org/officeDocument/2006/relationships/hyperlink" Target="https://login.consultant.ru/link/?req=doc&amp;base=LAW&amp;n=371523&amp;date=29.03.2024&amp;dst=100005&amp;field=134" TargetMode="External"/><Relationship Id="rId86" Type="http://schemas.openxmlformats.org/officeDocument/2006/relationships/hyperlink" Target="https://login.consultant.ru/link/?req=doc&amp;base=LAW&amp;n=203227&amp;date=29.03.2024&amp;dst=100005&amp;field=134" TargetMode="External"/><Relationship Id="rId151" Type="http://schemas.openxmlformats.org/officeDocument/2006/relationships/hyperlink" Target="https://login.consultant.ru/link/?req=doc&amp;base=LAW&amp;n=405407&amp;date=29.03.2024&amp;dst=100012&amp;field=134" TargetMode="External"/><Relationship Id="rId389" Type="http://schemas.openxmlformats.org/officeDocument/2006/relationships/hyperlink" Target="https://login.consultant.ru/link/?req=doc&amp;base=LAW&amp;n=405780&amp;date=29.03.2024&amp;dst=100030&amp;field=134" TargetMode="External"/><Relationship Id="rId554" Type="http://schemas.openxmlformats.org/officeDocument/2006/relationships/hyperlink" Target="https://login.consultant.ru/link/?req=doc&amp;base=LAW&amp;n=464585&amp;date=29.03.2024&amp;dst=100014&amp;field=134" TargetMode="External"/><Relationship Id="rId596" Type="http://schemas.openxmlformats.org/officeDocument/2006/relationships/hyperlink" Target="https://login.consultant.ru/link/?req=doc&amp;base=LAW&amp;n=464585&amp;date=29.03.2024&amp;dst=100042&amp;field=134" TargetMode="External"/><Relationship Id="rId761" Type="http://schemas.openxmlformats.org/officeDocument/2006/relationships/hyperlink" Target="https://login.consultant.ru/link/?req=doc&amp;base=LAW&amp;n=433583&amp;date=29.03.2024&amp;dst=100112&amp;field=134" TargetMode="External"/><Relationship Id="rId817" Type="http://schemas.openxmlformats.org/officeDocument/2006/relationships/hyperlink" Target="https://login.consultant.ru/link/?req=doc&amp;base=LAW&amp;n=447096&amp;date=29.03.2024&amp;dst=100038&amp;field=134" TargetMode="External"/><Relationship Id="rId859" Type="http://schemas.openxmlformats.org/officeDocument/2006/relationships/hyperlink" Target="https://login.consultant.ru/link/?req=doc&amp;base=LAW&amp;n=377426&amp;date=29.03.2024&amp;dst=101789&amp;field=134" TargetMode="External"/><Relationship Id="rId193" Type="http://schemas.openxmlformats.org/officeDocument/2006/relationships/hyperlink" Target="https://login.consultant.ru/link/?req=doc&amp;base=LAW&amp;n=405407&amp;date=29.03.2024&amp;dst=100104&amp;field=134" TargetMode="External"/><Relationship Id="rId207" Type="http://schemas.openxmlformats.org/officeDocument/2006/relationships/hyperlink" Target="https://login.consultant.ru/link/?req=doc&amp;base=LAW&amp;n=447096&amp;date=29.03.2024&amp;dst=100017&amp;field=134" TargetMode="External"/><Relationship Id="rId249" Type="http://schemas.openxmlformats.org/officeDocument/2006/relationships/hyperlink" Target="https://login.consultant.ru/link/?req=doc&amp;base=LAW&amp;n=405790&amp;date=29.03.2024&amp;dst=100019&amp;field=134" TargetMode="External"/><Relationship Id="rId414" Type="http://schemas.openxmlformats.org/officeDocument/2006/relationships/hyperlink" Target="https://login.consultant.ru/link/?req=doc&amp;base=LAW&amp;n=471334&amp;date=29.03.2024&amp;dst=100010&amp;field=134" TargetMode="External"/><Relationship Id="rId456" Type="http://schemas.openxmlformats.org/officeDocument/2006/relationships/hyperlink" Target="https://login.consultant.ru/link/?req=doc&amp;base=LAW&amp;n=405407&amp;date=29.03.2024&amp;dst=100126&amp;field=134" TargetMode="External"/><Relationship Id="rId498" Type="http://schemas.openxmlformats.org/officeDocument/2006/relationships/hyperlink" Target="https://login.consultant.ru/link/?req=doc&amp;base=LAW&amp;n=464169&amp;date=29.03.2024&amp;dst=100138&amp;field=134" TargetMode="External"/><Relationship Id="rId621" Type="http://schemas.openxmlformats.org/officeDocument/2006/relationships/image" Target="media/image66.wmf"/><Relationship Id="rId663" Type="http://schemas.openxmlformats.org/officeDocument/2006/relationships/hyperlink" Target="https://login.consultant.ru/link/?req=doc&amp;base=LAW&amp;n=433514&amp;date=29.03.2024&amp;dst=100170&amp;field=134" TargetMode="External"/><Relationship Id="rId870" Type="http://schemas.openxmlformats.org/officeDocument/2006/relationships/hyperlink" Target="https://login.consultant.ru/link/?req=doc&amp;base=LAW&amp;n=377426&amp;date=29.03.2024&amp;dst=100006&amp;field=134" TargetMode="External"/><Relationship Id="rId13" Type="http://schemas.openxmlformats.org/officeDocument/2006/relationships/hyperlink" Target="https://login.consultant.ru/link/?req=doc&amp;base=LAW&amp;n=405855&amp;date=29.03.2024&amp;dst=100010&amp;field=134" TargetMode="External"/><Relationship Id="rId109" Type="http://schemas.openxmlformats.org/officeDocument/2006/relationships/hyperlink" Target="https://login.consultant.ru/link/?req=doc&amp;base=LAW&amp;n=405780&amp;date=29.03.2024&amp;dst=100005&amp;field=134" TargetMode="External"/><Relationship Id="rId260" Type="http://schemas.openxmlformats.org/officeDocument/2006/relationships/hyperlink" Target="https://login.consultant.ru/link/?req=doc&amp;base=LAW&amp;n=371523&amp;date=29.03.2024&amp;dst=100012&amp;field=134" TargetMode="External"/><Relationship Id="rId316" Type="http://schemas.openxmlformats.org/officeDocument/2006/relationships/hyperlink" Target="https://login.consultant.ru/link/?req=doc&amp;base=LAW&amp;n=467420&amp;date=29.03.2024&amp;dst=100012&amp;field=134" TargetMode="External"/><Relationship Id="rId523" Type="http://schemas.openxmlformats.org/officeDocument/2006/relationships/hyperlink" Target="https://login.consultant.ru/link/?req=doc&amp;base=LAW&amp;n=433514&amp;date=29.03.2024&amp;dst=100018&amp;field=134" TargetMode="External"/><Relationship Id="rId719" Type="http://schemas.openxmlformats.org/officeDocument/2006/relationships/hyperlink" Target="https://login.consultant.ru/link/?req=doc&amp;base=LAW&amp;n=467420&amp;date=29.03.2024&amp;dst=189&amp;field=134" TargetMode="External"/><Relationship Id="rId926" Type="http://schemas.openxmlformats.org/officeDocument/2006/relationships/hyperlink" Target="https://login.consultant.ru/link/?req=doc&amp;base=LAW&amp;n=459620&amp;date=29.03.2024&amp;dst=100036&amp;field=134" TargetMode="External"/><Relationship Id="rId968" Type="http://schemas.openxmlformats.org/officeDocument/2006/relationships/hyperlink" Target="https://login.consultant.ru/link/?req=doc&amp;base=LAW&amp;n=466879&amp;date=29.03.2024&amp;dst=101934&amp;field=134" TargetMode="External"/><Relationship Id="rId55" Type="http://schemas.openxmlformats.org/officeDocument/2006/relationships/hyperlink" Target="https://login.consultant.ru/link/?req=doc&amp;base=LAW&amp;n=405700&amp;date=29.03.2024&amp;dst=100005&amp;field=134" TargetMode="External"/><Relationship Id="rId97" Type="http://schemas.openxmlformats.org/officeDocument/2006/relationships/hyperlink" Target="https://login.consultant.ru/link/?req=doc&amp;base=LAW&amp;n=325207&amp;date=29.03.2024&amp;dst=100005&amp;field=134" TargetMode="External"/><Relationship Id="rId120" Type="http://schemas.openxmlformats.org/officeDocument/2006/relationships/hyperlink" Target="https://login.consultant.ru/link/?req=doc&amp;base=LAW&amp;n=433583&amp;date=29.03.2024&amp;dst=100005&amp;field=134" TargetMode="External"/><Relationship Id="rId358" Type="http://schemas.openxmlformats.org/officeDocument/2006/relationships/image" Target="media/image30.wmf"/><Relationship Id="rId565" Type="http://schemas.openxmlformats.org/officeDocument/2006/relationships/hyperlink" Target="https://login.consultant.ru/link/?req=doc&amp;base=LAW&amp;n=433514&amp;date=29.03.2024&amp;dst=100043&amp;field=134" TargetMode="External"/><Relationship Id="rId730" Type="http://schemas.openxmlformats.org/officeDocument/2006/relationships/hyperlink" Target="https://login.consultant.ru/link/?req=doc&amp;base=LAW&amp;n=382369&amp;date=29.03.2024&amp;dst=100336&amp;field=134" TargetMode="External"/><Relationship Id="rId772" Type="http://schemas.openxmlformats.org/officeDocument/2006/relationships/hyperlink" Target="https://login.consultant.ru/link/?req=doc&amp;base=LAW&amp;n=433514&amp;date=29.03.2024&amp;dst=100218&amp;field=134" TargetMode="External"/><Relationship Id="rId828" Type="http://schemas.openxmlformats.org/officeDocument/2006/relationships/hyperlink" Target="https://login.consultant.ru/link/?req=doc&amp;base=LAW&amp;n=447096&amp;date=29.03.2024&amp;dst=100041&amp;field=134" TargetMode="External"/><Relationship Id="rId162" Type="http://schemas.openxmlformats.org/officeDocument/2006/relationships/hyperlink" Target="https://login.consultant.ru/link/?req=doc&amp;base=LAW&amp;n=447096&amp;date=29.03.2024&amp;dst=100013&amp;field=134" TargetMode="External"/><Relationship Id="rId218" Type="http://schemas.openxmlformats.org/officeDocument/2006/relationships/hyperlink" Target="https://login.consultant.ru/link/?req=doc&amp;base=LAW&amp;n=405861&amp;date=29.03.2024&amp;dst=112450&amp;field=134" TargetMode="External"/><Relationship Id="rId425" Type="http://schemas.openxmlformats.org/officeDocument/2006/relationships/hyperlink" Target="https://login.consultant.ru/link/?req=doc&amp;base=LAW&amp;n=405780&amp;date=29.03.2024&amp;dst=100034&amp;field=134" TargetMode="External"/><Relationship Id="rId467" Type="http://schemas.openxmlformats.org/officeDocument/2006/relationships/hyperlink" Target="https://login.consultant.ru/link/?req=doc&amp;base=LAW&amp;n=353460&amp;date=29.03.2024&amp;dst=100075&amp;field=134" TargetMode="External"/><Relationship Id="rId632" Type="http://schemas.openxmlformats.org/officeDocument/2006/relationships/hyperlink" Target="https://login.consultant.ru/link/?req=doc&amp;base=LAW&amp;n=433514&amp;date=29.03.2024&amp;dst=100111&amp;field=134" TargetMode="External"/><Relationship Id="rId271" Type="http://schemas.openxmlformats.org/officeDocument/2006/relationships/hyperlink" Target="https://login.consultant.ru/link/?req=doc&amp;base=LAW&amp;n=382369&amp;date=29.03.2024&amp;dst=100537&amp;field=134" TargetMode="External"/><Relationship Id="rId674" Type="http://schemas.openxmlformats.org/officeDocument/2006/relationships/hyperlink" Target="https://login.consultant.ru/link/?req=doc&amp;base=LAW&amp;n=433583&amp;date=29.03.2024&amp;dst=100073&amp;field=134" TargetMode="External"/><Relationship Id="rId881" Type="http://schemas.openxmlformats.org/officeDocument/2006/relationships/hyperlink" Target="https://login.consultant.ru/link/?req=doc&amp;base=LAW&amp;n=447096&amp;date=29.03.2024&amp;dst=100053&amp;field=134" TargetMode="External"/><Relationship Id="rId937" Type="http://schemas.openxmlformats.org/officeDocument/2006/relationships/hyperlink" Target="https://login.consultant.ru/link/?req=doc&amp;base=LAW&amp;n=459620&amp;date=29.03.2024&amp;dst=100048&amp;field=134" TargetMode="External"/><Relationship Id="rId979" Type="http://schemas.openxmlformats.org/officeDocument/2006/relationships/hyperlink" Target="https://login.consultant.ru/link/?req=doc&amp;base=LAW&amp;n=467420&amp;date=29.03.2024&amp;dst=435&amp;field=134" TargetMode="External"/><Relationship Id="rId24" Type="http://schemas.openxmlformats.org/officeDocument/2006/relationships/hyperlink" Target="https://login.consultant.ru/link/?req=doc&amp;base=LAW&amp;n=405910&amp;date=29.03.2024&amp;dst=100005&amp;field=134" TargetMode="External"/><Relationship Id="rId66" Type="http://schemas.openxmlformats.org/officeDocument/2006/relationships/hyperlink" Target="https://login.consultant.ru/link/?req=doc&amp;base=LAW&amp;n=445290&amp;date=29.03.2024&amp;dst=100005&amp;field=134" TargetMode="External"/><Relationship Id="rId131" Type="http://schemas.openxmlformats.org/officeDocument/2006/relationships/hyperlink" Target="https://login.consultant.ru/link/?req=doc&amp;base=LAW&amp;n=431122&amp;date=29.03.2024&amp;dst=100005&amp;field=134" TargetMode="External"/><Relationship Id="rId327" Type="http://schemas.openxmlformats.org/officeDocument/2006/relationships/image" Target="media/image13.wmf"/><Relationship Id="rId369" Type="http://schemas.openxmlformats.org/officeDocument/2006/relationships/hyperlink" Target="https://login.consultant.ru/link/?req=doc&amp;base=LAW&amp;n=335003&amp;date=29.03.2024&amp;dst=100099&amp;field=134" TargetMode="External"/><Relationship Id="rId534" Type="http://schemas.openxmlformats.org/officeDocument/2006/relationships/hyperlink" Target="https://login.consultant.ru/link/?req=doc&amp;base=LAW&amp;n=454121&amp;date=29.03.2024" TargetMode="External"/><Relationship Id="rId576" Type="http://schemas.openxmlformats.org/officeDocument/2006/relationships/hyperlink" Target="https://login.consultant.ru/link/?req=doc&amp;base=LAW&amp;n=464585&amp;date=29.03.2024&amp;dst=100024&amp;field=134" TargetMode="External"/><Relationship Id="rId741" Type="http://schemas.openxmlformats.org/officeDocument/2006/relationships/hyperlink" Target="https://login.consultant.ru/link/?req=doc&amp;base=LAW&amp;n=445759&amp;date=29.03.2024&amp;dst=100015&amp;field=134" TargetMode="External"/><Relationship Id="rId783" Type="http://schemas.openxmlformats.org/officeDocument/2006/relationships/hyperlink" Target="https://login.consultant.ru/link/?req=doc&amp;base=LAW&amp;n=467420&amp;date=29.03.2024&amp;dst=100012&amp;field=134" TargetMode="External"/><Relationship Id="rId839" Type="http://schemas.openxmlformats.org/officeDocument/2006/relationships/hyperlink" Target="https://login.consultant.ru/link/?req=doc&amp;base=LAW&amp;n=467420&amp;date=29.03.2024&amp;dst=257&amp;field=134" TargetMode="External"/><Relationship Id="rId173" Type="http://schemas.openxmlformats.org/officeDocument/2006/relationships/hyperlink" Target="https://login.consultant.ru/link/?req=doc&amp;base=LAW&amp;n=405413&amp;date=29.03.2024&amp;dst=100011&amp;field=134" TargetMode="External"/><Relationship Id="rId229" Type="http://schemas.openxmlformats.org/officeDocument/2006/relationships/hyperlink" Target="https://login.consultant.ru/link/?req=doc&amp;base=LAW&amp;n=405861&amp;date=29.03.2024&amp;dst=112454&amp;field=134" TargetMode="External"/><Relationship Id="rId380" Type="http://schemas.openxmlformats.org/officeDocument/2006/relationships/hyperlink" Target="https://login.consultant.ru/link/?req=doc&amp;base=LAW&amp;n=405780&amp;date=29.03.2024&amp;dst=100025&amp;field=134" TargetMode="External"/><Relationship Id="rId436" Type="http://schemas.openxmlformats.org/officeDocument/2006/relationships/hyperlink" Target="https://login.consultant.ru/link/?req=doc&amp;base=LAW&amp;n=405910&amp;date=29.03.2024&amp;dst=113977&amp;field=134" TargetMode="External"/><Relationship Id="rId601" Type="http://schemas.openxmlformats.org/officeDocument/2006/relationships/hyperlink" Target="https://login.consultant.ru/link/?req=doc&amp;base=LAW&amp;n=464585&amp;date=29.03.2024&amp;dst=100042&amp;field=134" TargetMode="External"/><Relationship Id="rId643" Type="http://schemas.openxmlformats.org/officeDocument/2006/relationships/hyperlink" Target="https://login.consultant.ru/link/?req=doc&amp;base=LAW&amp;n=464585&amp;date=29.03.2024&amp;dst=100046&amp;field=134" TargetMode="External"/><Relationship Id="rId240" Type="http://schemas.openxmlformats.org/officeDocument/2006/relationships/hyperlink" Target="https://login.consultant.ru/link/?req=doc&amp;base=LAW&amp;n=405407&amp;date=29.03.2024&amp;dst=100117&amp;field=134" TargetMode="External"/><Relationship Id="rId478" Type="http://schemas.openxmlformats.org/officeDocument/2006/relationships/image" Target="media/image42.wmf"/><Relationship Id="rId685" Type="http://schemas.openxmlformats.org/officeDocument/2006/relationships/hyperlink" Target="https://login.consultant.ru/link/?req=doc&amp;base=LAW&amp;n=464585&amp;date=29.03.2024&amp;dst=100064&amp;field=134" TargetMode="External"/><Relationship Id="rId850" Type="http://schemas.openxmlformats.org/officeDocument/2006/relationships/hyperlink" Target="https://login.consultant.ru/link/?req=doc&amp;base=LAW&amp;n=447096&amp;date=29.03.2024&amp;dst=100047&amp;field=134" TargetMode="External"/><Relationship Id="rId892" Type="http://schemas.openxmlformats.org/officeDocument/2006/relationships/hyperlink" Target="https://login.consultant.ru/link/?req=doc&amp;base=EXP&amp;n=826929&amp;date=29.03.2024&amp;dst=100018&amp;field=134" TargetMode="External"/><Relationship Id="rId906" Type="http://schemas.openxmlformats.org/officeDocument/2006/relationships/hyperlink" Target="https://login.consultant.ru/link/?req=doc&amp;base=LAW&amp;n=467420&amp;date=29.03.2024&amp;dst=435&amp;field=134" TargetMode="External"/><Relationship Id="rId948" Type="http://schemas.openxmlformats.org/officeDocument/2006/relationships/hyperlink" Target="https://login.consultant.ru/link/?req=doc&amp;base=LAW&amp;n=468900&amp;date=29.03.2024&amp;dst=105331&amp;field=134" TargetMode="External"/><Relationship Id="rId35" Type="http://schemas.openxmlformats.org/officeDocument/2006/relationships/hyperlink" Target="https://login.consultant.ru/link/?req=doc&amp;base=LAW&amp;n=405868&amp;date=29.03.2024&amp;dst=100005&amp;field=134" TargetMode="External"/><Relationship Id="rId77" Type="http://schemas.openxmlformats.org/officeDocument/2006/relationships/hyperlink" Target="https://login.consultant.ru/link/?req=doc&amp;base=LAW&amp;n=156321&amp;date=29.03.2024" TargetMode="External"/><Relationship Id="rId100" Type="http://schemas.openxmlformats.org/officeDocument/2006/relationships/hyperlink" Target="https://login.consultant.ru/link/?req=doc&amp;base=LAW&amp;n=405782&amp;date=29.03.2024&amp;dst=100005&amp;field=134" TargetMode="External"/><Relationship Id="rId282" Type="http://schemas.openxmlformats.org/officeDocument/2006/relationships/hyperlink" Target="https://login.consultant.ru/link/?req=doc&amp;base=LAW&amp;n=464169&amp;date=29.03.2024&amp;dst=198&amp;field=134" TargetMode="External"/><Relationship Id="rId338" Type="http://schemas.openxmlformats.org/officeDocument/2006/relationships/image" Target="media/image20.wmf"/><Relationship Id="rId503" Type="http://schemas.openxmlformats.org/officeDocument/2006/relationships/hyperlink" Target="https://login.consultant.ru/link/?req=doc&amp;base=LAW&amp;n=433583&amp;date=29.03.2024&amp;dst=100005&amp;field=134" TargetMode="External"/><Relationship Id="rId545" Type="http://schemas.openxmlformats.org/officeDocument/2006/relationships/hyperlink" Target="https://login.consultant.ru/link/?req=doc&amp;base=LAW&amp;n=464585&amp;date=29.03.2024&amp;dst=100012&amp;field=134" TargetMode="External"/><Relationship Id="rId587" Type="http://schemas.openxmlformats.org/officeDocument/2006/relationships/hyperlink" Target="https://login.consultant.ru/link/?req=doc&amp;base=LAW&amp;n=464169&amp;date=29.03.2024&amp;dst=296&amp;field=134" TargetMode="External"/><Relationship Id="rId710" Type="http://schemas.openxmlformats.org/officeDocument/2006/relationships/hyperlink" Target="https://login.consultant.ru/link/?req=doc&amp;base=LAW&amp;n=433514&amp;date=29.03.2024&amp;dst=100191&amp;field=134" TargetMode="External"/><Relationship Id="rId752" Type="http://schemas.openxmlformats.org/officeDocument/2006/relationships/hyperlink" Target="https://login.consultant.ru/link/?req=doc&amp;base=LAW&amp;n=433514&amp;date=29.03.2024&amp;dst=100209&amp;field=134" TargetMode="External"/><Relationship Id="rId808" Type="http://schemas.openxmlformats.org/officeDocument/2006/relationships/hyperlink" Target="https://login.consultant.ru/link/?req=doc&amp;base=EXP&amp;n=832991&amp;date=29.03.2024&amp;dst=101499&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72413&amp;date=29.03.2024&amp;dst=100005&amp;field=134" TargetMode="External"/><Relationship Id="rId184" Type="http://schemas.openxmlformats.org/officeDocument/2006/relationships/hyperlink" Target="https://login.consultant.ru/link/?req=doc&amp;base=LAW&amp;n=405407&amp;date=29.03.2024&amp;dst=100103&amp;field=134" TargetMode="External"/><Relationship Id="rId391" Type="http://schemas.openxmlformats.org/officeDocument/2006/relationships/hyperlink" Target="https://login.consultant.ru/link/?req=doc&amp;base=LAW&amp;n=382369&amp;date=29.03.2024&amp;dst=100336&amp;field=134" TargetMode="External"/><Relationship Id="rId405" Type="http://schemas.openxmlformats.org/officeDocument/2006/relationships/hyperlink" Target="https://login.consultant.ru/link/?req=doc&amp;base=LAW&amp;n=353460&amp;date=29.03.2024&amp;dst=100062&amp;field=134" TargetMode="External"/><Relationship Id="rId447" Type="http://schemas.openxmlformats.org/officeDocument/2006/relationships/hyperlink" Target="https://login.consultant.ru/link/?req=doc&amp;base=LAW&amp;n=405407&amp;date=29.03.2024&amp;dst=100126&amp;field=134" TargetMode="External"/><Relationship Id="rId612" Type="http://schemas.openxmlformats.org/officeDocument/2006/relationships/image" Target="media/image59.wmf"/><Relationship Id="rId794" Type="http://schemas.openxmlformats.org/officeDocument/2006/relationships/hyperlink" Target="https://login.consultant.ru/link/?req=doc&amp;base=LAW&amp;n=455638&amp;date=29.03.2024&amp;dst=100012&amp;field=134" TargetMode="External"/><Relationship Id="rId251" Type="http://schemas.openxmlformats.org/officeDocument/2006/relationships/hyperlink" Target="https://login.consultant.ru/link/?req=doc&amp;base=LAW&amp;n=335003&amp;date=29.03.2024&amp;dst=100005&amp;field=134" TargetMode="External"/><Relationship Id="rId489" Type="http://schemas.openxmlformats.org/officeDocument/2006/relationships/hyperlink" Target="https://login.consultant.ru/link/?req=doc&amp;base=LAW&amp;n=405407&amp;date=29.03.2024&amp;dst=100129&amp;field=134" TargetMode="External"/><Relationship Id="rId654" Type="http://schemas.openxmlformats.org/officeDocument/2006/relationships/hyperlink" Target="https://login.consultant.ru/link/?req=doc&amp;base=LAW&amp;n=464585&amp;date=29.03.2024&amp;dst=100050&amp;field=134" TargetMode="External"/><Relationship Id="rId696" Type="http://schemas.openxmlformats.org/officeDocument/2006/relationships/hyperlink" Target="https://login.consultant.ru/link/?req=doc&amp;base=LAW&amp;n=433514&amp;date=29.03.2024&amp;dst=100183&amp;field=134" TargetMode="External"/><Relationship Id="rId861" Type="http://schemas.openxmlformats.org/officeDocument/2006/relationships/hyperlink" Target="https://login.consultant.ru/link/?req=doc&amp;base=LAW&amp;n=377426&amp;date=29.03.2024&amp;dst=101789&amp;field=134" TargetMode="External"/><Relationship Id="rId917" Type="http://schemas.openxmlformats.org/officeDocument/2006/relationships/hyperlink" Target="https://login.consultant.ru/link/?req=doc&amp;base=LAW&amp;n=464169&amp;date=29.03.2024&amp;dst=76&amp;field=134" TargetMode="External"/><Relationship Id="rId959" Type="http://schemas.openxmlformats.org/officeDocument/2006/relationships/hyperlink" Target="https://login.consultant.ru/link/?req=doc&amp;base=LAW&amp;n=468900&amp;date=29.03.2024&amp;dst=105461&amp;field=134" TargetMode="External"/><Relationship Id="rId46" Type="http://schemas.openxmlformats.org/officeDocument/2006/relationships/hyperlink" Target="https://login.consultant.ru/link/?req=doc&amp;base=LAW&amp;n=376694&amp;date=29.03.2024&amp;dst=100005&amp;field=134" TargetMode="External"/><Relationship Id="rId293" Type="http://schemas.openxmlformats.org/officeDocument/2006/relationships/hyperlink" Target="https://login.consultant.ru/link/?req=doc&amp;base=LAW&amp;n=353460&amp;date=29.03.2024&amp;dst=100021&amp;field=134" TargetMode="External"/><Relationship Id="rId307" Type="http://schemas.openxmlformats.org/officeDocument/2006/relationships/hyperlink" Target="https://login.consultant.ru/link/?req=doc&amp;base=LAW&amp;n=467420&amp;date=29.03.2024&amp;dst=100012&amp;field=134" TargetMode="External"/><Relationship Id="rId349" Type="http://schemas.openxmlformats.org/officeDocument/2006/relationships/hyperlink" Target="https://login.consultant.ru/link/?req=doc&amp;base=LAW&amp;n=335003&amp;date=29.03.2024&amp;dst=100068&amp;field=134" TargetMode="External"/><Relationship Id="rId514" Type="http://schemas.openxmlformats.org/officeDocument/2006/relationships/hyperlink" Target="https://login.consultant.ru/link/?req=doc&amp;base=LAW&amp;n=444748&amp;date=29.03.2024" TargetMode="External"/><Relationship Id="rId556" Type="http://schemas.openxmlformats.org/officeDocument/2006/relationships/image" Target="media/image45.wmf"/><Relationship Id="rId721" Type="http://schemas.openxmlformats.org/officeDocument/2006/relationships/hyperlink" Target="https://login.consultant.ru/link/?req=doc&amp;base=LAW&amp;n=396428&amp;date=29.03.2024&amp;dst=100004&amp;field=134" TargetMode="External"/><Relationship Id="rId763" Type="http://schemas.openxmlformats.org/officeDocument/2006/relationships/hyperlink" Target="https://login.consultant.ru/link/?req=doc&amp;base=LAW&amp;n=433514&amp;date=29.03.2024&amp;dst=100213&amp;field=134" TargetMode="External"/><Relationship Id="rId88" Type="http://schemas.openxmlformats.org/officeDocument/2006/relationships/hyperlink" Target="https://login.consultant.ru/link/?req=doc&amp;base=LAW&amp;n=405861&amp;date=29.03.2024&amp;dst=100005&amp;field=134" TargetMode="External"/><Relationship Id="rId111" Type="http://schemas.openxmlformats.org/officeDocument/2006/relationships/hyperlink" Target="https://login.consultant.ru/link/?req=doc&amp;base=LAW&amp;n=467762&amp;date=29.03.2024&amp;dst=100090&amp;field=134" TargetMode="External"/><Relationship Id="rId153" Type="http://schemas.openxmlformats.org/officeDocument/2006/relationships/hyperlink" Target="https://login.consultant.ru/link/?req=doc&amp;base=LAW&amp;n=405407&amp;date=29.03.2024&amp;dst=100012&amp;field=134" TargetMode="External"/><Relationship Id="rId195" Type="http://schemas.openxmlformats.org/officeDocument/2006/relationships/hyperlink" Target="https://login.consultant.ru/link/?req=doc&amp;base=LAW&amp;n=435942&amp;date=29.03.2024&amp;dst=100005&amp;field=134" TargetMode="External"/><Relationship Id="rId209" Type="http://schemas.openxmlformats.org/officeDocument/2006/relationships/hyperlink" Target="https://login.consultant.ru/link/?req=doc&amp;base=LAW&amp;n=405865&amp;date=29.03.2024&amp;dst=100033&amp;field=134" TargetMode="External"/><Relationship Id="rId360" Type="http://schemas.openxmlformats.org/officeDocument/2006/relationships/hyperlink" Target="https://login.consultant.ru/link/?req=doc&amp;base=LAW&amp;n=335003&amp;date=29.03.2024&amp;dst=100087&amp;field=134" TargetMode="External"/><Relationship Id="rId416" Type="http://schemas.openxmlformats.org/officeDocument/2006/relationships/hyperlink" Target="https://login.consultant.ru/link/?req=doc&amp;base=LAW&amp;n=466879&amp;date=29.03.2024" TargetMode="External"/><Relationship Id="rId598" Type="http://schemas.openxmlformats.org/officeDocument/2006/relationships/image" Target="media/image55.wmf"/><Relationship Id="rId819" Type="http://schemas.openxmlformats.org/officeDocument/2006/relationships/hyperlink" Target="https://login.consultant.ru/link/?req=doc&amp;base=EXP&amp;n=839649&amp;date=29.03.2024&amp;dst=100018&amp;field=134" TargetMode="External"/><Relationship Id="rId970" Type="http://schemas.openxmlformats.org/officeDocument/2006/relationships/hyperlink" Target="https://login.consultant.ru/link/?req=doc&amp;base=LAW&amp;n=471291&amp;date=29.03.2024&amp;dst=151&amp;field=134" TargetMode="External"/><Relationship Id="rId220" Type="http://schemas.openxmlformats.org/officeDocument/2006/relationships/hyperlink" Target="https://login.consultant.ru/link/?req=doc&amp;base=LAW&amp;n=358410&amp;date=29.03.2024" TargetMode="External"/><Relationship Id="rId458" Type="http://schemas.openxmlformats.org/officeDocument/2006/relationships/hyperlink" Target="https://login.consultant.ru/link/?req=doc&amp;base=LAW&amp;n=349205&amp;date=29.03.2024&amp;dst=100011&amp;field=134" TargetMode="External"/><Relationship Id="rId623" Type="http://schemas.openxmlformats.org/officeDocument/2006/relationships/image" Target="media/image68.wmf"/><Relationship Id="rId665" Type="http://schemas.openxmlformats.org/officeDocument/2006/relationships/hyperlink" Target="https://login.consultant.ru/link/?req=doc&amp;base=LAW&amp;n=433514&amp;date=29.03.2024&amp;dst=100171&amp;field=134" TargetMode="External"/><Relationship Id="rId830" Type="http://schemas.openxmlformats.org/officeDocument/2006/relationships/hyperlink" Target="https://login.consultant.ru/link/?req=doc&amp;base=LAW&amp;n=447096&amp;date=29.03.2024&amp;dst=100043&amp;field=134" TargetMode="External"/><Relationship Id="rId872" Type="http://schemas.openxmlformats.org/officeDocument/2006/relationships/hyperlink" Target="https://login.consultant.ru/link/?req=doc&amp;base=LAW&amp;n=377426&amp;date=29.03.2024&amp;dst=100006&amp;field=134" TargetMode="External"/><Relationship Id="rId928" Type="http://schemas.openxmlformats.org/officeDocument/2006/relationships/hyperlink" Target="https://login.consultant.ru/link/?req=doc&amp;base=LAW&amp;n=459620&amp;date=29.03.2024&amp;dst=100038&amp;field=134" TargetMode="External"/><Relationship Id="rId15" Type="http://schemas.openxmlformats.org/officeDocument/2006/relationships/hyperlink" Target="https://login.consultant.ru/link/?req=doc&amp;base=LAW&amp;n=465745&amp;date=29.03.2024&amp;dst=100255&amp;field=134" TargetMode="External"/><Relationship Id="rId57" Type="http://schemas.openxmlformats.org/officeDocument/2006/relationships/hyperlink" Target="https://login.consultant.ru/link/?req=doc&amp;base=LAW&amp;n=412518&amp;date=29.03.2024&amp;dst=100005&amp;field=134" TargetMode="External"/><Relationship Id="rId262" Type="http://schemas.openxmlformats.org/officeDocument/2006/relationships/hyperlink" Target="https://login.consultant.ru/link/?req=doc&amp;base=LAW&amp;n=382369&amp;date=29.03.2024" TargetMode="External"/><Relationship Id="rId318" Type="http://schemas.openxmlformats.org/officeDocument/2006/relationships/hyperlink" Target="https://login.consultant.ru/link/?req=doc&amp;base=LAW&amp;n=353460&amp;date=29.03.2024&amp;dst=100030&amp;field=134" TargetMode="External"/><Relationship Id="rId525" Type="http://schemas.openxmlformats.org/officeDocument/2006/relationships/hyperlink" Target="https://login.consultant.ru/link/?req=doc&amp;base=LAW&amp;n=433514&amp;date=29.03.2024&amp;dst=100022&amp;field=134" TargetMode="External"/><Relationship Id="rId567" Type="http://schemas.openxmlformats.org/officeDocument/2006/relationships/hyperlink" Target="https://login.consultant.ru/link/?req=doc&amp;base=LAW&amp;n=464585&amp;date=29.03.2024&amp;dst=100021&amp;field=134" TargetMode="External"/><Relationship Id="rId732" Type="http://schemas.openxmlformats.org/officeDocument/2006/relationships/hyperlink" Target="https://login.consultant.ru/link/?req=doc&amp;base=LAW&amp;n=466161&amp;date=29.03.2024&amp;dst=100017&amp;field=134" TargetMode="External"/><Relationship Id="rId99" Type="http://schemas.openxmlformats.org/officeDocument/2006/relationships/hyperlink" Target="https://login.consultant.ru/link/?req=doc&amp;base=LAW&amp;n=335600&amp;date=29.03.2024&amp;dst=100005&amp;field=134" TargetMode="External"/><Relationship Id="rId122" Type="http://schemas.openxmlformats.org/officeDocument/2006/relationships/hyperlink" Target="https://login.consultant.ru/link/?req=doc&amp;base=LAW&amp;n=405413&amp;date=29.03.2024&amp;dst=100005&amp;field=134" TargetMode="External"/><Relationship Id="rId164" Type="http://schemas.openxmlformats.org/officeDocument/2006/relationships/hyperlink" Target="https://login.consultant.ru/link/?req=doc&amp;base=LAW&amp;n=389271&amp;date=29.03.2024&amp;dst=100013&amp;field=134" TargetMode="External"/><Relationship Id="rId371" Type="http://schemas.openxmlformats.org/officeDocument/2006/relationships/hyperlink" Target="https://login.consultant.ru/link/?req=doc&amp;base=LAW&amp;n=335003&amp;date=29.03.2024&amp;dst=100101&amp;field=134" TargetMode="External"/><Relationship Id="rId774" Type="http://schemas.openxmlformats.org/officeDocument/2006/relationships/hyperlink" Target="https://login.consultant.ru/link/?req=doc&amp;base=LAW&amp;n=447096&amp;date=29.03.2024&amp;dst=100034&amp;field=134" TargetMode="External"/><Relationship Id="rId981" Type="http://schemas.openxmlformats.org/officeDocument/2006/relationships/hyperlink" Target="https://login.consultant.ru/link/?req=doc&amp;base=LAW&amp;n=467420&amp;date=29.03.2024&amp;dst=189&amp;field=134" TargetMode="External"/><Relationship Id="rId427" Type="http://schemas.openxmlformats.org/officeDocument/2006/relationships/hyperlink" Target="https://login.consultant.ru/link/?req=doc&amp;base=LAW&amp;n=405780&amp;date=29.03.2024&amp;dst=100035&amp;field=134" TargetMode="External"/><Relationship Id="rId469" Type="http://schemas.openxmlformats.org/officeDocument/2006/relationships/hyperlink" Target="https://login.consultant.ru/link/?req=doc&amp;base=LAW&amp;n=447096&amp;date=29.03.2024&amp;dst=100027&amp;field=134" TargetMode="External"/><Relationship Id="rId634" Type="http://schemas.openxmlformats.org/officeDocument/2006/relationships/image" Target="media/image73.wmf"/><Relationship Id="rId676" Type="http://schemas.openxmlformats.org/officeDocument/2006/relationships/hyperlink" Target="https://login.consultant.ru/link/?req=doc&amp;base=LAW&amp;n=433514&amp;date=29.03.2024&amp;dst=100172&amp;field=134" TargetMode="External"/><Relationship Id="rId841" Type="http://schemas.openxmlformats.org/officeDocument/2006/relationships/hyperlink" Target="https://login.consultant.ru/link/?req=doc&amp;base=LAW&amp;n=467420&amp;date=29.03.2024&amp;dst=269&amp;field=134" TargetMode="External"/><Relationship Id="rId883" Type="http://schemas.openxmlformats.org/officeDocument/2006/relationships/hyperlink" Target="https://login.consultant.ru/link/?req=doc&amp;base=LAW&amp;n=377426&amp;date=29.03.2024&amp;dst=100006&amp;field=134" TargetMode="External"/><Relationship Id="rId26" Type="http://schemas.openxmlformats.org/officeDocument/2006/relationships/hyperlink" Target="https://login.consultant.ru/link/?req=doc&amp;base=LAW&amp;n=405790&amp;date=29.03.2024&amp;dst=100005&amp;field=134" TargetMode="External"/><Relationship Id="rId231" Type="http://schemas.openxmlformats.org/officeDocument/2006/relationships/hyperlink" Target="https://login.consultant.ru/link/?req=doc&amp;base=LAW&amp;n=467420&amp;date=29.03.2024&amp;dst=269&amp;field=134" TargetMode="External"/><Relationship Id="rId273" Type="http://schemas.openxmlformats.org/officeDocument/2006/relationships/hyperlink" Target="https://login.consultant.ru/link/?req=doc&amp;base=LAW&amp;n=464169&amp;date=29.03.2024" TargetMode="External"/><Relationship Id="rId329" Type="http://schemas.openxmlformats.org/officeDocument/2006/relationships/image" Target="media/image15.wmf"/><Relationship Id="rId480" Type="http://schemas.openxmlformats.org/officeDocument/2006/relationships/hyperlink" Target="https://login.consultant.ru/link/?req=doc&amp;base=LAW&amp;n=468900&amp;date=29.03.2024&amp;dst=104304&amp;field=134" TargetMode="External"/><Relationship Id="rId536" Type="http://schemas.openxmlformats.org/officeDocument/2006/relationships/hyperlink" Target="https://login.consultant.ru/link/?req=doc&amp;base=LAW&amp;n=433514&amp;date=29.03.2024&amp;dst=100029&amp;field=134" TargetMode="External"/><Relationship Id="rId701" Type="http://schemas.openxmlformats.org/officeDocument/2006/relationships/hyperlink" Target="https://login.consultant.ru/link/?req=doc&amp;base=LAW&amp;n=433583&amp;date=29.03.2024&amp;dst=100089&amp;field=134" TargetMode="External"/><Relationship Id="rId939" Type="http://schemas.openxmlformats.org/officeDocument/2006/relationships/image" Target="media/image88.wmf"/><Relationship Id="rId68" Type="http://schemas.openxmlformats.org/officeDocument/2006/relationships/hyperlink" Target="https://login.consultant.ru/link/?req=doc&amp;base=LAW&amp;n=449529&amp;date=29.03.2024&amp;dst=100005&amp;field=134" TargetMode="External"/><Relationship Id="rId133" Type="http://schemas.openxmlformats.org/officeDocument/2006/relationships/hyperlink" Target="https://login.consultant.ru/link/?req=doc&amp;base=LAW&amp;n=435942&amp;date=29.03.2024&amp;dst=100005&amp;field=134" TargetMode="External"/><Relationship Id="rId175" Type="http://schemas.openxmlformats.org/officeDocument/2006/relationships/hyperlink" Target="https://login.consultant.ru/link/?req=doc&amp;base=LAW&amp;n=447097&amp;date=29.03.2024&amp;dst=100011&amp;field=134" TargetMode="External"/><Relationship Id="rId340" Type="http://schemas.openxmlformats.org/officeDocument/2006/relationships/image" Target="media/image21.wmf"/><Relationship Id="rId578" Type="http://schemas.openxmlformats.org/officeDocument/2006/relationships/hyperlink" Target="https://login.consultant.ru/link/?req=doc&amp;base=LAW&amp;n=464585&amp;date=29.03.2024&amp;dst=100026&amp;field=134" TargetMode="External"/><Relationship Id="rId743" Type="http://schemas.openxmlformats.org/officeDocument/2006/relationships/hyperlink" Target="https://login.consultant.ru/link/?req=doc&amp;base=LAW&amp;n=445759&amp;date=29.03.2024&amp;dst=100017&amp;field=134" TargetMode="External"/><Relationship Id="rId785" Type="http://schemas.openxmlformats.org/officeDocument/2006/relationships/hyperlink" Target="https://login.consultant.ru/link/?req=doc&amp;base=LAW&amp;n=469889&amp;date=29.03.2024&amp;dst=100166&amp;field=134" TargetMode="External"/><Relationship Id="rId950" Type="http://schemas.openxmlformats.org/officeDocument/2006/relationships/hyperlink" Target="https://login.consultant.ru/link/?req=doc&amp;base=LAW&amp;n=468900&amp;date=29.03.2024&amp;dst=105355&amp;field=134" TargetMode="External"/><Relationship Id="rId200" Type="http://schemas.openxmlformats.org/officeDocument/2006/relationships/hyperlink" Target="https://login.consultant.ru/link/?req=doc&amp;base=LAW&amp;n=405407&amp;date=29.03.2024&amp;dst=100105&amp;field=134" TargetMode="External"/><Relationship Id="rId382" Type="http://schemas.openxmlformats.org/officeDocument/2006/relationships/hyperlink" Target="https://login.consultant.ru/link/?req=doc&amp;base=LAW&amp;n=467420&amp;date=29.03.2024&amp;dst=189&amp;field=134" TargetMode="External"/><Relationship Id="rId438" Type="http://schemas.openxmlformats.org/officeDocument/2006/relationships/hyperlink" Target="https://login.consultant.ru/link/?req=doc&amp;base=LAW&amp;n=405910&amp;date=29.03.2024&amp;dst=113977&amp;field=134" TargetMode="External"/><Relationship Id="rId603" Type="http://schemas.openxmlformats.org/officeDocument/2006/relationships/hyperlink" Target="https://login.consultant.ru/link/?req=doc&amp;base=LAW&amp;n=464585&amp;date=29.03.2024&amp;dst=100042&amp;field=134" TargetMode="External"/><Relationship Id="rId645" Type="http://schemas.openxmlformats.org/officeDocument/2006/relationships/hyperlink" Target="https://login.consultant.ru/link/?req=doc&amp;base=LAW&amp;n=464585&amp;date=29.03.2024&amp;dst=100047&amp;field=134" TargetMode="External"/><Relationship Id="rId687" Type="http://schemas.openxmlformats.org/officeDocument/2006/relationships/hyperlink" Target="https://login.consultant.ru/link/?req=doc&amp;base=LAW&amp;n=433583&amp;date=29.03.2024&amp;dst=100077&amp;field=134" TargetMode="External"/><Relationship Id="rId810" Type="http://schemas.openxmlformats.org/officeDocument/2006/relationships/hyperlink" Target="https://login.consultant.ru/link/?req=doc&amp;base=LAW&amp;n=430523&amp;date=29.03.2024&amp;dst=100012&amp;field=134" TargetMode="External"/><Relationship Id="rId852" Type="http://schemas.openxmlformats.org/officeDocument/2006/relationships/hyperlink" Target="https://login.consultant.ru/link/?req=doc&amp;base=LAW&amp;n=377426&amp;date=29.03.2024&amp;dst=101789&amp;field=134" TargetMode="External"/><Relationship Id="rId908" Type="http://schemas.openxmlformats.org/officeDocument/2006/relationships/hyperlink" Target="https://login.consultant.ru/link/?req=doc&amp;base=LAW&amp;n=467420&amp;date=29.03.2024&amp;dst=189&amp;field=134" TargetMode="External"/><Relationship Id="rId242" Type="http://schemas.openxmlformats.org/officeDocument/2006/relationships/hyperlink" Target="https://login.consultant.ru/link/?req=doc&amp;base=LAW&amp;n=405407&amp;date=29.03.2024&amp;dst=100119&amp;field=134" TargetMode="External"/><Relationship Id="rId284" Type="http://schemas.openxmlformats.org/officeDocument/2006/relationships/hyperlink" Target="https://login.consultant.ru/link/?req=doc&amp;base=LAW&amp;n=464169&amp;date=29.03.2024" TargetMode="External"/><Relationship Id="rId491" Type="http://schemas.openxmlformats.org/officeDocument/2006/relationships/hyperlink" Target="https://login.consultant.ru/link/?req=doc&amp;base=LAW&amp;n=467420&amp;date=29.03.2024&amp;dst=281&amp;field=134" TargetMode="External"/><Relationship Id="rId505" Type="http://schemas.openxmlformats.org/officeDocument/2006/relationships/hyperlink" Target="https://login.consultant.ru/link/?req=doc&amp;base=LAW&amp;n=433584&amp;date=29.03.2024&amp;dst=100005&amp;field=134" TargetMode="External"/><Relationship Id="rId712" Type="http://schemas.openxmlformats.org/officeDocument/2006/relationships/hyperlink" Target="https://login.consultant.ru/link/?req=doc&amp;base=LAW&amp;n=433583&amp;date=29.03.2024&amp;dst=100095&amp;field=134" TargetMode="External"/><Relationship Id="rId894" Type="http://schemas.openxmlformats.org/officeDocument/2006/relationships/hyperlink" Target="https://login.consultant.ru/link/?req=doc&amp;base=LAW&amp;n=467420&amp;date=29.03.2024&amp;dst=394&amp;field=134" TargetMode="External"/><Relationship Id="rId37" Type="http://schemas.openxmlformats.org/officeDocument/2006/relationships/hyperlink" Target="https://login.consultant.ru/link/?req=doc&amp;base=LAW&amp;n=350721&amp;date=29.03.2024&amp;dst=100005&amp;field=134" TargetMode="External"/><Relationship Id="rId79" Type="http://schemas.openxmlformats.org/officeDocument/2006/relationships/hyperlink" Target="https://login.consultant.ru/link/?req=doc&amp;base=LAW&amp;n=405784&amp;date=29.03.2024&amp;dst=100005&amp;field=134" TargetMode="External"/><Relationship Id="rId102" Type="http://schemas.openxmlformats.org/officeDocument/2006/relationships/hyperlink" Target="https://login.consultant.ru/link/?req=doc&amp;base=LAW&amp;n=341354&amp;date=29.03.2024&amp;dst=100005&amp;field=134" TargetMode="External"/><Relationship Id="rId144" Type="http://schemas.openxmlformats.org/officeDocument/2006/relationships/hyperlink" Target="https://login.consultant.ru/link/?req=doc&amp;base=LAW&amp;n=405407&amp;date=29.03.2024&amp;dst=100012&amp;field=134" TargetMode="External"/><Relationship Id="rId547" Type="http://schemas.openxmlformats.org/officeDocument/2006/relationships/hyperlink" Target="https://login.consultant.ru/link/?req=doc&amp;base=LAW&amp;n=447096&amp;date=29.03.2024&amp;dst=100032&amp;field=134" TargetMode="External"/><Relationship Id="rId589" Type="http://schemas.openxmlformats.org/officeDocument/2006/relationships/hyperlink" Target="https://login.consultant.ru/link/?req=doc&amp;base=LAW&amp;n=464585&amp;date=29.03.2024&amp;dst=100034&amp;field=134" TargetMode="External"/><Relationship Id="rId754" Type="http://schemas.openxmlformats.org/officeDocument/2006/relationships/hyperlink" Target="https://login.consultant.ru/link/?req=doc&amp;base=LAW&amp;n=455520&amp;date=29.03.2024" TargetMode="External"/><Relationship Id="rId796" Type="http://schemas.openxmlformats.org/officeDocument/2006/relationships/hyperlink" Target="https://login.consultant.ru/link/?req=doc&amp;base=LAW&amp;n=467420&amp;date=29.03.2024&amp;dst=274&amp;field=134" TargetMode="External"/><Relationship Id="rId961" Type="http://schemas.openxmlformats.org/officeDocument/2006/relationships/hyperlink" Target="https://login.consultant.ru/link/?req=doc&amp;base=LAW&amp;n=468900&amp;date=29.03.2024&amp;dst=105512&amp;field=134" TargetMode="External"/><Relationship Id="rId90" Type="http://schemas.openxmlformats.org/officeDocument/2006/relationships/hyperlink" Target="https://login.consultant.ru/link/?req=doc&amp;base=LAW&amp;n=405844&amp;date=29.03.2024&amp;dst=100005&amp;field=134" TargetMode="External"/><Relationship Id="rId186" Type="http://schemas.openxmlformats.org/officeDocument/2006/relationships/hyperlink" Target="https://login.consultant.ru/link/?req=doc&amp;base=LAW&amp;n=405784&amp;date=29.03.2024&amp;dst=100012&amp;field=134" TargetMode="External"/><Relationship Id="rId351" Type="http://schemas.openxmlformats.org/officeDocument/2006/relationships/image" Target="media/image25.wmf"/><Relationship Id="rId393" Type="http://schemas.openxmlformats.org/officeDocument/2006/relationships/hyperlink" Target="https://login.consultant.ru/link/?req=doc&amp;base=LAW&amp;n=353377&amp;date=29.03.2024&amp;dst=100039&amp;field=134" TargetMode="External"/><Relationship Id="rId407" Type="http://schemas.openxmlformats.org/officeDocument/2006/relationships/hyperlink" Target="https://login.consultant.ru/link/?req=doc&amp;base=LAW&amp;n=353460&amp;date=29.03.2024&amp;dst=100063&amp;field=134" TargetMode="External"/><Relationship Id="rId449" Type="http://schemas.openxmlformats.org/officeDocument/2006/relationships/hyperlink" Target="https://login.consultant.ru/link/?req=doc&amp;base=LAW&amp;n=405407&amp;date=29.03.2024&amp;dst=100126&amp;field=134" TargetMode="External"/><Relationship Id="rId614" Type="http://schemas.openxmlformats.org/officeDocument/2006/relationships/image" Target="media/image60.wmf"/><Relationship Id="rId656" Type="http://schemas.openxmlformats.org/officeDocument/2006/relationships/hyperlink" Target="https://login.consultant.ru/link/?req=doc&amp;base=LAW&amp;n=464585&amp;date=29.03.2024&amp;dst=100050&amp;field=134" TargetMode="External"/><Relationship Id="rId821" Type="http://schemas.openxmlformats.org/officeDocument/2006/relationships/hyperlink" Target="https://login.consultant.ru/link/?req=doc&amp;base=LAW&amp;n=454372&amp;date=29.03.2024" TargetMode="External"/><Relationship Id="rId863" Type="http://schemas.openxmlformats.org/officeDocument/2006/relationships/image" Target="media/image83.wmf"/><Relationship Id="rId211" Type="http://schemas.openxmlformats.org/officeDocument/2006/relationships/hyperlink" Target="https://login.consultant.ru/link/?req=doc&amp;base=LAW&amp;n=467420&amp;date=29.03.2024&amp;dst=100044&amp;field=134" TargetMode="External"/><Relationship Id="rId253" Type="http://schemas.openxmlformats.org/officeDocument/2006/relationships/hyperlink" Target="https://login.consultant.ru/link/?req=doc&amp;base=LAW&amp;n=353377&amp;date=29.03.2024&amp;dst=100011&amp;field=134" TargetMode="External"/><Relationship Id="rId295" Type="http://schemas.openxmlformats.org/officeDocument/2006/relationships/hyperlink" Target="https://login.consultant.ru/link/?req=doc&amp;base=LAW&amp;n=353460&amp;date=29.03.2024&amp;dst=100023&amp;field=134" TargetMode="External"/><Relationship Id="rId309" Type="http://schemas.openxmlformats.org/officeDocument/2006/relationships/image" Target="media/image5.wmf"/><Relationship Id="rId460" Type="http://schemas.openxmlformats.org/officeDocument/2006/relationships/hyperlink" Target="https://login.consultant.ru/link/?req=doc&amp;base=LAW&amp;n=353377&amp;date=29.03.2024&amp;dst=100041&amp;field=134" TargetMode="External"/><Relationship Id="rId516" Type="http://schemas.openxmlformats.org/officeDocument/2006/relationships/hyperlink" Target="https://login.consultant.ru/link/?req=doc&amp;base=LAW&amp;n=445759&amp;date=29.03.2024&amp;dst=100010&amp;field=134" TargetMode="External"/><Relationship Id="rId698" Type="http://schemas.openxmlformats.org/officeDocument/2006/relationships/hyperlink" Target="https://login.consultant.ru/link/?req=doc&amp;base=LAW&amp;n=433514&amp;date=29.03.2024&amp;dst=100185&amp;field=134" TargetMode="External"/><Relationship Id="rId919" Type="http://schemas.openxmlformats.org/officeDocument/2006/relationships/hyperlink" Target="https://login.consultant.ru/link/?req=doc&amp;base=LAW&amp;n=468900&amp;date=29.03.2024" TargetMode="External"/><Relationship Id="rId48" Type="http://schemas.openxmlformats.org/officeDocument/2006/relationships/hyperlink" Target="https://login.consultant.ru/link/?req=doc&amp;base=LAW&amp;n=385178&amp;date=29.03.2024&amp;dst=100005&amp;field=134" TargetMode="External"/><Relationship Id="rId113" Type="http://schemas.openxmlformats.org/officeDocument/2006/relationships/hyperlink" Target="https://login.consultant.ru/link/?req=doc&amp;base=LAW&amp;n=394737&amp;date=29.03.2024&amp;dst=100005&amp;field=134" TargetMode="External"/><Relationship Id="rId320" Type="http://schemas.openxmlformats.org/officeDocument/2006/relationships/image" Target="media/image8.wmf"/><Relationship Id="rId558" Type="http://schemas.openxmlformats.org/officeDocument/2006/relationships/hyperlink" Target="https://login.consultant.ru/link/?req=doc&amp;base=LAW&amp;n=433583&amp;date=29.03.2024&amp;dst=100016&amp;field=134" TargetMode="External"/><Relationship Id="rId723" Type="http://schemas.openxmlformats.org/officeDocument/2006/relationships/hyperlink" Target="https://login.consultant.ru/link/?req=doc&amp;base=LAW&amp;n=433514&amp;date=29.03.2024&amp;dst=100196&amp;field=134" TargetMode="External"/><Relationship Id="rId765" Type="http://schemas.openxmlformats.org/officeDocument/2006/relationships/hyperlink" Target="https://login.consultant.ru/link/?req=doc&amp;base=LAW&amp;n=433583&amp;date=29.03.2024&amp;dst=100114&amp;field=134" TargetMode="External"/><Relationship Id="rId930" Type="http://schemas.openxmlformats.org/officeDocument/2006/relationships/hyperlink" Target="https://login.consultant.ru/link/?req=doc&amp;base=LAW&amp;n=459620&amp;date=29.03.2024&amp;dst=100041&amp;field=134" TargetMode="External"/><Relationship Id="rId972" Type="http://schemas.openxmlformats.org/officeDocument/2006/relationships/hyperlink" Target="https://login.consultant.ru/link/?req=doc&amp;base=LAW&amp;n=466879&amp;date=29.03.2024&amp;dst=101892&amp;field=134" TargetMode="External"/><Relationship Id="rId155" Type="http://schemas.openxmlformats.org/officeDocument/2006/relationships/hyperlink" Target="https://login.consultant.ru/link/?req=doc&amp;base=LAW&amp;n=405407&amp;date=29.03.2024&amp;dst=100012&amp;field=134" TargetMode="External"/><Relationship Id="rId197" Type="http://schemas.openxmlformats.org/officeDocument/2006/relationships/hyperlink" Target="https://login.consultant.ru/link/?req=doc&amp;base=LAW&amp;n=405855&amp;date=29.03.2024&amp;dst=100342&amp;field=134" TargetMode="External"/><Relationship Id="rId362" Type="http://schemas.openxmlformats.org/officeDocument/2006/relationships/hyperlink" Target="https://login.consultant.ru/link/?req=doc&amp;base=LAW&amp;n=335003&amp;date=29.03.2024&amp;dst=100089&amp;field=134" TargetMode="External"/><Relationship Id="rId418" Type="http://schemas.openxmlformats.org/officeDocument/2006/relationships/hyperlink" Target="https://login.consultant.ru/link/?req=doc&amp;base=LAW&amp;n=309707&amp;date=29.03.2024" TargetMode="External"/><Relationship Id="rId625" Type="http://schemas.openxmlformats.org/officeDocument/2006/relationships/image" Target="media/image70.wmf"/><Relationship Id="rId832" Type="http://schemas.openxmlformats.org/officeDocument/2006/relationships/hyperlink" Target="https://login.consultant.ru/link/?req=doc&amp;base=LAW&amp;n=454754&amp;date=29.03.2024&amp;dst=100015&amp;field=134" TargetMode="External"/><Relationship Id="rId222" Type="http://schemas.openxmlformats.org/officeDocument/2006/relationships/hyperlink" Target="https://login.consultant.ru/link/?req=doc&amp;base=LAW&amp;n=435942&amp;date=29.03.2024&amp;dst=100010&amp;field=134" TargetMode="External"/><Relationship Id="rId264" Type="http://schemas.openxmlformats.org/officeDocument/2006/relationships/hyperlink" Target="https://login.consultant.ru/link/?req=doc&amp;base=LAW&amp;n=335003&amp;date=29.03.2024&amp;dst=100010&amp;field=134" TargetMode="External"/><Relationship Id="rId471" Type="http://schemas.openxmlformats.org/officeDocument/2006/relationships/image" Target="media/image38.wmf"/><Relationship Id="rId667" Type="http://schemas.openxmlformats.org/officeDocument/2006/relationships/hyperlink" Target="https://login.consultant.ru/link/?req=doc&amp;base=LAW&amp;n=464585&amp;date=29.03.2024&amp;dst=100060&amp;field=134" TargetMode="External"/><Relationship Id="rId874" Type="http://schemas.openxmlformats.org/officeDocument/2006/relationships/hyperlink" Target="https://login.consultant.ru/link/?req=doc&amp;base=LAW&amp;n=377426&amp;date=29.03.2024&amp;dst=100006&amp;field=134" TargetMode="External"/><Relationship Id="rId17" Type="http://schemas.openxmlformats.org/officeDocument/2006/relationships/hyperlink" Target="https://login.consultant.ru/link/?req=doc&amp;base=LAW&amp;n=200450&amp;date=29.03.2024&amp;dst=100005&amp;field=134" TargetMode="External"/><Relationship Id="rId59" Type="http://schemas.openxmlformats.org/officeDocument/2006/relationships/hyperlink" Target="https://login.consultant.ru/link/?req=doc&amp;base=LAW&amp;n=447097&amp;date=29.03.2024&amp;dst=100005&amp;field=134" TargetMode="External"/><Relationship Id="rId124" Type="http://schemas.openxmlformats.org/officeDocument/2006/relationships/hyperlink" Target="https://login.consultant.ru/link/?req=doc&amp;base=LAW&amp;n=405407&amp;date=29.03.2024&amp;dst=100005&amp;field=134" TargetMode="External"/><Relationship Id="rId527" Type="http://schemas.openxmlformats.org/officeDocument/2006/relationships/hyperlink" Target="https://login.consultant.ru/link/?req=doc&amp;base=LAW&amp;n=464169&amp;date=29.03.2024" TargetMode="External"/><Relationship Id="rId569" Type="http://schemas.openxmlformats.org/officeDocument/2006/relationships/hyperlink" Target="https://login.consultant.ru/link/?req=doc&amp;base=LAW&amp;n=433583&amp;date=29.03.2024&amp;dst=100016&amp;field=134" TargetMode="External"/><Relationship Id="rId734" Type="http://schemas.openxmlformats.org/officeDocument/2006/relationships/hyperlink" Target="https://login.consultant.ru/link/?req=doc&amp;base=LAW&amp;n=199235&amp;date=29.03.2024&amp;dst=3&amp;field=134" TargetMode="External"/><Relationship Id="rId776" Type="http://schemas.openxmlformats.org/officeDocument/2006/relationships/hyperlink" Target="https://login.consultant.ru/link/?req=doc&amp;base=LAW&amp;n=433583&amp;date=29.03.2024&amp;dst=100121&amp;field=134" TargetMode="External"/><Relationship Id="rId941" Type="http://schemas.openxmlformats.org/officeDocument/2006/relationships/hyperlink" Target="https://login.consultant.ru/link/?req=doc&amp;base=LAW&amp;n=459620&amp;date=29.03.2024&amp;dst=100051&amp;field=134" TargetMode="External"/><Relationship Id="rId983" Type="http://schemas.openxmlformats.org/officeDocument/2006/relationships/footer" Target="footer1.xml"/><Relationship Id="rId70" Type="http://schemas.openxmlformats.org/officeDocument/2006/relationships/hyperlink" Target="https://login.consultant.ru/link/?req=doc&amp;base=LAW&amp;n=454754&amp;date=29.03.2024&amp;dst=100005&amp;field=134" TargetMode="External"/><Relationship Id="rId166" Type="http://schemas.openxmlformats.org/officeDocument/2006/relationships/hyperlink" Target="https://login.consultant.ru/link/?req=doc&amp;base=LAW&amp;n=405407&amp;date=29.03.2024&amp;dst=100100&amp;field=134" TargetMode="External"/><Relationship Id="rId331" Type="http://schemas.openxmlformats.org/officeDocument/2006/relationships/hyperlink" Target="https://login.consultant.ru/link/?req=doc&amp;base=LAW&amp;n=414162&amp;date=29.03.2024" TargetMode="External"/><Relationship Id="rId373" Type="http://schemas.openxmlformats.org/officeDocument/2006/relationships/hyperlink" Target="https://login.consultant.ru/link/?req=doc&amp;base=LAW&amp;n=447096&amp;date=29.03.2024&amp;dst=100024&amp;field=134" TargetMode="External"/><Relationship Id="rId429" Type="http://schemas.openxmlformats.org/officeDocument/2006/relationships/hyperlink" Target="https://login.consultant.ru/link/?req=doc&amp;base=LAW&amp;n=382369&amp;date=29.03.2024&amp;dst=100537&amp;field=134" TargetMode="External"/><Relationship Id="rId580" Type="http://schemas.openxmlformats.org/officeDocument/2006/relationships/image" Target="media/image50.wmf"/><Relationship Id="rId636" Type="http://schemas.openxmlformats.org/officeDocument/2006/relationships/image" Target="media/image75.wmf"/><Relationship Id="rId801" Type="http://schemas.openxmlformats.org/officeDocument/2006/relationships/hyperlink" Target="https://login.consultant.ru/link/?req=doc&amp;base=EXP&amp;n=832991&amp;date=29.03.2024&amp;dst=100018&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67420&amp;date=29.03.2024&amp;dst=189&amp;field=134" TargetMode="External"/><Relationship Id="rId440" Type="http://schemas.openxmlformats.org/officeDocument/2006/relationships/hyperlink" Target="https://login.consultant.ru/link/?req=doc&amp;base=LAW&amp;n=405868&amp;date=29.03.2024&amp;dst=124294&amp;field=134" TargetMode="External"/><Relationship Id="rId678" Type="http://schemas.openxmlformats.org/officeDocument/2006/relationships/image" Target="media/image80.wmf"/><Relationship Id="rId843" Type="http://schemas.openxmlformats.org/officeDocument/2006/relationships/hyperlink" Target="https://login.consultant.ru/link/?req=doc&amp;base=LAW&amp;n=467420&amp;date=29.03.2024&amp;dst=189&amp;field=134" TargetMode="External"/><Relationship Id="rId885" Type="http://schemas.openxmlformats.org/officeDocument/2006/relationships/hyperlink" Target="https://login.consultant.ru/link/?req=doc&amp;base=LAW&amp;n=418115&amp;date=29.03.2024&amp;dst=100012&amp;field=134" TargetMode="External"/><Relationship Id="rId28" Type="http://schemas.openxmlformats.org/officeDocument/2006/relationships/hyperlink" Target="https://login.consultant.ru/link/?req=doc&amp;base=LAW&amp;n=405787&amp;date=29.03.2024&amp;dst=100005&amp;field=134" TargetMode="External"/><Relationship Id="rId275" Type="http://schemas.openxmlformats.org/officeDocument/2006/relationships/hyperlink" Target="https://login.consultant.ru/link/?req=doc&amp;base=LAW&amp;n=447096&amp;date=29.03.2024&amp;dst=100021&amp;field=134" TargetMode="External"/><Relationship Id="rId300" Type="http://schemas.openxmlformats.org/officeDocument/2006/relationships/hyperlink" Target="https://login.consultant.ru/link/?req=doc&amp;base=LAW&amp;n=466161&amp;date=29.03.2024&amp;dst=100352&amp;field=134" TargetMode="External"/><Relationship Id="rId482" Type="http://schemas.openxmlformats.org/officeDocument/2006/relationships/hyperlink" Target="https://login.consultant.ru/link/?req=doc&amp;base=LAW&amp;n=468900&amp;date=29.03.2024&amp;dst=103016&amp;field=134" TargetMode="External"/><Relationship Id="rId538" Type="http://schemas.openxmlformats.org/officeDocument/2006/relationships/hyperlink" Target="https://login.consultant.ru/link/?req=doc&amp;base=LAW&amp;n=464169&amp;date=29.03.2024" TargetMode="External"/><Relationship Id="rId703" Type="http://schemas.openxmlformats.org/officeDocument/2006/relationships/hyperlink" Target="https://login.consultant.ru/link/?req=doc&amp;base=LAW&amp;n=433583&amp;date=29.03.2024&amp;dst=100091&amp;field=134" TargetMode="External"/><Relationship Id="rId745" Type="http://schemas.openxmlformats.org/officeDocument/2006/relationships/hyperlink" Target="https://login.consultant.ru/link/?req=doc&amp;base=LAW&amp;n=433583&amp;date=29.03.2024&amp;dst=100099&amp;field=134" TargetMode="External"/><Relationship Id="rId910" Type="http://schemas.openxmlformats.org/officeDocument/2006/relationships/hyperlink" Target="https://login.consultant.ru/link/?req=doc&amp;base=LAW&amp;n=449529&amp;date=29.03.2024&amp;dst=100011&amp;field=134" TargetMode="External"/><Relationship Id="rId952" Type="http://schemas.openxmlformats.org/officeDocument/2006/relationships/hyperlink" Target="https://login.consultant.ru/link/?req=doc&amp;base=LAW&amp;n=468900&amp;date=29.03.2024&amp;dst=105385&amp;field=134" TargetMode="External"/><Relationship Id="rId81" Type="http://schemas.openxmlformats.org/officeDocument/2006/relationships/hyperlink" Target="https://login.consultant.ru/link/?req=doc&amp;base=LAW&amp;n=405855&amp;date=29.03.2024&amp;dst=100010&amp;field=134" TargetMode="External"/><Relationship Id="rId135" Type="http://schemas.openxmlformats.org/officeDocument/2006/relationships/hyperlink" Target="https://login.consultant.ru/link/?req=doc&amp;base=LAW&amp;n=445759&amp;date=29.03.2024&amp;dst=100005&amp;field=134" TargetMode="External"/><Relationship Id="rId177" Type="http://schemas.openxmlformats.org/officeDocument/2006/relationships/hyperlink" Target="https://login.consultant.ru/link/?req=doc&amp;base=LAW&amp;n=445290&amp;date=29.03.2024&amp;dst=100010&amp;field=134" TargetMode="External"/><Relationship Id="rId342" Type="http://schemas.openxmlformats.org/officeDocument/2006/relationships/image" Target="media/image22.wmf"/><Relationship Id="rId384" Type="http://schemas.openxmlformats.org/officeDocument/2006/relationships/hyperlink" Target="https://login.consultant.ru/link/?req=doc&amp;base=LAW&amp;n=467420&amp;date=29.03.2024&amp;dst=189&amp;field=134" TargetMode="External"/><Relationship Id="rId591" Type="http://schemas.openxmlformats.org/officeDocument/2006/relationships/hyperlink" Target="https://login.consultant.ru/link/?req=doc&amp;base=LAW&amp;n=464585&amp;date=29.03.2024&amp;dst=100038&amp;field=134" TargetMode="External"/><Relationship Id="rId605" Type="http://schemas.openxmlformats.org/officeDocument/2006/relationships/hyperlink" Target="https://login.consultant.ru/link/?req=doc&amp;base=LAW&amp;n=433514&amp;date=29.03.2024&amp;dst=100046&amp;field=134" TargetMode="External"/><Relationship Id="rId787" Type="http://schemas.openxmlformats.org/officeDocument/2006/relationships/hyperlink" Target="https://login.consultant.ru/link/?req=doc&amp;base=LAW&amp;n=405172&amp;date=29.03.2024&amp;dst=100012&amp;field=134" TargetMode="External"/><Relationship Id="rId812" Type="http://schemas.openxmlformats.org/officeDocument/2006/relationships/hyperlink" Target="https://login.consultant.ru/link/?req=doc&amp;base=LAW&amp;n=467420&amp;date=29.03.2024&amp;dst=281&amp;field=134" TargetMode="External"/><Relationship Id="rId202" Type="http://schemas.openxmlformats.org/officeDocument/2006/relationships/hyperlink" Target="https://login.consultant.ru/link/?req=doc&amp;base=LAW&amp;n=467420&amp;date=29.03.2024&amp;dst=100044&amp;field=134" TargetMode="External"/><Relationship Id="rId244" Type="http://schemas.openxmlformats.org/officeDocument/2006/relationships/hyperlink" Target="https://login.consultant.ru/link/?req=doc&amp;base=LAW&amp;n=405783&amp;date=29.03.2024&amp;dst=100027&amp;field=134" TargetMode="External"/><Relationship Id="rId647" Type="http://schemas.openxmlformats.org/officeDocument/2006/relationships/hyperlink" Target="https://login.consultant.ru/link/?req=doc&amp;base=LAW&amp;n=433583&amp;date=29.03.2024&amp;dst=100067&amp;field=134" TargetMode="External"/><Relationship Id="rId689" Type="http://schemas.openxmlformats.org/officeDocument/2006/relationships/hyperlink" Target="https://login.consultant.ru/link/?req=doc&amp;base=LAW&amp;n=433514&amp;date=29.03.2024&amp;dst=100179&amp;field=134" TargetMode="External"/><Relationship Id="rId854" Type="http://schemas.openxmlformats.org/officeDocument/2006/relationships/hyperlink" Target="https://login.consultant.ru/link/?req=doc&amp;base=LAW&amp;n=467420&amp;date=29.03.2024&amp;dst=100044&amp;field=134" TargetMode="External"/><Relationship Id="rId896" Type="http://schemas.openxmlformats.org/officeDocument/2006/relationships/hyperlink" Target="https://login.consultant.ru/link/?req=doc&amp;base=LAW&amp;n=467420&amp;date=29.03.2024&amp;dst=397&amp;field=134" TargetMode="External"/><Relationship Id="rId39" Type="http://schemas.openxmlformats.org/officeDocument/2006/relationships/hyperlink" Target="https://login.consultant.ru/link/?req=doc&amp;base=LAW&amp;n=353377&amp;date=29.03.2024&amp;dst=100005&amp;field=134" TargetMode="External"/><Relationship Id="rId286" Type="http://schemas.openxmlformats.org/officeDocument/2006/relationships/hyperlink" Target="https://login.consultant.ru/link/?req=doc&amp;base=LAW&amp;n=464169&amp;date=29.03.2024&amp;dst=100258&amp;field=134" TargetMode="External"/><Relationship Id="rId451" Type="http://schemas.openxmlformats.org/officeDocument/2006/relationships/hyperlink" Target="https://login.consultant.ru/link/?req=doc&amp;base=LAW&amp;n=405407&amp;date=29.03.2024&amp;dst=100126&amp;field=134" TargetMode="External"/><Relationship Id="rId493" Type="http://schemas.openxmlformats.org/officeDocument/2006/relationships/hyperlink" Target="https://login.consultant.ru/link/?req=doc&amp;base=LAW&amp;n=467420&amp;date=29.03.2024&amp;dst=269&amp;field=134" TargetMode="External"/><Relationship Id="rId507" Type="http://schemas.openxmlformats.org/officeDocument/2006/relationships/hyperlink" Target="https://login.consultant.ru/link/?req=doc&amp;base=LAW&amp;n=433514&amp;date=29.03.2024&amp;dst=100005&amp;field=134" TargetMode="External"/><Relationship Id="rId549" Type="http://schemas.openxmlformats.org/officeDocument/2006/relationships/image" Target="media/image44.wmf"/><Relationship Id="rId714" Type="http://schemas.openxmlformats.org/officeDocument/2006/relationships/hyperlink" Target="https://login.consultant.ru/link/?req=doc&amp;base=LAW&amp;n=433514&amp;date=29.03.2024&amp;dst=100194&amp;field=134" TargetMode="External"/><Relationship Id="rId756" Type="http://schemas.openxmlformats.org/officeDocument/2006/relationships/hyperlink" Target="https://login.consultant.ru/link/?req=doc&amp;base=LAW&amp;n=445759&amp;date=29.03.2024&amp;dst=100021&amp;field=134" TargetMode="External"/><Relationship Id="rId921" Type="http://schemas.openxmlformats.org/officeDocument/2006/relationships/hyperlink" Target="https://login.consultant.ru/link/?req=doc&amp;base=LAW&amp;n=459620&amp;date=29.03.2024&amp;dst=100011&amp;field=134" TargetMode="External"/><Relationship Id="rId50" Type="http://schemas.openxmlformats.org/officeDocument/2006/relationships/hyperlink" Target="https://login.consultant.ru/link/?req=doc&amp;base=LAW&amp;n=412800&amp;date=29.03.2024&amp;dst=100010&amp;field=134" TargetMode="External"/><Relationship Id="rId104" Type="http://schemas.openxmlformats.org/officeDocument/2006/relationships/hyperlink" Target="https://login.consultant.ru/link/?req=doc&amp;base=LAW&amp;n=349205&amp;date=29.03.2024&amp;dst=100005&amp;field=134" TargetMode="External"/><Relationship Id="rId146" Type="http://schemas.openxmlformats.org/officeDocument/2006/relationships/hyperlink" Target="https://login.consultant.ru/link/?req=doc&amp;base=LAW&amp;n=405407&amp;date=29.03.2024&amp;dst=100012&amp;field=134" TargetMode="External"/><Relationship Id="rId188" Type="http://schemas.openxmlformats.org/officeDocument/2006/relationships/hyperlink" Target="https://login.consultant.ru/link/?req=doc&amp;base=LAW&amp;n=465745&amp;date=29.03.2024&amp;dst=100257&amp;field=134" TargetMode="External"/><Relationship Id="rId311" Type="http://schemas.openxmlformats.org/officeDocument/2006/relationships/hyperlink" Target="https://login.consultant.ru/link/?req=doc&amp;base=LAW&amp;n=364057&amp;date=29.03.2024&amp;dst=100051&amp;field=134" TargetMode="External"/><Relationship Id="rId353" Type="http://schemas.openxmlformats.org/officeDocument/2006/relationships/image" Target="media/image27.wmf"/><Relationship Id="rId395" Type="http://schemas.openxmlformats.org/officeDocument/2006/relationships/hyperlink" Target="https://login.consultant.ru/link/?req=doc&amp;base=LAW&amp;n=353460&amp;date=29.03.2024&amp;dst=100046&amp;field=134" TargetMode="External"/><Relationship Id="rId409" Type="http://schemas.openxmlformats.org/officeDocument/2006/relationships/hyperlink" Target="https://login.consultant.ru/link/?req=doc&amp;base=LAW&amp;n=199235&amp;date=29.03.2024" TargetMode="External"/><Relationship Id="rId560" Type="http://schemas.openxmlformats.org/officeDocument/2006/relationships/image" Target="media/image46.wmf"/><Relationship Id="rId798" Type="http://schemas.openxmlformats.org/officeDocument/2006/relationships/hyperlink" Target="https://login.consultant.ru/link/?req=doc&amp;base=LAW&amp;n=405413&amp;date=29.03.2024&amp;dst=100013&amp;field=134" TargetMode="External"/><Relationship Id="rId963" Type="http://schemas.openxmlformats.org/officeDocument/2006/relationships/hyperlink" Target="https://login.consultant.ru/link/?req=doc&amp;base=LAW&amp;n=468900&amp;date=29.03.2024&amp;dst=105516&amp;field=134" TargetMode="External"/><Relationship Id="rId92" Type="http://schemas.openxmlformats.org/officeDocument/2006/relationships/hyperlink" Target="https://login.consultant.ru/link/?req=doc&amp;base=LAW&amp;n=405910&amp;date=29.03.2024&amp;dst=100005&amp;field=134" TargetMode="External"/><Relationship Id="rId213" Type="http://schemas.openxmlformats.org/officeDocument/2006/relationships/hyperlink" Target="https://login.consultant.ru/link/?req=doc&amp;base=LAW&amp;n=358410&amp;date=29.03.2024" TargetMode="External"/><Relationship Id="rId420" Type="http://schemas.openxmlformats.org/officeDocument/2006/relationships/hyperlink" Target="https://login.consultant.ru/link/?req=doc&amp;base=LAW&amp;n=466879&amp;date=29.03.2024" TargetMode="External"/><Relationship Id="rId616" Type="http://schemas.openxmlformats.org/officeDocument/2006/relationships/image" Target="media/image61.wmf"/><Relationship Id="rId658" Type="http://schemas.openxmlformats.org/officeDocument/2006/relationships/hyperlink" Target="https://login.consultant.ru/link/?req=doc&amp;base=LAW&amp;n=464585&amp;date=29.03.2024&amp;dst=100051&amp;field=134" TargetMode="External"/><Relationship Id="rId823" Type="http://schemas.openxmlformats.org/officeDocument/2006/relationships/hyperlink" Target="https://login.consultant.ru/link/?req=doc&amp;base=LAW&amp;n=454754&amp;date=29.03.2024&amp;dst=100010&amp;field=134" TargetMode="External"/><Relationship Id="rId865" Type="http://schemas.openxmlformats.org/officeDocument/2006/relationships/hyperlink" Target="https://login.consultant.ru/link/?req=doc&amp;base=LAW&amp;n=377426&amp;date=29.03.2024&amp;dst=100006&amp;field=134" TargetMode="External"/><Relationship Id="rId255" Type="http://schemas.openxmlformats.org/officeDocument/2006/relationships/hyperlink" Target="https://login.consultant.ru/link/?req=doc&amp;base=LAW&amp;n=364057&amp;date=29.03.2024&amp;dst=100005&amp;field=134" TargetMode="External"/><Relationship Id="rId297" Type="http://schemas.openxmlformats.org/officeDocument/2006/relationships/hyperlink" Target="https://login.consultant.ru/link/?req=doc&amp;base=LAW&amp;n=278026&amp;date=29.03.2024&amp;dst=100010&amp;field=134" TargetMode="External"/><Relationship Id="rId462" Type="http://schemas.openxmlformats.org/officeDocument/2006/relationships/hyperlink" Target="https://login.consultant.ru/link/?req=doc&amp;base=LAW&amp;n=447096&amp;date=29.03.2024&amp;dst=100026&amp;field=134" TargetMode="External"/><Relationship Id="rId518" Type="http://schemas.openxmlformats.org/officeDocument/2006/relationships/hyperlink" Target="https://login.consultant.ru/link/?req=doc&amp;base=LAW&amp;n=380885&amp;date=29.03.2024" TargetMode="External"/><Relationship Id="rId725" Type="http://schemas.openxmlformats.org/officeDocument/2006/relationships/hyperlink" Target="https://login.consultant.ru/link/?req=doc&amp;base=LAW&amp;n=380790&amp;date=29.03.2024" TargetMode="External"/><Relationship Id="rId932" Type="http://schemas.openxmlformats.org/officeDocument/2006/relationships/image" Target="media/image86.wmf"/><Relationship Id="rId115" Type="http://schemas.openxmlformats.org/officeDocument/2006/relationships/hyperlink" Target="https://login.consultant.ru/link/?req=doc&amp;base=LAW&amp;n=405901&amp;date=29.03.2024&amp;dst=100005&amp;field=134" TargetMode="External"/><Relationship Id="rId157" Type="http://schemas.openxmlformats.org/officeDocument/2006/relationships/hyperlink" Target="https://login.consultant.ru/link/?req=doc&amp;base=LAW&amp;n=405901&amp;date=29.03.2024&amp;dst=100393&amp;field=134" TargetMode="External"/><Relationship Id="rId322" Type="http://schemas.openxmlformats.org/officeDocument/2006/relationships/hyperlink" Target="https://login.consultant.ru/link/?req=doc&amp;base=LAW&amp;n=335003&amp;date=29.03.2024&amp;dst=100046&amp;field=134" TargetMode="External"/><Relationship Id="rId364" Type="http://schemas.openxmlformats.org/officeDocument/2006/relationships/hyperlink" Target="https://login.consultant.ru/link/?req=doc&amp;base=LAW&amp;n=335003&amp;date=29.03.2024&amp;dst=100093&amp;field=134" TargetMode="External"/><Relationship Id="rId767" Type="http://schemas.openxmlformats.org/officeDocument/2006/relationships/hyperlink" Target="https://login.consultant.ru/link/?req=doc&amp;base=LAW&amp;n=466879&amp;date=29.03.2024&amp;dst=110&amp;field=134" TargetMode="External"/><Relationship Id="rId974" Type="http://schemas.openxmlformats.org/officeDocument/2006/relationships/hyperlink" Target="https://login.consultant.ru/link/?req=doc&amp;base=LAW&amp;n=466879&amp;date=29.03.2024&amp;dst=102036&amp;field=134" TargetMode="External"/><Relationship Id="rId61" Type="http://schemas.openxmlformats.org/officeDocument/2006/relationships/hyperlink" Target="https://login.consultant.ru/link/?req=doc&amp;base=LAW&amp;n=447096&amp;date=29.03.2024&amp;dst=100005&amp;field=134" TargetMode="External"/><Relationship Id="rId199" Type="http://schemas.openxmlformats.org/officeDocument/2006/relationships/hyperlink" Target="https://login.consultant.ru/link/?req=doc&amp;base=LAW&amp;n=436084&amp;date=29.03.2024&amp;dst=100014&amp;field=134" TargetMode="External"/><Relationship Id="rId571" Type="http://schemas.openxmlformats.org/officeDocument/2006/relationships/hyperlink" Target="https://login.consultant.ru/link/?req=doc&amp;base=LAW&amp;n=464646&amp;date=29.03.2024&amp;dst=100012&amp;field=134" TargetMode="External"/><Relationship Id="rId627" Type="http://schemas.openxmlformats.org/officeDocument/2006/relationships/hyperlink" Target="https://login.consultant.ru/link/?req=doc&amp;base=LAW&amp;n=433514&amp;date=29.03.2024&amp;dst=100096&amp;field=134" TargetMode="External"/><Relationship Id="rId669" Type="http://schemas.openxmlformats.org/officeDocument/2006/relationships/image" Target="media/image79.wmf"/><Relationship Id="rId834" Type="http://schemas.openxmlformats.org/officeDocument/2006/relationships/hyperlink" Target="https://login.consultant.ru/link/?req=doc&amp;base=LAW&amp;n=454754&amp;date=29.03.2024&amp;dst=100018&amp;field=134" TargetMode="External"/><Relationship Id="rId876" Type="http://schemas.openxmlformats.org/officeDocument/2006/relationships/hyperlink" Target="https://login.consultant.ru/link/?req=doc&amp;base=LAW&amp;n=447096&amp;date=29.03.2024&amp;dst=100051&amp;field=134" TargetMode="External"/><Relationship Id="rId19" Type="http://schemas.openxmlformats.org/officeDocument/2006/relationships/hyperlink" Target="https://login.consultant.ru/link/?req=doc&amp;base=LAW&amp;n=210517&amp;date=29.03.2024&amp;dst=100005&amp;field=134" TargetMode="External"/><Relationship Id="rId224" Type="http://schemas.openxmlformats.org/officeDocument/2006/relationships/hyperlink" Target="https://login.consultant.ru/link/?req=doc&amp;base=LAW&amp;n=405865&amp;date=29.03.2024&amp;dst=100054&amp;field=134" TargetMode="External"/><Relationship Id="rId266" Type="http://schemas.openxmlformats.org/officeDocument/2006/relationships/hyperlink" Target="https://login.consultant.ru/link/?req=doc&amp;base=LAW&amp;n=405780&amp;date=29.03.2024&amp;dst=100018&amp;field=134" TargetMode="External"/><Relationship Id="rId431" Type="http://schemas.openxmlformats.org/officeDocument/2006/relationships/hyperlink" Target="https://login.consultant.ru/link/?req=doc&amp;base=LAW&amp;n=405780&amp;date=29.03.2024&amp;dst=100036&amp;field=134" TargetMode="External"/><Relationship Id="rId473" Type="http://schemas.openxmlformats.org/officeDocument/2006/relationships/hyperlink" Target="https://login.consultant.ru/link/?req=doc&amp;base=LAW&amp;n=467420&amp;date=29.03.2024&amp;dst=100012&amp;field=134" TargetMode="External"/><Relationship Id="rId529" Type="http://schemas.openxmlformats.org/officeDocument/2006/relationships/hyperlink" Target="https://login.consultant.ru/link/?req=doc&amp;base=LAW&amp;n=464169&amp;date=29.03.2024" TargetMode="External"/><Relationship Id="rId680" Type="http://schemas.openxmlformats.org/officeDocument/2006/relationships/hyperlink" Target="https://login.consultant.ru/link/?req=doc&amp;base=LAW&amp;n=433514&amp;date=29.03.2024&amp;dst=100173&amp;field=134" TargetMode="External"/><Relationship Id="rId736" Type="http://schemas.openxmlformats.org/officeDocument/2006/relationships/hyperlink" Target="https://login.consultant.ru/link/?req=doc&amp;base=LAW&amp;n=412518&amp;date=29.03.2024&amp;dst=100014&amp;field=134" TargetMode="External"/><Relationship Id="rId901" Type="http://schemas.openxmlformats.org/officeDocument/2006/relationships/hyperlink" Target="https://login.consultant.ru/link/?req=doc&amp;base=LAW&amp;n=464169&amp;date=29.03.2024" TargetMode="External"/><Relationship Id="rId30" Type="http://schemas.openxmlformats.org/officeDocument/2006/relationships/hyperlink" Target="https://login.consultant.ru/link/?req=doc&amp;base=LAW&amp;n=335003&amp;date=29.03.2024&amp;dst=100005&amp;field=134" TargetMode="External"/><Relationship Id="rId126" Type="http://schemas.openxmlformats.org/officeDocument/2006/relationships/hyperlink" Target="https://login.consultant.ru/link/?req=doc&amp;base=LAW&amp;n=433584&amp;date=29.03.2024&amp;dst=100005&amp;field=134" TargetMode="External"/><Relationship Id="rId168" Type="http://schemas.openxmlformats.org/officeDocument/2006/relationships/hyperlink" Target="https://login.consultant.ru/link/?req=doc&amp;base=LAW&amp;n=405407&amp;date=29.03.2024&amp;dst=100102&amp;field=134" TargetMode="External"/><Relationship Id="rId333" Type="http://schemas.openxmlformats.org/officeDocument/2006/relationships/hyperlink" Target="https://login.consultant.ru/link/?req=doc&amp;base=LAW&amp;n=353377&amp;date=29.03.2024&amp;dst=100013&amp;field=134" TargetMode="External"/><Relationship Id="rId540" Type="http://schemas.openxmlformats.org/officeDocument/2006/relationships/hyperlink" Target="https://login.consultant.ru/link/?req=doc&amp;base=LAW&amp;n=433583&amp;date=29.03.2024&amp;dst=100011&amp;field=134" TargetMode="External"/><Relationship Id="rId778" Type="http://schemas.openxmlformats.org/officeDocument/2006/relationships/hyperlink" Target="https://login.consultant.ru/link/?req=doc&amp;base=LAW&amp;n=433583&amp;date=29.03.2024&amp;dst=100122&amp;field=134" TargetMode="External"/><Relationship Id="rId943" Type="http://schemas.openxmlformats.org/officeDocument/2006/relationships/hyperlink" Target="https://login.consultant.ru/link/?req=doc&amp;base=LAW&amp;n=468900&amp;date=29.03.2024&amp;dst=102679&amp;field=134" TargetMode="External"/><Relationship Id="rId985" Type="http://schemas.openxmlformats.org/officeDocument/2006/relationships/theme" Target="theme/theme1.xml"/><Relationship Id="rId72" Type="http://schemas.openxmlformats.org/officeDocument/2006/relationships/hyperlink" Target="https://login.consultant.ru/link/?req=doc&amp;base=LAW&amp;n=459620&amp;date=29.03.2024&amp;dst=100004&amp;field=134" TargetMode="External"/><Relationship Id="rId375" Type="http://schemas.openxmlformats.org/officeDocument/2006/relationships/hyperlink" Target="https://login.consultant.ru/link/?req=doc&amp;base=LAW&amp;n=405780&amp;date=29.03.2024&amp;dst=100024&amp;field=134" TargetMode="External"/><Relationship Id="rId582" Type="http://schemas.openxmlformats.org/officeDocument/2006/relationships/hyperlink" Target="https://login.consultant.ru/link/?req=doc&amp;base=LAW&amp;n=464585&amp;date=29.03.2024&amp;dst=100028&amp;field=134" TargetMode="External"/><Relationship Id="rId638" Type="http://schemas.openxmlformats.org/officeDocument/2006/relationships/hyperlink" Target="https://login.consultant.ru/link/?req=doc&amp;base=LAW&amp;n=433514&amp;date=29.03.2024&amp;dst=100151&amp;field=134" TargetMode="External"/><Relationship Id="rId803" Type="http://schemas.openxmlformats.org/officeDocument/2006/relationships/hyperlink" Target="https://login.consultant.ru/link/?req=doc&amp;base=LAW&amp;n=447096&amp;date=29.03.2024&amp;dst=100036&amp;field=134" TargetMode="External"/><Relationship Id="rId845" Type="http://schemas.openxmlformats.org/officeDocument/2006/relationships/hyperlink" Target="https://login.consultant.ru/link/?req=doc&amp;base=LAW&amp;n=454754&amp;date=29.03.2024&amp;dst=100023&amp;field=134" TargetMode="External"/><Relationship Id="rId3" Type="http://schemas.openxmlformats.org/officeDocument/2006/relationships/settings" Target="settings.xml"/><Relationship Id="rId235" Type="http://schemas.openxmlformats.org/officeDocument/2006/relationships/hyperlink" Target="https://login.consultant.ru/link/?req=doc&amp;base=LAW&amp;n=405861&amp;date=29.03.2024&amp;dst=112456&amp;field=134" TargetMode="External"/><Relationship Id="rId277" Type="http://schemas.openxmlformats.org/officeDocument/2006/relationships/hyperlink" Target="https://login.consultant.ru/link/?req=doc&amp;base=LAW&amp;n=464169&amp;date=29.03.2024&amp;dst=100138&amp;field=134" TargetMode="External"/><Relationship Id="rId400" Type="http://schemas.openxmlformats.org/officeDocument/2006/relationships/hyperlink" Target="https://login.consultant.ru/link/?req=doc&amp;base=LAW&amp;n=353460&amp;date=29.03.2024&amp;dst=100051&amp;field=134" TargetMode="External"/><Relationship Id="rId442" Type="http://schemas.openxmlformats.org/officeDocument/2006/relationships/hyperlink" Target="https://login.consultant.ru/link/?req=doc&amp;base=LAW&amp;n=405407&amp;date=29.03.2024&amp;dst=100126&amp;field=134" TargetMode="External"/><Relationship Id="rId484" Type="http://schemas.openxmlformats.org/officeDocument/2006/relationships/hyperlink" Target="https://login.consultant.ru/link/?req=doc&amp;base=LAW&amp;n=468900&amp;date=29.03.2024&amp;dst=104304&amp;field=134" TargetMode="External"/><Relationship Id="rId705" Type="http://schemas.openxmlformats.org/officeDocument/2006/relationships/hyperlink" Target="https://login.consultant.ru/link/?req=doc&amp;base=LAW&amp;n=433583&amp;date=29.03.2024&amp;dst=100093&amp;field=134" TargetMode="External"/><Relationship Id="rId887" Type="http://schemas.openxmlformats.org/officeDocument/2006/relationships/hyperlink" Target="https://login.consultant.ru/link/?req=doc&amp;base=LAW&amp;n=431122&amp;date=29.03.2024&amp;dst=100005&amp;field=134" TargetMode="External"/><Relationship Id="rId137" Type="http://schemas.openxmlformats.org/officeDocument/2006/relationships/hyperlink" Target="https://login.consultant.ru/link/?req=doc&amp;base=LAW&amp;n=464646&amp;date=29.03.2024&amp;dst=100005&amp;field=134" TargetMode="External"/><Relationship Id="rId302" Type="http://schemas.openxmlformats.org/officeDocument/2006/relationships/hyperlink" Target="https://login.consultant.ru/link/?req=doc&amp;base=LAW&amp;n=335003&amp;date=29.03.2024&amp;dst=100013&amp;field=134" TargetMode="External"/><Relationship Id="rId344" Type="http://schemas.openxmlformats.org/officeDocument/2006/relationships/hyperlink" Target="https://login.consultant.ru/link/?req=doc&amp;base=LAW&amp;n=335003&amp;date=29.03.2024&amp;dst=100060&amp;field=134" TargetMode="External"/><Relationship Id="rId691" Type="http://schemas.openxmlformats.org/officeDocument/2006/relationships/hyperlink" Target="https://login.consultant.ru/link/?req=doc&amp;base=LAW&amp;n=433583&amp;date=29.03.2024&amp;dst=100080&amp;field=134" TargetMode="External"/><Relationship Id="rId747" Type="http://schemas.openxmlformats.org/officeDocument/2006/relationships/hyperlink" Target="https://login.consultant.ru/link/?req=doc&amp;base=LAW&amp;n=464585&amp;date=29.03.2024&amp;dst=100066&amp;field=134" TargetMode="External"/><Relationship Id="rId789" Type="http://schemas.openxmlformats.org/officeDocument/2006/relationships/hyperlink" Target="https://login.consultant.ru/link/?req=doc&amp;base=LAW&amp;n=455638&amp;date=29.03.2024&amp;dst=100010&amp;field=134" TargetMode="External"/><Relationship Id="rId912" Type="http://schemas.openxmlformats.org/officeDocument/2006/relationships/hyperlink" Target="https://login.consultant.ru/link/?req=doc&amp;base=LAW&amp;n=459620&amp;date=29.03.2024&amp;dst=100008&amp;field=134" TargetMode="External"/><Relationship Id="rId954" Type="http://schemas.openxmlformats.org/officeDocument/2006/relationships/hyperlink" Target="https://login.consultant.ru/link/?req=doc&amp;base=LAW&amp;n=468900&amp;date=29.03.2024&amp;dst=105397&amp;field=134" TargetMode="External"/><Relationship Id="rId41" Type="http://schemas.openxmlformats.org/officeDocument/2006/relationships/hyperlink" Target="https://login.consultant.ru/link/?req=doc&amp;base=LAW&amp;n=405780&amp;date=29.03.2024&amp;dst=100005&amp;field=134" TargetMode="External"/><Relationship Id="rId83" Type="http://schemas.openxmlformats.org/officeDocument/2006/relationships/hyperlink" Target="https://login.consultant.ru/link/?req=doc&amp;base=LAW&amp;n=465745&amp;date=29.03.2024&amp;dst=100255&amp;field=134" TargetMode="External"/><Relationship Id="rId179" Type="http://schemas.openxmlformats.org/officeDocument/2006/relationships/hyperlink" Target="https://login.consultant.ru/link/?req=doc&amp;base=LAW&amp;n=472413&amp;date=29.03.2024&amp;dst=100009&amp;field=134" TargetMode="External"/><Relationship Id="rId386" Type="http://schemas.openxmlformats.org/officeDocument/2006/relationships/hyperlink" Target="https://login.consultant.ru/link/?req=doc&amp;base=LAW&amp;n=325207&amp;date=29.03.2024&amp;dst=100005&amp;field=134" TargetMode="External"/><Relationship Id="rId551" Type="http://schemas.openxmlformats.org/officeDocument/2006/relationships/hyperlink" Target="https://login.consultant.ru/link/?req=doc&amp;base=LAW&amp;n=467420&amp;date=29.03.2024&amp;dst=100012&amp;field=134" TargetMode="External"/><Relationship Id="rId593" Type="http://schemas.openxmlformats.org/officeDocument/2006/relationships/hyperlink" Target="https://login.consultant.ru/link/?req=doc&amp;base=LAW&amp;n=464585&amp;date=29.03.2024&amp;dst=100041&amp;field=134" TargetMode="External"/><Relationship Id="rId607" Type="http://schemas.openxmlformats.org/officeDocument/2006/relationships/hyperlink" Target="https://login.consultant.ru/link/?req=doc&amp;base=LAW&amp;n=433514&amp;date=29.03.2024&amp;dst=100093&amp;field=134" TargetMode="External"/><Relationship Id="rId649" Type="http://schemas.openxmlformats.org/officeDocument/2006/relationships/hyperlink" Target="https://login.consultant.ru/link/?req=doc&amp;base=LAW&amp;n=464585&amp;date=29.03.2024&amp;dst=100049&amp;field=134" TargetMode="External"/><Relationship Id="rId814" Type="http://schemas.openxmlformats.org/officeDocument/2006/relationships/hyperlink" Target="https://login.consultant.ru/link/?req=doc&amp;base=LAW&amp;n=447096&amp;date=29.03.2024&amp;dst=100037&amp;field=134" TargetMode="External"/><Relationship Id="rId856" Type="http://schemas.openxmlformats.org/officeDocument/2006/relationships/hyperlink" Target="https://login.consultant.ru/link/?req=doc&amp;base=LAW&amp;n=377426&amp;date=29.03.2024&amp;dst=100006&amp;field=134" TargetMode="External"/><Relationship Id="rId190" Type="http://schemas.openxmlformats.org/officeDocument/2006/relationships/hyperlink" Target="https://login.consultant.ru/link/?req=doc&amp;base=LAW&amp;n=405865&amp;date=29.03.2024&amp;dst=100024&amp;field=134" TargetMode="External"/><Relationship Id="rId204" Type="http://schemas.openxmlformats.org/officeDocument/2006/relationships/hyperlink" Target="https://login.consultant.ru/link/?req=doc&amp;base=LAW&amp;n=405407&amp;date=29.03.2024&amp;dst=100107&amp;field=134" TargetMode="External"/><Relationship Id="rId246" Type="http://schemas.openxmlformats.org/officeDocument/2006/relationships/hyperlink" Target="https://login.consultant.ru/link/?req=doc&amp;base=LAW&amp;n=435942&amp;date=29.03.2024&amp;dst=100029&amp;field=134" TargetMode="External"/><Relationship Id="rId288" Type="http://schemas.openxmlformats.org/officeDocument/2006/relationships/hyperlink" Target="https://login.consultant.ru/link/?req=doc&amp;base=LAW&amp;n=353460&amp;date=29.03.2024&amp;dst=100016&amp;field=134" TargetMode="External"/><Relationship Id="rId411" Type="http://schemas.openxmlformats.org/officeDocument/2006/relationships/hyperlink" Target="https://login.consultant.ru/link/?req=doc&amp;base=LAW&amp;n=405780&amp;date=29.03.2024&amp;dst=100032&amp;field=134" TargetMode="External"/><Relationship Id="rId453" Type="http://schemas.openxmlformats.org/officeDocument/2006/relationships/hyperlink" Target="https://login.consultant.ru/link/?req=doc&amp;base=LAW&amp;n=405407&amp;date=29.03.2024&amp;dst=100126&amp;field=134" TargetMode="External"/><Relationship Id="rId509" Type="http://schemas.openxmlformats.org/officeDocument/2006/relationships/hyperlink" Target="https://login.consultant.ru/link/?req=doc&amp;base=LAW&amp;n=464646&amp;date=29.03.2024&amp;dst=100005&amp;field=134" TargetMode="External"/><Relationship Id="rId660" Type="http://schemas.openxmlformats.org/officeDocument/2006/relationships/hyperlink" Target="https://login.consultant.ru/link/?req=doc&amp;base=LAW&amp;n=464585&amp;date=29.03.2024&amp;dst=100052&amp;field=134" TargetMode="External"/><Relationship Id="rId898" Type="http://schemas.openxmlformats.org/officeDocument/2006/relationships/hyperlink" Target="https://login.consultant.ru/link/?req=doc&amp;base=LAW&amp;n=447096&amp;date=29.03.2024&amp;dst=100054&amp;field=134" TargetMode="External"/><Relationship Id="rId106" Type="http://schemas.openxmlformats.org/officeDocument/2006/relationships/hyperlink" Target="https://login.consultant.ru/link/?req=doc&amp;base=LAW&amp;n=353460&amp;date=29.03.2024&amp;dst=100005&amp;field=134" TargetMode="External"/><Relationship Id="rId313" Type="http://schemas.openxmlformats.org/officeDocument/2006/relationships/hyperlink" Target="https://login.consultant.ru/link/?req=doc&amp;base=LAW&amp;n=447096&amp;date=29.03.2024&amp;dst=100023&amp;field=134" TargetMode="External"/><Relationship Id="rId495" Type="http://schemas.openxmlformats.org/officeDocument/2006/relationships/hyperlink" Target="https://login.consultant.ru/link/?req=doc&amp;base=LAW&amp;n=447096&amp;date=29.03.2024&amp;dst=100029&amp;field=134" TargetMode="External"/><Relationship Id="rId716" Type="http://schemas.openxmlformats.org/officeDocument/2006/relationships/hyperlink" Target="https://login.consultant.ru/link/?req=doc&amp;base=LAW&amp;n=464646&amp;date=29.03.2024&amp;dst=100017&amp;field=134" TargetMode="External"/><Relationship Id="rId758" Type="http://schemas.openxmlformats.org/officeDocument/2006/relationships/hyperlink" Target="https://login.consultant.ru/link/?req=doc&amp;base=LAW&amp;n=445759&amp;date=29.03.2024&amp;dst=100023&amp;field=134" TargetMode="External"/><Relationship Id="rId923" Type="http://schemas.openxmlformats.org/officeDocument/2006/relationships/hyperlink" Target="https://login.consultant.ru/link/?req=doc&amp;base=LAW&amp;n=459620&amp;date=29.03.2024&amp;dst=100020&amp;field=134" TargetMode="External"/><Relationship Id="rId965" Type="http://schemas.openxmlformats.org/officeDocument/2006/relationships/hyperlink" Target="https://login.consultant.ru/link/?req=doc&amp;base=LAW&amp;n=468900&amp;date=29.03.2024&amp;dst=105553&amp;field=134" TargetMode="External"/><Relationship Id="rId10" Type="http://schemas.openxmlformats.org/officeDocument/2006/relationships/hyperlink" Target="https://login.consultant.ru/link/?req=doc&amp;base=LAW&amp;n=405788&amp;date=29.03.2024&amp;dst=100005&amp;field=134" TargetMode="External"/><Relationship Id="rId52" Type="http://schemas.openxmlformats.org/officeDocument/2006/relationships/hyperlink" Target="https://login.consultant.ru/link/?req=doc&amp;base=LAW&amp;n=433583&amp;date=29.03.2024&amp;dst=100005&amp;field=134" TargetMode="External"/><Relationship Id="rId94" Type="http://schemas.openxmlformats.org/officeDocument/2006/relationships/hyperlink" Target="https://login.consultant.ru/link/?req=doc&amp;base=LAW&amp;n=405790&amp;date=29.03.2024&amp;dst=100005&amp;field=134" TargetMode="External"/><Relationship Id="rId148" Type="http://schemas.openxmlformats.org/officeDocument/2006/relationships/hyperlink" Target="https://login.consultant.ru/link/?req=doc&amp;base=LAW&amp;n=405407&amp;date=29.03.2024&amp;dst=100012&amp;field=134" TargetMode="External"/><Relationship Id="rId355" Type="http://schemas.openxmlformats.org/officeDocument/2006/relationships/image" Target="media/image28.wmf"/><Relationship Id="rId397" Type="http://schemas.openxmlformats.org/officeDocument/2006/relationships/hyperlink" Target="https://login.consultant.ru/link/?req=doc&amp;base=LAW&amp;n=353460&amp;date=29.03.2024&amp;dst=100049&amp;field=134" TargetMode="External"/><Relationship Id="rId520" Type="http://schemas.openxmlformats.org/officeDocument/2006/relationships/hyperlink" Target="https://login.consultant.ru/link/?req=doc&amp;base=LAW&amp;n=433514&amp;date=29.03.2024&amp;dst=100015&amp;field=134" TargetMode="External"/><Relationship Id="rId562" Type="http://schemas.openxmlformats.org/officeDocument/2006/relationships/hyperlink" Target="https://login.consultant.ru/link/?req=doc&amp;base=LAW&amp;n=433514&amp;date=29.03.2024&amp;dst=100039&amp;field=134" TargetMode="External"/><Relationship Id="rId618" Type="http://schemas.openxmlformats.org/officeDocument/2006/relationships/image" Target="media/image63.wmf"/><Relationship Id="rId825" Type="http://schemas.openxmlformats.org/officeDocument/2006/relationships/hyperlink" Target="https://login.consultant.ru/link/?req=doc&amp;base=LAW&amp;n=447096&amp;date=29.03.2024&amp;dst=100039&amp;field=134" TargetMode="External"/><Relationship Id="rId215" Type="http://schemas.openxmlformats.org/officeDocument/2006/relationships/hyperlink" Target="https://login.consultant.ru/link/?req=doc&amp;base=LAW&amp;n=405783&amp;date=29.03.2024&amp;dst=100025&amp;field=134" TargetMode="External"/><Relationship Id="rId257" Type="http://schemas.openxmlformats.org/officeDocument/2006/relationships/hyperlink" Target="https://login.consultant.ru/link/?req=doc&amp;base=LAW&amp;n=405407&amp;date=29.03.2024&amp;dst=100120&amp;field=134" TargetMode="External"/><Relationship Id="rId422" Type="http://schemas.openxmlformats.org/officeDocument/2006/relationships/hyperlink" Target="https://login.consultant.ru/link/?req=doc&amp;base=LAW&amp;n=309707&amp;date=29.03.2024" TargetMode="External"/><Relationship Id="rId464" Type="http://schemas.openxmlformats.org/officeDocument/2006/relationships/hyperlink" Target="https://login.consultant.ru/link/?req=doc&amp;base=LAW&amp;n=353460&amp;date=29.03.2024&amp;dst=100071&amp;field=134" TargetMode="External"/><Relationship Id="rId867" Type="http://schemas.openxmlformats.org/officeDocument/2006/relationships/hyperlink" Target="https://login.consultant.ru/link/?req=doc&amp;base=LAW&amp;n=377426&amp;date=29.03.2024&amp;dst=100006&amp;field=134" TargetMode="External"/><Relationship Id="rId299" Type="http://schemas.openxmlformats.org/officeDocument/2006/relationships/hyperlink" Target="https://login.consultant.ru/link/?req=doc&amp;base=LAW&amp;n=447096&amp;date=29.03.2024&amp;dst=100022&amp;field=134" TargetMode="External"/><Relationship Id="rId727" Type="http://schemas.openxmlformats.org/officeDocument/2006/relationships/hyperlink" Target="https://login.consultant.ru/link/?req=doc&amp;base=LAW&amp;n=380885&amp;date=29.03.2024" TargetMode="External"/><Relationship Id="rId934" Type="http://schemas.openxmlformats.org/officeDocument/2006/relationships/hyperlink" Target="https://login.consultant.ru/link/?req=doc&amp;base=LAW&amp;n=460729&amp;date=29.03.2024&amp;dst=100009&amp;field=134" TargetMode="External"/><Relationship Id="rId63" Type="http://schemas.openxmlformats.org/officeDocument/2006/relationships/hyperlink" Target="https://login.consultant.ru/link/?req=doc&amp;base=LAW&amp;n=431122&amp;date=29.03.2024&amp;dst=100005&amp;field=134" TargetMode="External"/><Relationship Id="rId159" Type="http://schemas.openxmlformats.org/officeDocument/2006/relationships/hyperlink" Target="https://login.consultant.ru/link/?req=doc&amp;base=LAW&amp;n=447096&amp;date=29.03.2024&amp;dst=100011&amp;field=134" TargetMode="External"/><Relationship Id="rId366" Type="http://schemas.openxmlformats.org/officeDocument/2006/relationships/image" Target="media/image35.wmf"/><Relationship Id="rId573" Type="http://schemas.openxmlformats.org/officeDocument/2006/relationships/hyperlink" Target="https://login.consultant.ru/link/?req=doc&amp;base=LAW&amp;n=464646&amp;date=29.03.2024&amp;dst=100013&amp;field=134" TargetMode="External"/><Relationship Id="rId780" Type="http://schemas.openxmlformats.org/officeDocument/2006/relationships/hyperlink" Target="https://login.consultant.ru/link/?req=doc&amp;base=LAW&amp;n=433583&amp;date=29.03.2024&amp;dst=100123&amp;field=134" TargetMode="External"/><Relationship Id="rId226" Type="http://schemas.openxmlformats.org/officeDocument/2006/relationships/hyperlink" Target="https://login.consultant.ru/link/?req=doc&amp;base=LAW&amp;n=405865&amp;date=29.03.2024&amp;dst=100055&amp;field=134" TargetMode="External"/><Relationship Id="rId433" Type="http://schemas.openxmlformats.org/officeDocument/2006/relationships/hyperlink" Target="https://login.consultant.ru/link/?req=doc&amp;base=LAW&amp;n=467420&amp;date=29.03.2024&amp;dst=100012&amp;field=134" TargetMode="External"/><Relationship Id="rId878" Type="http://schemas.openxmlformats.org/officeDocument/2006/relationships/hyperlink" Target="https://login.consultant.ru/link/?req=doc&amp;base=LAW&amp;n=467420&amp;date=29.03.2024&amp;dst=274&amp;field=134" TargetMode="External"/><Relationship Id="rId640" Type="http://schemas.openxmlformats.org/officeDocument/2006/relationships/image" Target="media/image76.wmf"/><Relationship Id="rId738" Type="http://schemas.openxmlformats.org/officeDocument/2006/relationships/hyperlink" Target="https://login.consultant.ru/link/?req=doc&amp;base=LAW&amp;n=464169&amp;date=29.03.2024&amp;dst=76&amp;field=134" TargetMode="External"/><Relationship Id="rId945" Type="http://schemas.openxmlformats.org/officeDocument/2006/relationships/hyperlink" Target="https://login.consultant.ru/link/?req=doc&amp;base=LAW&amp;n=468900&amp;date=29.03.2024&amp;dst=104371&amp;field=134" TargetMode="External"/><Relationship Id="rId74" Type="http://schemas.openxmlformats.org/officeDocument/2006/relationships/hyperlink" Target="https://login.consultant.ru/link/?req=doc&amp;base=LAW&amp;n=472413&amp;date=29.03.2024&amp;dst=100005&amp;field=134" TargetMode="External"/><Relationship Id="rId377" Type="http://schemas.openxmlformats.org/officeDocument/2006/relationships/hyperlink" Target="https://login.consultant.ru/link/?req=doc&amp;base=LAW&amp;n=353460&amp;date=29.03.2024&amp;dst=100040&amp;field=134" TargetMode="External"/><Relationship Id="rId500" Type="http://schemas.openxmlformats.org/officeDocument/2006/relationships/hyperlink" Target="https://login.consultant.ru/link/?req=doc&amp;base=LAW&amp;n=405407&amp;date=29.03.2024&amp;dst=100133&amp;field=134" TargetMode="External"/><Relationship Id="rId584" Type="http://schemas.openxmlformats.org/officeDocument/2006/relationships/hyperlink" Target="https://login.consultant.ru/link/?req=doc&amp;base=LAW&amp;n=464585&amp;date=29.03.2024&amp;dst=100029&amp;field=134" TargetMode="External"/><Relationship Id="rId805" Type="http://schemas.openxmlformats.org/officeDocument/2006/relationships/hyperlink" Target="https://login.consultant.ru/link/?req=doc&amp;base=LAW&amp;n=467420&amp;date=29.03.2024&amp;dst=257&amp;field=134" TargetMode="External"/><Relationship Id="rId5" Type="http://schemas.openxmlformats.org/officeDocument/2006/relationships/footnotes" Target="footnotes.xml"/><Relationship Id="rId237" Type="http://schemas.openxmlformats.org/officeDocument/2006/relationships/hyperlink" Target="https://login.consultant.ru/link/?req=doc&amp;base=LAW&amp;n=405861&amp;date=29.03.2024&amp;dst=112456&amp;field=134" TargetMode="External"/><Relationship Id="rId791" Type="http://schemas.openxmlformats.org/officeDocument/2006/relationships/hyperlink" Target="https://login.consultant.ru/link/?req=doc&amp;base=LAW&amp;n=455638&amp;date=29.03.2024&amp;dst=100011&amp;field=134" TargetMode="External"/><Relationship Id="rId889" Type="http://schemas.openxmlformats.org/officeDocument/2006/relationships/hyperlink" Target="https://login.consultant.ru/link/?req=doc&amp;base=LAW&amp;n=431122&amp;date=29.03.2024&amp;dst=100005&amp;field=134" TargetMode="External"/><Relationship Id="rId444" Type="http://schemas.openxmlformats.org/officeDocument/2006/relationships/hyperlink" Target="https://login.consultant.ru/link/?req=doc&amp;base=LAW&amp;n=405407&amp;date=29.03.2024&amp;dst=100126&amp;field=134" TargetMode="External"/><Relationship Id="rId651" Type="http://schemas.openxmlformats.org/officeDocument/2006/relationships/hyperlink" Target="https://login.consultant.ru/link/?req=doc&amp;base=LAW&amp;n=464585&amp;date=29.03.2024&amp;dst=100049&amp;field=134" TargetMode="External"/><Relationship Id="rId749" Type="http://schemas.openxmlformats.org/officeDocument/2006/relationships/hyperlink" Target="https://login.consultant.ru/link/?req=doc&amp;base=LAW&amp;n=464585&amp;date=29.03.2024&amp;dst=100066&amp;field=134" TargetMode="External"/><Relationship Id="rId290" Type="http://schemas.openxmlformats.org/officeDocument/2006/relationships/hyperlink" Target="https://login.consultant.ru/link/?req=doc&amp;base=LAW&amp;n=353460&amp;date=29.03.2024&amp;dst=100018&amp;field=134" TargetMode="External"/><Relationship Id="rId304" Type="http://schemas.openxmlformats.org/officeDocument/2006/relationships/image" Target="media/image3.wmf"/><Relationship Id="rId388" Type="http://schemas.openxmlformats.org/officeDocument/2006/relationships/hyperlink" Target="https://login.consultant.ru/link/?req=doc&amp;base=LAW&amp;n=405780&amp;date=29.03.2024&amp;dst=100028&amp;field=134" TargetMode="External"/><Relationship Id="rId511" Type="http://schemas.openxmlformats.org/officeDocument/2006/relationships/hyperlink" Target="https://login.consultant.ru/link/?req=doc&amp;base=LAW&amp;n=433514&amp;date=29.03.2024&amp;dst=100013&amp;field=134" TargetMode="External"/><Relationship Id="rId609" Type="http://schemas.openxmlformats.org/officeDocument/2006/relationships/hyperlink" Target="https://login.consultant.ru/link/?req=doc&amp;base=LAW&amp;n=433514&amp;date=29.03.2024&amp;dst=100095&amp;field=134" TargetMode="External"/><Relationship Id="rId956" Type="http://schemas.openxmlformats.org/officeDocument/2006/relationships/hyperlink" Target="https://login.consultant.ru/link/?req=doc&amp;base=LAW&amp;n=468900&amp;date=29.03.2024&amp;dst=105416&amp;field=134" TargetMode="External"/><Relationship Id="rId85" Type="http://schemas.openxmlformats.org/officeDocument/2006/relationships/hyperlink" Target="https://login.consultant.ru/link/?req=doc&amp;base=LAW&amp;n=200450&amp;date=29.03.2024&amp;dst=100005&amp;field=134" TargetMode="External"/><Relationship Id="rId150" Type="http://schemas.openxmlformats.org/officeDocument/2006/relationships/hyperlink" Target="https://login.consultant.ru/link/?req=doc&amp;base=LAW&amp;n=405407&amp;date=29.03.2024&amp;dst=100012&amp;field=134" TargetMode="External"/><Relationship Id="rId595" Type="http://schemas.openxmlformats.org/officeDocument/2006/relationships/image" Target="media/image54.wmf"/><Relationship Id="rId816" Type="http://schemas.openxmlformats.org/officeDocument/2006/relationships/hyperlink" Target="https://login.consultant.ru/link/?req=doc&amp;base=LAW&amp;n=405700&amp;date=29.03.2024&amp;dst=100013&amp;field=134" TargetMode="External"/><Relationship Id="rId248" Type="http://schemas.openxmlformats.org/officeDocument/2006/relationships/hyperlink" Target="https://login.consultant.ru/link/?req=doc&amp;base=LAW&amp;n=405790&amp;date=29.03.2024&amp;dst=100018&amp;field=134" TargetMode="External"/><Relationship Id="rId455" Type="http://schemas.openxmlformats.org/officeDocument/2006/relationships/hyperlink" Target="https://login.consultant.ru/link/?req=doc&amp;base=LAW&amp;n=405407&amp;date=29.03.2024&amp;dst=100126&amp;field=134" TargetMode="External"/><Relationship Id="rId662" Type="http://schemas.openxmlformats.org/officeDocument/2006/relationships/hyperlink" Target="https://login.consultant.ru/link/?req=doc&amp;base=LAW&amp;n=464585&amp;date=29.03.2024&amp;dst=100056&amp;field=134" TargetMode="External"/><Relationship Id="rId12" Type="http://schemas.openxmlformats.org/officeDocument/2006/relationships/hyperlink" Target="https://login.consultant.ru/link/?req=doc&amp;base=LAW&amp;n=405778&amp;date=29.03.2024&amp;dst=100306&amp;field=134" TargetMode="External"/><Relationship Id="rId108" Type="http://schemas.openxmlformats.org/officeDocument/2006/relationships/hyperlink" Target="https://login.consultant.ru/link/?req=doc&amp;base=LAW&amp;n=388875&amp;date=29.03.2024&amp;dst=100032&amp;field=134" TargetMode="External"/><Relationship Id="rId315" Type="http://schemas.openxmlformats.org/officeDocument/2006/relationships/hyperlink" Target="https://login.consultant.ru/link/?req=doc&amp;base=LAW&amp;n=364057&amp;date=29.03.2024&amp;dst=100053&amp;field=134" TargetMode="External"/><Relationship Id="rId522" Type="http://schemas.openxmlformats.org/officeDocument/2006/relationships/hyperlink" Target="https://login.consultant.ru/link/?req=doc&amp;base=LAW&amp;n=433514&amp;date=29.03.2024&amp;dst=100017&amp;field=134" TargetMode="External"/><Relationship Id="rId967" Type="http://schemas.openxmlformats.org/officeDocument/2006/relationships/hyperlink" Target="https://login.consultant.ru/link/?req=doc&amp;base=LAW&amp;n=472413&amp;date=29.03.2024&amp;dst=100011&amp;field=134" TargetMode="External"/><Relationship Id="rId96" Type="http://schemas.openxmlformats.org/officeDocument/2006/relationships/hyperlink" Target="https://login.consultant.ru/link/?req=doc&amp;base=LAW&amp;n=405787&amp;date=29.03.2024&amp;dst=100005&amp;field=134" TargetMode="External"/><Relationship Id="rId161" Type="http://schemas.openxmlformats.org/officeDocument/2006/relationships/hyperlink" Target="https://login.consultant.ru/link/?req=doc&amp;base=LAW&amp;n=447096&amp;date=29.03.2024&amp;dst=100012&amp;field=134" TargetMode="External"/><Relationship Id="rId399" Type="http://schemas.openxmlformats.org/officeDocument/2006/relationships/hyperlink" Target="https://login.consultant.ru/link/?req=doc&amp;base=LAW&amp;n=444748&amp;date=29.03.2024" TargetMode="External"/><Relationship Id="rId827" Type="http://schemas.openxmlformats.org/officeDocument/2006/relationships/hyperlink" Target="https://login.consultant.ru/link/?req=doc&amp;base=LAW&amp;n=447096&amp;date=29.03.2024&amp;dst=100039&amp;field=134" TargetMode="External"/><Relationship Id="rId259" Type="http://schemas.openxmlformats.org/officeDocument/2006/relationships/hyperlink" Target="https://login.consultant.ru/link/?req=doc&amp;base=LAW&amp;n=405780&amp;date=29.03.2024&amp;dst=100016&amp;field=134" TargetMode="External"/><Relationship Id="rId466" Type="http://schemas.openxmlformats.org/officeDocument/2006/relationships/hyperlink" Target="https://login.consultant.ru/link/?req=doc&amp;base=LAW&amp;n=464169&amp;date=29.03.2024" TargetMode="External"/><Relationship Id="rId673" Type="http://schemas.openxmlformats.org/officeDocument/2006/relationships/hyperlink" Target="https://login.consultant.ru/link/?req=doc&amp;base=LAW&amp;n=433583&amp;date=29.03.2024&amp;dst=100072&amp;field=134" TargetMode="External"/><Relationship Id="rId880" Type="http://schemas.openxmlformats.org/officeDocument/2006/relationships/hyperlink" Target="https://login.consultant.ru/link/?req=doc&amp;base=LAW&amp;n=447096&amp;date=29.03.2024&amp;dst=100052&amp;field=134" TargetMode="External"/><Relationship Id="rId23" Type="http://schemas.openxmlformats.org/officeDocument/2006/relationships/hyperlink" Target="https://login.consultant.ru/link/?req=doc&amp;base=LAW&amp;n=405865&amp;date=29.03.2024&amp;dst=100022&amp;field=134" TargetMode="External"/><Relationship Id="rId119" Type="http://schemas.openxmlformats.org/officeDocument/2006/relationships/hyperlink" Target="https://login.consultant.ru/link/?req=doc&amp;base=LAW&amp;n=406158&amp;date=29.03.2024&amp;dst=100009&amp;field=134" TargetMode="External"/><Relationship Id="rId326" Type="http://schemas.openxmlformats.org/officeDocument/2006/relationships/hyperlink" Target="https://login.consultant.ru/link/?req=doc&amp;base=LAW&amp;n=335003&amp;date=29.03.2024&amp;dst=100048&amp;field=134" TargetMode="External"/><Relationship Id="rId533" Type="http://schemas.openxmlformats.org/officeDocument/2006/relationships/hyperlink" Target="https://login.consultant.ru/link/?req=doc&amp;base=LAW&amp;n=466161&amp;date=29.03.2024&amp;dst=100017&amp;field=134" TargetMode="External"/><Relationship Id="rId978" Type="http://schemas.openxmlformats.org/officeDocument/2006/relationships/hyperlink" Target="https://login.consultant.ru/link/?req=doc&amp;base=LAW&amp;n=466879&amp;date=29.03.2024&amp;dst=101892&amp;field=134" TargetMode="External"/><Relationship Id="rId740" Type="http://schemas.openxmlformats.org/officeDocument/2006/relationships/hyperlink" Target="https://login.consultant.ru/link/?req=doc&amp;base=LAW&amp;n=445759&amp;date=29.03.2024&amp;dst=100013&amp;field=134" TargetMode="External"/><Relationship Id="rId838" Type="http://schemas.openxmlformats.org/officeDocument/2006/relationships/hyperlink" Target="https://login.consultant.ru/link/?req=doc&amp;base=LAW&amp;n=454754&amp;date=29.03.2024&amp;dst=100022&amp;field=134" TargetMode="External"/><Relationship Id="rId172" Type="http://schemas.openxmlformats.org/officeDocument/2006/relationships/hyperlink" Target="https://login.consultant.ru/link/?req=doc&amp;base=LAW&amp;n=405172&amp;date=29.03.2024&amp;dst=100010&amp;field=134" TargetMode="External"/><Relationship Id="rId477" Type="http://schemas.openxmlformats.org/officeDocument/2006/relationships/hyperlink" Target="https://login.consultant.ru/link/?req=doc&amp;base=LAW&amp;n=447096&amp;date=29.03.2024&amp;dst=100028&amp;field=134" TargetMode="External"/><Relationship Id="rId600" Type="http://schemas.openxmlformats.org/officeDocument/2006/relationships/image" Target="media/image56.wmf"/><Relationship Id="rId684" Type="http://schemas.openxmlformats.org/officeDocument/2006/relationships/hyperlink" Target="https://login.consultant.ru/link/?req=doc&amp;base=LAW&amp;n=433514&amp;date=29.03.2024&amp;dst=100177&amp;field=134" TargetMode="External"/><Relationship Id="rId337" Type="http://schemas.openxmlformats.org/officeDocument/2006/relationships/image" Target="media/image19.wmf"/><Relationship Id="rId891" Type="http://schemas.openxmlformats.org/officeDocument/2006/relationships/hyperlink" Target="https://login.consultant.ru/link/?req=doc&amp;base=LAW&amp;n=467420&amp;date=29.03.2024&amp;dst=100044&amp;field=134" TargetMode="External"/><Relationship Id="rId905" Type="http://schemas.openxmlformats.org/officeDocument/2006/relationships/image" Target="media/image85.wmf"/><Relationship Id="rId34" Type="http://schemas.openxmlformats.org/officeDocument/2006/relationships/hyperlink" Target="https://login.consultant.ru/link/?req=doc&amp;base=LAW&amp;n=341354&amp;date=29.03.2024&amp;dst=100005&amp;field=134" TargetMode="External"/><Relationship Id="rId544" Type="http://schemas.openxmlformats.org/officeDocument/2006/relationships/hyperlink" Target="https://login.consultant.ru/link/?req=doc&amp;base=LAW&amp;n=464646&amp;date=29.03.2024&amp;dst=100010&amp;field=134" TargetMode="External"/><Relationship Id="rId751" Type="http://schemas.openxmlformats.org/officeDocument/2006/relationships/hyperlink" Target="https://login.consultant.ru/link/?req=doc&amp;base=LAW&amp;n=464169&amp;date=29.03.2024&amp;dst=76&amp;field=134" TargetMode="External"/><Relationship Id="rId849" Type="http://schemas.openxmlformats.org/officeDocument/2006/relationships/hyperlink" Target="https://login.consultant.ru/link/?req=doc&amp;base=LAW&amp;n=377426&amp;date=29.03.2024&amp;dst=100006&amp;field=134" TargetMode="External"/><Relationship Id="rId183" Type="http://schemas.openxmlformats.org/officeDocument/2006/relationships/hyperlink" Target="https://login.consultant.ru/link/?req=doc&amp;base=LAW&amp;n=405407&amp;date=29.03.2024&amp;dst=100103&amp;field=134" TargetMode="External"/><Relationship Id="rId390" Type="http://schemas.openxmlformats.org/officeDocument/2006/relationships/hyperlink" Target="https://login.consultant.ru/link/?req=doc&amp;base=LAW&amp;n=382369&amp;date=29.03.2024&amp;dst=100223&amp;field=134" TargetMode="External"/><Relationship Id="rId404" Type="http://schemas.openxmlformats.org/officeDocument/2006/relationships/hyperlink" Target="https://login.consultant.ru/link/?req=doc&amp;base=LAW&amp;n=353460&amp;date=29.03.2024&amp;dst=100061&amp;field=134" TargetMode="External"/><Relationship Id="rId611" Type="http://schemas.openxmlformats.org/officeDocument/2006/relationships/image" Target="media/image58.wmf"/><Relationship Id="rId250" Type="http://schemas.openxmlformats.org/officeDocument/2006/relationships/hyperlink" Target="https://login.consultant.ru/link/?req=doc&amp;base=LAW&amp;n=325207&amp;date=29.03.2024&amp;dst=100005&amp;field=134" TargetMode="External"/><Relationship Id="rId488" Type="http://schemas.openxmlformats.org/officeDocument/2006/relationships/hyperlink" Target="https://login.consultant.ru/link/?req=doc&amp;base=LAW&amp;n=353377&amp;date=29.03.2024&amp;dst=100043&amp;field=134" TargetMode="External"/><Relationship Id="rId695" Type="http://schemas.openxmlformats.org/officeDocument/2006/relationships/hyperlink" Target="https://login.consultant.ru/link/?req=doc&amp;base=LAW&amp;n=433583&amp;date=29.03.2024&amp;dst=100084&amp;field=134" TargetMode="External"/><Relationship Id="rId709" Type="http://schemas.openxmlformats.org/officeDocument/2006/relationships/hyperlink" Target="https://login.consultant.ru/link/?req=doc&amp;base=LAW&amp;n=433514&amp;date=29.03.2024&amp;dst=100188&amp;field=134" TargetMode="External"/><Relationship Id="rId916" Type="http://schemas.openxmlformats.org/officeDocument/2006/relationships/hyperlink" Target="https://login.consultant.ru/link/?req=doc&amp;base=LAW&amp;n=459620&amp;date=29.03.2024&amp;dst=100010&amp;field=134" TargetMode="External"/><Relationship Id="rId45" Type="http://schemas.openxmlformats.org/officeDocument/2006/relationships/hyperlink" Target="https://login.consultant.ru/link/?req=doc&amp;base=LAW&amp;n=394737&amp;date=29.03.2024&amp;dst=100005&amp;field=134" TargetMode="External"/><Relationship Id="rId110" Type="http://schemas.openxmlformats.org/officeDocument/2006/relationships/hyperlink" Target="https://login.consultant.ru/link/?req=doc&amp;base=LAW&amp;n=364057&amp;date=29.03.2024&amp;dst=100005&amp;field=134" TargetMode="External"/><Relationship Id="rId348" Type="http://schemas.openxmlformats.org/officeDocument/2006/relationships/hyperlink" Target="https://login.consultant.ru/link/?req=doc&amp;base=LAW&amp;n=335003&amp;date=29.03.2024&amp;dst=100067&amp;field=134" TargetMode="External"/><Relationship Id="rId555" Type="http://schemas.openxmlformats.org/officeDocument/2006/relationships/hyperlink" Target="https://login.consultant.ru/link/?req=doc&amp;base=LAW&amp;n=464585&amp;date=29.03.2024&amp;dst=100015&amp;field=134" TargetMode="External"/><Relationship Id="rId762" Type="http://schemas.openxmlformats.org/officeDocument/2006/relationships/hyperlink" Target="https://login.consultant.ru/link/?req=doc&amp;base=LAW&amp;n=433514&amp;date=29.03.2024&amp;dst=100212&amp;field=134" TargetMode="External"/><Relationship Id="rId194" Type="http://schemas.openxmlformats.org/officeDocument/2006/relationships/hyperlink" Target="https://login.consultant.ru/link/?req=doc&amp;base=LAW&amp;n=447096&amp;date=29.03.2024&amp;dst=100016&amp;field=134" TargetMode="External"/><Relationship Id="rId208" Type="http://schemas.openxmlformats.org/officeDocument/2006/relationships/hyperlink" Target="https://login.consultant.ru/link/?req=doc&amp;base=LAW&amp;n=405407&amp;date=29.03.2024&amp;dst=100109&amp;field=134" TargetMode="External"/><Relationship Id="rId415" Type="http://schemas.openxmlformats.org/officeDocument/2006/relationships/hyperlink" Target="https://login.consultant.ru/link/?req=doc&amp;base=LAW&amp;n=335003&amp;date=29.03.2024&amp;dst=100111&amp;field=134" TargetMode="External"/><Relationship Id="rId622" Type="http://schemas.openxmlformats.org/officeDocument/2006/relationships/image" Target="media/image67.wmf"/><Relationship Id="rId261" Type="http://schemas.openxmlformats.org/officeDocument/2006/relationships/hyperlink" Target="https://login.consultant.ru/link/?req=doc&amp;base=LAW&amp;n=405407&amp;date=29.03.2024&amp;dst=100121&amp;field=134" TargetMode="External"/><Relationship Id="rId499" Type="http://schemas.openxmlformats.org/officeDocument/2006/relationships/hyperlink" Target="https://login.consultant.ru/link/?req=doc&amp;base=LAW&amp;n=464169&amp;date=29.03.2024&amp;dst=100258&amp;field=134" TargetMode="External"/><Relationship Id="rId927" Type="http://schemas.openxmlformats.org/officeDocument/2006/relationships/hyperlink" Target="https://login.consultant.ru/link/?req=doc&amp;base=LAW&amp;n=468768&amp;date=29.03.2024&amp;dst=100009&amp;field=134" TargetMode="External"/><Relationship Id="rId56" Type="http://schemas.openxmlformats.org/officeDocument/2006/relationships/hyperlink" Target="https://login.consultant.ru/link/?req=doc&amp;base=LAW&amp;n=405407&amp;date=29.03.2024&amp;dst=100005&amp;field=134" TargetMode="External"/><Relationship Id="rId359" Type="http://schemas.openxmlformats.org/officeDocument/2006/relationships/image" Target="media/image31.wmf"/><Relationship Id="rId566" Type="http://schemas.openxmlformats.org/officeDocument/2006/relationships/hyperlink" Target="https://login.consultant.ru/link/?req=doc&amp;base=LAW&amp;n=433514&amp;date=29.03.2024&amp;dst=100044&amp;field=134" TargetMode="External"/><Relationship Id="rId773" Type="http://schemas.openxmlformats.org/officeDocument/2006/relationships/hyperlink" Target="https://login.consultant.ru/link/?req=doc&amp;base=LAW&amp;n=433583&amp;date=29.03.2024&amp;dst=100119&amp;field=134" TargetMode="External"/><Relationship Id="rId121" Type="http://schemas.openxmlformats.org/officeDocument/2006/relationships/hyperlink" Target="https://login.consultant.ru/link/?req=doc&amp;base=LAW&amp;n=405172&amp;date=29.03.2024&amp;dst=100005&amp;field=134" TargetMode="External"/><Relationship Id="rId219" Type="http://schemas.openxmlformats.org/officeDocument/2006/relationships/image" Target="media/image2.wmf"/><Relationship Id="rId426" Type="http://schemas.openxmlformats.org/officeDocument/2006/relationships/hyperlink" Target="https://login.consultant.ru/link/?req=doc&amp;base=LAW&amp;n=382369&amp;date=29.03.2024&amp;dst=100537&amp;field=134" TargetMode="External"/><Relationship Id="rId633" Type="http://schemas.openxmlformats.org/officeDocument/2006/relationships/hyperlink" Target="https://login.consultant.ru/link/?req=doc&amp;base=LAW&amp;n=433584&amp;date=29.03.2024&amp;dst=100050&amp;field=134" TargetMode="External"/><Relationship Id="rId980" Type="http://schemas.openxmlformats.org/officeDocument/2006/relationships/hyperlink" Target="https://login.consultant.ru/link/?req=doc&amp;base=LAW&amp;n=467420&amp;date=29.03.2024&amp;dst=274&amp;field=134" TargetMode="External"/><Relationship Id="rId840" Type="http://schemas.openxmlformats.org/officeDocument/2006/relationships/hyperlink" Target="https://login.consultant.ru/link/?req=doc&amp;base=LAW&amp;n=447096&amp;date=29.03.2024&amp;dst=100044&amp;field=134" TargetMode="External"/><Relationship Id="rId938" Type="http://schemas.openxmlformats.org/officeDocument/2006/relationships/image" Target="media/image87.wmf"/><Relationship Id="rId67" Type="http://schemas.openxmlformats.org/officeDocument/2006/relationships/hyperlink" Target="https://login.consultant.ru/link/?req=doc&amp;base=LAW&amp;n=445759&amp;date=29.03.2024&amp;dst=100005&amp;field=134" TargetMode="External"/><Relationship Id="rId272" Type="http://schemas.openxmlformats.org/officeDocument/2006/relationships/hyperlink" Target="https://login.consultant.ru/link/?req=doc&amp;base=LAW&amp;n=353460&amp;date=29.03.2024&amp;dst=100012&amp;field=134" TargetMode="External"/><Relationship Id="rId577" Type="http://schemas.openxmlformats.org/officeDocument/2006/relationships/hyperlink" Target="https://login.consultant.ru/link/?req=doc&amp;base=LAW&amp;n=433583&amp;date=29.03.2024&amp;dst=100017&amp;field=134" TargetMode="External"/><Relationship Id="rId700" Type="http://schemas.openxmlformats.org/officeDocument/2006/relationships/hyperlink" Target="https://login.consultant.ru/link/?req=doc&amp;base=LAW&amp;n=433583&amp;date=29.03.2024&amp;dst=100088&amp;field=134" TargetMode="External"/><Relationship Id="rId132" Type="http://schemas.openxmlformats.org/officeDocument/2006/relationships/hyperlink" Target="https://login.consultant.ru/link/?req=doc&amp;base=LAW&amp;n=433514&amp;date=29.03.2024&amp;dst=100005&amp;field=134" TargetMode="External"/><Relationship Id="rId784" Type="http://schemas.openxmlformats.org/officeDocument/2006/relationships/hyperlink" Target="https://login.consultant.ru/link/?req=doc&amp;base=LAW&amp;n=412800&amp;date=29.03.2024&amp;dst=100010&amp;field=134" TargetMode="External"/><Relationship Id="rId437" Type="http://schemas.openxmlformats.org/officeDocument/2006/relationships/hyperlink" Target="https://login.consultant.ru/link/?req=doc&amp;base=LAW&amp;n=405910&amp;date=29.03.2024&amp;dst=113977&amp;field=134" TargetMode="External"/><Relationship Id="rId644" Type="http://schemas.openxmlformats.org/officeDocument/2006/relationships/hyperlink" Target="https://login.consultant.ru/link/?req=doc&amp;base=LAW&amp;n=464585&amp;date=29.03.2024&amp;dst=100046&amp;field=134" TargetMode="External"/><Relationship Id="rId851" Type="http://schemas.openxmlformats.org/officeDocument/2006/relationships/hyperlink" Target="https://login.consultant.ru/link/?req=doc&amp;base=LAW&amp;n=447096&amp;date=29.03.2024&amp;dst=100048&amp;field=134" TargetMode="External"/><Relationship Id="rId283" Type="http://schemas.openxmlformats.org/officeDocument/2006/relationships/hyperlink" Target="https://login.consultant.ru/link/?req=doc&amp;base=LAW&amp;n=405780&amp;date=29.03.2024&amp;dst=100022&amp;field=134" TargetMode="External"/><Relationship Id="rId490" Type="http://schemas.openxmlformats.org/officeDocument/2006/relationships/hyperlink" Target="https://login.consultant.ru/link/?req=doc&amp;base=LAW&amp;n=467420&amp;date=29.03.2024&amp;dst=269&amp;field=134" TargetMode="External"/><Relationship Id="rId504" Type="http://schemas.openxmlformats.org/officeDocument/2006/relationships/hyperlink" Target="https://login.consultant.ru/link/?req=doc&amp;base=LAW&amp;n=412518&amp;date=29.03.2024&amp;dst=100005&amp;field=134" TargetMode="External"/><Relationship Id="rId711" Type="http://schemas.openxmlformats.org/officeDocument/2006/relationships/hyperlink" Target="https://login.consultant.ru/link/?req=doc&amp;base=LAW&amp;n=433514&amp;date=29.03.2024&amp;dst=100193&amp;field=134" TargetMode="External"/><Relationship Id="rId949" Type="http://schemas.openxmlformats.org/officeDocument/2006/relationships/hyperlink" Target="https://login.consultant.ru/link/?req=doc&amp;base=LAW&amp;n=468900&amp;date=29.03.2024&amp;dst=105341&amp;field=134" TargetMode="External"/><Relationship Id="rId78" Type="http://schemas.openxmlformats.org/officeDocument/2006/relationships/hyperlink" Target="https://login.consultant.ru/link/?req=doc&amp;base=LAW&amp;n=405788&amp;date=29.03.2024&amp;dst=100010&amp;field=134" TargetMode="External"/><Relationship Id="rId143" Type="http://schemas.openxmlformats.org/officeDocument/2006/relationships/hyperlink" Target="https://login.consultant.ru/link/?req=doc&amp;base=LAW&amp;n=405407&amp;date=29.03.2024&amp;dst=100012&amp;field=134" TargetMode="External"/><Relationship Id="rId350" Type="http://schemas.openxmlformats.org/officeDocument/2006/relationships/hyperlink" Target="https://login.consultant.ru/link/?req=doc&amp;base=LAW&amp;n=335003&amp;date=29.03.2024&amp;dst=100069&amp;field=134" TargetMode="External"/><Relationship Id="rId588" Type="http://schemas.openxmlformats.org/officeDocument/2006/relationships/hyperlink" Target="https://login.consultant.ru/link/?req=doc&amp;base=LAW&amp;n=464585&amp;date=29.03.2024&amp;dst=100033&amp;field=134" TargetMode="External"/><Relationship Id="rId795" Type="http://schemas.openxmlformats.org/officeDocument/2006/relationships/hyperlink" Target="https://login.consultant.ru/link/?req=doc&amp;base=LAW&amp;n=467420&amp;date=29.03.2024&amp;dst=269&amp;field=134" TargetMode="External"/><Relationship Id="rId809" Type="http://schemas.openxmlformats.org/officeDocument/2006/relationships/hyperlink" Target="https://login.consultant.ru/link/?req=doc&amp;base=LAW&amp;n=467420&amp;date=29.03.2024&amp;dst=366&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396428&amp;date=29.03.2024&amp;dst=100004&amp;field=134" TargetMode="External"/><Relationship Id="rId448" Type="http://schemas.openxmlformats.org/officeDocument/2006/relationships/hyperlink" Target="https://login.consultant.ru/link/?req=doc&amp;base=LAW&amp;n=405407&amp;date=29.03.2024&amp;dst=100126&amp;field=134" TargetMode="External"/><Relationship Id="rId655" Type="http://schemas.openxmlformats.org/officeDocument/2006/relationships/hyperlink" Target="https://login.consultant.ru/link/?req=doc&amp;base=LAW&amp;n=433514&amp;date=29.03.2024&amp;dst=100164&amp;field=134" TargetMode="External"/><Relationship Id="rId862" Type="http://schemas.openxmlformats.org/officeDocument/2006/relationships/hyperlink" Target="https://login.consultant.ru/link/?req=doc&amp;base=LAW&amp;n=377426&amp;date=29.03.2024&amp;dst=100006&amp;field=134" TargetMode="External"/><Relationship Id="rId294" Type="http://schemas.openxmlformats.org/officeDocument/2006/relationships/hyperlink" Target="https://login.consultant.ru/link/?req=doc&amp;base=LAW&amp;n=353460&amp;date=29.03.2024&amp;dst=100022&amp;field=134" TargetMode="External"/><Relationship Id="rId308" Type="http://schemas.openxmlformats.org/officeDocument/2006/relationships/hyperlink" Target="https://login.consultant.ru/link/?req=doc&amp;base=LAW&amp;n=464169&amp;date=29.03.2024&amp;dst=296&amp;field=134" TargetMode="External"/><Relationship Id="rId515" Type="http://schemas.openxmlformats.org/officeDocument/2006/relationships/hyperlink" Target="https://login.consultant.ru/link/?req=doc&amp;base=LAW&amp;n=433584&amp;date=29.03.2024&amp;dst=100009&amp;field=134" TargetMode="External"/><Relationship Id="rId722" Type="http://schemas.openxmlformats.org/officeDocument/2006/relationships/hyperlink" Target="https://login.consultant.ru/link/?req=doc&amp;base=LAW&amp;n=433583&amp;date=29.03.2024&amp;dst=100098&amp;field=134" TargetMode="External"/><Relationship Id="rId89" Type="http://schemas.openxmlformats.org/officeDocument/2006/relationships/hyperlink" Target="https://login.consultant.ru/link/?req=doc&amp;base=LAW&amp;n=318304&amp;date=29.03.2024&amp;dst=100017&amp;field=134" TargetMode="External"/><Relationship Id="rId154" Type="http://schemas.openxmlformats.org/officeDocument/2006/relationships/hyperlink" Target="https://login.consultant.ru/link/?req=doc&amp;base=LAW&amp;n=405901&amp;date=29.03.2024&amp;dst=100335&amp;field=134" TargetMode="External"/><Relationship Id="rId361" Type="http://schemas.openxmlformats.org/officeDocument/2006/relationships/image" Target="media/image32.wmf"/><Relationship Id="rId599" Type="http://schemas.openxmlformats.org/officeDocument/2006/relationships/hyperlink" Target="https://login.consultant.ru/link/?req=doc&amp;base=LAW&amp;n=464585&amp;date=29.03.2024&amp;dst=100042&amp;field=134" TargetMode="External"/><Relationship Id="rId459" Type="http://schemas.openxmlformats.org/officeDocument/2006/relationships/hyperlink" Target="https://login.consultant.ru/link/?req=doc&amp;base=LAW&amp;n=353460&amp;date=29.03.2024&amp;dst=100070&amp;field=134" TargetMode="External"/><Relationship Id="rId666" Type="http://schemas.openxmlformats.org/officeDocument/2006/relationships/hyperlink" Target="https://login.consultant.ru/link/?req=doc&amp;base=LAW&amp;n=464585&amp;date=29.03.2024&amp;dst=100057&amp;field=134" TargetMode="External"/><Relationship Id="rId873" Type="http://schemas.openxmlformats.org/officeDocument/2006/relationships/hyperlink" Target="https://login.consultant.ru/link/?req=doc&amp;base=LAW&amp;n=377426&amp;date=29.03.2024&amp;dst=100006&amp;field=134" TargetMode="External"/><Relationship Id="rId16" Type="http://schemas.openxmlformats.org/officeDocument/2006/relationships/hyperlink" Target="https://login.consultant.ru/link/?req=doc&amp;base=LAW&amp;n=405796&amp;date=29.03.2024&amp;dst=100005&amp;field=134" TargetMode="External"/><Relationship Id="rId221" Type="http://schemas.openxmlformats.org/officeDocument/2006/relationships/hyperlink" Target="https://login.consultant.ru/link/?req=doc&amp;base=LAW&amp;n=467420&amp;date=29.03.2024&amp;dst=394&amp;field=134" TargetMode="External"/><Relationship Id="rId319" Type="http://schemas.openxmlformats.org/officeDocument/2006/relationships/image" Target="media/image7.wmf"/><Relationship Id="rId526" Type="http://schemas.openxmlformats.org/officeDocument/2006/relationships/hyperlink" Target="https://login.consultant.ru/link/?req=doc&amp;base=LAW&amp;n=433514&amp;date=29.03.2024&amp;dst=100023&amp;field=134" TargetMode="External"/><Relationship Id="rId733" Type="http://schemas.openxmlformats.org/officeDocument/2006/relationships/hyperlink" Target="https://login.consultant.ru/link/?req=doc&amp;base=LAW&amp;n=464169&amp;date=29.03.2024&amp;dst=76&amp;field=134" TargetMode="External"/><Relationship Id="rId940" Type="http://schemas.openxmlformats.org/officeDocument/2006/relationships/hyperlink" Target="https://login.consultant.ru/link/?req=doc&amp;base=LAW&amp;n=459620&amp;date=29.03.2024&amp;dst=10004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105103</Words>
  <Characters>599093</Characters>
  <Application>Microsoft Office Word</Application>
  <DocSecurity>2</DocSecurity>
  <Lines>4992</Lines>
  <Paragraphs>1405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15.04.2014 N 316(ред. от 16.03.2024)"Об утверждении государственной программы Российской Федерации "Экономическое развитие и инновационная экономика"</vt:lpstr>
    </vt:vector>
  </TitlesOfParts>
  <Company>КонсультантПлюс Версия 4023.00.50</Company>
  <LinksUpToDate>false</LinksUpToDate>
  <CharactersWithSpaces>702791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316(ред. от 16.03.2024)"Об утверждении государственной программы Российской Федерации "Экономическое развитие и инновационная экономика"</dc:title>
  <dc:creator>Хаджинова Татьяна Анатольевна</dc:creator>
  <cp:lastModifiedBy>Хаджинова Татьяна Анатольевна</cp:lastModifiedBy>
  <cp:revision>2</cp:revision>
  <dcterms:created xsi:type="dcterms:W3CDTF">2024-03-29T06:39:00Z</dcterms:created>
  <dcterms:modified xsi:type="dcterms:W3CDTF">2024-03-29T06:39:00Z</dcterms:modified>
</cp:coreProperties>
</file>