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FB72A7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</w:rPr>
      </w:pPr>
      <w:r w:rsidRPr="00A2288C">
        <w:rPr>
          <w:sz w:val="24"/>
          <w:szCs w:val="28"/>
        </w:rPr>
        <w:t xml:space="preserve">О внесении изменений </w:t>
      </w:r>
      <w:r w:rsidR="00C269C0" w:rsidRPr="00A2288C">
        <w:rPr>
          <w:sz w:val="24"/>
          <w:szCs w:val="28"/>
        </w:rPr>
        <w:t xml:space="preserve">в </w:t>
      </w:r>
      <w:r w:rsidRPr="00A2288C">
        <w:rPr>
          <w:sz w:val="24"/>
          <w:szCs w:val="28"/>
        </w:rPr>
        <w:t>постановлени</w:t>
      </w:r>
      <w:r w:rsidR="002651B2">
        <w:rPr>
          <w:sz w:val="24"/>
          <w:szCs w:val="28"/>
        </w:rPr>
        <w:t>е</w:t>
      </w:r>
      <w:r w:rsidRPr="00A2288C">
        <w:rPr>
          <w:sz w:val="24"/>
          <w:szCs w:val="28"/>
        </w:rPr>
        <w:t xml:space="preserve"> </w:t>
      </w:r>
      <w:r w:rsidR="002651B2">
        <w:rPr>
          <w:sz w:val="24"/>
          <w:szCs w:val="28"/>
        </w:rPr>
        <w:t>Г</w:t>
      </w:r>
      <w:r w:rsidR="00D666D5">
        <w:rPr>
          <w:sz w:val="24"/>
          <w:szCs w:val="28"/>
        </w:rPr>
        <w:t>лавы г</w:t>
      </w:r>
      <w:r w:rsidR="002651B2">
        <w:rPr>
          <w:sz w:val="24"/>
          <w:szCs w:val="28"/>
        </w:rPr>
        <w:t>орода</w:t>
      </w:r>
      <w:r w:rsidRPr="00A2288C">
        <w:rPr>
          <w:sz w:val="24"/>
          <w:szCs w:val="28"/>
        </w:rPr>
        <w:t xml:space="preserve"> от </w:t>
      </w:r>
      <w:r w:rsidR="00D666D5">
        <w:rPr>
          <w:sz w:val="24"/>
          <w:szCs w:val="28"/>
        </w:rPr>
        <w:t>02</w:t>
      </w:r>
      <w:r w:rsidR="008A4973" w:rsidRPr="00A2288C">
        <w:rPr>
          <w:sz w:val="24"/>
          <w:szCs w:val="28"/>
        </w:rPr>
        <w:t>.11.20</w:t>
      </w:r>
      <w:r w:rsidR="00D666D5">
        <w:rPr>
          <w:sz w:val="24"/>
          <w:szCs w:val="28"/>
        </w:rPr>
        <w:t>06</w:t>
      </w:r>
      <w:r w:rsidR="008A4973" w:rsidRPr="00A2288C">
        <w:rPr>
          <w:sz w:val="24"/>
          <w:szCs w:val="28"/>
        </w:rPr>
        <w:t xml:space="preserve"> №</w:t>
      </w:r>
      <w:r w:rsidR="00D666D5">
        <w:rPr>
          <w:sz w:val="24"/>
          <w:szCs w:val="28"/>
        </w:rPr>
        <w:t>907</w:t>
      </w:r>
      <w:r w:rsidR="00717736" w:rsidRPr="00A2288C">
        <w:rPr>
          <w:sz w:val="24"/>
          <w:szCs w:val="28"/>
        </w:rPr>
        <w:t xml:space="preserve"> "</w:t>
      </w:r>
      <w:r w:rsidR="002651B2">
        <w:rPr>
          <w:sz w:val="24"/>
          <w:szCs w:val="28"/>
        </w:rPr>
        <w:t>Об утверждении П</w:t>
      </w:r>
      <w:r w:rsidR="00D666D5">
        <w:rPr>
          <w:sz w:val="24"/>
          <w:szCs w:val="28"/>
        </w:rPr>
        <w:t>орядка установления причин нарушения законодательства о градостроительной деятельности на территории города Нижневартовска</w:t>
      </w:r>
      <w:r w:rsidR="00717736" w:rsidRPr="00A2288C">
        <w:rPr>
          <w:sz w:val="24"/>
          <w:szCs w:val="28"/>
        </w:rPr>
        <w:t>"</w:t>
      </w:r>
      <w:r w:rsidR="00D666D5">
        <w:rPr>
          <w:sz w:val="24"/>
          <w:szCs w:val="28"/>
        </w:rPr>
        <w:t xml:space="preserve"> (с изменениями от 15.07.2010 №836</w:t>
      </w:r>
      <w:r w:rsidR="008A4973" w:rsidRPr="00A2288C">
        <w:rPr>
          <w:sz w:val="24"/>
          <w:szCs w:val="28"/>
        </w:rPr>
        <w:t xml:space="preserve">, </w:t>
      </w:r>
      <w:r w:rsidR="00D666D5">
        <w:rPr>
          <w:sz w:val="24"/>
          <w:szCs w:val="28"/>
        </w:rPr>
        <w:t>29.07.2011</w:t>
      </w:r>
      <w:r w:rsidR="00207646">
        <w:rPr>
          <w:sz w:val="24"/>
          <w:szCs w:val="28"/>
        </w:rPr>
        <w:t xml:space="preserve"> №</w:t>
      </w:r>
      <w:r w:rsidR="00D666D5">
        <w:rPr>
          <w:sz w:val="24"/>
          <w:szCs w:val="28"/>
        </w:rPr>
        <w:t>862</w:t>
      </w:r>
      <w:r w:rsidR="00207646">
        <w:rPr>
          <w:sz w:val="24"/>
          <w:szCs w:val="28"/>
        </w:rPr>
        <w:t>,</w:t>
      </w:r>
      <w:r w:rsidR="00D666D5">
        <w:rPr>
          <w:sz w:val="24"/>
          <w:szCs w:val="28"/>
        </w:rPr>
        <w:t xml:space="preserve"> 20.01.2017 №72</w:t>
      </w:r>
      <w:r w:rsidR="00FB72A7">
        <w:rPr>
          <w:sz w:val="24"/>
          <w:szCs w:val="28"/>
        </w:rPr>
        <w:t>, 02.08.2021 №637</w:t>
      </w:r>
      <w:r w:rsidR="008A4973" w:rsidRPr="00A2288C">
        <w:rPr>
          <w:sz w:val="24"/>
          <w:szCs w:val="28"/>
        </w:rPr>
        <w:t>)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A24986" w:rsidRDefault="00A24986" w:rsidP="00FB72A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приведения </w:t>
      </w:r>
      <w:r w:rsidR="002651B2">
        <w:rPr>
          <w:rFonts w:ascii="TimesNewRomanPSMT" w:hAnsi="TimesNewRomanPSMT" w:cs="TimesNewRomanPSMT"/>
          <w:sz w:val="28"/>
          <w:szCs w:val="28"/>
        </w:rPr>
        <w:t xml:space="preserve">муниципального правового акта </w:t>
      </w:r>
      <w:r w:rsidRPr="00A2288C">
        <w:rPr>
          <w:rFonts w:ascii="TimesNewRomanPSMT" w:hAnsi="TimesNewRomanPSMT" w:cs="TimesNewRomanPSMT"/>
          <w:sz w:val="28"/>
          <w:szCs w:val="28"/>
        </w:rPr>
        <w:t>в соответствие с действующим законодательством</w:t>
      </w:r>
      <w:r w:rsidR="00330228">
        <w:rPr>
          <w:rFonts w:ascii="TimesNewRomanPSMT" w:hAnsi="TimesNewRomanPSMT" w:cs="TimesNewRomanPSMT"/>
          <w:sz w:val="28"/>
          <w:szCs w:val="28"/>
        </w:rPr>
        <w:t>:</w:t>
      </w:r>
    </w:p>
    <w:p w:rsidR="008210C9" w:rsidRPr="000F5C5D" w:rsidRDefault="008210C9" w:rsidP="00FB72A7">
      <w:pPr>
        <w:ind w:firstLine="709"/>
        <w:jc w:val="both"/>
        <w:rPr>
          <w:sz w:val="28"/>
          <w:szCs w:val="28"/>
        </w:rPr>
      </w:pPr>
    </w:p>
    <w:p w:rsidR="00DD2E7C" w:rsidRPr="00FB72A7" w:rsidRDefault="008210C9" w:rsidP="00FB72A7">
      <w:pPr>
        <w:pStyle w:val="aa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rFonts w:ascii="Times New Roman CYR" w:hAnsi="Times New Roman CYR"/>
          <w:sz w:val="28"/>
          <w:szCs w:val="28"/>
        </w:rPr>
      </w:pPr>
      <w:r w:rsidRPr="00FB72A7">
        <w:rPr>
          <w:rFonts w:ascii="Times New Roman CYR" w:hAnsi="Times New Roman CYR"/>
          <w:sz w:val="28"/>
          <w:szCs w:val="28"/>
        </w:rPr>
        <w:t>Внести изменения в постановлени</w:t>
      </w:r>
      <w:r w:rsidR="009B2C8C" w:rsidRPr="00FB72A7">
        <w:rPr>
          <w:rFonts w:ascii="Times New Roman CYR" w:hAnsi="Times New Roman CYR"/>
          <w:sz w:val="28"/>
          <w:szCs w:val="28"/>
        </w:rPr>
        <w:t>е</w:t>
      </w:r>
      <w:r w:rsidRPr="00FB72A7">
        <w:rPr>
          <w:rFonts w:ascii="Times New Roman CYR" w:hAnsi="Times New Roman CYR"/>
          <w:sz w:val="28"/>
          <w:szCs w:val="28"/>
        </w:rPr>
        <w:t xml:space="preserve"> </w:t>
      </w:r>
      <w:r w:rsidR="009B2C8C" w:rsidRPr="00FB72A7">
        <w:rPr>
          <w:rFonts w:ascii="Times New Roman CYR" w:hAnsi="Times New Roman CYR"/>
          <w:sz w:val="28"/>
          <w:szCs w:val="28"/>
        </w:rPr>
        <w:t>Г</w:t>
      </w:r>
      <w:r w:rsidR="00D666D5" w:rsidRPr="00FB72A7">
        <w:rPr>
          <w:rFonts w:ascii="Times New Roman CYR" w:hAnsi="Times New Roman CYR"/>
          <w:sz w:val="28"/>
          <w:szCs w:val="28"/>
        </w:rPr>
        <w:t>лавы города Нижневартовска от 0</w:t>
      </w:r>
      <w:r w:rsidR="009B2C8C" w:rsidRPr="00FB72A7">
        <w:rPr>
          <w:rFonts w:ascii="Times New Roman CYR" w:hAnsi="Times New Roman CYR"/>
          <w:sz w:val="28"/>
          <w:szCs w:val="28"/>
        </w:rPr>
        <w:t>2.11.2006 №907 "Об утверждении П</w:t>
      </w:r>
      <w:r w:rsidR="00D666D5" w:rsidRPr="00FB72A7">
        <w:rPr>
          <w:rFonts w:ascii="Times New Roman CYR" w:hAnsi="Times New Roman CYR"/>
          <w:sz w:val="28"/>
          <w:szCs w:val="28"/>
        </w:rPr>
        <w:t>орядка установления причин нарушения законодательства о градостроительной деятельности на территории города Нижневартовска" (с изменениями от 15.07.2010 №836, от 29.07.2011 №862, от 20.01.2017 №72</w:t>
      </w:r>
      <w:r w:rsidR="00FB72A7">
        <w:rPr>
          <w:rFonts w:ascii="Times New Roman CYR" w:hAnsi="Times New Roman CYR"/>
          <w:sz w:val="28"/>
          <w:szCs w:val="28"/>
        </w:rPr>
        <w:t xml:space="preserve">, </w:t>
      </w:r>
      <w:r w:rsidR="00FB72A7" w:rsidRPr="00FB72A7">
        <w:rPr>
          <w:rFonts w:ascii="Times New Roman CYR" w:hAnsi="Times New Roman CYR"/>
          <w:sz w:val="28"/>
          <w:szCs w:val="28"/>
        </w:rPr>
        <w:t>02.08.2021 №637</w:t>
      </w:r>
      <w:r w:rsidR="00D666D5" w:rsidRPr="00FB72A7">
        <w:rPr>
          <w:rFonts w:ascii="Times New Roman CYR" w:hAnsi="Times New Roman CYR"/>
          <w:sz w:val="28"/>
          <w:szCs w:val="28"/>
        </w:rPr>
        <w:t>)</w:t>
      </w:r>
      <w:r w:rsidR="00FB72A7" w:rsidRPr="00FB72A7">
        <w:rPr>
          <w:rFonts w:ascii="Times New Roman CYR" w:hAnsi="Times New Roman CYR"/>
          <w:sz w:val="28"/>
          <w:szCs w:val="28"/>
        </w:rPr>
        <w:t>:</w:t>
      </w:r>
    </w:p>
    <w:p w:rsidR="00FB72A7" w:rsidRPr="00FB72A7" w:rsidRDefault="00FB72A7" w:rsidP="00FB72A7">
      <w:pPr>
        <w:pStyle w:val="aa"/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12.7 приложения слова "для получения на ввод объекта в эксплуатацию" заменить словами "для ввода объекта в эксплуатацию".</w:t>
      </w:r>
    </w:p>
    <w:p w:rsidR="0034133A" w:rsidRPr="000F5C5D" w:rsidRDefault="0034133A" w:rsidP="00FB72A7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Default="006A13F3" w:rsidP="00FB72A7">
      <w:pPr>
        <w:ind w:firstLine="709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FB72A7" w:rsidRPr="009936FC">
        <w:rPr>
          <w:sz w:val="28"/>
        </w:rPr>
        <w:t>Департаменту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общественных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коммуникаций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и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молодежной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политики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администрации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города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обеспечить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официальное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опубликование</w:t>
      </w:r>
      <w:r w:rsidR="00FB72A7">
        <w:rPr>
          <w:sz w:val="28"/>
        </w:rPr>
        <w:t xml:space="preserve"> </w:t>
      </w:r>
      <w:r w:rsidR="00FB72A7" w:rsidRPr="009936FC">
        <w:rPr>
          <w:sz w:val="28"/>
        </w:rPr>
        <w:t>постановления.</w:t>
      </w:r>
    </w:p>
    <w:p w:rsidR="004F5B1F" w:rsidRDefault="004F5B1F" w:rsidP="00FB72A7">
      <w:pPr>
        <w:ind w:firstLine="709"/>
        <w:jc w:val="both"/>
        <w:outlineLvl w:val="0"/>
        <w:rPr>
          <w:sz w:val="28"/>
          <w:szCs w:val="28"/>
        </w:rPr>
      </w:pPr>
    </w:p>
    <w:p w:rsidR="00464CC7" w:rsidRPr="000F5C5D" w:rsidRDefault="00464CC7" w:rsidP="00FB72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FB72A7" w:rsidRDefault="00FB72A7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FB72A7" w:rsidRDefault="00FB72A7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FB72A7" w:rsidRPr="000F5C5D" w:rsidRDefault="00FB72A7" w:rsidP="00FB72A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Д.А. Кощенко</w:t>
      </w:r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790FB0" w:rsidRDefault="00790FB0" w:rsidP="00FB72A7">
      <w:pPr>
        <w:pStyle w:val="20"/>
        <w:tabs>
          <w:tab w:val="clear" w:pos="9356"/>
          <w:tab w:val="left" w:pos="1134"/>
        </w:tabs>
        <w:ind w:firstLine="0"/>
        <w:jc w:val="both"/>
        <w:rPr>
          <w:b w:val="0"/>
        </w:rPr>
      </w:pPr>
      <w:bookmarkStart w:id="0" w:name="_GoBack"/>
      <w:bookmarkEnd w:id="0"/>
    </w:p>
    <w:sectPr w:rsidR="00790FB0" w:rsidSect="00C66C5B">
      <w:headerReference w:type="default" r:id="rId8"/>
      <w:pgSz w:w="11906" w:h="16838"/>
      <w:pgMar w:top="426" w:right="567" w:bottom="42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244" w:rsidRDefault="008E7244" w:rsidP="005C62F1">
      <w:r>
        <w:separator/>
      </w:r>
    </w:p>
  </w:endnote>
  <w:endnote w:type="continuationSeparator" w:id="0">
    <w:p w:rsidR="008E7244" w:rsidRDefault="008E7244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244" w:rsidRDefault="008E7244" w:rsidP="005C62F1">
      <w:r>
        <w:separator/>
      </w:r>
    </w:p>
  </w:footnote>
  <w:footnote w:type="continuationSeparator" w:id="0">
    <w:p w:rsidR="008E7244" w:rsidRDefault="008E7244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B72A7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5C2978"/>
    <w:multiLevelType w:val="multilevel"/>
    <w:tmpl w:val="58205890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0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3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0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1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0"/>
  </w:num>
  <w:num w:numId="10">
    <w:abstractNumId w:val="14"/>
  </w:num>
  <w:num w:numId="11">
    <w:abstractNumId w:val="5"/>
  </w:num>
  <w:num w:numId="12">
    <w:abstractNumId w:val="12"/>
  </w:num>
  <w:num w:numId="13">
    <w:abstractNumId w:val="25"/>
  </w:num>
  <w:num w:numId="14">
    <w:abstractNumId w:val="27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</w:num>
  <w:num w:numId="19">
    <w:abstractNumId w:val="7"/>
  </w:num>
  <w:num w:numId="20">
    <w:abstractNumId w:val="16"/>
  </w:num>
  <w:num w:numId="21">
    <w:abstractNumId w:val="29"/>
  </w:num>
  <w:num w:numId="22">
    <w:abstractNumId w:val="3"/>
  </w:num>
  <w:num w:numId="23">
    <w:abstractNumId w:val="28"/>
  </w:num>
  <w:num w:numId="24">
    <w:abstractNumId w:val="31"/>
  </w:num>
  <w:num w:numId="25">
    <w:abstractNumId w:val="8"/>
  </w:num>
  <w:num w:numId="26">
    <w:abstractNumId w:val="2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9"/>
  </w:num>
  <w:num w:numId="32">
    <w:abstractNumId w:val="6"/>
  </w:num>
  <w:num w:numId="33">
    <w:abstractNumId w:val="24"/>
  </w:num>
  <w:num w:numId="34">
    <w:abstractNumId w:val="3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1228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5E2"/>
    <w:rsid w:val="000B12D8"/>
    <w:rsid w:val="000B26D6"/>
    <w:rsid w:val="000C3E20"/>
    <w:rsid w:val="000C405C"/>
    <w:rsid w:val="000C5426"/>
    <w:rsid w:val="000D1B77"/>
    <w:rsid w:val="000D40AC"/>
    <w:rsid w:val="000E2A2F"/>
    <w:rsid w:val="000E2B32"/>
    <w:rsid w:val="000E40BF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651B2"/>
    <w:rsid w:val="00272D2D"/>
    <w:rsid w:val="0027472F"/>
    <w:rsid w:val="0028129B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31F0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4012"/>
    <w:rsid w:val="0035671D"/>
    <w:rsid w:val="00360062"/>
    <w:rsid w:val="003625B0"/>
    <w:rsid w:val="00364C9B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171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4CC7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489F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E0F"/>
    <w:rsid w:val="004D5310"/>
    <w:rsid w:val="004E3B31"/>
    <w:rsid w:val="004E74D8"/>
    <w:rsid w:val="004F5B1F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81"/>
    <w:rsid w:val="00561114"/>
    <w:rsid w:val="0056310E"/>
    <w:rsid w:val="00563A36"/>
    <w:rsid w:val="0057145F"/>
    <w:rsid w:val="00575B91"/>
    <w:rsid w:val="005925AA"/>
    <w:rsid w:val="00593BB9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E0AE3"/>
    <w:rsid w:val="005F6116"/>
    <w:rsid w:val="005F7152"/>
    <w:rsid w:val="006011BE"/>
    <w:rsid w:val="00601981"/>
    <w:rsid w:val="00605D74"/>
    <w:rsid w:val="00610935"/>
    <w:rsid w:val="00611651"/>
    <w:rsid w:val="0062088F"/>
    <w:rsid w:val="0062103C"/>
    <w:rsid w:val="00621056"/>
    <w:rsid w:val="006266FE"/>
    <w:rsid w:val="00650CE7"/>
    <w:rsid w:val="006540A9"/>
    <w:rsid w:val="00654D39"/>
    <w:rsid w:val="00655DE1"/>
    <w:rsid w:val="00661469"/>
    <w:rsid w:val="0066233D"/>
    <w:rsid w:val="00663F68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A0CC5"/>
    <w:rsid w:val="006A13F3"/>
    <w:rsid w:val="006A1C3D"/>
    <w:rsid w:val="006A454B"/>
    <w:rsid w:val="006B790B"/>
    <w:rsid w:val="006C74D8"/>
    <w:rsid w:val="006D61B5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678A8"/>
    <w:rsid w:val="007712F9"/>
    <w:rsid w:val="0077217F"/>
    <w:rsid w:val="00772B89"/>
    <w:rsid w:val="00780B84"/>
    <w:rsid w:val="007821CE"/>
    <w:rsid w:val="00783260"/>
    <w:rsid w:val="00787294"/>
    <w:rsid w:val="00790FB0"/>
    <w:rsid w:val="00791057"/>
    <w:rsid w:val="0079361F"/>
    <w:rsid w:val="00796E6E"/>
    <w:rsid w:val="007A3C0B"/>
    <w:rsid w:val="007A645C"/>
    <w:rsid w:val="007B0248"/>
    <w:rsid w:val="007B11C1"/>
    <w:rsid w:val="007C1AC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5F9"/>
    <w:rsid w:val="00893FF7"/>
    <w:rsid w:val="008A4973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244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2C8C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C6FBE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67B5"/>
    <w:rsid w:val="00C83B62"/>
    <w:rsid w:val="00C85C7D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04AE"/>
    <w:rsid w:val="00D666D5"/>
    <w:rsid w:val="00D70AD0"/>
    <w:rsid w:val="00D72C92"/>
    <w:rsid w:val="00D73105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3241"/>
    <w:rsid w:val="00DF1E82"/>
    <w:rsid w:val="00DF3EB5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4388"/>
    <w:rsid w:val="00EA6346"/>
    <w:rsid w:val="00EA6947"/>
    <w:rsid w:val="00EA6A9E"/>
    <w:rsid w:val="00EA7437"/>
    <w:rsid w:val="00EB1DCD"/>
    <w:rsid w:val="00EB70EA"/>
    <w:rsid w:val="00EC07BD"/>
    <w:rsid w:val="00EC48CE"/>
    <w:rsid w:val="00ED5FF9"/>
    <w:rsid w:val="00EF288F"/>
    <w:rsid w:val="00EF32AD"/>
    <w:rsid w:val="00EF56FE"/>
    <w:rsid w:val="00F00D38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32F54"/>
    <w:rsid w:val="00F35A28"/>
    <w:rsid w:val="00F41471"/>
    <w:rsid w:val="00F43A73"/>
    <w:rsid w:val="00F44664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B72A7"/>
    <w:rsid w:val="00FC5546"/>
    <w:rsid w:val="00FD0D8C"/>
    <w:rsid w:val="00FD389A"/>
    <w:rsid w:val="00FD3AFA"/>
    <w:rsid w:val="00FE194C"/>
    <w:rsid w:val="00FE21AE"/>
    <w:rsid w:val="00FE2CC6"/>
    <w:rsid w:val="00FE33A7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03EC3"/>
  <w15:docId w15:val="{6A206DAE-CC1B-4DE6-AB36-D864F7DC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2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B1B10-1464-471F-9E7D-1D178406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4</cp:revision>
  <cp:lastPrinted>2020-11-19T09:46:00Z</cp:lastPrinted>
  <dcterms:created xsi:type="dcterms:W3CDTF">2021-06-02T07:26:00Z</dcterms:created>
  <dcterms:modified xsi:type="dcterms:W3CDTF">2022-11-15T04:51:00Z</dcterms:modified>
</cp:coreProperties>
</file>