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E" w:rsidRPr="00E8636D" w:rsidRDefault="004748CE" w:rsidP="00C35603">
      <w:pPr>
        <w:jc w:val="right"/>
        <w:rPr>
          <w:rFonts w:ascii="Times New Roman" w:eastAsia="Times New Roman" w:hAnsi="Times New Roman"/>
          <w:b/>
          <w:noProof/>
          <w:sz w:val="28"/>
          <w:szCs w:val="28"/>
        </w:rPr>
      </w:pPr>
      <w:bookmarkStart w:id="0" w:name="_GoBack"/>
      <w:bookmarkEnd w:id="0"/>
      <w:r w:rsidRPr="00E8636D">
        <w:rPr>
          <w:rFonts w:ascii="Times New Roman" w:eastAsia="Times New Roman" w:hAnsi="Times New Roman"/>
          <w:b/>
          <w:noProof/>
          <w:sz w:val="28"/>
          <w:szCs w:val="28"/>
        </w:rPr>
        <w:t>ПРОЕКТ</w:t>
      </w:r>
    </w:p>
    <w:p w:rsidR="004748CE" w:rsidRPr="00E8636D" w:rsidRDefault="004748CE" w:rsidP="00C35603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8CE" w:rsidRPr="00E8636D" w:rsidRDefault="004748CE" w:rsidP="00C35603">
      <w:pPr>
        <w:jc w:val="center"/>
        <w:rPr>
          <w:rFonts w:ascii="Times New Roman" w:eastAsia="Times New Roman" w:hAnsi="Times New Roman"/>
          <w:b/>
        </w:rPr>
      </w:pPr>
    </w:p>
    <w:p w:rsidR="004748CE" w:rsidRPr="00E8636D" w:rsidRDefault="004748CE" w:rsidP="00C35603">
      <w:pPr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4748CE" w:rsidRPr="00E8636D" w:rsidRDefault="004748CE" w:rsidP="00C35603">
      <w:pPr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4748CE" w:rsidRPr="00E8636D" w:rsidRDefault="004748CE" w:rsidP="00C35603">
      <w:pPr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4748CE" w:rsidRPr="00E8636D" w:rsidRDefault="004748CE" w:rsidP="00C35603">
      <w:pPr>
        <w:rPr>
          <w:rFonts w:ascii="Times New Roman" w:eastAsia="Times New Roman" w:hAnsi="Times New Roman"/>
          <w:sz w:val="20"/>
          <w:szCs w:val="20"/>
        </w:rPr>
      </w:pPr>
    </w:p>
    <w:p w:rsidR="004748CE" w:rsidRPr="00E8636D" w:rsidRDefault="004748CE" w:rsidP="00C35603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4748CE" w:rsidRPr="00E8636D" w:rsidRDefault="004748CE" w:rsidP="00C35603">
      <w:pPr>
        <w:jc w:val="right"/>
        <w:rPr>
          <w:rFonts w:ascii="Times New Roman" w:eastAsia="Times New Roman" w:hAnsi="Times New Roman"/>
          <w:sz w:val="20"/>
          <w:szCs w:val="28"/>
        </w:rPr>
      </w:pPr>
    </w:p>
    <w:p w:rsidR="004748CE" w:rsidRPr="00E8636D" w:rsidRDefault="004748CE" w:rsidP="00C35603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4748CE" w:rsidRPr="00E8636D" w:rsidRDefault="004748CE" w:rsidP="00C35603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748CE" w:rsidRPr="00E8636D" w:rsidRDefault="004748CE" w:rsidP="00C35603">
      <w:pPr>
        <w:jc w:val="center"/>
        <w:rPr>
          <w:rFonts w:ascii="Times New Roman" w:eastAsia="Times New Roman" w:hAnsi="Times New Roman"/>
          <w:sz w:val="20"/>
          <w:szCs w:val="20"/>
        </w:rPr>
      </w:pPr>
    </w:p>
    <w:p w:rsidR="004748CE" w:rsidRPr="00E8636D" w:rsidRDefault="0019515F" w:rsidP="00C35603">
      <w:pPr>
        <w:ind w:firstLine="0"/>
        <w:rPr>
          <w:rFonts w:ascii="Times New Roman" w:hAnsi="Times New Roman"/>
          <w:sz w:val="28"/>
          <w:szCs w:val="28"/>
        </w:rPr>
      </w:pPr>
      <w:r w:rsidRPr="00E8636D">
        <w:rPr>
          <w:rFonts w:ascii="Times New Roman" w:hAnsi="Times New Roman"/>
          <w:bCs/>
          <w:sz w:val="28"/>
          <w:szCs w:val="28"/>
        </w:rPr>
        <w:t>о</w:t>
      </w:r>
      <w:r w:rsidR="004748CE" w:rsidRPr="00E8636D">
        <w:rPr>
          <w:rFonts w:ascii="Times New Roman" w:hAnsi="Times New Roman"/>
          <w:bCs/>
          <w:sz w:val="28"/>
          <w:szCs w:val="28"/>
        </w:rPr>
        <w:t>т</w:t>
      </w:r>
      <w:r w:rsidRPr="00E8636D">
        <w:rPr>
          <w:rFonts w:ascii="Times New Roman" w:hAnsi="Times New Roman"/>
          <w:bCs/>
          <w:sz w:val="28"/>
          <w:szCs w:val="28"/>
        </w:rPr>
        <w:t xml:space="preserve"> </w:t>
      </w:r>
      <w:r w:rsidR="004748CE" w:rsidRPr="00E8636D">
        <w:rPr>
          <w:rFonts w:ascii="Times New Roman" w:hAnsi="Times New Roman"/>
          <w:bCs/>
          <w:sz w:val="28"/>
          <w:szCs w:val="28"/>
        </w:rPr>
        <w:t>«__»</w:t>
      </w:r>
      <w:r w:rsidRPr="00E8636D">
        <w:rPr>
          <w:rFonts w:ascii="Times New Roman" w:hAnsi="Times New Roman"/>
          <w:bCs/>
          <w:sz w:val="28"/>
          <w:szCs w:val="28"/>
        </w:rPr>
        <w:t xml:space="preserve"> </w:t>
      </w:r>
      <w:r w:rsidR="004748CE" w:rsidRPr="00E8636D">
        <w:rPr>
          <w:rFonts w:ascii="Times New Roman" w:hAnsi="Times New Roman"/>
          <w:bCs/>
          <w:sz w:val="28"/>
          <w:szCs w:val="28"/>
        </w:rPr>
        <w:t>_______201</w:t>
      </w:r>
      <w:r w:rsidR="003D4E06" w:rsidRPr="00E8636D">
        <w:rPr>
          <w:rFonts w:ascii="Times New Roman" w:hAnsi="Times New Roman"/>
          <w:bCs/>
          <w:sz w:val="28"/>
          <w:szCs w:val="28"/>
        </w:rPr>
        <w:t>8</w:t>
      </w:r>
      <w:r w:rsidR="004748CE" w:rsidRPr="00E8636D">
        <w:rPr>
          <w:rFonts w:ascii="Times New Roman" w:hAnsi="Times New Roman"/>
          <w:bCs/>
          <w:sz w:val="28"/>
          <w:szCs w:val="28"/>
        </w:rPr>
        <w:t xml:space="preserve"> года</w:t>
      </w:r>
      <w:r w:rsidR="004748CE" w:rsidRPr="00E8636D">
        <w:rPr>
          <w:rFonts w:ascii="Times New Roman" w:hAnsi="Times New Roman"/>
          <w:sz w:val="28"/>
          <w:szCs w:val="28"/>
        </w:rPr>
        <w:tab/>
      </w:r>
      <w:r w:rsidR="004748CE" w:rsidRPr="00E8636D">
        <w:rPr>
          <w:rFonts w:ascii="Times New Roman" w:hAnsi="Times New Roman"/>
          <w:sz w:val="28"/>
          <w:szCs w:val="28"/>
        </w:rPr>
        <w:tab/>
      </w:r>
      <w:r w:rsidR="004748CE" w:rsidRPr="00E8636D">
        <w:rPr>
          <w:rFonts w:ascii="Times New Roman" w:hAnsi="Times New Roman"/>
          <w:sz w:val="28"/>
          <w:szCs w:val="28"/>
        </w:rPr>
        <w:tab/>
      </w:r>
      <w:r w:rsidR="004748CE" w:rsidRPr="00E8636D">
        <w:rPr>
          <w:rFonts w:ascii="Times New Roman" w:hAnsi="Times New Roman"/>
          <w:sz w:val="28"/>
          <w:szCs w:val="28"/>
        </w:rPr>
        <w:tab/>
      </w:r>
      <w:r w:rsidR="004748CE" w:rsidRPr="00E8636D">
        <w:rPr>
          <w:rFonts w:ascii="Times New Roman" w:hAnsi="Times New Roman"/>
          <w:sz w:val="28"/>
          <w:szCs w:val="28"/>
        </w:rPr>
        <w:tab/>
      </w:r>
      <w:r w:rsidR="004748CE" w:rsidRPr="00E8636D">
        <w:rPr>
          <w:rFonts w:ascii="Times New Roman" w:hAnsi="Times New Roman"/>
          <w:sz w:val="28"/>
          <w:szCs w:val="28"/>
        </w:rPr>
        <w:tab/>
      </w:r>
      <w:r w:rsidR="004748CE" w:rsidRPr="00E8636D">
        <w:rPr>
          <w:rFonts w:ascii="Times New Roman" w:hAnsi="Times New Roman"/>
          <w:sz w:val="28"/>
          <w:szCs w:val="28"/>
        </w:rPr>
        <w:tab/>
        <w:t>№____</w:t>
      </w:r>
    </w:p>
    <w:p w:rsidR="004748CE" w:rsidRPr="00E8636D" w:rsidRDefault="004748CE" w:rsidP="00C35603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4748CE" w:rsidRPr="00E8636D" w:rsidRDefault="004748CE" w:rsidP="00C35603">
      <w:pPr>
        <w:ind w:right="5244" w:firstLine="0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</w:p>
    <w:p w:rsidR="004748CE" w:rsidRPr="00E8636D" w:rsidRDefault="004748CE" w:rsidP="00C35603">
      <w:pPr>
        <w:rPr>
          <w:highlight w:val="yellow"/>
        </w:rPr>
      </w:pPr>
    </w:p>
    <w:p w:rsidR="00B84EC2" w:rsidRPr="00E8636D" w:rsidRDefault="002D7150" w:rsidP="00C35603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«О денежном содержании лиц, замещающих муниципальные должности, и лиц, замещающих должности муниципальной службы»</w:t>
      </w:r>
      <w:r w:rsidR="00974B6A" w:rsidRPr="00E8636D">
        <w:rPr>
          <w:rFonts w:ascii="Times New Roman" w:hAnsi="Times New Roman" w:cs="Times New Roman"/>
          <w:sz w:val="28"/>
          <w:szCs w:val="28"/>
        </w:rPr>
        <w:t>, внесенный главой города Нижневартовска, в</w:t>
      </w:r>
      <w:r w:rsidR="00C27914" w:rsidRPr="00E8636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10" w:history="1">
        <w:r w:rsidR="00C27914" w:rsidRPr="00E863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Бюджетным кодексом</w:t>
        </w:r>
      </w:hyperlink>
      <w:r w:rsidR="00C27914" w:rsidRPr="00E8636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02.03.2007 </w:t>
      </w:r>
      <w:r w:rsidR="00CF0A4C" w:rsidRPr="00E8636D">
        <w:rPr>
          <w:rFonts w:ascii="Times New Roman" w:hAnsi="Times New Roman" w:cs="Times New Roman"/>
          <w:sz w:val="28"/>
          <w:szCs w:val="28"/>
        </w:rPr>
        <w:t>№</w:t>
      </w:r>
      <w:r w:rsidR="00C27914" w:rsidRPr="00E8636D">
        <w:rPr>
          <w:rFonts w:ascii="Times New Roman" w:hAnsi="Times New Roman" w:cs="Times New Roman"/>
          <w:sz w:val="28"/>
          <w:szCs w:val="28"/>
        </w:rPr>
        <w:t xml:space="preserve">25-ФЗ </w:t>
      </w:r>
      <w:r w:rsidR="003D4E06" w:rsidRPr="00E8636D">
        <w:rPr>
          <w:rFonts w:ascii="Times New Roman" w:hAnsi="Times New Roman" w:cs="Times New Roman"/>
          <w:sz w:val="28"/>
          <w:szCs w:val="28"/>
        </w:rPr>
        <w:t>«</w:t>
      </w:r>
      <w:r w:rsidR="00C27914" w:rsidRPr="00E8636D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3D4E06" w:rsidRPr="00E8636D">
        <w:rPr>
          <w:rFonts w:ascii="Times New Roman" w:hAnsi="Times New Roman" w:cs="Times New Roman"/>
          <w:sz w:val="28"/>
          <w:szCs w:val="28"/>
        </w:rPr>
        <w:t>»</w:t>
      </w:r>
      <w:r w:rsidR="00C27914" w:rsidRPr="00E8636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C27914" w:rsidRPr="00E863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от 06.10.2003 </w:t>
        </w:r>
        <w:r w:rsidR="00CF0A4C" w:rsidRPr="00E863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№</w:t>
        </w:r>
        <w:r w:rsidR="00C27914" w:rsidRPr="00E863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131-ФЗ </w:t>
        </w:r>
      </w:hyperlink>
      <w:r w:rsidR="003D4E06" w:rsidRPr="00E8636D">
        <w:rPr>
          <w:rStyle w:val="a4"/>
          <w:rFonts w:ascii="Times New Roman" w:hAnsi="Times New Roman" w:cs="Times New Roman"/>
          <w:color w:val="auto"/>
          <w:sz w:val="28"/>
          <w:szCs w:val="28"/>
        </w:rPr>
        <w:t>«</w:t>
      </w:r>
      <w:r w:rsidR="00C27914" w:rsidRPr="00E8636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D4E06" w:rsidRPr="00E8636D">
        <w:rPr>
          <w:rFonts w:ascii="Times New Roman" w:hAnsi="Times New Roman" w:cs="Times New Roman"/>
          <w:sz w:val="28"/>
          <w:szCs w:val="28"/>
        </w:rPr>
        <w:t>»</w:t>
      </w:r>
      <w:r w:rsidR="00C27914" w:rsidRPr="00E8636D">
        <w:rPr>
          <w:rFonts w:ascii="Times New Roman" w:hAnsi="Times New Roman" w:cs="Times New Roman"/>
          <w:sz w:val="28"/>
          <w:szCs w:val="28"/>
        </w:rPr>
        <w:t xml:space="preserve">, Законами Ханты-Мансийского автономного округа - Югры </w:t>
      </w:r>
      <w:hyperlink w:anchor="sub_0" w:history="1">
        <w:r w:rsidR="00C27914" w:rsidRPr="00E863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от 20.07.2007 </w:t>
        </w:r>
        <w:r w:rsidR="00CF0A4C" w:rsidRPr="00E863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№</w:t>
        </w:r>
        <w:r w:rsidR="00C27914" w:rsidRPr="00E863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113-оз</w:t>
        </w:r>
      </w:hyperlink>
      <w:r w:rsidR="00C27914" w:rsidRPr="00E8636D">
        <w:rPr>
          <w:rFonts w:ascii="Times New Roman" w:hAnsi="Times New Roman" w:cs="Times New Roman"/>
          <w:sz w:val="28"/>
          <w:szCs w:val="28"/>
        </w:rPr>
        <w:t xml:space="preserve"> </w:t>
      </w:r>
      <w:r w:rsidR="003D4E06" w:rsidRPr="00E8636D">
        <w:rPr>
          <w:rFonts w:ascii="Times New Roman" w:hAnsi="Times New Roman" w:cs="Times New Roman"/>
          <w:sz w:val="28"/>
          <w:szCs w:val="28"/>
        </w:rPr>
        <w:t>«</w:t>
      </w:r>
      <w:r w:rsidR="00C27914" w:rsidRPr="00E8636D">
        <w:rPr>
          <w:rFonts w:ascii="Times New Roman" w:hAnsi="Times New Roman" w:cs="Times New Roman"/>
          <w:sz w:val="28"/>
          <w:szCs w:val="28"/>
        </w:rPr>
        <w:t xml:space="preserve">Об отдельных вопросах муниципальной службы в Ханты-Мансийском автономном округе </w:t>
      </w:r>
      <w:r w:rsidR="003D4E06" w:rsidRPr="00E8636D">
        <w:rPr>
          <w:rFonts w:ascii="Times New Roman" w:hAnsi="Times New Roman" w:cs="Times New Roman"/>
          <w:sz w:val="28"/>
          <w:szCs w:val="28"/>
        </w:rPr>
        <w:t>–</w:t>
      </w:r>
      <w:r w:rsidR="00C27914" w:rsidRPr="00E8636D">
        <w:rPr>
          <w:rFonts w:ascii="Times New Roman" w:hAnsi="Times New Roman" w:cs="Times New Roman"/>
          <w:sz w:val="28"/>
          <w:szCs w:val="28"/>
        </w:rPr>
        <w:t xml:space="preserve"> Югре</w:t>
      </w:r>
      <w:r w:rsidR="003D4E06" w:rsidRPr="00E8636D">
        <w:rPr>
          <w:rFonts w:ascii="Times New Roman" w:hAnsi="Times New Roman" w:cs="Times New Roman"/>
          <w:sz w:val="28"/>
          <w:szCs w:val="28"/>
        </w:rPr>
        <w:t>»</w:t>
      </w:r>
      <w:r w:rsidR="00C27914" w:rsidRPr="00E8636D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C27914" w:rsidRPr="00E863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от 28.12.2007 </w:t>
        </w:r>
        <w:r w:rsidR="00CF0A4C" w:rsidRPr="00E863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№</w:t>
        </w:r>
        <w:r w:rsidR="00C27914" w:rsidRPr="00E863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201-оз </w:t>
        </w:r>
      </w:hyperlink>
      <w:r w:rsidR="003D4E06" w:rsidRPr="00E8636D">
        <w:rPr>
          <w:rStyle w:val="a4"/>
          <w:rFonts w:ascii="Times New Roman" w:hAnsi="Times New Roman" w:cs="Times New Roman"/>
          <w:color w:val="auto"/>
          <w:sz w:val="28"/>
          <w:szCs w:val="28"/>
        </w:rPr>
        <w:t>«</w:t>
      </w:r>
      <w:r w:rsidR="00C27914" w:rsidRPr="00E8636D">
        <w:rPr>
          <w:rFonts w:ascii="Times New Roman" w:hAnsi="Times New Roman" w:cs="Times New Roman"/>
          <w:sz w:val="28"/>
          <w:szCs w:val="28"/>
        </w:rPr>
        <w:t xml:space="preserve"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</w:t>
      </w:r>
      <w:r w:rsidR="003D4E06" w:rsidRPr="00E8636D">
        <w:rPr>
          <w:rFonts w:ascii="Times New Roman" w:hAnsi="Times New Roman" w:cs="Times New Roman"/>
          <w:sz w:val="28"/>
          <w:szCs w:val="28"/>
        </w:rPr>
        <w:t>–</w:t>
      </w:r>
      <w:r w:rsidR="00C27914" w:rsidRPr="00E8636D">
        <w:rPr>
          <w:rFonts w:ascii="Times New Roman" w:hAnsi="Times New Roman" w:cs="Times New Roman"/>
          <w:sz w:val="28"/>
          <w:szCs w:val="28"/>
        </w:rPr>
        <w:t xml:space="preserve"> Югре</w:t>
      </w:r>
      <w:r w:rsidR="003D4E06" w:rsidRPr="00E8636D">
        <w:rPr>
          <w:rFonts w:ascii="Times New Roman" w:hAnsi="Times New Roman" w:cs="Times New Roman"/>
          <w:sz w:val="28"/>
          <w:szCs w:val="28"/>
        </w:rPr>
        <w:t>»</w:t>
      </w:r>
      <w:r w:rsidR="00B84EC2" w:rsidRPr="00E8636D">
        <w:rPr>
          <w:rFonts w:ascii="Times New Roman" w:hAnsi="Times New Roman" w:cs="Times New Roman"/>
          <w:sz w:val="28"/>
          <w:szCs w:val="28"/>
        </w:rPr>
        <w:t>,</w:t>
      </w:r>
      <w:r w:rsidR="00974B6A" w:rsidRPr="00E8636D">
        <w:rPr>
          <w:rFonts w:ascii="Times New Roman" w:hAnsi="Times New Roman" w:cs="Times New Roman"/>
          <w:sz w:val="28"/>
          <w:szCs w:val="28"/>
        </w:rPr>
        <w:t xml:space="preserve"> руководствуясь статьей 19 Устава города Нижневартовска,</w:t>
      </w:r>
    </w:p>
    <w:p w:rsidR="00B84EC2" w:rsidRPr="00E8636D" w:rsidRDefault="00B84EC2" w:rsidP="00C35603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:rsidR="00B84EC2" w:rsidRPr="00E8636D" w:rsidRDefault="00B84EC2" w:rsidP="00C35603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sz w:val="28"/>
          <w:szCs w:val="28"/>
        </w:rPr>
        <w:t>Дума города РЕШИЛА:</w:t>
      </w:r>
    </w:p>
    <w:p w:rsidR="00B84EC2" w:rsidRPr="00E8636D" w:rsidRDefault="00B84EC2" w:rsidP="00C35603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:rsidR="00C27914" w:rsidRPr="00E8636D" w:rsidRDefault="00C27914" w:rsidP="00C35603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E8636D">
        <w:rPr>
          <w:rFonts w:ascii="Times New Roman" w:hAnsi="Times New Roman" w:cs="Times New Roman"/>
          <w:sz w:val="28"/>
          <w:szCs w:val="28"/>
        </w:rPr>
        <w:t>1. Утвердить:</w:t>
      </w:r>
    </w:p>
    <w:bookmarkEnd w:id="1"/>
    <w:p w:rsidR="00C27914" w:rsidRPr="00E8636D" w:rsidRDefault="00974B6A" w:rsidP="00C35603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 xml:space="preserve">1) </w:t>
      </w:r>
      <w:r w:rsidR="00C27914" w:rsidRPr="00E8636D">
        <w:rPr>
          <w:rFonts w:ascii="Times New Roman" w:hAnsi="Times New Roman" w:cs="Times New Roman"/>
          <w:sz w:val="28"/>
          <w:szCs w:val="28"/>
        </w:rPr>
        <w:t xml:space="preserve">Положение о денежном содержании лиц, замещающих муниципальные должности, согласно </w:t>
      </w:r>
      <w:hyperlink w:anchor="sub_1000" w:history="1">
        <w:r w:rsidR="00C27914" w:rsidRPr="00E863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приложению 1</w:t>
        </w:r>
      </w:hyperlink>
      <w:r w:rsidRPr="00E8636D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к настоящему решению</w:t>
      </w:r>
      <w:r w:rsidR="00C27914" w:rsidRPr="00E8636D">
        <w:rPr>
          <w:rFonts w:ascii="Times New Roman" w:hAnsi="Times New Roman" w:cs="Times New Roman"/>
          <w:sz w:val="28"/>
          <w:szCs w:val="28"/>
        </w:rPr>
        <w:t>;</w:t>
      </w:r>
    </w:p>
    <w:p w:rsidR="00C27914" w:rsidRPr="00E8636D" w:rsidRDefault="00974B6A" w:rsidP="00C35603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2)</w:t>
      </w:r>
      <w:r w:rsidR="00C27914" w:rsidRPr="00E8636D">
        <w:rPr>
          <w:rFonts w:ascii="Times New Roman" w:hAnsi="Times New Roman" w:cs="Times New Roman"/>
          <w:sz w:val="28"/>
          <w:szCs w:val="28"/>
        </w:rPr>
        <w:t xml:space="preserve"> Положение о денежном содержании лиц, замещающих должности муниципальной службы, согласно </w:t>
      </w:r>
      <w:hyperlink w:anchor="sub_2000" w:history="1">
        <w:r w:rsidR="00C27914" w:rsidRPr="00E863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приложению 2</w:t>
        </w:r>
      </w:hyperlink>
      <w:r w:rsidRPr="00E8636D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к настоящему решению</w:t>
      </w:r>
      <w:r w:rsidR="00C27914" w:rsidRPr="00E8636D">
        <w:rPr>
          <w:rFonts w:ascii="Times New Roman" w:hAnsi="Times New Roman" w:cs="Times New Roman"/>
          <w:sz w:val="28"/>
          <w:szCs w:val="28"/>
        </w:rPr>
        <w:t>.</w:t>
      </w:r>
    </w:p>
    <w:p w:rsidR="00B84EC2" w:rsidRPr="00E8636D" w:rsidRDefault="00B84EC2" w:rsidP="00C35603">
      <w:pPr>
        <w:rPr>
          <w:rFonts w:ascii="Times New Roman" w:hAnsi="Times New Roman" w:cs="Times New Roman"/>
          <w:sz w:val="28"/>
          <w:szCs w:val="28"/>
        </w:rPr>
      </w:pPr>
    </w:p>
    <w:p w:rsidR="00C27914" w:rsidRPr="00E8636D" w:rsidRDefault="00C27914" w:rsidP="00C35603">
      <w:pPr>
        <w:rPr>
          <w:rFonts w:ascii="Times New Roman" w:hAnsi="Times New Roman" w:cs="Times New Roman"/>
          <w:sz w:val="28"/>
          <w:szCs w:val="28"/>
        </w:rPr>
      </w:pPr>
      <w:bookmarkStart w:id="2" w:name="sub_2"/>
      <w:r w:rsidRPr="00E8636D">
        <w:rPr>
          <w:rFonts w:ascii="Times New Roman" w:hAnsi="Times New Roman" w:cs="Times New Roman"/>
          <w:sz w:val="28"/>
          <w:szCs w:val="28"/>
        </w:rPr>
        <w:lastRenderedPageBreak/>
        <w:t xml:space="preserve">2. Источником финансирования расходов, предусмотренных настоящим решением, являются средства бюджета города, бюджетов других уровней в рамках осуществления отдельных государственных полномочий, переданных федеральными законами и законами Ханты-Мансийского автономного округа </w:t>
      </w:r>
      <w:r w:rsidR="00974B6A" w:rsidRPr="00E8636D">
        <w:rPr>
          <w:rFonts w:ascii="Times New Roman" w:hAnsi="Times New Roman" w:cs="Times New Roman"/>
          <w:sz w:val="28"/>
          <w:szCs w:val="28"/>
        </w:rPr>
        <w:t>–</w:t>
      </w:r>
      <w:r w:rsidRPr="00E8636D">
        <w:rPr>
          <w:rFonts w:ascii="Times New Roman" w:hAnsi="Times New Roman" w:cs="Times New Roman"/>
          <w:sz w:val="28"/>
          <w:szCs w:val="28"/>
        </w:rPr>
        <w:t xml:space="preserve"> Югры.</w:t>
      </w:r>
    </w:p>
    <w:p w:rsidR="00C27914" w:rsidRPr="00E8636D" w:rsidRDefault="00C27914" w:rsidP="00C35603">
      <w:pPr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 w:rsidRPr="00E8636D"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="00974B6A" w:rsidRPr="00E8636D">
        <w:rPr>
          <w:rFonts w:ascii="Times New Roman" w:hAnsi="Times New Roman" w:cs="Times New Roman"/>
          <w:sz w:val="28"/>
          <w:szCs w:val="28"/>
        </w:rPr>
        <w:t>и</w:t>
      </w:r>
      <w:r w:rsidRPr="00E8636D">
        <w:rPr>
          <w:rFonts w:ascii="Times New Roman" w:hAnsi="Times New Roman" w:cs="Times New Roman"/>
          <w:sz w:val="28"/>
          <w:szCs w:val="28"/>
        </w:rPr>
        <w:t xml:space="preserve"> силу </w:t>
      </w:r>
      <w:r w:rsidR="00365114" w:rsidRPr="00E8636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8636D">
        <w:rPr>
          <w:rFonts w:ascii="Times New Roman" w:hAnsi="Times New Roman" w:cs="Times New Roman"/>
          <w:sz w:val="28"/>
          <w:szCs w:val="28"/>
        </w:rPr>
        <w:t>решения Думы города</w:t>
      </w:r>
      <w:r w:rsidR="00BF453C" w:rsidRPr="00E8636D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E8636D">
        <w:rPr>
          <w:rFonts w:ascii="Times New Roman" w:hAnsi="Times New Roman" w:cs="Times New Roman"/>
          <w:sz w:val="28"/>
          <w:szCs w:val="28"/>
        </w:rPr>
        <w:t>:</w:t>
      </w:r>
    </w:p>
    <w:bookmarkStart w:id="4" w:name="sub_56"/>
    <w:bookmarkEnd w:id="3"/>
    <w:p w:rsidR="00C27914" w:rsidRPr="00E8636D" w:rsidRDefault="002D7150" w:rsidP="00974B6A">
      <w:pPr>
        <w:pStyle w:val="af2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8636D">
        <w:fldChar w:fldCharType="begin"/>
      </w:r>
      <w:r w:rsidRPr="00E8636D">
        <w:instrText xml:space="preserve"> HYPERLINK "garantF1://18823523.0" </w:instrText>
      </w:r>
      <w:r w:rsidRPr="00E8636D">
        <w:fldChar w:fldCharType="separate"/>
      </w:r>
      <w:r w:rsidR="00C27914" w:rsidRPr="00E8636D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BB460D" w:rsidRPr="00E8636D">
        <w:rPr>
          <w:rStyle w:val="a4"/>
          <w:rFonts w:ascii="Times New Roman" w:hAnsi="Times New Roman" w:cs="Times New Roman"/>
          <w:color w:val="auto"/>
          <w:sz w:val="28"/>
          <w:szCs w:val="28"/>
        </w:rPr>
        <w:t>22</w:t>
      </w:r>
      <w:r w:rsidR="00C27914" w:rsidRPr="00E8636D">
        <w:rPr>
          <w:rStyle w:val="a4"/>
          <w:rFonts w:ascii="Times New Roman" w:hAnsi="Times New Roman" w:cs="Times New Roman"/>
          <w:color w:val="auto"/>
          <w:sz w:val="28"/>
          <w:szCs w:val="28"/>
        </w:rPr>
        <w:t>.0</w:t>
      </w:r>
      <w:r w:rsidR="00BB460D" w:rsidRPr="00E8636D">
        <w:rPr>
          <w:rStyle w:val="a4"/>
          <w:rFonts w:ascii="Times New Roman" w:hAnsi="Times New Roman" w:cs="Times New Roman"/>
          <w:color w:val="auto"/>
          <w:sz w:val="28"/>
          <w:szCs w:val="28"/>
        </w:rPr>
        <w:t>4</w:t>
      </w:r>
      <w:r w:rsidR="00C27914" w:rsidRPr="00E8636D">
        <w:rPr>
          <w:rStyle w:val="a4"/>
          <w:rFonts w:ascii="Times New Roman" w:hAnsi="Times New Roman" w:cs="Times New Roman"/>
          <w:color w:val="auto"/>
          <w:sz w:val="28"/>
          <w:szCs w:val="28"/>
        </w:rPr>
        <w:t>.20</w:t>
      </w:r>
      <w:r w:rsidR="00BB460D" w:rsidRPr="00E8636D">
        <w:rPr>
          <w:rStyle w:val="a4"/>
          <w:rFonts w:ascii="Times New Roman" w:hAnsi="Times New Roman" w:cs="Times New Roman"/>
          <w:color w:val="auto"/>
          <w:sz w:val="28"/>
          <w:szCs w:val="28"/>
        </w:rPr>
        <w:t>11</w:t>
      </w:r>
      <w:r w:rsidR="00C27914" w:rsidRPr="00E8636D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460D" w:rsidRPr="00E8636D">
        <w:rPr>
          <w:rStyle w:val="a4"/>
          <w:rFonts w:ascii="Times New Roman" w:hAnsi="Times New Roman" w:cs="Times New Roman"/>
          <w:color w:val="auto"/>
          <w:sz w:val="28"/>
          <w:szCs w:val="28"/>
        </w:rPr>
        <w:t>№</w:t>
      </w:r>
      <w:r w:rsidRPr="00E8636D">
        <w:rPr>
          <w:rStyle w:val="a4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="00BB460D" w:rsidRPr="00E8636D">
        <w:rPr>
          <w:rStyle w:val="a4"/>
          <w:rFonts w:ascii="Times New Roman" w:hAnsi="Times New Roman" w:cs="Times New Roman"/>
          <w:color w:val="auto"/>
          <w:sz w:val="28"/>
          <w:szCs w:val="28"/>
        </w:rPr>
        <w:t>16</w:t>
      </w:r>
      <w:r w:rsidR="00C27914" w:rsidRPr="00E8636D">
        <w:rPr>
          <w:rFonts w:ascii="Times New Roman" w:hAnsi="Times New Roman" w:cs="Times New Roman"/>
          <w:sz w:val="28"/>
          <w:szCs w:val="28"/>
        </w:rPr>
        <w:t xml:space="preserve"> </w:t>
      </w:r>
      <w:r w:rsidR="003D4E06" w:rsidRPr="00E8636D">
        <w:rPr>
          <w:rFonts w:ascii="Times New Roman" w:hAnsi="Times New Roman" w:cs="Times New Roman"/>
          <w:sz w:val="28"/>
          <w:szCs w:val="28"/>
        </w:rPr>
        <w:t>«</w:t>
      </w:r>
      <w:r w:rsidR="00BB460D" w:rsidRPr="00E8636D">
        <w:rPr>
          <w:rFonts w:ascii="Times New Roman" w:hAnsi="Times New Roman" w:cs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3D4E06" w:rsidRPr="00E8636D">
        <w:rPr>
          <w:rFonts w:ascii="Times New Roman" w:hAnsi="Times New Roman" w:cs="Times New Roman"/>
          <w:sz w:val="28"/>
          <w:szCs w:val="28"/>
        </w:rPr>
        <w:t>»</w:t>
      </w:r>
      <w:r w:rsidR="00C27914" w:rsidRPr="00E8636D">
        <w:rPr>
          <w:rFonts w:ascii="Times New Roman" w:hAnsi="Times New Roman" w:cs="Times New Roman"/>
          <w:sz w:val="28"/>
          <w:szCs w:val="28"/>
        </w:rPr>
        <w:t>;</w:t>
      </w:r>
    </w:p>
    <w:bookmarkStart w:id="5" w:name="sub_57"/>
    <w:bookmarkEnd w:id="4"/>
    <w:p w:rsidR="00C27914" w:rsidRPr="00E8636D" w:rsidRDefault="002D7150" w:rsidP="00974B6A">
      <w:pPr>
        <w:pStyle w:val="1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8636D">
        <w:fldChar w:fldCharType="begin"/>
      </w:r>
      <w:r w:rsidRPr="00E8636D">
        <w:rPr>
          <w:color w:val="auto"/>
        </w:rPr>
        <w:instrText xml:space="preserve"> HYPERLINK \l "sub_1000" </w:instrText>
      </w:r>
      <w:r w:rsidRPr="00E8636D">
        <w:fldChar w:fldCharType="separate"/>
      </w:r>
      <w:r w:rsidR="00C27914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BB460D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C27914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BB460D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05</w:t>
      </w:r>
      <w:r w:rsidR="00C27914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.20</w:t>
      </w:r>
      <w:r w:rsidR="00BB460D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11</w:t>
      </w:r>
      <w:r w:rsidR="00C27914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r w:rsidR="00BB460D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BA0ED7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45</w:t>
      </w:r>
      <w:r w:rsidR="00C27914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BA0ED7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решение Думы города от 22.04.2011 №16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BA0ED7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C27914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E8097B" w:rsidRPr="00E8636D" w:rsidRDefault="006401ED" w:rsidP="00974B6A">
      <w:pPr>
        <w:pStyle w:val="1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w:anchor="sub_1000" w:history="1">
        <w:r w:rsidR="00E8097B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24.06.2011 </w:t>
        </w:r>
      </w:hyperlink>
      <w:r w:rsidR="00E8097B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№62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72578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«О внесении изменения в приложение 2 к решению Думы города от 22.04.2011 №16 «О денежном содержании лиц, замещающих муниципальные должности, и лиц, замещающих должности муниципальной службы»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E8097B" w:rsidRPr="00E8636D" w:rsidRDefault="006401ED" w:rsidP="00974B6A">
      <w:pPr>
        <w:pStyle w:val="1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w:anchor="sub_1000" w:history="1">
        <w:r w:rsidR="00E8097B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16.03.2012 </w:t>
        </w:r>
      </w:hyperlink>
      <w:r w:rsidR="00E8097B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№190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74A77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«О внесении изменений в приложение 2 к решению Думы города от 22.04.2011 №16 «О денежном содержании лиц, замещающих муниципальные должности, и лиц, замещающих должности муниципальной службы»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E8097B" w:rsidRPr="00E8636D" w:rsidRDefault="006401ED" w:rsidP="00974B6A">
      <w:pPr>
        <w:pStyle w:val="1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w:anchor="sub_1000" w:history="1">
        <w:r w:rsidR="00E8097B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01.06.2012 </w:t>
        </w:r>
      </w:hyperlink>
      <w:r w:rsidR="00E8097B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№230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решение Думы города от 22.04.2011 №16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BF453C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E8097B" w:rsidRPr="00E8636D" w:rsidRDefault="006401ED" w:rsidP="00974B6A">
      <w:pPr>
        <w:pStyle w:val="1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w:anchor="sub_1000" w:history="1">
        <w:r w:rsidR="00E8097B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26.10.2012 </w:t>
        </w:r>
      </w:hyperlink>
      <w:r w:rsidR="00E8097B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№288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</w:t>
      </w:r>
      <w:r w:rsidR="00BF453C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решение Думы города от 22.04.2011 №16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E8097B" w:rsidRPr="00E8636D" w:rsidRDefault="006401ED" w:rsidP="00974B6A">
      <w:pPr>
        <w:pStyle w:val="1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w:anchor="sub_1000" w:history="1">
        <w:r w:rsidR="00E8097B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20.09.2013 </w:t>
        </w:r>
      </w:hyperlink>
      <w:r w:rsidR="00E8097B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№430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решение Думы города от 22.04.2011 №16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E8097B" w:rsidRPr="00E8636D" w:rsidRDefault="006401ED" w:rsidP="00974B6A">
      <w:pPr>
        <w:pStyle w:val="1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w:anchor="sub_1000" w:history="1">
        <w:r w:rsidR="00E8097B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26.12.2014 </w:t>
        </w:r>
      </w:hyperlink>
      <w:r w:rsidR="00E8097B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№693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решение Думы города от 22.04.2011 №16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E8097B" w:rsidRPr="00E8636D" w:rsidRDefault="006401ED" w:rsidP="00974B6A">
      <w:pPr>
        <w:pStyle w:val="1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w:anchor="sub_1000" w:history="1">
        <w:r w:rsidR="00E8097B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25.10.2016 </w:t>
        </w:r>
      </w:hyperlink>
      <w:r w:rsidR="00E8097B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№21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решение Думы города </w:t>
      </w:r>
      <w:r w:rsidR="00BF453C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Нижневартовска 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22.04.2011 №16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E77C3F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изменениями)</w:t>
      </w:r>
      <w:r w:rsidR="00BF453C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E8097B" w:rsidRPr="00E8636D" w:rsidRDefault="006401ED" w:rsidP="00974B6A">
      <w:pPr>
        <w:pStyle w:val="1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w:anchor="sub_1000" w:history="1">
        <w:r w:rsidR="00E8097B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22.12.2016 </w:t>
        </w:r>
      </w:hyperlink>
      <w:r w:rsidR="00E8097B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№77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решение Думы города </w:t>
      </w:r>
      <w:r w:rsidR="00BF453C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Нижневартовска 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22.04.2011 №16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E77C3F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изменениями)</w:t>
      </w:r>
      <w:r w:rsidR="00BF453C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E8097B" w:rsidRPr="00E8636D" w:rsidRDefault="006401ED" w:rsidP="00974B6A">
      <w:pPr>
        <w:pStyle w:val="1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w:anchor="sub_1000" w:history="1">
        <w:r w:rsidR="00E8097B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17.02.2017 </w:t>
        </w:r>
      </w:hyperlink>
      <w:r w:rsidR="00E8097B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№99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решение Думы города </w:t>
      </w:r>
      <w:r w:rsidR="00BF453C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Нижневартовска 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22.04.2011 №16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E77C3F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изменениями)</w:t>
      </w:r>
      <w:r w:rsidR="00BF453C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E8097B" w:rsidRPr="00E8636D" w:rsidRDefault="006401ED" w:rsidP="00974B6A">
      <w:pPr>
        <w:pStyle w:val="1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w:anchor="sub_1000" w:history="1">
        <w:r w:rsidR="00E8097B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27.06.2017 </w:t>
        </w:r>
      </w:hyperlink>
      <w:r w:rsidR="00E8097B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№199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решение Думы города </w:t>
      </w:r>
      <w:r w:rsidR="00BF453C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Нижневартовска 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22.04.2011 №16 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3D4E06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E77C3F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изменениями)</w:t>
      </w:r>
      <w:r w:rsidR="00105431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E8097B" w:rsidRPr="00E8636D" w:rsidRDefault="006401ED" w:rsidP="00974B6A">
      <w:pPr>
        <w:pStyle w:val="1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w:anchor="sub_1000" w:history="1">
        <w:r w:rsidR="00E8097B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от </w:t>
        </w:r>
        <w:r w:rsidR="00936236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</w:t>
        </w:r>
        <w:r w:rsidR="00E8097B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8.07.2017 </w:t>
        </w:r>
      </w:hyperlink>
      <w:r w:rsidR="00E8097B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№208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B528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</w:t>
      </w:r>
      <w:r w:rsidR="00105431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решение Думы города </w:t>
      </w:r>
      <w:r w:rsidR="00105431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Нижневартовска 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22.04.2011 №16 </w:t>
      </w:r>
      <w:r w:rsidR="00DB528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DB528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E77C3F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изменениями)</w:t>
      </w:r>
      <w:r w:rsidR="00105431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E8097B" w:rsidRPr="00E8636D" w:rsidRDefault="006401ED" w:rsidP="00974B6A">
      <w:pPr>
        <w:pStyle w:val="1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w:anchor="sub_1000" w:history="1">
        <w:r w:rsidR="00E8097B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от 2</w:t>
        </w:r>
        <w:r w:rsidR="00936236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9</w:t>
        </w:r>
        <w:r w:rsidR="00E8097B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.0</w:t>
        </w:r>
        <w:r w:rsidR="00936236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9</w:t>
        </w:r>
        <w:r w:rsidR="00E8097B" w:rsidRPr="00E8636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.2017 </w:t>
        </w:r>
      </w:hyperlink>
      <w:r w:rsidR="00E8097B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№2</w:t>
      </w:r>
      <w:r w:rsidR="00936236" w:rsidRPr="00E8636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13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B528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</w:t>
      </w:r>
      <w:r w:rsidR="00105431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решение Думы города</w:t>
      </w:r>
      <w:r w:rsidR="00974B6A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Нижневартовска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22.04.2011 №16 </w:t>
      </w:r>
      <w:r w:rsidR="00DB528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8097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DB528B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E77C3F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изменениями)</w:t>
      </w:r>
      <w:r w:rsidR="00105431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DC6DAA" w:rsidRPr="00E8636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DC6DAA" w:rsidRPr="00E8636D" w:rsidRDefault="006401ED" w:rsidP="00974B6A">
      <w:pPr>
        <w:pStyle w:val="af2"/>
        <w:numPr>
          <w:ilvl w:val="0"/>
          <w:numId w:val="2"/>
        </w:numPr>
        <w:tabs>
          <w:tab w:val="left" w:pos="1134"/>
        </w:tabs>
        <w:ind w:left="0" w:firstLine="709"/>
      </w:pPr>
      <w:hyperlink w:anchor="sub_1000" w:history="1">
        <w:r w:rsidR="00DC6DAA" w:rsidRPr="00E8636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от 22.12.2017 </w:t>
        </w:r>
      </w:hyperlink>
      <w:r w:rsidR="00DC6DAA" w:rsidRPr="00E8636D">
        <w:rPr>
          <w:rStyle w:val="a4"/>
          <w:rFonts w:ascii="Times New Roman" w:hAnsi="Times New Roman" w:cs="Times New Roman"/>
          <w:color w:val="auto"/>
          <w:sz w:val="28"/>
          <w:szCs w:val="28"/>
        </w:rPr>
        <w:t>№270</w:t>
      </w:r>
      <w:r w:rsidR="00DC6DAA" w:rsidRPr="00E8636D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города </w:t>
      </w:r>
      <w:r w:rsidR="00105431" w:rsidRPr="00E8636D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DC6DAA" w:rsidRPr="00E8636D">
        <w:rPr>
          <w:rFonts w:ascii="Times New Roman" w:hAnsi="Times New Roman" w:cs="Times New Roman"/>
          <w:sz w:val="28"/>
          <w:szCs w:val="28"/>
        </w:rPr>
        <w:t>от 22.04.2011 №16 «О денежном содержании лиц, замещающих муниципальные должности, и лиц, замещающих должности муниципальной службы» (с изменениями</w:t>
      </w:r>
      <w:r w:rsidR="00105431" w:rsidRPr="00E8636D">
        <w:rPr>
          <w:rFonts w:ascii="Times New Roman" w:hAnsi="Times New Roman" w:cs="Times New Roman"/>
          <w:sz w:val="28"/>
          <w:szCs w:val="28"/>
        </w:rPr>
        <w:t>)</w:t>
      </w:r>
      <w:r w:rsidR="00105431" w:rsidRPr="00E8636D">
        <w:rPr>
          <w:rFonts w:ascii="Times New Roman" w:hAnsi="Times New Roman" w:cs="Times New Roman"/>
          <w:b/>
          <w:sz w:val="28"/>
          <w:szCs w:val="28"/>
        </w:rPr>
        <w:t>»</w:t>
      </w:r>
      <w:r w:rsidR="00105431" w:rsidRPr="00E8636D">
        <w:rPr>
          <w:rFonts w:ascii="Times New Roman" w:hAnsi="Times New Roman" w:cs="Times New Roman"/>
          <w:sz w:val="28"/>
          <w:szCs w:val="28"/>
        </w:rPr>
        <w:t>;</w:t>
      </w:r>
    </w:p>
    <w:p w:rsidR="003E7949" w:rsidRPr="00E8636D" w:rsidRDefault="00365114" w:rsidP="00974B6A">
      <w:pPr>
        <w:pStyle w:val="af2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eastAsia="Times New Roman" w:hAnsi="Times New Roman"/>
          <w:sz w:val="28"/>
          <w:szCs w:val="28"/>
        </w:rPr>
      </w:pPr>
      <w:bookmarkStart w:id="6" w:name="sub_59"/>
      <w:bookmarkEnd w:id="5"/>
      <w:r w:rsidRPr="00E8636D">
        <w:rPr>
          <w:rFonts w:ascii="Times New Roman" w:eastAsia="Times New Roman" w:hAnsi="Times New Roman"/>
          <w:sz w:val="28"/>
          <w:szCs w:val="28"/>
        </w:rPr>
        <w:t>от 22.06.</w:t>
      </w:r>
      <w:r w:rsidR="00105431" w:rsidRPr="00E8636D">
        <w:rPr>
          <w:rFonts w:ascii="Times New Roman" w:eastAsia="Times New Roman" w:hAnsi="Times New Roman"/>
          <w:sz w:val="28"/>
          <w:szCs w:val="28"/>
        </w:rPr>
        <w:t>2</w:t>
      </w:r>
      <w:r w:rsidRPr="00E8636D">
        <w:rPr>
          <w:rFonts w:ascii="Times New Roman" w:eastAsia="Times New Roman" w:hAnsi="Times New Roman"/>
          <w:sz w:val="28"/>
          <w:szCs w:val="28"/>
        </w:rPr>
        <w:t xml:space="preserve">012 №265 </w:t>
      </w:r>
      <w:r w:rsidRPr="00E8636D">
        <w:rPr>
          <w:rFonts w:ascii="Times New Roman" w:hAnsi="Times New Roman" w:cs="Times New Roman"/>
          <w:sz w:val="28"/>
          <w:szCs w:val="28"/>
        </w:rPr>
        <w:t>«</w:t>
      </w:r>
      <w:r w:rsidRPr="00E8636D">
        <w:rPr>
          <w:rFonts w:ascii="Times New Roman" w:eastAsia="Times New Roman" w:hAnsi="Times New Roman"/>
          <w:sz w:val="28"/>
          <w:szCs w:val="28"/>
        </w:rPr>
        <w:t>Об установлении размера ежемесячной (персональной) выплаты за сложность, напряженность и высокие достижения в работе лицам, замещающим муниципальную должность</w:t>
      </w:r>
      <w:r w:rsidR="00105431" w:rsidRPr="00E8636D">
        <w:rPr>
          <w:rFonts w:ascii="Times New Roman" w:hAnsi="Times New Roman" w:cs="Times New Roman"/>
          <w:sz w:val="28"/>
          <w:szCs w:val="28"/>
        </w:rPr>
        <w:t>».</w:t>
      </w:r>
    </w:p>
    <w:p w:rsidR="004748CE" w:rsidRPr="00E8636D" w:rsidRDefault="00B84EC2" w:rsidP="00C35603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sz w:val="28"/>
          <w:szCs w:val="28"/>
        </w:rPr>
        <w:t>4</w:t>
      </w:r>
      <w:r w:rsidR="004748CE" w:rsidRPr="00E8636D">
        <w:rPr>
          <w:rFonts w:ascii="Times New Roman" w:eastAsia="Times New Roman" w:hAnsi="Times New Roman"/>
          <w:sz w:val="28"/>
          <w:szCs w:val="28"/>
        </w:rPr>
        <w:t>.</w:t>
      </w:r>
      <w:r w:rsidR="00960882" w:rsidRPr="00E8636D">
        <w:rPr>
          <w:rFonts w:ascii="Times New Roman" w:eastAsia="Times New Roman" w:hAnsi="Times New Roman"/>
          <w:sz w:val="28"/>
          <w:szCs w:val="28"/>
        </w:rPr>
        <w:t xml:space="preserve"> Настоящее решение </w:t>
      </w:r>
      <w:r w:rsidR="00974B6A" w:rsidRPr="00E8636D">
        <w:rPr>
          <w:rFonts w:ascii="Times New Roman" w:eastAsia="Times New Roman" w:hAnsi="Times New Roman"/>
          <w:sz w:val="28"/>
          <w:szCs w:val="28"/>
        </w:rPr>
        <w:t xml:space="preserve">вступает в силу после его официального опубликования и применяется </w:t>
      </w:r>
      <w:r w:rsidR="00960882" w:rsidRPr="00E8636D">
        <w:rPr>
          <w:rFonts w:ascii="Times New Roman" w:eastAsia="Times New Roman" w:hAnsi="Times New Roman"/>
          <w:sz w:val="28"/>
          <w:szCs w:val="28"/>
        </w:rPr>
        <w:t xml:space="preserve">с 01.01.2019, кроме раздела </w:t>
      </w:r>
      <w:r w:rsidR="00974B6A" w:rsidRPr="00E8636D">
        <w:rPr>
          <w:rFonts w:ascii="Times New Roman" w:eastAsia="Times New Roman" w:hAnsi="Times New Roman"/>
          <w:sz w:val="28"/>
          <w:szCs w:val="28"/>
        </w:rPr>
        <w:t>7</w:t>
      </w:r>
      <w:r w:rsidR="00960882" w:rsidRPr="00E8636D">
        <w:rPr>
          <w:rFonts w:ascii="Times New Roman" w:eastAsia="Times New Roman" w:hAnsi="Times New Roman"/>
          <w:sz w:val="28"/>
          <w:szCs w:val="28"/>
        </w:rPr>
        <w:t xml:space="preserve"> приложения 1 и раздела </w:t>
      </w:r>
      <w:r w:rsidR="00974B6A" w:rsidRPr="00E8636D">
        <w:rPr>
          <w:rFonts w:ascii="Times New Roman" w:eastAsia="Times New Roman" w:hAnsi="Times New Roman"/>
          <w:sz w:val="28"/>
          <w:szCs w:val="28"/>
        </w:rPr>
        <w:t>10</w:t>
      </w:r>
      <w:r w:rsidR="00960882" w:rsidRPr="00E8636D">
        <w:rPr>
          <w:rFonts w:ascii="Times New Roman" w:eastAsia="Times New Roman" w:hAnsi="Times New Roman"/>
          <w:sz w:val="28"/>
          <w:szCs w:val="28"/>
        </w:rPr>
        <w:t xml:space="preserve"> приложения 2, которые </w:t>
      </w:r>
      <w:r w:rsidR="00974B6A" w:rsidRPr="00E8636D">
        <w:rPr>
          <w:rFonts w:ascii="Times New Roman" w:eastAsia="Times New Roman" w:hAnsi="Times New Roman"/>
          <w:sz w:val="28"/>
          <w:szCs w:val="28"/>
        </w:rPr>
        <w:t>применяются</w:t>
      </w:r>
      <w:r w:rsidR="00960882" w:rsidRPr="00E8636D">
        <w:rPr>
          <w:rFonts w:ascii="Times New Roman" w:eastAsia="Times New Roman" w:hAnsi="Times New Roman"/>
          <w:sz w:val="28"/>
          <w:szCs w:val="28"/>
        </w:rPr>
        <w:t xml:space="preserve"> с 15.01.2019.</w:t>
      </w:r>
    </w:p>
    <w:p w:rsidR="004748CE" w:rsidRPr="00E8636D" w:rsidRDefault="004748CE" w:rsidP="00C35603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:rsidR="00960882" w:rsidRPr="00E8636D" w:rsidRDefault="00960882" w:rsidP="00C35603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:rsidR="00960882" w:rsidRPr="00E8636D" w:rsidRDefault="00960882" w:rsidP="00C35603">
      <w:pPr>
        <w:rPr>
          <w:rFonts w:ascii="Times New Roman" w:eastAsia="Times New Roman" w:hAnsi="Times New Roman"/>
          <w:sz w:val="28"/>
          <w:szCs w:val="28"/>
        </w:rPr>
      </w:pPr>
    </w:p>
    <w:p w:rsidR="004748CE" w:rsidRPr="00E8636D" w:rsidRDefault="004748CE" w:rsidP="00960882">
      <w:pPr>
        <w:ind w:firstLine="0"/>
        <w:rPr>
          <w:rFonts w:ascii="Times New Roman" w:hAnsi="Times New Roman"/>
          <w:sz w:val="28"/>
          <w:szCs w:val="28"/>
        </w:rPr>
      </w:pPr>
      <w:r w:rsidRPr="00E8636D">
        <w:rPr>
          <w:rFonts w:ascii="Times New Roman" w:hAnsi="Times New Roman"/>
          <w:sz w:val="28"/>
          <w:szCs w:val="28"/>
        </w:rPr>
        <w:t>Председатель Думы</w:t>
      </w:r>
      <w:r w:rsidRPr="00E8636D">
        <w:rPr>
          <w:rFonts w:ascii="Times New Roman" w:hAnsi="Times New Roman"/>
          <w:sz w:val="28"/>
          <w:szCs w:val="28"/>
        </w:rPr>
        <w:tab/>
      </w:r>
      <w:r w:rsidRPr="00E8636D">
        <w:rPr>
          <w:rFonts w:ascii="Times New Roman" w:hAnsi="Times New Roman"/>
          <w:sz w:val="28"/>
          <w:szCs w:val="28"/>
        </w:rPr>
        <w:tab/>
      </w:r>
      <w:r w:rsidRPr="00E8636D">
        <w:rPr>
          <w:rFonts w:ascii="Times New Roman" w:hAnsi="Times New Roman"/>
          <w:sz w:val="28"/>
          <w:szCs w:val="28"/>
        </w:rPr>
        <w:tab/>
      </w:r>
      <w:r w:rsidRPr="00E8636D">
        <w:rPr>
          <w:rFonts w:ascii="Times New Roman" w:hAnsi="Times New Roman"/>
          <w:sz w:val="28"/>
          <w:szCs w:val="28"/>
        </w:rPr>
        <w:tab/>
      </w:r>
      <w:r w:rsidR="00960882" w:rsidRPr="00E8636D">
        <w:rPr>
          <w:rFonts w:ascii="Times New Roman" w:hAnsi="Times New Roman"/>
          <w:sz w:val="28"/>
          <w:szCs w:val="28"/>
        </w:rPr>
        <w:tab/>
      </w:r>
      <w:r w:rsidRPr="00E8636D">
        <w:rPr>
          <w:rFonts w:ascii="Times New Roman" w:hAnsi="Times New Roman"/>
          <w:sz w:val="28"/>
          <w:szCs w:val="28"/>
        </w:rPr>
        <w:t>Глава города</w:t>
      </w:r>
    </w:p>
    <w:p w:rsidR="004748CE" w:rsidRPr="00E8636D" w:rsidRDefault="004748CE" w:rsidP="00960882">
      <w:pPr>
        <w:ind w:firstLine="0"/>
        <w:rPr>
          <w:rFonts w:ascii="Times New Roman" w:hAnsi="Times New Roman"/>
          <w:sz w:val="28"/>
          <w:szCs w:val="28"/>
        </w:rPr>
      </w:pPr>
      <w:r w:rsidRPr="00E8636D">
        <w:rPr>
          <w:rFonts w:ascii="Times New Roman" w:hAnsi="Times New Roman"/>
          <w:sz w:val="28"/>
          <w:szCs w:val="28"/>
        </w:rPr>
        <w:t>города Нижневартовска</w:t>
      </w:r>
      <w:r w:rsidRPr="00E8636D">
        <w:rPr>
          <w:rFonts w:ascii="Times New Roman" w:hAnsi="Times New Roman"/>
          <w:sz w:val="28"/>
          <w:szCs w:val="28"/>
        </w:rPr>
        <w:tab/>
      </w:r>
      <w:r w:rsidRPr="00E8636D">
        <w:rPr>
          <w:rFonts w:ascii="Times New Roman" w:hAnsi="Times New Roman"/>
          <w:sz w:val="28"/>
          <w:szCs w:val="28"/>
        </w:rPr>
        <w:tab/>
      </w:r>
      <w:r w:rsidRPr="00E8636D">
        <w:rPr>
          <w:rFonts w:ascii="Times New Roman" w:hAnsi="Times New Roman"/>
          <w:sz w:val="28"/>
          <w:szCs w:val="28"/>
        </w:rPr>
        <w:tab/>
      </w:r>
      <w:r w:rsidRPr="00E8636D">
        <w:rPr>
          <w:rFonts w:ascii="Times New Roman" w:hAnsi="Times New Roman"/>
          <w:sz w:val="28"/>
          <w:szCs w:val="28"/>
        </w:rPr>
        <w:tab/>
      </w:r>
      <w:r w:rsidR="00960882" w:rsidRPr="00E8636D">
        <w:rPr>
          <w:rFonts w:ascii="Times New Roman" w:hAnsi="Times New Roman"/>
          <w:sz w:val="28"/>
          <w:szCs w:val="28"/>
        </w:rPr>
        <w:tab/>
      </w:r>
      <w:r w:rsidRPr="00E8636D">
        <w:rPr>
          <w:rFonts w:ascii="Times New Roman" w:hAnsi="Times New Roman"/>
          <w:sz w:val="28"/>
          <w:szCs w:val="28"/>
        </w:rPr>
        <w:t>Нижневартовска</w:t>
      </w:r>
      <w:r w:rsidRPr="00E8636D">
        <w:rPr>
          <w:rFonts w:ascii="Times New Roman" w:hAnsi="Times New Roman"/>
          <w:sz w:val="28"/>
          <w:szCs w:val="28"/>
        </w:rPr>
        <w:tab/>
        <w:t xml:space="preserve"> </w:t>
      </w:r>
    </w:p>
    <w:p w:rsidR="004748CE" w:rsidRPr="00E8636D" w:rsidRDefault="004748CE" w:rsidP="00C35603">
      <w:pPr>
        <w:rPr>
          <w:rFonts w:ascii="Times New Roman" w:hAnsi="Times New Roman"/>
          <w:sz w:val="28"/>
          <w:szCs w:val="28"/>
        </w:rPr>
      </w:pPr>
    </w:p>
    <w:p w:rsidR="004748CE" w:rsidRPr="00E8636D" w:rsidRDefault="004748CE" w:rsidP="00960882">
      <w:pPr>
        <w:tabs>
          <w:tab w:val="left" w:pos="5670"/>
        </w:tabs>
        <w:ind w:firstLine="0"/>
        <w:rPr>
          <w:rFonts w:ascii="Times New Roman" w:hAnsi="Times New Roman"/>
          <w:sz w:val="28"/>
          <w:szCs w:val="28"/>
        </w:rPr>
      </w:pPr>
      <w:r w:rsidRPr="00E8636D">
        <w:rPr>
          <w:rFonts w:ascii="Times New Roman" w:hAnsi="Times New Roman"/>
          <w:sz w:val="28"/>
          <w:szCs w:val="28"/>
        </w:rPr>
        <w:t>_______________М.В. Клец</w:t>
      </w:r>
      <w:r w:rsidRPr="00E8636D">
        <w:rPr>
          <w:rFonts w:ascii="Times New Roman" w:hAnsi="Times New Roman"/>
          <w:sz w:val="28"/>
          <w:szCs w:val="28"/>
        </w:rPr>
        <w:tab/>
        <w:t>______________В.В. Тихонов</w:t>
      </w:r>
    </w:p>
    <w:p w:rsidR="004748CE" w:rsidRPr="00E8636D" w:rsidRDefault="004748CE" w:rsidP="00C35603">
      <w:pPr>
        <w:outlineLvl w:val="0"/>
        <w:rPr>
          <w:rFonts w:ascii="Times New Roman" w:hAnsi="Times New Roman"/>
        </w:rPr>
      </w:pPr>
    </w:p>
    <w:p w:rsidR="004748CE" w:rsidRPr="00E8636D" w:rsidRDefault="004748CE" w:rsidP="00C35603">
      <w:pPr>
        <w:outlineLvl w:val="0"/>
        <w:rPr>
          <w:rFonts w:ascii="Times New Roman" w:hAnsi="Times New Roman"/>
        </w:rPr>
      </w:pPr>
    </w:p>
    <w:p w:rsidR="004748CE" w:rsidRPr="00E8636D" w:rsidRDefault="004748CE" w:rsidP="00960882">
      <w:pPr>
        <w:ind w:firstLine="0"/>
        <w:outlineLvl w:val="0"/>
        <w:rPr>
          <w:rFonts w:ascii="Times New Roman" w:hAnsi="Times New Roman"/>
        </w:rPr>
      </w:pPr>
      <w:r w:rsidRPr="00E8636D">
        <w:rPr>
          <w:rFonts w:ascii="Times New Roman" w:hAnsi="Times New Roman"/>
        </w:rPr>
        <w:t>«__» ________ 201</w:t>
      </w:r>
      <w:r w:rsidR="00DB528B" w:rsidRPr="00E8636D">
        <w:rPr>
          <w:rFonts w:ascii="Times New Roman" w:hAnsi="Times New Roman"/>
        </w:rPr>
        <w:t>8</w:t>
      </w:r>
      <w:r w:rsidRPr="00E8636D">
        <w:rPr>
          <w:rFonts w:ascii="Times New Roman" w:hAnsi="Times New Roman"/>
        </w:rPr>
        <w:t xml:space="preserve"> года</w:t>
      </w:r>
      <w:r w:rsidRPr="00E8636D">
        <w:rPr>
          <w:rFonts w:ascii="Times New Roman" w:hAnsi="Times New Roman"/>
        </w:rPr>
        <w:tab/>
      </w:r>
      <w:r w:rsidRPr="00E8636D">
        <w:rPr>
          <w:rFonts w:ascii="Times New Roman" w:hAnsi="Times New Roman"/>
        </w:rPr>
        <w:tab/>
      </w:r>
      <w:r w:rsidRPr="00E8636D">
        <w:rPr>
          <w:rFonts w:ascii="Times New Roman" w:hAnsi="Times New Roman"/>
        </w:rPr>
        <w:tab/>
      </w:r>
      <w:r w:rsidRPr="00E8636D">
        <w:rPr>
          <w:rFonts w:ascii="Times New Roman" w:hAnsi="Times New Roman"/>
        </w:rPr>
        <w:tab/>
      </w:r>
      <w:r w:rsidR="001E102B" w:rsidRPr="00E8636D">
        <w:rPr>
          <w:rFonts w:ascii="Times New Roman" w:hAnsi="Times New Roman"/>
        </w:rPr>
        <w:tab/>
      </w:r>
      <w:r w:rsidRPr="00E8636D">
        <w:rPr>
          <w:rFonts w:ascii="Times New Roman" w:hAnsi="Times New Roman"/>
        </w:rPr>
        <w:t>«__» _______ 201</w:t>
      </w:r>
      <w:r w:rsidR="00DB528B" w:rsidRPr="00E8636D">
        <w:rPr>
          <w:rFonts w:ascii="Times New Roman" w:hAnsi="Times New Roman"/>
        </w:rPr>
        <w:t>8</w:t>
      </w:r>
      <w:r w:rsidRPr="00E8636D">
        <w:rPr>
          <w:rFonts w:ascii="Times New Roman" w:hAnsi="Times New Roman"/>
        </w:rPr>
        <w:t xml:space="preserve"> года</w:t>
      </w:r>
    </w:p>
    <w:bookmarkEnd w:id="6"/>
    <w:p w:rsidR="00C27914" w:rsidRPr="00E8636D" w:rsidRDefault="00C27914" w:rsidP="00C35603">
      <w:pPr>
        <w:rPr>
          <w:rFonts w:ascii="Times New Roman" w:hAnsi="Times New Roman" w:cs="Times New Roman"/>
          <w:sz w:val="28"/>
          <w:szCs w:val="28"/>
        </w:rPr>
      </w:pPr>
    </w:p>
    <w:p w:rsidR="004A4B5D" w:rsidRPr="00E8636D" w:rsidRDefault="004A4B5D" w:rsidP="00C35603">
      <w:pPr>
        <w:widowControl/>
        <w:autoSpaceDE/>
        <w:autoSpaceDN/>
        <w:adjustRightInd/>
        <w:spacing w:line="259" w:lineRule="auto"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sub_1000"/>
      <w:r w:rsidRPr="00E8636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 w:type="page"/>
      </w:r>
    </w:p>
    <w:bookmarkEnd w:id="7"/>
    <w:p w:rsidR="00960882" w:rsidRPr="00E8636D" w:rsidRDefault="00960882" w:rsidP="00960882">
      <w:pPr>
        <w:widowControl/>
        <w:autoSpaceDE/>
        <w:autoSpaceDN/>
        <w:adjustRightInd/>
        <w:ind w:left="5052"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1</w:t>
      </w:r>
    </w:p>
    <w:p w:rsidR="00960882" w:rsidRPr="00E8636D" w:rsidRDefault="00960882" w:rsidP="00960882">
      <w:pPr>
        <w:widowControl/>
        <w:autoSpaceDE/>
        <w:autoSpaceDN/>
        <w:adjustRightInd/>
        <w:ind w:left="5052"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>к решению Думы</w:t>
      </w:r>
    </w:p>
    <w:p w:rsidR="00960882" w:rsidRPr="00E8636D" w:rsidRDefault="00960882" w:rsidP="00960882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города Нижневартовска </w:t>
      </w:r>
    </w:p>
    <w:p w:rsidR="00960882" w:rsidRPr="00E8636D" w:rsidRDefault="00960882" w:rsidP="00960882">
      <w:pPr>
        <w:widowControl/>
        <w:autoSpaceDE/>
        <w:autoSpaceDN/>
        <w:adjustRightInd/>
        <w:ind w:left="5052"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 №___</w:t>
      </w:r>
    </w:p>
    <w:p w:rsidR="00960882" w:rsidRPr="00E8636D" w:rsidRDefault="00960882" w:rsidP="00960882">
      <w:pPr>
        <w:widowControl/>
        <w:autoSpaceDE/>
        <w:autoSpaceDN/>
        <w:adjustRightInd/>
        <w:ind w:firstLine="0"/>
        <w:jc w:val="righ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960882" w:rsidRPr="00E8636D" w:rsidRDefault="00960882" w:rsidP="00960882">
      <w:pPr>
        <w:widowControl/>
        <w:autoSpaceDE/>
        <w:autoSpaceDN/>
        <w:adjustRightInd/>
        <w:ind w:firstLine="0"/>
        <w:jc w:val="righ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960882" w:rsidRPr="00E8636D" w:rsidRDefault="00960882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</w:t>
      </w:r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br/>
        <w:t>о денежном содержании лиц, замещающих муниципальные должности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8" w:name="sub_100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Общие положения</w:t>
      </w:r>
    </w:p>
    <w:bookmarkEnd w:id="8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E8636D">
      <w:pPr>
        <w:pStyle w:val="af2"/>
        <w:numPr>
          <w:ilvl w:val="0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Настоящее Положение устанавливает размеры ежемесячного денежного вознаграждения, а также размеры ежемесячных и иных дополнительных выплат и порядок их осуществления лицам, замещающим муниципальные должности на постоянной основе в органах местного самоуправления города Нижневартовска: глава города, председатель Думы города, заместитель председателя Думы города (далее - лицо, замещающее муниципальную должность).</w:t>
      </w:r>
    </w:p>
    <w:p w:rsidR="00960882" w:rsidRPr="00E8636D" w:rsidRDefault="00960882" w:rsidP="00E8636D">
      <w:pPr>
        <w:pStyle w:val="af2"/>
        <w:numPr>
          <w:ilvl w:val="0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bookmarkStart w:id="9" w:name="sub_14"/>
      <w:r w:rsidRPr="00E8636D">
        <w:rPr>
          <w:rFonts w:ascii="Times New Roman" w:eastAsia="Times New Roman" w:hAnsi="Times New Roman" w:cs="Times New Roman"/>
          <w:sz w:val="28"/>
          <w:szCs w:val="28"/>
        </w:rPr>
        <w:t>Денежное содержание лица, замещающего муниципальную должность, состоит из:</w:t>
      </w:r>
    </w:p>
    <w:p w:rsidR="00960882" w:rsidRPr="00E8636D" w:rsidRDefault="00960882" w:rsidP="00E8636D">
      <w:pPr>
        <w:pStyle w:val="af2"/>
        <w:numPr>
          <w:ilvl w:val="1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ежемесячного денежного вознаграждения;</w:t>
      </w:r>
    </w:p>
    <w:p w:rsidR="00960882" w:rsidRPr="00E8636D" w:rsidRDefault="00960882" w:rsidP="00E8636D">
      <w:pPr>
        <w:pStyle w:val="af2"/>
        <w:numPr>
          <w:ilvl w:val="1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ежемесячного денежного поощрения;</w:t>
      </w:r>
    </w:p>
    <w:p w:rsidR="00960882" w:rsidRPr="00E8636D" w:rsidRDefault="00960882" w:rsidP="00E8636D">
      <w:pPr>
        <w:pStyle w:val="af2"/>
        <w:numPr>
          <w:ilvl w:val="1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ежемесячной (персональной) выплаты за сложность, напряженность и высокие достижения в работе;</w:t>
      </w:r>
    </w:p>
    <w:p w:rsidR="00960882" w:rsidRPr="00E8636D" w:rsidRDefault="00960882" w:rsidP="00E8636D">
      <w:pPr>
        <w:pStyle w:val="af2"/>
        <w:numPr>
          <w:ilvl w:val="1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ежемесячной процентной надбавки за работу со сведениями, составляющими государственную тайну;</w:t>
      </w:r>
    </w:p>
    <w:p w:rsidR="00960882" w:rsidRPr="00E8636D" w:rsidRDefault="00960882" w:rsidP="00E8636D">
      <w:pPr>
        <w:pStyle w:val="af2"/>
        <w:numPr>
          <w:ilvl w:val="1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премий за выполнение особо важных и сложных заданий;</w:t>
      </w:r>
    </w:p>
    <w:p w:rsidR="00960882" w:rsidRPr="00E8636D" w:rsidRDefault="00960882" w:rsidP="00E8636D">
      <w:pPr>
        <w:pStyle w:val="af2"/>
        <w:numPr>
          <w:ilvl w:val="1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премий по результатам работы за квартал, год;</w:t>
      </w:r>
    </w:p>
    <w:p w:rsidR="00960882" w:rsidRPr="00E8636D" w:rsidRDefault="00960882" w:rsidP="00E8636D">
      <w:pPr>
        <w:pStyle w:val="af2"/>
        <w:numPr>
          <w:ilvl w:val="1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единовременной выплаты при предоставлении ежегодного оплачиваемого отпуска;</w:t>
      </w:r>
    </w:p>
    <w:p w:rsidR="00960882" w:rsidRPr="00E8636D" w:rsidRDefault="00960882" w:rsidP="00E8636D">
      <w:pPr>
        <w:pStyle w:val="af2"/>
        <w:numPr>
          <w:ilvl w:val="1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материальной помощи, выплачиваемой за счет средств фонда оплаты труда;</w:t>
      </w:r>
    </w:p>
    <w:p w:rsidR="00960882" w:rsidRPr="00E8636D" w:rsidRDefault="00960882" w:rsidP="00E8636D">
      <w:pPr>
        <w:pStyle w:val="af2"/>
        <w:numPr>
          <w:ilvl w:val="1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ежемесячной процентной надбавки за стаж работы в местности, приравненной к районам Крайнего Севера;</w:t>
      </w:r>
    </w:p>
    <w:p w:rsidR="00960882" w:rsidRPr="00E8636D" w:rsidRDefault="00960882" w:rsidP="00E8636D">
      <w:pPr>
        <w:pStyle w:val="af2"/>
        <w:numPr>
          <w:ilvl w:val="1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районного коэффициента за работу в местности, приравненной к районам Крайнего Севера;</w:t>
      </w:r>
    </w:p>
    <w:p w:rsidR="00960882" w:rsidRPr="00E8636D" w:rsidRDefault="00960882" w:rsidP="00E8636D">
      <w:pPr>
        <w:pStyle w:val="af2"/>
        <w:numPr>
          <w:ilvl w:val="1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иных надбавок в соответствии с федеральным законодательством.</w:t>
      </w:r>
    </w:p>
    <w:p w:rsidR="00960882" w:rsidRPr="00E8636D" w:rsidRDefault="00960882" w:rsidP="00E8636D">
      <w:pPr>
        <w:pStyle w:val="af2"/>
        <w:numPr>
          <w:ilvl w:val="0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Выплаты, предусмотренные настоящим Положением, производятся в пределах утвержденных лимитов бюджетных обязательств на оплату труда.</w:t>
      </w:r>
    </w:p>
    <w:p w:rsidR="00960882" w:rsidRPr="00E8636D" w:rsidRDefault="00960882" w:rsidP="00E8636D">
      <w:pPr>
        <w:pStyle w:val="af2"/>
        <w:numPr>
          <w:ilvl w:val="0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Ежемесячная процентная надбавка к заработной плате за стаж работы в местности, приравненной к районам Крайнего Севера устанавливается в порядке и размерах, определённых решением Думы города от 26.09.2014 №626 «О гарантиях и компенсациях лицам, замещающим муниципальные должности на постоянной основе, и лицам, работающим в органах местного 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самоуправления, муниципальных учреждениях города Нижневартовска».</w:t>
      </w:r>
    </w:p>
    <w:p w:rsidR="00960882" w:rsidRPr="00E8636D" w:rsidRDefault="00960882" w:rsidP="00E8636D">
      <w:pPr>
        <w:pStyle w:val="af2"/>
        <w:numPr>
          <w:ilvl w:val="0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Районный коэффициент к заработной плате за работу в местности, приравненной к районам Крайнего Севера устанавливается в размере 1,7.</w:t>
      </w:r>
    </w:p>
    <w:p w:rsidR="00960882" w:rsidRPr="00E8636D" w:rsidRDefault="00960882" w:rsidP="00E8636D">
      <w:pPr>
        <w:pStyle w:val="af2"/>
        <w:numPr>
          <w:ilvl w:val="0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На выплаты, предусмотренные разделами </w:t>
      </w:r>
      <w:r w:rsidR="00F31337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1337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начисляются районный коэффициент к заработной плате за работу в местности, приравненной к районам Крайнего Севера и процентная надбавка за стаж работы в местности, приравненной к районам Крайнего Севера.</w:t>
      </w:r>
    </w:p>
    <w:p w:rsidR="00960882" w:rsidRPr="00E8636D" w:rsidRDefault="00960882" w:rsidP="00E8636D">
      <w:pPr>
        <w:pStyle w:val="af2"/>
        <w:numPr>
          <w:ilvl w:val="0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В целях обеспечения повышения уровня реального содержания заработной платы в связи с ростом потребительских цен на товары и услуги осуществляется её индексация путём увеличения размера ежемесячного денежного вознаграждения лиц, замещающих муниципальные должности.</w:t>
      </w:r>
    </w:p>
    <w:p w:rsidR="00960882" w:rsidRPr="00E8636D" w:rsidRDefault="00960882" w:rsidP="00E8636D">
      <w:pPr>
        <w:tabs>
          <w:tab w:val="left" w:pos="993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Индексация осуществляется путём внесения изменений в настоящее решение, её размер определяется с учётом прогнозного уровня инфляции (потребительских цен) и возможностей бюджета города Нижневартовска в соответствующий период.</w:t>
      </w:r>
    </w:p>
    <w:bookmarkEnd w:id="9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0" w:name="sub_200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Ежемесячное денежное вознаграждение и ежемесячное денежное поощрение</w:t>
      </w:r>
    </w:p>
    <w:bookmarkEnd w:id="10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1" w:name="sub_21"/>
      <w:r w:rsidRPr="00E8636D">
        <w:rPr>
          <w:rFonts w:ascii="Times New Roman" w:eastAsia="Times New Roman" w:hAnsi="Times New Roman" w:cs="Times New Roman"/>
          <w:sz w:val="28"/>
          <w:szCs w:val="28"/>
        </w:rPr>
        <w:t>1. Размер ежемесячного денежного вознаграждения лицам, замещающим муниципальные должности, устанавливается в следующих размерах: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- глава города – 19 066 рублей;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- председатель Думы города - 19 066 рублей;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- заместитель председателя Думы города – 14 300 рублей.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2" w:name="sub_22"/>
      <w:bookmarkEnd w:id="11"/>
      <w:r w:rsidRPr="00E8636D">
        <w:rPr>
          <w:rFonts w:ascii="Times New Roman" w:eastAsia="Times New Roman" w:hAnsi="Times New Roman" w:cs="Times New Roman"/>
          <w:sz w:val="28"/>
          <w:szCs w:val="28"/>
        </w:rPr>
        <w:t>2. Ежемесячное денежное поощрение устанавливается в размере 5,6 ежемесячного денежного вознаграждения.</w:t>
      </w:r>
    </w:p>
    <w:bookmarkEnd w:id="12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3" w:name="sub_300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Ежемесячная (персональная) выплата за сложность, напряженность и высокие достижения в работе</w:t>
      </w:r>
    </w:p>
    <w:bookmarkEnd w:id="13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E8636D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4" w:name="sub_331"/>
      <w:r w:rsidRPr="00E8636D">
        <w:rPr>
          <w:rFonts w:ascii="Times New Roman" w:eastAsia="Times New Roman" w:hAnsi="Times New Roman" w:cs="Times New Roman"/>
          <w:sz w:val="28"/>
          <w:szCs w:val="28"/>
        </w:rPr>
        <w:t>Лицу, замещающему муниципальную должность, устанавливается ежемесячная (персональная) выплата за сложность, напряженность и высокие достижения в работе в размере 125 процентов ежемесячного денежного вознаграждения.</w:t>
      </w:r>
    </w:p>
    <w:bookmarkEnd w:id="14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5" w:name="sub_400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Ежемесячная процентная надбавка за работу со сведениями, составляющими государственную тайну</w:t>
      </w:r>
    </w:p>
    <w:bookmarkEnd w:id="15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1. Ежемесячная процентная надбавка за работу со сведениями, составляющими государственную тайну, лицу, замещающему муниципальную должность, устанавливается в размерах, определенных 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Правительством Российской Федерации, в зависимости от степени секретности сведений, к которым имеется доступ.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2. Ежемесячная процентная надбавка за работу со сведениями, составляющими государственную тайну устанавливается только в том случае, если в функциональные обязанности лица, замещающего муниципальную должность, входит работа, связанная с допуском к государственной тайне на постоянной основе.</w:t>
      </w:r>
    </w:p>
    <w:p w:rsidR="00960882" w:rsidRPr="00E8636D" w:rsidRDefault="00960882" w:rsidP="00960882">
      <w:pPr>
        <w:widowControl/>
        <w:rPr>
          <w:rFonts w:eastAsia="Times New Roman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6" w:name="sub_500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Премии за выполнение особо важных и сложных заданий</w:t>
      </w:r>
    </w:p>
    <w:bookmarkEnd w:id="16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1. Лицу, замещающему муниципальную должность, за выполнение особо важных и сложных заданий, имеющих существенное значение для улучшения социально-экономического положения в городе, выплачивается премия в размере до одного месячного фонда оплаты труда.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2. Конкретный размер премии определяется решением Думы города.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0882" w:rsidRPr="00E8636D">
        <w:rPr>
          <w:rFonts w:ascii="Times New Roman" w:eastAsia="Times New Roman" w:hAnsi="Times New Roman" w:cs="Times New Roman"/>
          <w:sz w:val="28"/>
          <w:szCs w:val="28"/>
        </w:rPr>
        <w:t>. Премия по результатам работы за квартал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1. Премия по результатам работы за квартал выплачивается лицу, замещающему муниципальную должность, в размере 50 процентов месячного фонда оплаты труда.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2. Премия по результатам работы за квартал выплачивается в месяце, следующим за отчетным кварталом, по результатам работы за IV квартал - до 31 декабря текущего года.</w:t>
      </w:r>
    </w:p>
    <w:p w:rsidR="00960882" w:rsidRPr="00E8636D" w:rsidRDefault="00960882" w:rsidP="00960882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3. Премия по результатам работы за квартал выплачивается лицу, замещающему муниципальную должность, за фактически отработанное время в квартале.</w:t>
      </w:r>
    </w:p>
    <w:p w:rsidR="00960882" w:rsidRPr="00E8636D" w:rsidRDefault="00960882" w:rsidP="00960882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В отработанное время в квартале для расчета размера премии по результатам работы за квартал включается время работы по табелю рабочего времени, дни нахождения в служебной командировке, дни работы в выходные и нерабочие праздничные дни на основании соответствующего распоряжения, время нахождения в ежегодном оплачиваемом отпуске.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7</w:t>
      </w:r>
      <w:r w:rsidR="00960882" w:rsidRPr="00E8636D">
        <w:rPr>
          <w:rFonts w:ascii="Times New Roman" w:eastAsia="Times New Roman" w:hAnsi="Times New Roman" w:cs="Times New Roman"/>
          <w:sz w:val="28"/>
          <w:szCs w:val="28"/>
        </w:rPr>
        <w:t>. Премия по результатам работы за год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1. Премия по результатам работы за год выплачивается лицу, замещающему муниципальную должность, до 31 декабря текущего года в размере месячного фонда оплаты труда</w:t>
      </w:r>
      <w:r w:rsidR="00E8636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2. Премия по результатам работы за год выплачивается за фактически отработанное время в календарном году.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В отработанное время в календарном году для расчета размера премии включается время работы по табелю рабочего времени, дни нахождения в служебной командировке и дни работы в выходные и нерабочие праздничные дни на основании соответствующего распоряжения, время нахождения в 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lastRenderedPageBreak/>
        <w:t>ежегодном оплачиваемом отпуске.</w:t>
      </w: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7" w:name="sub_1008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Единовременная выплата при предоставлении ежегодного оплачиваемого отпуска</w:t>
      </w:r>
    </w:p>
    <w:bookmarkEnd w:id="17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1. Единовременная выплата при предоставлении ежегодного оплачиваемого </w:t>
      </w:r>
      <w:r w:rsidR="00CB14EC" w:rsidRPr="00E8636D">
        <w:rPr>
          <w:rFonts w:ascii="Times New Roman" w:eastAsia="Times New Roman" w:hAnsi="Times New Roman" w:cs="Times New Roman"/>
          <w:sz w:val="28"/>
          <w:szCs w:val="28"/>
        </w:rPr>
        <w:t xml:space="preserve">отпуска направлена на стимулирование трудовой деятельности и выплачивается 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t>лицу, замещающему муниципальную должность, в размере 2,5 месячных фондов оплаты труда один раз в календарном году при предоставлении ежегодного оплачиваемого отпуска.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8" w:name="sub_812"/>
      <w:r w:rsidRPr="00E8636D">
        <w:rPr>
          <w:rFonts w:ascii="Times New Roman" w:eastAsia="Times New Roman" w:hAnsi="Times New Roman" w:cs="Times New Roman"/>
          <w:sz w:val="28"/>
          <w:szCs w:val="28"/>
        </w:rPr>
        <w:t>Право на получение единовременной выплаты при предоставлении ежегодного оплачиваемого отпуска у лиц, замещающих муниципальные должности, возникает по истечению шести месяцев с даты вступления в должность.</w:t>
      </w:r>
    </w:p>
    <w:bookmarkEnd w:id="18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2. Размер месячного фонда оплаты труда для единовременной выплаты при предоставлении ежегодного оплачиваемого отпуска определяется исходя из месячного фонда оплаты труда на дату начала ежегодного оплачиваемого отпуска.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3. В случае разделения ежегодного оплачиваемого отпуска в установленном порядке на части единовременная выплата при предоставлении ежегодного оплачиваемого отпуска выплачивается лицу, замещающему муниципальную должность, при предоставлении любой из частей указанного отпуска продолжительностью не менее 14 календарных дней.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9" w:name="sub_1009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Материальная помощь</w:t>
      </w:r>
    </w:p>
    <w:bookmarkEnd w:id="19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1. Лицу, замещающему муниципальную должность, в связи со смертью близких родственников (супруг (супруга), дети, родители) выплачивается материальная помощь в размере 50000 рублей.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0" w:name="sub_2919"/>
      <w:r w:rsidRPr="00E8636D">
        <w:rPr>
          <w:rFonts w:ascii="Times New Roman" w:eastAsia="Times New Roman" w:hAnsi="Times New Roman" w:cs="Times New Roman"/>
          <w:sz w:val="28"/>
          <w:szCs w:val="28"/>
        </w:rPr>
        <w:t>2. Выплата материальной помощи производится при подаче лицом, замещающим муниципальную должность, заявления и представлении документа, подтверждающего факт смерти.</w:t>
      </w:r>
    </w:p>
    <w:bookmarkEnd w:id="20"/>
    <w:p w:rsidR="00960882" w:rsidRPr="00E8636D" w:rsidRDefault="00960882" w:rsidP="00960882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0882" w:rsidRPr="00E8636D" w:rsidRDefault="00960882" w:rsidP="00960882">
      <w:pPr>
        <w:widowControl/>
        <w:autoSpaceDE/>
        <w:autoSpaceDN/>
        <w:adjustRightInd/>
        <w:ind w:left="5052" w:firstLine="708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6D">
        <w:rPr>
          <w:rFonts w:ascii="Calibri" w:eastAsia="Calibri" w:hAnsi="Calibri" w:cs="Times New Roman"/>
          <w:sz w:val="22"/>
          <w:szCs w:val="22"/>
          <w:lang w:eastAsia="en-US"/>
        </w:rPr>
        <w:br w:type="page"/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2</w:t>
      </w:r>
    </w:p>
    <w:p w:rsidR="00960882" w:rsidRPr="00E8636D" w:rsidRDefault="00960882" w:rsidP="00960882">
      <w:pPr>
        <w:widowControl/>
        <w:autoSpaceDE/>
        <w:autoSpaceDN/>
        <w:adjustRightInd/>
        <w:ind w:left="5052"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>к решению Думы</w:t>
      </w:r>
    </w:p>
    <w:p w:rsidR="00960882" w:rsidRPr="00E8636D" w:rsidRDefault="00960882" w:rsidP="00960882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города Нижневартовска </w:t>
      </w:r>
    </w:p>
    <w:p w:rsidR="00960882" w:rsidRPr="00E8636D" w:rsidRDefault="00960882" w:rsidP="00960882">
      <w:pPr>
        <w:widowControl/>
        <w:autoSpaceDE/>
        <w:autoSpaceDN/>
        <w:adjustRightInd/>
        <w:ind w:left="5052"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6D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 №___</w:t>
      </w:r>
    </w:p>
    <w:p w:rsidR="00960882" w:rsidRPr="00E8636D" w:rsidRDefault="00960882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0882" w:rsidRPr="00E8636D" w:rsidRDefault="00960882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</w:t>
      </w:r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br/>
        <w:t>о денежном содержании лиц, замещающих должности муниципальной службы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1" w:name="sub_2100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Общие положения</w:t>
      </w:r>
    </w:p>
    <w:bookmarkEnd w:id="21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2" w:name="sub_7"/>
      <w:r w:rsidRPr="00E8636D">
        <w:rPr>
          <w:rFonts w:ascii="Times New Roman" w:eastAsia="Times New Roman" w:hAnsi="Times New Roman" w:cs="Times New Roman"/>
          <w:sz w:val="28"/>
          <w:szCs w:val="28"/>
        </w:rPr>
        <w:t>1. Настоящее Положение устанавливает размеры должностных окладов, а также размеры ежемесячных и иных дополнительных выплат и порядок их осуществления лицам, замещающим должности муниципальной службы.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3" w:name="sub_8"/>
      <w:bookmarkEnd w:id="22"/>
      <w:r w:rsidRPr="00E8636D">
        <w:rPr>
          <w:rFonts w:ascii="Times New Roman" w:eastAsia="Times New Roman" w:hAnsi="Times New Roman" w:cs="Times New Roman"/>
          <w:sz w:val="28"/>
          <w:szCs w:val="28"/>
        </w:rPr>
        <w:t>2. Настоящее Положение распространяется на лиц, замещающих должности муниципальной службы в органах местного самоуправления города Нижневартовска, предусмотренных в перечнях наименований должностей муниципальной службы органов местного самоуправления города Нижневартовска (далее - муниципальные служащие).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3. Денежное содержание муниципальных служащих состоит из: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1) должностного оклада;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2) ежемесячной надбавки к должностному окладу за классный чин;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3) ежемесячной (персональной) выплаты за сложность, напряженность и высокие достижения в работе;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4) ежемесячной надбавки к должностному окладу за особые условия муниципальной службы;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5) ежемесячной надбавки к должностному окладу за выслугу лет;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6) денежного поощрения (ежемесячного, по результатам работы за квартал, год);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7) ежемесячной процентной надбавки за работу со сведениями, составляющими государственную тайну;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8) премии за выполнение особо важных и сложных заданий;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9) единовременной выплаты при предоставлении ежегодного оплачиваемого отпуска;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10) материальной помощи, выплачиваемой за счет средств фонда оплаты труда;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11) ежемесячной процентной надбавки за стаж работы в местности, приравненной к районам Крайнего Севера;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12) районного коэффициента за работу в местности, приравненной к районам Крайнего Севера;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13) иных выплат, предусмотренных федеральными законами и другими нормативными правовыми актами.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4" w:name="sub_10"/>
      <w:bookmarkEnd w:id="23"/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4. Конкретные размеры выплат, предусмотренных настоящим 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Положением, в отношении муниципальных служащих, замещающих должности муниципальной службы в органах местного самоуправления города Нижневартовска, определяются распоряжениями руководителей соответствующих органов местного самоуправления города Нижневартовска (далее - работодатель).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5" w:name="sub_16"/>
      <w:bookmarkEnd w:id="24"/>
      <w:r w:rsidRPr="00E8636D">
        <w:rPr>
          <w:rFonts w:ascii="Times New Roman" w:eastAsia="Times New Roman" w:hAnsi="Times New Roman" w:cs="Times New Roman"/>
          <w:sz w:val="28"/>
          <w:szCs w:val="28"/>
        </w:rPr>
        <w:t>5. Выплаты, предусмотренные настоящим Положением, производятся в пределах утвержденных лимитов бюджетных обязательств на оплату труда.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6" w:name="sub_17"/>
      <w:bookmarkEnd w:id="25"/>
      <w:r w:rsidRPr="00E8636D">
        <w:rPr>
          <w:rFonts w:ascii="Times New Roman" w:eastAsia="Times New Roman" w:hAnsi="Times New Roman" w:cs="Times New Roman"/>
          <w:sz w:val="28"/>
          <w:szCs w:val="28"/>
        </w:rPr>
        <w:t>6. Ежемесячная процентная надбавка к заработной плате за стаж работы в местности, приравненной к районам Крайнего Севера, устанавливается в порядке и размерах, определённых решением Думы города от 26.09.2014 №626 «О гарантиях и компенсациях лицам, замещающим муниципальные должности на постоянной основе, и лицам, работающим в органах местного самоуправления, муниципальных учреждениях города Нижневартовска».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7. Районный коэффициент к заработной плате за работу в местности, приравненной к районам Крайнего Севера устанавливается в размере 1,7.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8. На выплаты, предусмотренные </w:t>
      </w:r>
      <w:hyperlink w:anchor="sub_2200" w:history="1">
        <w:r w:rsidRPr="00E8636D">
          <w:rPr>
            <w:rFonts w:ascii="Times New Roman" w:eastAsia="Times New Roman" w:hAnsi="Times New Roman" w:cs="Times New Roman"/>
            <w:sz w:val="28"/>
            <w:szCs w:val="28"/>
          </w:rPr>
          <w:t xml:space="preserve">разделами </w:t>
        </w:r>
        <w:r w:rsidR="00E8636D">
          <w:rPr>
            <w:rFonts w:ascii="Times New Roman" w:eastAsia="Times New Roman" w:hAnsi="Times New Roman" w:cs="Times New Roman"/>
            <w:sz w:val="28"/>
            <w:szCs w:val="28"/>
          </w:rPr>
          <w:t>2 – 8</w:t>
        </w:r>
      </w:hyperlink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начисляются </w:t>
      </w:r>
      <w:hyperlink r:id="rId13" w:history="1">
        <w:r w:rsidRPr="00E8636D">
          <w:rPr>
            <w:rFonts w:ascii="Times New Roman" w:eastAsia="Times New Roman" w:hAnsi="Times New Roman" w:cs="Times New Roman"/>
            <w:sz w:val="28"/>
            <w:szCs w:val="28"/>
          </w:rPr>
          <w:t>районный коэффициент</w:t>
        </w:r>
      </w:hyperlink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 к заработной плате за работу в местности, приравненной к районам Крайнего Севера и процентная надбавка за стаж работы в местности, приравненной к районам Крайнего Севера.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9. В целях обеспечения повышения уровня реального содержания заработной платы в связи с ростом потребительских цен на товары и услуги осуществляется её индексация путём увеличения размера ежемесячного денежного вознаграждения лиц, замещающих должности муниципальной службы.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Индексация осуществляется путём внесения изменений в настоящее решение, её размер определяется с учётом прогнозного уровня инфляции (потребительских цен) и возможностей бюджета города Нижневартовска в соответствующий период.</w:t>
      </w:r>
    </w:p>
    <w:bookmarkEnd w:id="26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7" w:name="sub_2200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Должностные оклады</w:t>
      </w:r>
    </w:p>
    <w:bookmarkEnd w:id="27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8" w:name="sub_19"/>
      <w:r w:rsidRPr="00E8636D">
        <w:rPr>
          <w:rFonts w:ascii="Times New Roman" w:eastAsia="Times New Roman" w:hAnsi="Times New Roman" w:cs="Times New Roman"/>
          <w:sz w:val="28"/>
          <w:szCs w:val="28"/>
        </w:rPr>
        <w:t>Персональный должностной оклад муниципального служащего устанавливается работодателем в размерах должностных окладов, предусмотренных приложением к настоящему Положению по должностям муниципальной службы.</w:t>
      </w:r>
    </w:p>
    <w:bookmarkEnd w:id="28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9" w:name="sub_2300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Ежемесячная надбавка к должностному окладу за классный чин</w:t>
      </w:r>
    </w:p>
    <w:bookmarkEnd w:id="29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Ежемесячная надбавка к должностному окладу за классный чин устанавливается муниципальным служащим в соответствии с присвоенным классным чином</w:t>
      </w:r>
      <w:bookmarkStart w:id="30" w:name="sub_23"/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 со дня присвоения муниципальному служащему соответствующего классного чина в следующем размере:</w:t>
      </w:r>
    </w:p>
    <w:bookmarkEnd w:id="30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4"/>
        <w:gridCol w:w="1155"/>
      </w:tblGrid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Размер, рублей</w:t>
            </w:r>
          </w:p>
        </w:tc>
      </w:tr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- действительный муниципальный советник 1 класса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4530</w:t>
            </w:r>
          </w:p>
        </w:tc>
      </w:tr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- действительный муниципальный советник 2 класса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4258</w:t>
            </w:r>
          </w:p>
        </w:tc>
      </w:tr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- действительный муниципальный советник 3 класса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3916</w:t>
            </w:r>
          </w:p>
        </w:tc>
      </w:tr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- муниципальный советник 1 класса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3570</w:t>
            </w:r>
          </w:p>
        </w:tc>
      </w:tr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- муниципальный советник 2 класса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3356</w:t>
            </w:r>
          </w:p>
        </w:tc>
      </w:tr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- муниципальный советник 3 класса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3086</w:t>
            </w:r>
          </w:p>
        </w:tc>
      </w:tr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советник муниципальной службы 1 класса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2844</w:t>
            </w:r>
          </w:p>
        </w:tc>
      </w:tr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советник муниципальной службы 2 класса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2672</w:t>
            </w:r>
          </w:p>
        </w:tc>
      </w:tr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советник муниципальной службы 3 класса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2458</w:t>
            </w:r>
          </w:p>
        </w:tc>
      </w:tr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- референт муниципальной службы 1 класса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2204</w:t>
            </w:r>
          </w:p>
        </w:tc>
      </w:tr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- референт муниципальной службы 2 класса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2072</w:t>
            </w:r>
          </w:p>
        </w:tc>
      </w:tr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- референт муниципальной службы 3 класса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1906</w:t>
            </w:r>
          </w:p>
        </w:tc>
      </w:tr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секретарь муниципальной службы 1 класса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1484</w:t>
            </w:r>
          </w:p>
        </w:tc>
      </w:tr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секретарь муниципальной службы 2 класса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1394</w:t>
            </w:r>
          </w:p>
        </w:tc>
      </w:tr>
      <w:tr w:rsidR="00960882" w:rsidRPr="00E8636D" w:rsidTr="00960882"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2" w:rsidRPr="00E8636D" w:rsidRDefault="00960882" w:rsidP="0096088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секретарь муниципальной службы 3 класса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882" w:rsidRPr="00E8636D" w:rsidRDefault="00960882" w:rsidP="0096088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36D">
              <w:rPr>
                <w:rFonts w:ascii="Times New Roman" w:eastAsia="Times New Roman" w:hAnsi="Times New Roman" w:cs="Times New Roman"/>
                <w:sz w:val="28"/>
                <w:szCs w:val="28"/>
              </w:rPr>
              <w:t>1282</w:t>
            </w:r>
          </w:p>
        </w:tc>
      </w:tr>
    </w:tbl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1" w:name="sub_28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Ежемесячная (персональная) выплата за сложность, напряженность и высокие достижения в работе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1. Ежемесячная (персональная) выплата за сложность, напряженность и высокие достижения в работе (далее - персональная выплата) устанавливается муниципальным служащим в размере до 100 процентов должностного оклада.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2. Критериями для установления персональной выплаты являются: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- систематическое выполнение сложных, неотложных (важных и срочных работ);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- наличие у муниципального служащего поощрений работодателя, государственных и ведомственных наград, почетного звания, других знаков отличия, полученных за личный вклад и достижения в работе за период 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службы.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3. Конкретный размер персональной выплаты устанавливает</w:t>
      </w:r>
      <w:r w:rsidR="00900E41" w:rsidRPr="00E8636D">
        <w:rPr>
          <w:rFonts w:ascii="Times New Roman" w:eastAsia="Times New Roman" w:hAnsi="Times New Roman" w:cs="Times New Roman"/>
          <w:sz w:val="28"/>
          <w:szCs w:val="28"/>
        </w:rPr>
        <w:t>ся распоряжением работодателя, г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t>лавы города (для лиц, замещающих должности муниципальной службы главных, ведущих, старших и младших групп, - на основании письменных ходатайств руководителей соответствующих структурных подразделений).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4. Персональная выплата может быть изменена или отменена в зависимости от результатов деятельности муниципального служащего, степени сложности и напряженности работы.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5. Распоряжение работодателя об установлении, изменении размера персональной выплаты либо отмене объявляется муниципальному служащему под роспись.</w:t>
      </w:r>
    </w:p>
    <w:bookmarkEnd w:id="31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2" w:name="sub_2500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 xml:space="preserve">. Ежемесячная надбавка к должностному окладу за особые условия 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br/>
        <w:t>муниципальной службы</w:t>
      </w:r>
    </w:p>
    <w:bookmarkEnd w:id="32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33" w:name="sub_29"/>
      <w:r w:rsidRPr="00E8636D">
        <w:rPr>
          <w:rFonts w:ascii="Times New Roman" w:eastAsia="Times New Roman" w:hAnsi="Times New Roman" w:cs="Times New Roman"/>
          <w:sz w:val="28"/>
          <w:szCs w:val="28"/>
        </w:rPr>
        <w:t>1. Ежемесячная надбавка к должностному окладу за особые условия муниципальной службы (далее - надбавка) выплачивается в целях материального стимулирования и поощрения труда высококвалифицированных и ответственных муниципальных служащих, которые исполняют свои должностные обязанности в условиях, отличающихся от нормальных.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34" w:name="sub_30"/>
      <w:bookmarkEnd w:id="33"/>
      <w:r w:rsidRPr="00E8636D">
        <w:rPr>
          <w:rFonts w:ascii="Times New Roman" w:eastAsia="Times New Roman" w:hAnsi="Times New Roman" w:cs="Times New Roman"/>
          <w:sz w:val="28"/>
          <w:szCs w:val="28"/>
        </w:rPr>
        <w:t>2. Надбавка устанавливается с учетом профессиональной подготовки, опыта работы по специальности и замещаемой должности:</w:t>
      </w:r>
    </w:p>
    <w:bookmarkEnd w:id="34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1) муниципальным служащим, замещающим высшие должности муниципальной службы, учреждаемые для выполнения функции «руководитель», - от 130 до 180 процентов должностного оклада;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2) муниципальным служащим, замещающим главные должности муниципальной службы, учреждаемые для выполнения функции «руководитель», «помощник (советник)», «специалист», - от 100 до 130 процентов должностного оклада;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3) муниципальным служащим, замещающим ведущие должности муниципальной службы, учреждаемые для выполнения функции «руководитель», «специалист», «обеспечивающий специалист», - от 80 до 100 процентов должностного оклада;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35" w:name="sub_73"/>
      <w:r w:rsidRPr="00E8636D">
        <w:rPr>
          <w:rFonts w:ascii="Times New Roman" w:eastAsia="Times New Roman" w:hAnsi="Times New Roman" w:cs="Times New Roman"/>
          <w:sz w:val="28"/>
          <w:szCs w:val="28"/>
        </w:rPr>
        <w:t>4) муниципальным служащим, замещающим старшие должности муниципальной службы, учреждаемые для выполнения функции «специалист», «обеспечивающий специалист», - от 60 до 80 процентов должностного оклада;</w:t>
      </w:r>
    </w:p>
    <w:bookmarkEnd w:id="35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5) муниципальным служащим, замещающим младшие должности муниципальной службы, учреждаемые для выполнения функции «обеспечивающий специалист», - от 30 до 60 процентов должностного оклада.</w:t>
      </w:r>
    </w:p>
    <w:p w:rsidR="00960882" w:rsidRPr="00E8636D" w:rsidRDefault="00960882" w:rsidP="0096088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3. Основными критериями для установления надбавки являются:</w:t>
      </w:r>
    </w:p>
    <w:p w:rsidR="00960882" w:rsidRPr="00E8636D" w:rsidRDefault="00960882" w:rsidP="0096088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lastRenderedPageBreak/>
        <w:t>- особый режим и график работы, ненормированный рабочий день;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- наличие и применение специальных знаний, умений и навыков для исполнения должностных обязанностей по замещаемой должности.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4. Конкретный размер надбавки устанавливается распоряжением </w:t>
      </w:r>
      <w:r w:rsidR="00900E41" w:rsidRPr="00E8636D">
        <w:rPr>
          <w:rFonts w:ascii="Times New Roman" w:eastAsia="Times New Roman" w:hAnsi="Times New Roman" w:cs="Times New Roman"/>
          <w:sz w:val="28"/>
          <w:szCs w:val="28"/>
        </w:rPr>
        <w:t>работодателя, г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t>лавы города (для лиц, замещающих должности муниципальной службы главных, ведущих, старших и младших групп, - на основании письменных ходатайств руководителей соответствующих структурных подразделений).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Размер надбавки может быть увеличен или уменьшен в случае изменения условий прохождения муниципальной службы или по результатам работы в порядке, определенном данным пунктом настоящего Положения.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36" w:name="sub_33"/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5. В случае установления муниципальному служащему при заключении трудового договора условия об испытании, надбавка на период срока испытания устанавливается в минимальном размере, по истечению которого она может быть изменена в порядке, предусмотренном </w:t>
      </w:r>
      <w:hyperlink w:anchor="sub_32" w:history="1">
        <w:r w:rsidR="00E8636D">
          <w:rPr>
            <w:rFonts w:ascii="Times New Roman" w:eastAsia="Times New Roman" w:hAnsi="Times New Roman" w:cs="Times New Roman"/>
            <w:sz w:val="28"/>
            <w:szCs w:val="28"/>
          </w:rPr>
          <w:t xml:space="preserve">пунктом </w:t>
        </w:r>
        <w:r w:rsidRPr="00E8636D">
          <w:rPr>
            <w:rFonts w:ascii="Times New Roman" w:eastAsia="Times New Roman" w:hAnsi="Times New Roman" w:cs="Times New Roman"/>
            <w:sz w:val="28"/>
            <w:szCs w:val="28"/>
          </w:rPr>
          <w:t>4</w:t>
        </w:r>
      </w:hyperlink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 w:rsidR="00E8636D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36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7" w:name="sub_2600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Ежемесячная надбавка к должностному окладу за выслугу лет</w:t>
      </w:r>
    </w:p>
    <w:bookmarkEnd w:id="37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Ежемесячная надбавка к должностному окладу за выслугу лет устанавливается в размере: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1) 10 процентов должностного оклада - для муниципальных служащих, имеющих выслугу лет от 1 года до 5 лет;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2) 15 процентов должностного оклада - для муниципальных служащих, имеющих выслугу лет от 5 до 10 лет;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3) 20 процентов должностного оклада - для муниципальных служащих, имеющих выслугу лет от 10 до 15 лет;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4) 30 процентов должностного оклада - для муниципальных служащих, имеющих выслугу свыше 15 лет.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8" w:name="sub_2700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Ежемесячное денежное поощрение</w:t>
      </w:r>
    </w:p>
    <w:bookmarkEnd w:id="38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39" w:name="sub_34"/>
      <w:r w:rsidRPr="00E8636D">
        <w:rPr>
          <w:rFonts w:ascii="Times New Roman" w:eastAsia="Times New Roman" w:hAnsi="Times New Roman" w:cs="Times New Roman"/>
          <w:sz w:val="28"/>
          <w:szCs w:val="28"/>
        </w:rPr>
        <w:t>1. Ежемесячное денежное поощрение устанавливается работникам за качественное и своевременное выполнение должностных обязанностей, инициативность, дисциплинированность, в целях материального стимулирования, повышения эффективности и качества результатов трудовой деятельности.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40" w:name="sub_35"/>
      <w:bookmarkEnd w:id="39"/>
      <w:r w:rsidRPr="00E8636D">
        <w:rPr>
          <w:rFonts w:ascii="Times New Roman" w:eastAsia="Times New Roman" w:hAnsi="Times New Roman" w:cs="Times New Roman"/>
          <w:sz w:val="28"/>
          <w:szCs w:val="28"/>
        </w:rPr>
        <w:t>2. Ежемесячное денежное поощрение устанавливается:</w:t>
      </w:r>
    </w:p>
    <w:bookmarkEnd w:id="40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1) муниципальным служащим, замещающим высшие должности муниципальной службы, учреждаемые для выполнения функции «руководитель» - в размере 2,2 должностного оклада;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2) муниципальным служащим, замещающим главные должности муниципальной службы, учреждаемые для выполнения функции 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lastRenderedPageBreak/>
        <w:t>«руководитель», «помощник (советник)», «специалист», - в размере 2,1 должностного оклада;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3) муниципальным служащим, замещающим ведущие должности муниципальной службы, учреждаемые для выполнения функции «руководитель», «специалист», «обеспечивающий специалист», - в размере 1,9 должностного оклада;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4) муниципальным служащим, замещающим старшие должности муниципальной службы, учреждаемые для выполнения функции «специалист», «обеспечивающий специалист», - в размере 1,7 должностного оклада;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5) муниципальным служащим, замещающим младшие должности муниципальной службы, учреждаемые для выполнения функции «обеспечивающий специалист», - в размере 1,6 должностного оклада.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1" w:name="sub_2800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Ежемесячная процентная надбавка за работу со сведениями, составляющими государственную тайну</w:t>
      </w:r>
    </w:p>
    <w:bookmarkEnd w:id="41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1. Ежемесячная процентная надбавка за работу со сведениями, составляющими государственную тайну, муниципальным служащим устанавливается в размерах, определенных Правительством Российской Федерации в зависимости от степени секретности сведений, к которым имеется доступ.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2. Ежемесячная процентная надбавка за работу со сведениями, составляющими государственную тайну устанавливается только в том случае, если в функциональные обязанности муниципального служащего, входит работа, связанная с допуском к государственной тайне на постоянной основе.</w:t>
      </w:r>
    </w:p>
    <w:p w:rsidR="00960882" w:rsidRPr="00E8636D" w:rsidRDefault="00960882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Премии за выполнение особо важных и сложных заданий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42" w:name="sub_39"/>
      <w:r w:rsidRPr="00E8636D">
        <w:rPr>
          <w:rFonts w:ascii="Times New Roman" w:eastAsia="Times New Roman" w:hAnsi="Times New Roman" w:cs="Times New Roman"/>
          <w:sz w:val="28"/>
          <w:szCs w:val="28"/>
        </w:rPr>
        <w:t>1. Муниципальным служащим за выполнение особо важных и сложных заданий может быть выплачена премия в размере не более одного месячного фонда оплаты труда.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43" w:name="sub_92"/>
      <w:bookmarkEnd w:id="42"/>
      <w:r w:rsidRPr="00E8636D">
        <w:rPr>
          <w:rFonts w:ascii="Times New Roman" w:eastAsia="Times New Roman" w:hAnsi="Times New Roman" w:cs="Times New Roman"/>
          <w:sz w:val="28"/>
          <w:szCs w:val="28"/>
        </w:rPr>
        <w:t>2. Размер премии и обоснование ее выплаты определяется распоряжением работодателя.</w:t>
      </w:r>
    </w:p>
    <w:bookmarkEnd w:id="43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4" w:name="sub_2110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Денежное поощрение по результатам работы за квартал, год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45" w:name="sub_2913"/>
      <w:bookmarkStart w:id="46" w:name="sub_2908"/>
      <w:r w:rsidRPr="00E8636D">
        <w:rPr>
          <w:rFonts w:ascii="Times New Roman" w:eastAsia="Times New Roman" w:hAnsi="Times New Roman" w:cs="Times New Roman"/>
          <w:sz w:val="28"/>
          <w:szCs w:val="28"/>
        </w:rPr>
        <w:t>1. Денежное поощрение по результатам работы за квартал, год устанавливается в целях повышения эффективности и результативности деятельности муниципальных служащих, за качественное и своевременное выполнение ими должностных обязанностей, инициативность и дисциплинированность.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636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 Денежное поощрение по результатам работы за квартал, год 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выплачивается муниципальным служащим в пределах фонда оплаты труда, с учетом критериев оценки эффективности и результативности профессиональной деятельности </w:t>
      </w:r>
      <w:r w:rsidR="007D32D6" w:rsidRPr="00E8636D">
        <w:rPr>
          <w:rFonts w:ascii="Times New Roman" w:eastAsia="Times New Roman" w:hAnsi="Times New Roman" w:cs="Times New Roman"/>
          <w:sz w:val="28"/>
          <w:szCs w:val="28"/>
        </w:rPr>
        <w:t>муниципальных служащих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t>, установленных муниципальным</w:t>
      </w:r>
      <w:r w:rsidR="003B0C0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 правовым</w:t>
      </w:r>
      <w:r w:rsidR="003B0C0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3B0C0B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3B0C0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При наличии экономии фонда оплаты труда размер денежного поощрения за квартал, год предельным размером не ограничивается.</w:t>
      </w:r>
    </w:p>
    <w:bookmarkEnd w:id="45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3. Денежное поощрение по результатам работы за квартал выплачивается муниципальным служащим в размере до одного месячного фонда</w:t>
      </w:r>
      <w:bookmarkStart w:id="47" w:name="sub_2909"/>
      <w:bookmarkEnd w:id="46"/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 оплаты труда. 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4. Денежное поощрение по результатам работы за квартал выплачивается на основании распоряжения работодателя в месяце, следующим за отчетным кварталом, по результатам работы за IV квартал - до 31 декабря текущего года.</w:t>
      </w:r>
    </w:p>
    <w:bookmarkEnd w:id="47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5. Денежное поощрение по результатам работы за квартал выплачивается за фактически отработанное время в квартале.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48" w:name="sub_1432"/>
      <w:r w:rsidRPr="00E8636D">
        <w:rPr>
          <w:rFonts w:ascii="Times New Roman" w:eastAsia="Times New Roman" w:hAnsi="Times New Roman" w:cs="Times New Roman"/>
          <w:sz w:val="28"/>
          <w:szCs w:val="28"/>
        </w:rPr>
        <w:t>В отработанное время в квартале для расчета размера денежного поощрения по результатам работы за квартал включается время работы по табелю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распоряжения работодателя, время нахождения в ежегодном оплачиваемом отпуске.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6. Денежное поощрение по результатам работы за год выплачивается муниципальным служащим в размере до двух месячных фондов оплаты труда.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49" w:name="sub_40"/>
      <w:bookmarkEnd w:id="44"/>
      <w:bookmarkEnd w:id="48"/>
      <w:r w:rsidRPr="00E8636D">
        <w:rPr>
          <w:rFonts w:ascii="Times New Roman" w:eastAsia="Times New Roman" w:hAnsi="Times New Roman" w:cs="Times New Roman"/>
          <w:sz w:val="28"/>
          <w:szCs w:val="28"/>
        </w:rPr>
        <w:t>7. Денежное поощрение по результатам работы за год выплачивается на основании распоряжения работодателя до 31 декабря текущего финансового года.</w:t>
      </w:r>
    </w:p>
    <w:bookmarkEnd w:id="49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8. Денежное поощрение по результатам работы за год выплачивается за фактически отработанное время в календарном году.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50" w:name="sub_1052"/>
      <w:r w:rsidRPr="00E8636D">
        <w:rPr>
          <w:rFonts w:ascii="Times New Roman" w:eastAsia="Times New Roman" w:hAnsi="Times New Roman" w:cs="Times New Roman"/>
          <w:sz w:val="28"/>
          <w:szCs w:val="28"/>
        </w:rPr>
        <w:t>В отработанное время в календарном году для расчета размера премии включается время работы по табелю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распоряжения работодателя, время нахождения в ежегодном оплачиваемом отпуске.</w:t>
      </w:r>
    </w:p>
    <w:bookmarkEnd w:id="50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51" w:name="sub_2111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Единовременная выплата при предоставлении ежегодного оплачиваемого отпуска</w:t>
      </w:r>
    </w:p>
    <w:bookmarkEnd w:id="51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1. Единовременная выплата при предоставлении ежегодного оплачиваемого отпуска </w:t>
      </w:r>
      <w:r w:rsidR="00D12E90" w:rsidRPr="00E8636D">
        <w:rPr>
          <w:rFonts w:ascii="Times New Roman" w:eastAsia="Times New Roman" w:hAnsi="Times New Roman" w:cs="Times New Roman"/>
          <w:sz w:val="28"/>
          <w:szCs w:val="28"/>
        </w:rPr>
        <w:t xml:space="preserve">направлена на стимулирование трудовой деятельности и 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t xml:space="preserve">выплачивается в размере 2,5 месячных фондов оплаты труда один раз в календарном году на основании распоряжения работодателя о предоставлении </w:t>
      </w:r>
      <w:r w:rsidRPr="00E8636D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работнику ежегодного оплачиваемого отпуска.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52" w:name="sub_1112"/>
      <w:r w:rsidRPr="00E8636D">
        <w:rPr>
          <w:rFonts w:ascii="Times New Roman" w:eastAsia="Times New Roman" w:hAnsi="Times New Roman" w:cs="Times New Roman"/>
          <w:sz w:val="28"/>
          <w:szCs w:val="28"/>
        </w:rPr>
        <w:t>Право на получение единовременной выплаты при предоставлении ежегодного оплачиваемого отпуска для вновь принятых работников возникает по истечению шести месяцев работы в органах местного самоуправления города Нижневартовска. Единовременная выплата при предоставлении ежегодного оплачиваемого отпуска не выплачивается работникам, использовавшим право на ее получение в текущем календарном году в муниципальном учреждении города Нижневартовска, органе местного самоуправления города Нижневартовска. Использование права на получение единовременной выплаты при предоставлении ежегодного оплачиваемого отпуска подтверждается справкой с прежнего места работы.</w:t>
      </w:r>
    </w:p>
    <w:bookmarkEnd w:id="52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2. В случае разделения ежегодного оплачиваемого отпуска в установленном порядке на части единовременная выплата при предоставлении ежегодного оплачиваемого отпуска выплачивается работнику при предоставлении любой из частей указанного отпуска продолжительностью не менее 14 календарных дней.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53" w:name="sub_2120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Материальная помощь</w:t>
      </w:r>
    </w:p>
    <w:bookmarkEnd w:id="53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E8636D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960882" w:rsidRPr="00E8636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служащему в связи со смертью близких родственников (супруг (супруга), дети, родители) на основании распоряжения работодателя выплачивается материальная помощь в размере 50000 рублей.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12. Выплата материальной помощи производится при подаче муниципальным служащим заявления и представлении документа, подтверждающего факт смерти.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74B6A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54" w:name="sub_2130"/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="00960882" w:rsidRPr="00E8636D">
        <w:rPr>
          <w:rFonts w:ascii="Times New Roman" w:eastAsia="Times New Roman" w:hAnsi="Times New Roman" w:cs="Times New Roman"/>
          <w:bCs/>
          <w:sz w:val="28"/>
          <w:szCs w:val="28"/>
        </w:rPr>
        <w:t>. Иные выплаты</w:t>
      </w:r>
    </w:p>
    <w:bookmarkEnd w:id="54"/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t>При исполнении работником обязанностей временно отсутствующего работника без освобождения от работы, определенной трудовым договором, ему производится доплата в размере, установленном по соглашению сторон трудового договора с учетом содержания и (или) объема дополнительной работы, на основании распоряжения работодателя по ходатайству непосредственного руководителя.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74B6A" w:rsidRPr="00E8636D" w:rsidRDefault="00960882" w:rsidP="00974B6A">
      <w:pPr>
        <w:ind w:left="576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1</w:t>
      </w:r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к </w:t>
      </w:r>
      <w:hyperlink w:anchor="sub_2000" w:history="1">
        <w:r w:rsidRPr="00E8636D">
          <w:rPr>
            <w:rFonts w:ascii="Times New Roman" w:eastAsia="Times New Roman" w:hAnsi="Times New Roman" w:cs="Times New Roman"/>
            <w:sz w:val="28"/>
            <w:szCs w:val="28"/>
          </w:rPr>
          <w:t>Положению</w:t>
        </w:r>
      </w:hyperlink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денежном</w:t>
      </w:r>
    </w:p>
    <w:p w:rsidR="00974B6A" w:rsidRPr="00E8636D" w:rsidRDefault="00960882" w:rsidP="00974B6A">
      <w:pPr>
        <w:ind w:left="576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содержании лиц,</w:t>
      </w:r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br/>
        <w:t>замещающих должности</w:t>
      </w:r>
    </w:p>
    <w:p w:rsidR="00960882" w:rsidRPr="00E8636D" w:rsidRDefault="00960882" w:rsidP="00974B6A">
      <w:pPr>
        <w:ind w:left="5760" w:firstLine="0"/>
        <w:rPr>
          <w:rFonts w:ascii="Times New Roman" w:eastAsia="Times New Roman" w:hAnsi="Times New Roman" w:cs="Times New Roman"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службы</w:t>
      </w:r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:rsidR="00960882" w:rsidRPr="00E8636D" w:rsidRDefault="00960882" w:rsidP="00960882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Размеры должностных окладов </w:t>
      </w:r>
      <w:r w:rsidRPr="00E8636D">
        <w:rPr>
          <w:rFonts w:ascii="Times New Roman" w:eastAsia="Times New Roman" w:hAnsi="Times New Roman" w:cs="Times New Roman"/>
          <w:bCs/>
          <w:sz w:val="28"/>
          <w:szCs w:val="28"/>
        </w:rPr>
        <w:br/>
        <w:t>по должностям муниципальной службы</w:t>
      </w:r>
    </w:p>
    <w:p w:rsidR="00960882" w:rsidRPr="00E8636D" w:rsidRDefault="00960882" w:rsidP="00960882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2"/>
        <w:gridCol w:w="3654"/>
        <w:gridCol w:w="166"/>
        <w:gridCol w:w="2280"/>
      </w:tblGrid>
      <w:tr w:rsidR="0007548D" w:rsidRPr="00960882" w:rsidTr="0007548D"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Функциональный признак/группа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Размеры должностных окладов, рублей</w:t>
            </w:r>
          </w:p>
        </w:tc>
      </w:tr>
      <w:tr w:rsidR="0007548D" w:rsidRPr="00960882" w:rsidTr="0007548D">
        <w:tc>
          <w:tcPr>
            <w:tcW w:w="96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1. Должности муниципальной службы, учреждаемые для обеспечения полномочий Думы города, Счетной палаты города</w:t>
            </w:r>
          </w:p>
        </w:tc>
      </w:tr>
      <w:tr w:rsidR="0007548D" w:rsidRPr="00960882" w:rsidTr="0007548D">
        <w:tc>
          <w:tcPr>
            <w:tcW w:w="96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1.1. Должности муниципальной службы, учреждаемые для непосредственного обеспечения исполнения полномочий председателя Думы города</w:t>
            </w:r>
          </w:p>
        </w:tc>
      </w:tr>
      <w:tr w:rsidR="0007548D" w:rsidRPr="00960882" w:rsidTr="0007548D"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Главная/помощник (советник)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Помощник, советник, консультант председателя Думы города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9168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Пресс-секретарь председателя Думы города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9100</w:t>
            </w:r>
          </w:p>
        </w:tc>
      </w:tr>
      <w:tr w:rsidR="0007548D" w:rsidRPr="00960882" w:rsidTr="0007548D">
        <w:tc>
          <w:tcPr>
            <w:tcW w:w="96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1.2. Должности муниципальной службы, учреждаемые для обеспечения исполнения полномочий Думы города</w:t>
            </w:r>
          </w:p>
        </w:tc>
      </w:tr>
      <w:tr w:rsidR="0007548D" w:rsidRPr="00960882" w:rsidTr="0007548D"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Высшая/руководитель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аппарата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9282</w:t>
            </w:r>
          </w:p>
        </w:tc>
      </w:tr>
      <w:tr w:rsidR="0007548D" w:rsidRPr="00960882" w:rsidTr="0007548D"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Главная/руководитель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отдела, службы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8279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службы - главный бухгалтер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8279</w:t>
            </w:r>
          </w:p>
        </w:tc>
      </w:tr>
      <w:tr w:rsidR="0007548D" w:rsidRPr="00960882" w:rsidTr="0007548D"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Ведущая/специалист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6273</w:t>
            </w:r>
          </w:p>
        </w:tc>
      </w:tr>
      <w:tr w:rsidR="0007548D" w:rsidRPr="00960882" w:rsidTr="0007548D"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Старшая/специалист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5772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5018</w:t>
            </w:r>
          </w:p>
        </w:tc>
      </w:tr>
      <w:tr w:rsidR="0007548D" w:rsidRPr="00960882" w:rsidTr="0007548D"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Младшая/обеспечивающий специалист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4403</w:t>
            </w:r>
          </w:p>
        </w:tc>
      </w:tr>
      <w:tr w:rsidR="0007548D" w:rsidRPr="00960882" w:rsidTr="0007548D">
        <w:tc>
          <w:tcPr>
            <w:tcW w:w="96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1.3. Должности муниципальной службы, учреждаемые для обеспечения исполнения полномочий Счетной палаты города</w:t>
            </w:r>
          </w:p>
        </w:tc>
      </w:tr>
      <w:tr w:rsidR="0007548D" w:rsidRPr="00960882" w:rsidTr="0007548D"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Высшая/руководитель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Счетной палаты города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9534</w:t>
            </w:r>
          </w:p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548D" w:rsidRPr="00960882" w:rsidTr="0007548D"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Главная/руководитель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Счетной палаты города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9168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8345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отдела, службы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8279</w:t>
            </w:r>
          </w:p>
        </w:tc>
      </w:tr>
      <w:tr w:rsidR="0007548D" w:rsidRPr="00960882" w:rsidTr="0007548D"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Главная/специалист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6305</w:t>
            </w:r>
          </w:p>
        </w:tc>
      </w:tr>
      <w:tr w:rsidR="0007548D" w:rsidRPr="00960882" w:rsidTr="0007548D"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Ведущая/специалист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6273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6273</w:t>
            </w:r>
          </w:p>
        </w:tc>
      </w:tr>
      <w:tr w:rsidR="0007548D" w:rsidRPr="00960882" w:rsidTr="0007548D"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Старшая/специалист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5772</w:t>
            </w:r>
          </w:p>
        </w:tc>
      </w:tr>
      <w:tr w:rsidR="0007548D" w:rsidRPr="00960882" w:rsidTr="0007548D"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Старшая/обеспечивающий специалист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5520</w:t>
            </w:r>
          </w:p>
        </w:tc>
      </w:tr>
      <w:tr w:rsidR="0007548D" w:rsidRPr="00960882" w:rsidTr="0007548D">
        <w:tc>
          <w:tcPr>
            <w:tcW w:w="96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2. Должности муниципальной службы, учреждаемые для обеспечения исполнения полномочий главы города Нижневартовска</w:t>
            </w:r>
          </w:p>
        </w:tc>
      </w:tr>
      <w:tr w:rsidR="0007548D" w:rsidRPr="00960882" w:rsidTr="0007548D"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Главная/помощник (советник)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Помощник, советник, консультант главы города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9168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Пресс-секретарь главы города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9100</w:t>
            </w:r>
          </w:p>
        </w:tc>
      </w:tr>
      <w:tr w:rsidR="0007548D" w:rsidRPr="00960882" w:rsidTr="0007548D">
        <w:tc>
          <w:tcPr>
            <w:tcW w:w="96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3. Должности муниципальной службы, учреждаемые для обеспечения исполнения полномочий администрации города Нижневартовска</w:t>
            </w:r>
          </w:p>
        </w:tc>
      </w:tr>
      <w:tr w:rsidR="0007548D" w:rsidRPr="00960882" w:rsidTr="0007548D"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Высшая/руководитель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города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14802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города, директор департамента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14802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11540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9534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9534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- главный бухгалтер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9534</w:t>
            </w:r>
          </w:p>
        </w:tc>
      </w:tr>
      <w:tr w:rsidR="0007548D" w:rsidRPr="00960882" w:rsidTr="0007548D"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Главная/руководитель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департамента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9168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9030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департамента, начальник управления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9168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8531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в составе департамента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9030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управления - заместитель главного бухгалтера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8531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управления, начальник отдела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8531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8279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службы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8279</w:t>
            </w:r>
          </w:p>
        </w:tc>
      </w:tr>
      <w:tr w:rsidR="0007548D" w:rsidRPr="00960882" w:rsidTr="0007548D"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Главная/специалист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6273</w:t>
            </w:r>
          </w:p>
        </w:tc>
      </w:tr>
      <w:tr w:rsidR="0007548D" w:rsidRPr="00960882" w:rsidTr="0007548D"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Ведущая/руководитель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управления в составе департамента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8279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отдела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6523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службы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6523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отдела, службы в составе департамента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7024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- главный бухгалтер в составе департамента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7024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службы - главный бухгалтер в составе департамента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7024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отдела, службы в составе управления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7024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- главный бухгалтер в составе управления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7024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- муниципальный жилищный инспектор в составе управления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7024</w:t>
            </w:r>
          </w:p>
        </w:tc>
      </w:tr>
      <w:tr w:rsidR="0007548D" w:rsidRPr="00960882" w:rsidTr="0007548D"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Ведущая/руководитель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 в составе департамента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6523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 - заместитель главного бухгалтера в составе департамента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6523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 в составе управления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6523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 - заместитель главного бухгалтера в составе управления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6523</w:t>
            </w:r>
          </w:p>
        </w:tc>
      </w:tr>
      <w:tr w:rsidR="0007548D" w:rsidRPr="00960882" w:rsidTr="0007548D"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Ведущая/специалист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6273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6273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6273</w:t>
            </w:r>
          </w:p>
        </w:tc>
      </w:tr>
      <w:tr w:rsidR="0007548D" w:rsidRPr="00960882" w:rsidTr="0007548D"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Ведущая/обеспечивающий специалист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6021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6021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6021</w:t>
            </w:r>
          </w:p>
        </w:tc>
      </w:tr>
      <w:tr w:rsidR="0007548D" w:rsidRPr="00960882" w:rsidTr="0007548D"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Старшая/специалист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5772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5018</w:t>
            </w:r>
          </w:p>
        </w:tc>
      </w:tr>
      <w:tr w:rsidR="002674DB" w:rsidRPr="00960882" w:rsidTr="00146649">
        <w:tc>
          <w:tcPr>
            <w:tcW w:w="35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74DB" w:rsidRPr="00960882" w:rsidRDefault="002674DB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Старшая/обеспечивающий специалист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DB" w:rsidRPr="00960882" w:rsidRDefault="002674DB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4DB" w:rsidRPr="00960882" w:rsidRDefault="002674DB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5520</w:t>
            </w:r>
          </w:p>
        </w:tc>
      </w:tr>
      <w:tr w:rsidR="002674DB" w:rsidRPr="00960882" w:rsidTr="00146649">
        <w:tc>
          <w:tcPr>
            <w:tcW w:w="35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74DB" w:rsidRPr="00960882" w:rsidRDefault="002674DB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DB" w:rsidRPr="00960882" w:rsidRDefault="002674DB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4DB" w:rsidRPr="00960882" w:rsidRDefault="002674DB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4905</w:t>
            </w:r>
          </w:p>
        </w:tc>
      </w:tr>
      <w:tr w:rsidR="0007548D" w:rsidRPr="00960882" w:rsidTr="0007548D"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Младшая/обеспечивающий специалист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I категории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4403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II категории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3672</w:t>
            </w:r>
          </w:p>
        </w:tc>
      </w:tr>
      <w:tr w:rsidR="0007548D" w:rsidRPr="00960882" w:rsidTr="0007548D">
        <w:tc>
          <w:tcPr>
            <w:tcW w:w="35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8D" w:rsidRPr="00960882" w:rsidRDefault="0007548D" w:rsidP="00FA68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882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48D" w:rsidRPr="00960882" w:rsidRDefault="0007548D" w:rsidP="00FA6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3193</w:t>
            </w:r>
          </w:p>
        </w:tc>
      </w:tr>
    </w:tbl>
    <w:p w:rsidR="0007548D" w:rsidRPr="00960882" w:rsidRDefault="0007548D" w:rsidP="0007548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0882" w:rsidRPr="00E8636D" w:rsidRDefault="00960882" w:rsidP="00960882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7914" w:rsidRPr="00E8636D" w:rsidRDefault="00C27914" w:rsidP="00C35603">
      <w:pPr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C27914" w:rsidRPr="00E8636D" w:rsidSect="00974B6A">
      <w:headerReference w:type="default" r:id="rId14"/>
      <w:pgSz w:w="11900" w:h="16800"/>
      <w:pgMar w:top="1134" w:right="800" w:bottom="1418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ED" w:rsidRDefault="006401ED" w:rsidP="00974B6A">
      <w:r>
        <w:separator/>
      </w:r>
    </w:p>
  </w:endnote>
  <w:endnote w:type="continuationSeparator" w:id="0">
    <w:p w:rsidR="006401ED" w:rsidRDefault="006401ED" w:rsidP="0097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ED" w:rsidRDefault="006401ED" w:rsidP="00974B6A">
      <w:r>
        <w:separator/>
      </w:r>
    </w:p>
  </w:footnote>
  <w:footnote w:type="continuationSeparator" w:id="0">
    <w:p w:rsidR="006401ED" w:rsidRDefault="006401ED" w:rsidP="00974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80390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74B6A" w:rsidRPr="00974B6A" w:rsidRDefault="00974B6A">
        <w:pPr>
          <w:pStyle w:val="af3"/>
          <w:jc w:val="center"/>
          <w:rPr>
            <w:sz w:val="20"/>
            <w:szCs w:val="20"/>
          </w:rPr>
        </w:pPr>
        <w:r w:rsidRPr="00974B6A">
          <w:rPr>
            <w:sz w:val="20"/>
            <w:szCs w:val="20"/>
          </w:rPr>
          <w:fldChar w:fldCharType="begin"/>
        </w:r>
        <w:r w:rsidRPr="00974B6A">
          <w:rPr>
            <w:sz w:val="20"/>
            <w:szCs w:val="20"/>
          </w:rPr>
          <w:instrText>PAGE   \* MERGEFORMAT</w:instrText>
        </w:r>
        <w:r w:rsidRPr="00974B6A">
          <w:rPr>
            <w:sz w:val="20"/>
            <w:szCs w:val="20"/>
          </w:rPr>
          <w:fldChar w:fldCharType="separate"/>
        </w:r>
        <w:r w:rsidR="00BC0F65">
          <w:rPr>
            <w:noProof/>
            <w:sz w:val="20"/>
            <w:szCs w:val="20"/>
          </w:rPr>
          <w:t>19</w:t>
        </w:r>
        <w:r w:rsidRPr="00974B6A">
          <w:rPr>
            <w:sz w:val="20"/>
            <w:szCs w:val="20"/>
          </w:rPr>
          <w:fldChar w:fldCharType="end"/>
        </w:r>
      </w:p>
    </w:sdtContent>
  </w:sdt>
  <w:p w:rsidR="00974B6A" w:rsidRDefault="00974B6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4FF2"/>
    <w:multiLevelType w:val="hybridMultilevel"/>
    <w:tmpl w:val="5E14AE38"/>
    <w:lvl w:ilvl="0" w:tplc="A244AAA0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43605E"/>
    <w:multiLevelType w:val="hybridMultilevel"/>
    <w:tmpl w:val="776A7E60"/>
    <w:lvl w:ilvl="0" w:tplc="A244AAA0">
      <w:start w:val="1"/>
      <w:numFmt w:val="decimal"/>
      <w:lvlText w:val="%1)"/>
      <w:lvlJc w:val="left"/>
      <w:pPr>
        <w:ind w:left="18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A44B00"/>
    <w:multiLevelType w:val="hybridMultilevel"/>
    <w:tmpl w:val="7E423CFE"/>
    <w:lvl w:ilvl="0" w:tplc="B02618A8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4EC6675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9F"/>
    <w:rsid w:val="00072B9F"/>
    <w:rsid w:val="0007548D"/>
    <w:rsid w:val="000870FB"/>
    <w:rsid w:val="000E122F"/>
    <w:rsid w:val="000E163C"/>
    <w:rsid w:val="000F4C04"/>
    <w:rsid w:val="000F4C52"/>
    <w:rsid w:val="00105431"/>
    <w:rsid w:val="00114E66"/>
    <w:rsid w:val="00190FD6"/>
    <w:rsid w:val="0019515F"/>
    <w:rsid w:val="00197755"/>
    <w:rsid w:val="001A7616"/>
    <w:rsid w:val="001C5544"/>
    <w:rsid w:val="001E102B"/>
    <w:rsid w:val="00201FBA"/>
    <w:rsid w:val="00233D39"/>
    <w:rsid w:val="002674DB"/>
    <w:rsid w:val="00267BC2"/>
    <w:rsid w:val="00274A77"/>
    <w:rsid w:val="00282813"/>
    <w:rsid w:val="002B4BDF"/>
    <w:rsid w:val="002D7150"/>
    <w:rsid w:val="00313FF8"/>
    <w:rsid w:val="00321CFF"/>
    <w:rsid w:val="003363A8"/>
    <w:rsid w:val="003371BA"/>
    <w:rsid w:val="00365114"/>
    <w:rsid w:val="00393C9F"/>
    <w:rsid w:val="003B0C0B"/>
    <w:rsid w:val="003B554C"/>
    <w:rsid w:val="003D4E06"/>
    <w:rsid w:val="003E066A"/>
    <w:rsid w:val="003E0C1A"/>
    <w:rsid w:val="003E7949"/>
    <w:rsid w:val="00417A8A"/>
    <w:rsid w:val="00442E8B"/>
    <w:rsid w:val="0044681C"/>
    <w:rsid w:val="00464181"/>
    <w:rsid w:val="004748CE"/>
    <w:rsid w:val="004A4B5D"/>
    <w:rsid w:val="004B1E4F"/>
    <w:rsid w:val="004D22EB"/>
    <w:rsid w:val="004E196C"/>
    <w:rsid w:val="004F30F0"/>
    <w:rsid w:val="005158B2"/>
    <w:rsid w:val="005327D8"/>
    <w:rsid w:val="00571BF0"/>
    <w:rsid w:val="00587D87"/>
    <w:rsid w:val="005E6D67"/>
    <w:rsid w:val="00614730"/>
    <w:rsid w:val="006401ED"/>
    <w:rsid w:val="00673C0F"/>
    <w:rsid w:val="00695AF9"/>
    <w:rsid w:val="006E1F1A"/>
    <w:rsid w:val="006F619D"/>
    <w:rsid w:val="006F7EDF"/>
    <w:rsid w:val="00731D1B"/>
    <w:rsid w:val="00753B0E"/>
    <w:rsid w:val="007772A6"/>
    <w:rsid w:val="007A1D25"/>
    <w:rsid w:val="007A7ED1"/>
    <w:rsid w:val="007B02F7"/>
    <w:rsid w:val="007D32D6"/>
    <w:rsid w:val="008316E6"/>
    <w:rsid w:val="00856582"/>
    <w:rsid w:val="008668AF"/>
    <w:rsid w:val="00887963"/>
    <w:rsid w:val="008A5D9C"/>
    <w:rsid w:val="008E3A48"/>
    <w:rsid w:val="008F137E"/>
    <w:rsid w:val="00900E41"/>
    <w:rsid w:val="00936236"/>
    <w:rsid w:val="00960882"/>
    <w:rsid w:val="00964581"/>
    <w:rsid w:val="00966A85"/>
    <w:rsid w:val="00970C27"/>
    <w:rsid w:val="00974B6A"/>
    <w:rsid w:val="009B3A35"/>
    <w:rsid w:val="009B3B7C"/>
    <w:rsid w:val="009B5745"/>
    <w:rsid w:val="00A432A5"/>
    <w:rsid w:val="00A72578"/>
    <w:rsid w:val="00A8564A"/>
    <w:rsid w:val="00A9461D"/>
    <w:rsid w:val="00AA67BE"/>
    <w:rsid w:val="00AD61CE"/>
    <w:rsid w:val="00B05C8B"/>
    <w:rsid w:val="00B12E6F"/>
    <w:rsid w:val="00B84EC2"/>
    <w:rsid w:val="00BA0ED7"/>
    <w:rsid w:val="00BA3B1E"/>
    <w:rsid w:val="00BB460D"/>
    <w:rsid w:val="00BC0F65"/>
    <w:rsid w:val="00BF453C"/>
    <w:rsid w:val="00C00E12"/>
    <w:rsid w:val="00C00E9F"/>
    <w:rsid w:val="00C1677E"/>
    <w:rsid w:val="00C16EFF"/>
    <w:rsid w:val="00C27914"/>
    <w:rsid w:val="00C35603"/>
    <w:rsid w:val="00C36FB3"/>
    <w:rsid w:val="00C53E25"/>
    <w:rsid w:val="00C7690F"/>
    <w:rsid w:val="00CB14EC"/>
    <w:rsid w:val="00CF0162"/>
    <w:rsid w:val="00CF0513"/>
    <w:rsid w:val="00CF0A4C"/>
    <w:rsid w:val="00D11B93"/>
    <w:rsid w:val="00D12E90"/>
    <w:rsid w:val="00D21E39"/>
    <w:rsid w:val="00D35C9B"/>
    <w:rsid w:val="00D50159"/>
    <w:rsid w:val="00DB0E8B"/>
    <w:rsid w:val="00DB528B"/>
    <w:rsid w:val="00DC3DE7"/>
    <w:rsid w:val="00DC6DAA"/>
    <w:rsid w:val="00DE74C9"/>
    <w:rsid w:val="00DF04C2"/>
    <w:rsid w:val="00E06B64"/>
    <w:rsid w:val="00E20E3A"/>
    <w:rsid w:val="00E324EF"/>
    <w:rsid w:val="00E3614F"/>
    <w:rsid w:val="00E5631D"/>
    <w:rsid w:val="00E77C3F"/>
    <w:rsid w:val="00E8097B"/>
    <w:rsid w:val="00E8636D"/>
    <w:rsid w:val="00EE5A0E"/>
    <w:rsid w:val="00EF7CC8"/>
    <w:rsid w:val="00F0166E"/>
    <w:rsid w:val="00F270AB"/>
    <w:rsid w:val="00F31337"/>
    <w:rsid w:val="00F32726"/>
    <w:rsid w:val="00F8713B"/>
    <w:rsid w:val="00F95332"/>
    <w:rsid w:val="00F9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Утратил силу"/>
    <w:basedOn w:val="a3"/>
    <w:uiPriority w:val="99"/>
    <w:rPr>
      <w:b w:val="0"/>
      <w:bCs w:val="0"/>
      <w:strike/>
      <w:color w:val="666600"/>
    </w:rPr>
  </w:style>
  <w:style w:type="character" w:customStyle="1" w:styleId="ae">
    <w:name w:val="Цветовое выделение для Текст"/>
    <w:uiPriority w:val="99"/>
  </w:style>
  <w:style w:type="paragraph" w:customStyle="1" w:styleId="ConsPlusNormal">
    <w:name w:val="ConsPlusNormal"/>
    <w:rsid w:val="006E1F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">
    <w:name w:val="Сравнение редакций. Добавленный фрагмент"/>
    <w:uiPriority w:val="99"/>
    <w:rsid w:val="00201FBA"/>
    <w:rPr>
      <w:color w:val="000000"/>
      <w:shd w:val="clear" w:color="auto" w:fill="C1D7FF"/>
    </w:rPr>
  </w:style>
  <w:style w:type="paragraph" w:styleId="af0">
    <w:name w:val="Balloon Text"/>
    <w:basedOn w:val="a"/>
    <w:link w:val="af1"/>
    <w:uiPriority w:val="99"/>
    <w:semiHidden/>
    <w:unhideWhenUsed/>
    <w:rsid w:val="003E066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066A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9B574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974B6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74B6A"/>
    <w:rPr>
      <w:rFonts w:ascii="Arial" w:hAnsi="Arial" w:cs="Arial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974B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74B6A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Утратил силу"/>
    <w:basedOn w:val="a3"/>
    <w:uiPriority w:val="99"/>
    <w:rPr>
      <w:b w:val="0"/>
      <w:bCs w:val="0"/>
      <w:strike/>
      <w:color w:val="666600"/>
    </w:rPr>
  </w:style>
  <w:style w:type="character" w:customStyle="1" w:styleId="ae">
    <w:name w:val="Цветовое выделение для Текст"/>
    <w:uiPriority w:val="99"/>
  </w:style>
  <w:style w:type="paragraph" w:customStyle="1" w:styleId="ConsPlusNormal">
    <w:name w:val="ConsPlusNormal"/>
    <w:rsid w:val="006E1F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">
    <w:name w:val="Сравнение редакций. Добавленный фрагмент"/>
    <w:uiPriority w:val="99"/>
    <w:rsid w:val="00201FBA"/>
    <w:rPr>
      <w:color w:val="000000"/>
      <w:shd w:val="clear" w:color="auto" w:fill="C1D7FF"/>
    </w:rPr>
  </w:style>
  <w:style w:type="paragraph" w:styleId="af0">
    <w:name w:val="Balloon Text"/>
    <w:basedOn w:val="a"/>
    <w:link w:val="af1"/>
    <w:uiPriority w:val="99"/>
    <w:semiHidden/>
    <w:unhideWhenUsed/>
    <w:rsid w:val="003E066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066A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9B574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974B6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74B6A"/>
    <w:rPr>
      <w:rFonts w:ascii="Arial" w:hAnsi="Arial" w:cs="Arial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974B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74B6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125.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12604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0715639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30715639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3CD31-B626-4FEA-80BA-AF6D8FA4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5056</Words>
  <Characters>28822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Капанина Ольга Юрьевна</cp:lastModifiedBy>
  <cp:revision>2</cp:revision>
  <cp:lastPrinted>2018-06-18T09:11:00Z</cp:lastPrinted>
  <dcterms:created xsi:type="dcterms:W3CDTF">2018-06-19T07:21:00Z</dcterms:created>
  <dcterms:modified xsi:type="dcterms:W3CDTF">2018-06-19T07:21:00Z</dcterms:modified>
</cp:coreProperties>
</file>