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43E" w:rsidRPr="002E611B" w:rsidRDefault="0031343E" w:rsidP="0031343E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2E611B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31343E" w:rsidRPr="002E611B" w:rsidRDefault="0031343E" w:rsidP="003134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  <w:t xml:space="preserve">к решению Думы </w:t>
      </w:r>
    </w:p>
    <w:p w:rsidR="0031343E" w:rsidRPr="002E611B" w:rsidRDefault="0031343E" w:rsidP="0031343E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11B">
        <w:rPr>
          <w:rFonts w:ascii="Times New Roman" w:eastAsia="Calibri" w:hAnsi="Times New Roman" w:cs="Times New Roman"/>
          <w:sz w:val="28"/>
          <w:szCs w:val="28"/>
        </w:rPr>
        <w:t xml:space="preserve">города Нижневартовска </w:t>
      </w:r>
    </w:p>
    <w:p w:rsidR="0031343E" w:rsidRPr="002E611B" w:rsidRDefault="0031343E" w:rsidP="003134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</w:r>
      <w:r w:rsidRPr="002E611B">
        <w:rPr>
          <w:rFonts w:ascii="Times New Roman" w:eastAsia="Calibri" w:hAnsi="Times New Roman" w:cs="Times New Roman"/>
          <w:sz w:val="28"/>
          <w:szCs w:val="28"/>
        </w:rPr>
        <w:tab/>
        <w:t xml:space="preserve">от </w:t>
      </w:r>
      <w:r w:rsidR="00BD638A">
        <w:rPr>
          <w:rFonts w:ascii="Times New Roman" w:eastAsia="Calibri" w:hAnsi="Times New Roman" w:cs="Times New Roman"/>
          <w:sz w:val="28"/>
          <w:szCs w:val="28"/>
        </w:rPr>
        <w:t>15.12</w:t>
      </w:r>
      <w:bookmarkStart w:id="0" w:name="_GoBack"/>
      <w:bookmarkEnd w:id="0"/>
      <w:r w:rsidR="00323042">
        <w:rPr>
          <w:rFonts w:ascii="Times New Roman" w:eastAsia="Calibri" w:hAnsi="Times New Roman" w:cs="Times New Roman"/>
          <w:sz w:val="28"/>
          <w:szCs w:val="28"/>
        </w:rPr>
        <w:t>.2023</w:t>
      </w:r>
      <w:r w:rsidRPr="002E611B">
        <w:rPr>
          <w:rFonts w:ascii="Times New Roman" w:eastAsia="Calibri" w:hAnsi="Times New Roman" w:cs="Times New Roman"/>
          <w:sz w:val="28"/>
          <w:szCs w:val="28"/>
        </w:rPr>
        <w:t xml:space="preserve">  №</w:t>
      </w:r>
      <w:r w:rsidR="00BD638A">
        <w:rPr>
          <w:rFonts w:ascii="Times New Roman" w:eastAsia="Calibri" w:hAnsi="Times New Roman" w:cs="Times New Roman"/>
          <w:sz w:val="28"/>
          <w:szCs w:val="28"/>
        </w:rPr>
        <w:t>358</w:t>
      </w:r>
    </w:p>
    <w:p w:rsidR="0031343E" w:rsidRPr="002E611B" w:rsidRDefault="0031343E" w:rsidP="0031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43E" w:rsidRPr="002E611B" w:rsidRDefault="0031343E" w:rsidP="0031343E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343E" w:rsidRPr="001B7D81" w:rsidRDefault="0031343E" w:rsidP="0031343E">
      <w:pPr>
        <w:tabs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D81">
        <w:rPr>
          <w:rFonts w:ascii="Times New Roman" w:eastAsia="Calibri" w:hAnsi="Times New Roman" w:cs="Times New Roman"/>
          <w:sz w:val="28"/>
          <w:szCs w:val="28"/>
        </w:rPr>
        <w:t xml:space="preserve">Прогнозный план (программа) приватизации муниципального имущества </w:t>
      </w:r>
    </w:p>
    <w:p w:rsidR="0031343E" w:rsidRPr="001B7D81" w:rsidRDefault="0031343E" w:rsidP="0031343E">
      <w:pPr>
        <w:tabs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D81">
        <w:rPr>
          <w:rFonts w:ascii="Times New Roman" w:eastAsia="Calibri" w:hAnsi="Times New Roman" w:cs="Times New Roman"/>
          <w:sz w:val="28"/>
          <w:szCs w:val="28"/>
        </w:rPr>
        <w:t xml:space="preserve">в городе Нижневартовске на 2024 год </w:t>
      </w:r>
      <w:r w:rsidRPr="001B7D81">
        <w:rPr>
          <w:rFonts w:ascii="Times New Roman" w:eastAsia="Batang" w:hAnsi="Times New Roman" w:cs="Times New Roman"/>
          <w:sz w:val="28"/>
          <w:szCs w:val="28"/>
        </w:rPr>
        <w:t>и плановый период 2025-2026 годов</w:t>
      </w:r>
    </w:p>
    <w:p w:rsidR="0031343E" w:rsidRPr="001B7D81" w:rsidRDefault="0031343E" w:rsidP="003134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343E" w:rsidRPr="002E611B" w:rsidRDefault="0031343E" w:rsidP="0031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611B">
        <w:rPr>
          <w:rFonts w:ascii="Times New Roman" w:eastAsia="Calibri" w:hAnsi="Times New Roman" w:cs="Times New Roman"/>
          <w:sz w:val="28"/>
          <w:szCs w:val="28"/>
        </w:rPr>
        <w:t xml:space="preserve">1. Основные направления приватизации муниципального имущества </w:t>
      </w:r>
    </w:p>
    <w:p w:rsidR="0031343E" w:rsidRPr="002E611B" w:rsidRDefault="0031343E" w:rsidP="0031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611B">
        <w:rPr>
          <w:rFonts w:ascii="Times New Roman" w:eastAsia="Calibri" w:hAnsi="Times New Roman" w:cs="Times New Roman"/>
          <w:sz w:val="28"/>
          <w:szCs w:val="28"/>
        </w:rPr>
        <w:t>в 2024-2026 годах</w:t>
      </w:r>
    </w:p>
    <w:p w:rsidR="0031343E" w:rsidRPr="002E611B" w:rsidRDefault="0031343E" w:rsidP="003134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343E" w:rsidRPr="001B7D81" w:rsidRDefault="0031343E" w:rsidP="003134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11B">
        <w:rPr>
          <w:rFonts w:ascii="Times New Roman" w:eastAsia="Calibri" w:hAnsi="Times New Roman" w:cs="Times New Roman"/>
          <w:sz w:val="28"/>
          <w:szCs w:val="28"/>
        </w:rPr>
        <w:t>1</w:t>
      </w:r>
      <w:r w:rsidRPr="001B7D81">
        <w:rPr>
          <w:rFonts w:ascii="Times New Roman" w:eastAsia="Calibri" w:hAnsi="Times New Roman" w:cs="Times New Roman"/>
          <w:sz w:val="28"/>
          <w:szCs w:val="28"/>
        </w:rPr>
        <w:t xml:space="preserve">. Прогнозный план (программа) приватизации муниципального имущества на 2024 год </w:t>
      </w:r>
      <w:r w:rsidRPr="001B7D81">
        <w:rPr>
          <w:rFonts w:ascii="Times New Roman" w:eastAsia="Batang" w:hAnsi="Times New Roman" w:cs="Times New Roman"/>
          <w:sz w:val="28"/>
          <w:szCs w:val="28"/>
        </w:rPr>
        <w:t>и плановый период 2025-2026 годов</w:t>
      </w:r>
      <w:r w:rsidRPr="001B7D81">
        <w:rPr>
          <w:rFonts w:ascii="Times New Roman" w:eastAsia="Calibri" w:hAnsi="Times New Roman" w:cs="Times New Roman"/>
          <w:sz w:val="28"/>
          <w:szCs w:val="28"/>
        </w:rPr>
        <w:t xml:space="preserve"> (далее – П</w:t>
      </w:r>
      <w:r>
        <w:rPr>
          <w:rFonts w:ascii="Times New Roman" w:eastAsia="Calibri" w:hAnsi="Times New Roman" w:cs="Times New Roman"/>
          <w:sz w:val="28"/>
          <w:szCs w:val="28"/>
        </w:rPr>
        <w:t>рогнозный план</w:t>
      </w:r>
      <w:r w:rsidRPr="001B7D81">
        <w:rPr>
          <w:rFonts w:ascii="Times New Roman" w:eastAsia="Calibri" w:hAnsi="Times New Roman" w:cs="Times New Roman"/>
          <w:sz w:val="28"/>
          <w:szCs w:val="28"/>
        </w:rPr>
        <w:t xml:space="preserve">) разработан в соответствии с Федеральным законом от 21.12.2001 №178-ФЗ </w:t>
      </w:r>
      <w:r w:rsidRPr="001B7D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B7D81">
        <w:rPr>
          <w:rFonts w:ascii="Times New Roman" w:eastAsia="Calibri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Pr="001B7D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7D8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343E" w:rsidRPr="002E611B" w:rsidRDefault="0031343E" w:rsidP="003134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D81">
        <w:rPr>
          <w:rFonts w:ascii="Times New Roman" w:eastAsia="Calibri" w:hAnsi="Times New Roman" w:cs="Times New Roman"/>
          <w:sz w:val="28"/>
          <w:szCs w:val="28"/>
        </w:rPr>
        <w:t xml:space="preserve">2. Приватизация </w:t>
      </w:r>
      <w:r w:rsidRPr="002E611B">
        <w:rPr>
          <w:rFonts w:ascii="Times New Roman" w:eastAsia="Calibri" w:hAnsi="Times New Roman" w:cs="Times New Roman"/>
          <w:sz w:val="28"/>
          <w:szCs w:val="28"/>
        </w:rPr>
        <w:t>муниципального имущества нацелена на достижение соответствия состава муниципального имущества полномочиям органов местного самоуправления по решению вопросов местного значения.</w:t>
      </w:r>
    </w:p>
    <w:p w:rsidR="0031343E" w:rsidRPr="002E611B" w:rsidRDefault="0031343E" w:rsidP="003134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11B">
        <w:rPr>
          <w:rFonts w:ascii="Times New Roman" w:eastAsia="Calibri" w:hAnsi="Times New Roman" w:cs="Times New Roman"/>
          <w:sz w:val="28"/>
          <w:szCs w:val="28"/>
        </w:rPr>
        <w:t>3. Основными задачами в сфере приватизации муниципального имущества являются:</w:t>
      </w:r>
    </w:p>
    <w:p w:rsidR="0031343E" w:rsidRPr="002E611B" w:rsidRDefault="0031343E" w:rsidP="00313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состава муниципального имущества;</w:t>
      </w:r>
    </w:p>
    <w:p w:rsidR="0031343E" w:rsidRPr="002E611B" w:rsidRDefault="0031343E" w:rsidP="003134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имущественной поддержки субъектам малого и среднего предпринимательства, длительное время арендующим муниципальное имущество; </w:t>
      </w:r>
    </w:p>
    <w:p w:rsidR="0031343E" w:rsidRPr="002E611B" w:rsidRDefault="0031343E" w:rsidP="00313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1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плановых показателей доходов от продажи муниципального имущества.</w:t>
      </w:r>
    </w:p>
    <w:p w:rsidR="0031343E" w:rsidRPr="002E611B" w:rsidRDefault="0031343E" w:rsidP="003134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343E" w:rsidRPr="002E611B" w:rsidRDefault="0031343E" w:rsidP="003134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611B">
        <w:rPr>
          <w:rFonts w:ascii="Times New Roman" w:eastAsia="Calibri" w:hAnsi="Times New Roman" w:cs="Times New Roman"/>
          <w:sz w:val="28"/>
          <w:szCs w:val="28"/>
        </w:rPr>
        <w:t xml:space="preserve">2. Муниципальное имущество, приватизация которого планируется </w:t>
      </w:r>
    </w:p>
    <w:p w:rsidR="0031343E" w:rsidRPr="002E611B" w:rsidRDefault="0031343E" w:rsidP="003134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611B">
        <w:rPr>
          <w:rFonts w:ascii="Times New Roman" w:eastAsia="Calibri" w:hAnsi="Times New Roman" w:cs="Times New Roman"/>
          <w:sz w:val="28"/>
          <w:szCs w:val="28"/>
        </w:rPr>
        <w:t>в 2024 году и на плановый период 2025-2026 годов</w:t>
      </w:r>
    </w:p>
    <w:p w:rsidR="0031343E" w:rsidRPr="002E611B" w:rsidRDefault="0031343E" w:rsidP="003134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343E" w:rsidRPr="002E611B" w:rsidRDefault="0031343E" w:rsidP="003134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E611B">
        <w:rPr>
          <w:rFonts w:ascii="Times New Roman" w:eastAsia="Calibri" w:hAnsi="Times New Roman" w:cs="Times New Roman"/>
          <w:sz w:val="28"/>
          <w:szCs w:val="28"/>
        </w:rPr>
        <w:t>1. Недвижимое имущество: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815"/>
        <w:gridCol w:w="2045"/>
        <w:gridCol w:w="1985"/>
      </w:tblGrid>
      <w:tr w:rsidR="0031343E" w:rsidRPr="001B7D81" w:rsidTr="00FD40E2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1343E" w:rsidRPr="001B7D81" w:rsidRDefault="0031343E" w:rsidP="00A36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645FB9" w:rsidRDefault="0031343E" w:rsidP="00A36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FB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приватизации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1B7D81" w:rsidRDefault="0031343E" w:rsidP="00A36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проведения мероприятий по приватизации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1B7D81" w:rsidRDefault="0031343E" w:rsidP="00A36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проведения мероприятий по приватизации</w:t>
            </w:r>
          </w:p>
        </w:tc>
      </w:tr>
      <w:tr w:rsidR="0031343E" w:rsidRPr="001B7D81" w:rsidTr="00FD40E2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645FB9" w:rsidRDefault="0031343E" w:rsidP="00A36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FB9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№1003 общей площадью 102 кв. м, назначение: нежилое, расположенное по адресу: город Нижневартовск, улица Мира, дом 54, кадастровый номер 86:11:0000000:27630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квартал </w:t>
            </w:r>
          </w:p>
          <w:p w:rsidR="0031343E" w:rsidRPr="001B7D81" w:rsidRDefault="0031343E" w:rsidP="00A36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квартал </w:t>
            </w:r>
          </w:p>
          <w:p w:rsidR="0031343E" w:rsidRPr="001B7D81" w:rsidRDefault="0031343E" w:rsidP="00A36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года</w:t>
            </w:r>
          </w:p>
        </w:tc>
      </w:tr>
      <w:tr w:rsidR="0031343E" w:rsidRPr="001B7D81" w:rsidTr="00FD40E2"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645FB9" w:rsidRDefault="0031343E" w:rsidP="00A36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№1001 общей площадью 287,5 </w:t>
            </w:r>
            <w:proofErr w:type="spellStart"/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назначение: нежилое, расположенное по адресу: город Нижневартовск, улица Пермская, дом 1, кадастровый номер 86:11:0000000:10403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квартал </w:t>
            </w:r>
          </w:p>
          <w:p w:rsidR="0031343E" w:rsidRPr="001B7D81" w:rsidRDefault="0031343E" w:rsidP="00A36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квартал </w:t>
            </w:r>
          </w:p>
          <w:p w:rsidR="0031343E" w:rsidRPr="001B7D81" w:rsidRDefault="0031343E" w:rsidP="00A36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года</w:t>
            </w:r>
          </w:p>
        </w:tc>
      </w:tr>
      <w:tr w:rsidR="0031343E" w:rsidRPr="001B7D81" w:rsidTr="00FD40E2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645FB9" w:rsidRDefault="0031343E" w:rsidP="00A36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нежилого назначения общей площадью 138,7 </w:t>
            </w:r>
            <w:proofErr w:type="spellStart"/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назначение: нежилое, расположенное по адресу: город Нижневартовск, улица 2П-2, Юго-Западный промышленный узел, панель 25, кадастровый номер 86:11:0703001:223 и земельный участок общей площадью 802 </w:t>
            </w:r>
            <w:proofErr w:type="spellStart"/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расположенный по адресу: город Нижневартовск, улица 2П-2, №70б, кадастровый номер 86:11:0703001:227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квартал </w:t>
            </w:r>
          </w:p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 квартал </w:t>
            </w:r>
          </w:p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>2024 года</w:t>
            </w:r>
          </w:p>
        </w:tc>
      </w:tr>
      <w:tr w:rsidR="0031343E" w:rsidRPr="001B7D81" w:rsidTr="00FD40E2">
        <w:trPr>
          <w:trHeight w:val="16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645FB9" w:rsidRDefault="0031343E" w:rsidP="00A3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B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№1004 общей площадью 15,3 кв. м, назначение: нежилое, расположенное по адресу: город Нижневартовск, улица Спортивная,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645FB9">
              <w:rPr>
                <w:rFonts w:ascii="Times New Roman" w:hAnsi="Times New Roman" w:cs="Times New Roman"/>
                <w:sz w:val="24"/>
                <w:szCs w:val="24"/>
              </w:rPr>
              <w:t xml:space="preserve">дом 17, кадастровый номер 86:11:0000000:45687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97">
              <w:rPr>
                <w:rFonts w:ascii="Times New Roman" w:hAnsi="Times New Roman" w:cs="Times New Roman"/>
                <w:sz w:val="24"/>
                <w:szCs w:val="24"/>
              </w:rPr>
              <w:t>II квартал</w:t>
            </w:r>
          </w:p>
          <w:p w:rsidR="0031343E" w:rsidRPr="000F1B97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97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97">
              <w:rPr>
                <w:rFonts w:ascii="Times New Roman" w:hAnsi="Times New Roman" w:cs="Times New Roman"/>
                <w:sz w:val="24"/>
                <w:szCs w:val="24"/>
              </w:rPr>
              <w:t>II квартал</w:t>
            </w:r>
          </w:p>
          <w:p w:rsidR="0031343E" w:rsidRPr="000F1B97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97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31343E" w:rsidRPr="001B7D81" w:rsidTr="00FD40E2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645FB9" w:rsidRDefault="0031343E" w:rsidP="00A3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B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№1002 общей площадью 99,2 кв. м, назначение: нежилое, расположенное по адресу: город Нижневартовск, улица Заводская,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645FB9">
              <w:rPr>
                <w:rFonts w:ascii="Times New Roman" w:hAnsi="Times New Roman" w:cs="Times New Roman"/>
                <w:sz w:val="24"/>
                <w:szCs w:val="24"/>
              </w:rPr>
              <w:t xml:space="preserve">дом 15/12, кадастровый номер 86:11:0000000:83070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97">
              <w:rPr>
                <w:rFonts w:ascii="Times New Roman" w:hAnsi="Times New Roman" w:cs="Times New Roman"/>
                <w:sz w:val="24"/>
                <w:szCs w:val="24"/>
              </w:rPr>
              <w:t xml:space="preserve">III квартал </w:t>
            </w:r>
          </w:p>
          <w:p w:rsidR="0031343E" w:rsidRPr="000F1B97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97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97"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  <w:p w:rsidR="0031343E" w:rsidRPr="000F1B97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97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31343E" w:rsidRPr="001B7D81" w:rsidTr="00FD40E2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№1001 общей площадью 15,7 кв. м, назначение: нежилое, расположенное на первом этаже многоэтажного жилого дома по адресу: город Нижневартовск, улица Северная, дом 56, кадастровый номер 86:11:0000000:52556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31343E" w:rsidRPr="001B7D81" w:rsidTr="00FD40E2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№1004 общей площадью 15,7 кв. м, назначение: нежилое, расположенное на первом этаже многоэтажного жилого дома по адресу: город Нижневартовск, улица Пермская, дом 13, кадастровый номер 86:11:0000000:10734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III квартал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31343E" w:rsidRPr="001B7D81" w:rsidTr="00FD40E2">
        <w:trPr>
          <w:trHeight w:val="1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№1002 общей площадью 15,3 кв. м, назначение: нежилое, расположенное по адресу: город Нижневартовск, улица Пермская, дом 21, кадастровый номер 86:11:0000000:79479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III квартал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III квартал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31343E" w:rsidRPr="001B7D81" w:rsidTr="00FD40E2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№1008 общей площадью 22,4 кв. м, назначение: нежилое, расположенное по адресу: город Нижневартовск, улица Нефтяников, дом 3а, кадастровый номер 86:11:0000000:76372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31343E" w:rsidRPr="001B7D81" w:rsidTr="00FD40E2">
        <w:trPr>
          <w:trHeight w:val="18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№1003 общей площадью 102,1 кв. м, назначение: нежилое, расположенное на втором этаже многоэтажного жилого дома по адресу: город Нижневартовск, переулок Рыбников, дом 11, кадастровый номер 86:11:0501004:576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31343E" w:rsidRPr="001B7D81" w:rsidTr="00FD40E2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общей площадью застройки 89,8 кв. м, степень готовности объекта 30%,                           с кадастровым номером 86:11:0501014:790, расположенный по адресу: город Нижневартовск, поселок "У Северной рощи", на пересечении улицы Брусничной и переулка Калинового, и земельный участок площадью 1 038 кв. м. с кадастровым номером 86:11:0501014:801, расположенный по адресу: город Нижневартовск, улица Заводская, земельный участок 41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31343E" w:rsidRPr="001B7D81" w:rsidTr="00FD40E2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№1007 общей площадью 32,1 кв. м, назначение: нежилое, расположенное на первом этаже многоэтажного жилого дома по адресу: город Нижневартовск, улица Интернациональная, дом 26, кадастровый номер 86:11:0102011:3825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31343E" w:rsidRPr="001B7D81" w:rsidTr="00FD40E2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№1002 (офис) общей площадью 47,7 </w:t>
            </w:r>
            <w:proofErr w:type="spellStart"/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на первом этаже девятиэтажного жилого дома по адресу: г. Нижневартовск, улица Интернациональная, дом 24, кадастровый номер 86:11:0102011:1665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2014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31343E" w:rsidRPr="001B7D81" w:rsidTr="00FD40E2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№1003 общей площадью 40,6 </w:t>
            </w:r>
            <w:proofErr w:type="spellStart"/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на первом этаже девятиэтажного жилого дома по адресу: город Нижневартовск, улица Маршала Жукова, дом 40а, кадастровый номер 86:11:0000000:60156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2014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31343E" w:rsidRPr="001B7D81" w:rsidTr="00FD40E2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 общей площадью 15,8 </w:t>
            </w:r>
            <w:proofErr w:type="spellStart"/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на первом этаже девятиэтажного жилого дома по адресу: город Нижневартовск, улица Нефтяников, дом 92, кадастровый номер 86:11:0000000:82596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 xml:space="preserve">I квартал 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31343E" w:rsidRPr="00F13129" w:rsidRDefault="0031343E" w:rsidP="00A3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29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31343E" w:rsidRPr="001B7D81" w:rsidTr="00FD40E2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645FB9" w:rsidRDefault="0031343E" w:rsidP="00A36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Нежилое помещение №1007 (Бытовое помещение) общей площадью 5,7 </w:t>
            </w:r>
            <w:proofErr w:type="spellStart"/>
            <w:r w:rsidRPr="00645FB9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645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назначение: нежилое, расположенное на первом этаже девятиэтажного жилого дома по адресу: город Нижневартовск, улица </w:t>
            </w:r>
            <w:r w:rsidRPr="00645F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Чапаева, дом 38, кадастровый номер 86:11:0000000:33497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>2012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1343E" w:rsidRPr="001B7D81" w:rsidTr="00FD40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1B7D81" w:rsidRDefault="0031343E" w:rsidP="00A36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645FB9" w:rsidRDefault="0031343E" w:rsidP="00A36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Нежилое помещение №01 общей площадью 15,6 </w:t>
            </w:r>
            <w:proofErr w:type="spellStart"/>
            <w:r w:rsidRPr="00645FB9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645FB9">
              <w:rPr>
                <w:rFonts w:ascii="Times New Roman" w:eastAsia="Calibri" w:hAnsi="Times New Roman" w:cs="Times New Roman"/>
                <w:sz w:val="24"/>
                <w:szCs w:val="24"/>
              </w:rPr>
              <w:t>, назначение: нежилое, расположенное на втором этаже девятиэтажного жилого дома по адресу: город Нижневартовск, улица Маршала Жукова, дом 14, кадастровый номер 86:11:0000000:69373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квартал </w:t>
            </w:r>
          </w:p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Pr="001B7D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квартал </w:t>
            </w:r>
          </w:p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>2026 года</w:t>
            </w:r>
          </w:p>
        </w:tc>
      </w:tr>
      <w:tr w:rsidR="0031343E" w:rsidRPr="001B7D81" w:rsidTr="00FD40E2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645FB9" w:rsidRDefault="0031343E" w:rsidP="00A36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Железнодорожный переезд, общей площадью 49,5 </w:t>
            </w:r>
            <w:proofErr w:type="spellStart"/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кв.м</w:t>
            </w:r>
            <w:proofErr w:type="spellEnd"/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назначение: 7.1 Сооружения железнодорожного транспорта, кадастровый номер </w:t>
            </w:r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86:11:0000000:79133</w:t>
            </w:r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и земельный участок общей площадью 38 </w:t>
            </w:r>
            <w:proofErr w:type="spellStart"/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кв.м</w:t>
            </w:r>
            <w:proofErr w:type="spellEnd"/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кадастровым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</w:t>
            </w:r>
            <w:r w:rsidRPr="00645FB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омер 86:11:0000000:68243, расположенные по адресу: город Нижневартовск, улица Интернациональная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квартал </w:t>
            </w:r>
          </w:p>
          <w:p w:rsidR="0031343E" w:rsidRPr="001B7D81" w:rsidRDefault="0031343E" w:rsidP="00A36D05">
            <w:pPr>
              <w:spacing w:after="0" w:line="240" w:lineRule="auto"/>
              <w:ind w:right="-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квартал </w:t>
            </w:r>
          </w:p>
          <w:p w:rsidR="0031343E" w:rsidRPr="001B7D81" w:rsidRDefault="0031343E" w:rsidP="00A36D05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7D81">
              <w:rPr>
                <w:rFonts w:ascii="Times New Roman" w:eastAsia="Calibri" w:hAnsi="Times New Roman" w:cs="Times New Roman"/>
                <w:sz w:val="24"/>
                <w:szCs w:val="24"/>
              </w:rPr>
              <w:t>2026 года</w:t>
            </w:r>
          </w:p>
        </w:tc>
      </w:tr>
    </w:tbl>
    <w:p w:rsidR="0031343E" w:rsidRPr="00721C22" w:rsidRDefault="0031343E" w:rsidP="00313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43E" w:rsidRPr="00721C22" w:rsidRDefault="0031343E" w:rsidP="00313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Муниципальное унитарное предприятие:</w:t>
      </w:r>
    </w:p>
    <w:p w:rsidR="0031343E" w:rsidRPr="00721C22" w:rsidRDefault="0031343E" w:rsidP="00313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536"/>
        <w:gridCol w:w="1328"/>
        <w:gridCol w:w="1579"/>
        <w:gridCol w:w="1629"/>
      </w:tblGrid>
      <w:tr w:rsidR="0031343E" w:rsidRPr="00721C22" w:rsidTr="00A36D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721C22" w:rsidRDefault="0031343E" w:rsidP="00A36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721C22" w:rsidRDefault="0031343E" w:rsidP="00A36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приватизации/ место нахождения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721C22" w:rsidRDefault="0031343E" w:rsidP="00A36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проведения мероприятий по приватизации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721C22" w:rsidRDefault="0031343E" w:rsidP="00A36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подготовки условий приватизации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721C22" w:rsidRDefault="0031343E" w:rsidP="00A36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разработки устава общества, регистрации общества в налоговом органе</w:t>
            </w:r>
          </w:p>
        </w:tc>
      </w:tr>
      <w:tr w:rsidR="0031343E" w:rsidRPr="00721C22" w:rsidTr="00A36D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721C22" w:rsidRDefault="0031343E" w:rsidP="00A36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177"/>
            <w:bookmarkEnd w:id="1"/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721C22" w:rsidRDefault="0031343E" w:rsidP="00A36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унитарное предприятие «Бюро технической инвентаризации, учета недвижимости и приватизации жилья города Нижневартовска», Ханты-Мансийский автономный округ - Югра,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721C22" w:rsidRDefault="0031343E" w:rsidP="00A36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</w:t>
            </w:r>
          </w:p>
          <w:p w:rsidR="0031343E" w:rsidRPr="00721C22" w:rsidRDefault="0031343E" w:rsidP="00A36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721C22" w:rsidRDefault="0031343E" w:rsidP="00A36D05">
            <w:pPr>
              <w:pStyle w:val="ConsPlusNormal"/>
              <w:jc w:val="center"/>
            </w:pPr>
            <w:r w:rsidRPr="00721C22">
              <w:t>01.05.2023 - 01.05.2024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3E" w:rsidRPr="00721C22" w:rsidRDefault="0031343E" w:rsidP="00A36D05">
            <w:pPr>
              <w:pStyle w:val="ConsPlusNormal"/>
              <w:jc w:val="center"/>
            </w:pPr>
            <w:r w:rsidRPr="00721C22">
              <w:t>01.09.2024 - 01.11.2024</w:t>
            </w:r>
          </w:p>
        </w:tc>
      </w:tr>
    </w:tbl>
    <w:p w:rsidR="0031343E" w:rsidRPr="00721C22" w:rsidRDefault="0031343E" w:rsidP="00313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83"/>
      <w:bookmarkEnd w:id="2"/>
    </w:p>
    <w:p w:rsidR="0031343E" w:rsidRPr="00B81F84" w:rsidRDefault="0031343E" w:rsidP="00313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Способы приватизации муниципального имущества</w:t>
      </w:r>
    </w:p>
    <w:p w:rsidR="0031343E" w:rsidRPr="00B81F84" w:rsidRDefault="0031343E" w:rsidP="00313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43E" w:rsidRPr="00B81F84" w:rsidRDefault="0031343E" w:rsidP="003134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осуществить приватизацию имущества путем:</w:t>
      </w:r>
    </w:p>
    <w:p w:rsidR="0031343E" w:rsidRPr="00B81F84" w:rsidRDefault="0031343E" w:rsidP="003134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продажи в собственность арендаторов - субъектов малого и среднего предпринимательства, в рамках реализации преимущественного права </w:t>
      </w: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выкуп, предусмотренного Федеральным законом от 22.07.2008 №159 </w:t>
      </w: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арендуемого субъектами малого и среднего предпринимательства, </w:t>
      </w: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 внесении изменений отдельные законодательные акты Российской Федерации» объектов, указанных в подпунктах 1, 2 пункта 1 главы 2 Прогнозного плана;</w:t>
      </w:r>
    </w:p>
    <w:p w:rsidR="0031343E" w:rsidRPr="00B81F84" w:rsidRDefault="0031343E" w:rsidP="003134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проведения электронных аукционов по продаже объектов, указанных </w:t>
      </w: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подпунктах 3 – 18 пункта 1 главы 2 </w:t>
      </w:r>
      <w:r w:rsidRPr="00B81F84">
        <w:rPr>
          <w:rFonts w:ascii="Times New Roman" w:eastAsia="Calibri" w:hAnsi="Times New Roman" w:cs="Times New Roman"/>
          <w:sz w:val="28"/>
          <w:szCs w:val="28"/>
        </w:rPr>
        <w:t>Прогнозного плана</w:t>
      </w: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343E" w:rsidRPr="00B81F84" w:rsidRDefault="0031343E" w:rsidP="003134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преобразования муниципального унитарного предприятия, указанного </w:t>
      </w: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подпункте 1 пункта 2 главы 2 Прогнозного плана, в общество с ограниченной ответственностью.</w:t>
      </w:r>
    </w:p>
    <w:p w:rsidR="0031343E" w:rsidRPr="00B81F84" w:rsidRDefault="0031343E" w:rsidP="003134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43E" w:rsidRPr="00B81F84" w:rsidRDefault="0031343E" w:rsidP="0031343E">
      <w:pPr>
        <w:tabs>
          <w:tab w:val="left" w:pos="560"/>
          <w:tab w:val="left" w:pos="993"/>
          <w:tab w:val="center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Прогноз объемов поступлений в результате исполнения Прогнозного плана</w:t>
      </w:r>
    </w:p>
    <w:p w:rsidR="0031343E" w:rsidRPr="00B81F84" w:rsidRDefault="0031343E" w:rsidP="0031343E">
      <w:pPr>
        <w:tabs>
          <w:tab w:val="left" w:pos="560"/>
          <w:tab w:val="left" w:pos="993"/>
          <w:tab w:val="center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43E" w:rsidRPr="00B81F84" w:rsidRDefault="0031343E" w:rsidP="0031343E">
      <w:pPr>
        <w:tabs>
          <w:tab w:val="left" w:pos="56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Прогноз объемов поступлений в результате исполнения Прогнозного плана </w:t>
      </w: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2024-2026 годы рассчитан в соответствии с общими требованиями </w:t>
      </w: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методике прогнозирования поступлений доходов в бюджеты бюджетной системы Российской Федерации,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Федерации, </w:t>
      </w: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методикой прогнозирования поступлений доходов бюджета города, главным администратором которых является администрация города Нижневартовска, утвержденной муниципальным правовым актом.</w:t>
      </w:r>
    </w:p>
    <w:p w:rsidR="0031343E" w:rsidRPr="00B81F84" w:rsidRDefault="0031343E" w:rsidP="003134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оценки прогнозируемой стоимости предлагаемых </w:t>
      </w:r>
      <w:r w:rsidRPr="00B81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:rsidR="0031343E" w:rsidRPr="00721C22" w:rsidRDefault="0031343E" w:rsidP="003134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31343E" w:rsidRPr="00721C22" w:rsidTr="00A36D05">
        <w:tc>
          <w:tcPr>
            <w:tcW w:w="1838" w:type="dxa"/>
          </w:tcPr>
          <w:p w:rsidR="0031343E" w:rsidRPr="00721C22" w:rsidRDefault="0031343E" w:rsidP="00A36D05">
            <w:pPr>
              <w:jc w:val="center"/>
              <w:rPr>
                <w:b/>
                <w:sz w:val="24"/>
                <w:szCs w:val="24"/>
              </w:rPr>
            </w:pPr>
            <w:r w:rsidRPr="00721C22">
              <w:rPr>
                <w:b/>
                <w:sz w:val="24"/>
                <w:szCs w:val="24"/>
              </w:rPr>
              <w:t>Период</w:t>
            </w:r>
          </w:p>
          <w:p w:rsidR="0031343E" w:rsidRPr="00721C22" w:rsidRDefault="0031343E" w:rsidP="00A36D05">
            <w:pPr>
              <w:jc w:val="center"/>
              <w:rPr>
                <w:b/>
                <w:sz w:val="24"/>
                <w:szCs w:val="24"/>
              </w:rPr>
            </w:pPr>
            <w:r w:rsidRPr="00721C22">
              <w:rPr>
                <w:b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31343E" w:rsidRPr="00721C22" w:rsidRDefault="0031343E" w:rsidP="00A36D05">
            <w:pPr>
              <w:jc w:val="center"/>
              <w:rPr>
                <w:b/>
                <w:sz w:val="24"/>
                <w:szCs w:val="24"/>
              </w:rPr>
            </w:pPr>
            <w:r w:rsidRPr="00721C22">
              <w:rPr>
                <w:b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31343E" w:rsidRPr="00721C22" w:rsidRDefault="0031343E" w:rsidP="00A36D05">
            <w:pPr>
              <w:jc w:val="center"/>
              <w:rPr>
                <w:b/>
                <w:sz w:val="24"/>
                <w:szCs w:val="24"/>
              </w:rPr>
            </w:pPr>
            <w:r w:rsidRPr="00721C22">
              <w:rPr>
                <w:b/>
                <w:sz w:val="24"/>
                <w:szCs w:val="24"/>
              </w:rPr>
              <w:t>(рублей)</w:t>
            </w:r>
          </w:p>
        </w:tc>
      </w:tr>
      <w:tr w:rsidR="0031343E" w:rsidRPr="00721C22" w:rsidTr="00A36D05">
        <w:tc>
          <w:tcPr>
            <w:tcW w:w="1838" w:type="dxa"/>
          </w:tcPr>
          <w:p w:rsidR="0031343E" w:rsidRPr="00721C22" w:rsidRDefault="0031343E" w:rsidP="00A36D05">
            <w:pPr>
              <w:jc w:val="center"/>
              <w:rPr>
                <w:sz w:val="24"/>
                <w:szCs w:val="24"/>
              </w:rPr>
            </w:pPr>
            <w:r w:rsidRPr="00721C22">
              <w:rPr>
                <w:sz w:val="24"/>
                <w:szCs w:val="24"/>
              </w:rPr>
              <w:t>2024</w:t>
            </w:r>
          </w:p>
        </w:tc>
        <w:tc>
          <w:tcPr>
            <w:tcW w:w="7791" w:type="dxa"/>
          </w:tcPr>
          <w:p w:rsidR="0031343E" w:rsidRPr="00721C22" w:rsidRDefault="0031343E" w:rsidP="00A36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6 536 007,57</w:t>
            </w:r>
          </w:p>
        </w:tc>
      </w:tr>
      <w:tr w:rsidR="0031343E" w:rsidRPr="00721C22" w:rsidTr="00A36D05">
        <w:tc>
          <w:tcPr>
            <w:tcW w:w="1838" w:type="dxa"/>
          </w:tcPr>
          <w:p w:rsidR="0031343E" w:rsidRPr="00721C22" w:rsidRDefault="0031343E" w:rsidP="00A36D05">
            <w:pPr>
              <w:jc w:val="center"/>
              <w:rPr>
                <w:sz w:val="24"/>
                <w:szCs w:val="24"/>
              </w:rPr>
            </w:pPr>
            <w:r w:rsidRPr="00721C22">
              <w:rPr>
                <w:sz w:val="24"/>
                <w:szCs w:val="24"/>
              </w:rPr>
              <w:t>2025</w:t>
            </w:r>
          </w:p>
        </w:tc>
        <w:tc>
          <w:tcPr>
            <w:tcW w:w="7791" w:type="dxa"/>
          </w:tcPr>
          <w:p w:rsidR="0031343E" w:rsidRPr="00721C22" w:rsidRDefault="0031343E" w:rsidP="00A36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14 182 814,51</w:t>
            </w:r>
          </w:p>
        </w:tc>
      </w:tr>
      <w:tr w:rsidR="0031343E" w:rsidRPr="00721C22" w:rsidTr="00A36D05">
        <w:tc>
          <w:tcPr>
            <w:tcW w:w="1838" w:type="dxa"/>
          </w:tcPr>
          <w:p w:rsidR="0031343E" w:rsidRPr="00721C22" w:rsidRDefault="0031343E" w:rsidP="00A36D05">
            <w:pPr>
              <w:jc w:val="center"/>
              <w:rPr>
                <w:sz w:val="24"/>
                <w:szCs w:val="24"/>
              </w:rPr>
            </w:pPr>
            <w:r w:rsidRPr="00721C22">
              <w:rPr>
                <w:sz w:val="24"/>
                <w:szCs w:val="24"/>
              </w:rPr>
              <w:t>2026</w:t>
            </w:r>
          </w:p>
        </w:tc>
        <w:tc>
          <w:tcPr>
            <w:tcW w:w="7791" w:type="dxa"/>
          </w:tcPr>
          <w:p w:rsidR="0031343E" w:rsidRPr="00721C22" w:rsidRDefault="0031343E" w:rsidP="00A36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4 589 461,54</w:t>
            </w:r>
          </w:p>
        </w:tc>
      </w:tr>
    </w:tbl>
    <w:p w:rsidR="0031343E" w:rsidRPr="00721C22" w:rsidRDefault="0031343E" w:rsidP="00313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43E" w:rsidRPr="00721C22" w:rsidRDefault="0031343E" w:rsidP="0031343E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</w:p>
    <w:p w:rsidR="0031343E" w:rsidRPr="00721C22" w:rsidRDefault="0031343E" w:rsidP="003134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C79" w:rsidRDefault="00DC2C79"/>
    <w:sectPr w:rsidR="00DC2C79" w:rsidSect="00E634C0">
      <w:headerReference w:type="default" r:id="rId6"/>
      <w:pgSz w:w="11906" w:h="16838"/>
      <w:pgMar w:top="1134" w:right="567" w:bottom="993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BC" w:rsidRDefault="00FD40E2">
      <w:pPr>
        <w:spacing w:after="0" w:line="240" w:lineRule="auto"/>
      </w:pPr>
      <w:r>
        <w:separator/>
      </w:r>
    </w:p>
  </w:endnote>
  <w:endnote w:type="continuationSeparator" w:id="0">
    <w:p w:rsidR="00ED18BC" w:rsidRDefault="00FD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BC" w:rsidRDefault="00FD40E2">
      <w:pPr>
        <w:spacing w:after="0" w:line="240" w:lineRule="auto"/>
      </w:pPr>
      <w:r>
        <w:separator/>
      </w:r>
    </w:p>
  </w:footnote>
  <w:footnote w:type="continuationSeparator" w:id="0">
    <w:p w:rsidR="00ED18BC" w:rsidRDefault="00FD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31343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38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BD638A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59"/>
    <w:rsid w:val="0031343E"/>
    <w:rsid w:val="00323042"/>
    <w:rsid w:val="00BD638A"/>
    <w:rsid w:val="00D30059"/>
    <w:rsid w:val="00DC2C79"/>
    <w:rsid w:val="00E634C0"/>
    <w:rsid w:val="00ED18BC"/>
    <w:rsid w:val="00F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2E83"/>
  <w15:chartTrackingRefBased/>
  <w15:docId w15:val="{AA955611-24E2-4ABB-9916-EB60C3B8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4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43E"/>
  </w:style>
  <w:style w:type="paragraph" w:customStyle="1" w:styleId="ConsPlusNormal">
    <w:name w:val="ConsPlusNormal"/>
    <w:rsid w:val="003134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313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1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23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1355</Words>
  <Characters>7727</Characters>
  <Application>Microsoft Office Word</Application>
  <DocSecurity>0</DocSecurity>
  <Lines>64</Lines>
  <Paragraphs>18</Paragraphs>
  <ScaleCrop>false</ScaleCrop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Людмила Николаевна</dc:creator>
  <cp:keywords/>
  <dc:description/>
  <cp:lastModifiedBy>Трофимова Марина Викторовна</cp:lastModifiedBy>
  <cp:revision>6</cp:revision>
  <dcterms:created xsi:type="dcterms:W3CDTF">2023-12-04T12:48:00Z</dcterms:created>
  <dcterms:modified xsi:type="dcterms:W3CDTF">2023-12-15T06:54:00Z</dcterms:modified>
</cp:coreProperties>
</file>