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8A" w:rsidRPr="00E7058A" w:rsidRDefault="00E705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ПО ЗАПОЛНЕНИЮ ФОРМЫ ПРЕДСТАВЛЕНИЯ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СВЕДЕНИЙ ОБ АДРЕСАХ САЙТОВ И (ИЛИ) СТРАНИЦ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"ИНТЕРНЕТ", НА КОТОРЫХ ГОСУДАРСТВЕННЫМ ГРАЖДАНСКИМ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СЛУЖАЩИМ ИЛИ МУНИЦИПАЛЬНЫМ СЛУЖАЩИМ,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РОССИЙСКОЙ ФЕДЕРАЦИИ, ПРЕТЕНДУЮЩИМ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ИЛИ МУНИЦИПАЛЬНОЙ СЛУЖБЫ, РАЗМЕЩАЛИСЬ ОБЩЕДОСТУПНАЯ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ИНФОРМАЦИЯ, А ТАКЖЕ ДАННЫЕ, ПОЗВОЛЯЮЩИЕ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58A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с целью оказания методической помощи при заполнении </w:t>
      </w:r>
      <w:hyperlink r:id="rId6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>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7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8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 xml:space="preserve">июля 2004 г. N 79-ФЗ "О государственной гражданской службе Российской Федерации" и </w:t>
      </w:r>
      <w:hyperlink r:id="rId9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10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обязаны представлять:</w:t>
      </w:r>
      <w:proofErr w:type="gramEnd"/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гражданская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служба);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граждане, претендующие на замещение должностей муниципальной службы;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федеральные государственные гражданские служащие;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4) государственные гражданские служащие субъектов Российской Федерации;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5) муниципальные служащие.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1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заполняется как печатным, так и рукописным способом.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1.4. На </w:t>
      </w:r>
      <w:hyperlink r:id="rId12" w:history="1">
        <w:r w:rsidRPr="00E7058A">
          <w:rPr>
            <w:rFonts w:ascii="Times New Roman" w:hAnsi="Times New Roman" w:cs="Times New Roman"/>
            <w:sz w:val="28"/>
            <w:szCs w:val="28"/>
          </w:rPr>
          <w:t>титульном листе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формы в отведенных для заполнения местах указываются: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фамилия, имя и отчество лица, заполняющего </w:t>
      </w:r>
      <w:hyperlink r:id="rId13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, в именительном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полностью, без сокращений в соответствии с паспортом;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58A">
        <w:rPr>
          <w:rFonts w:ascii="Times New Roman" w:hAnsi="Times New Roman" w:cs="Times New Roman"/>
          <w:sz w:val="28"/>
          <w:szCs w:val="28"/>
        </w:rP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органа (органа местного самоуправления) согласно заявлению (вносится запись "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претендующий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proofErr w:type="gramStart"/>
      <w:r w:rsidRPr="00E7058A">
        <w:rPr>
          <w:rFonts w:ascii="Times New Roman" w:hAnsi="Times New Roman" w:cs="Times New Roman"/>
          <w:sz w:val="28"/>
          <w:szCs w:val="28"/>
        </w:rPr>
        <w:t xml:space="preserve">4) отчетный период, составляющий в соответствии с </w:t>
      </w:r>
      <w:hyperlink r:id="rId14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5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>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1.5. При заполнении </w:t>
      </w:r>
      <w:hyperlink r:id="rId16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При указании сайта или страницы сайта в </w:t>
      </w:r>
      <w:hyperlink r:id="rId17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вносится адрес в сети "Интернет" в соответствии с тем, как он указан в адресной строке.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1.6. Исходя из положений </w:t>
      </w:r>
      <w:hyperlink r:id="rId18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9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25-ФЗ, сайт и (или) страница сайта подлежи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58A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E7058A">
        <w:rPr>
          <w:rFonts w:ascii="Times New Roman" w:hAnsi="Times New Roman" w:cs="Times New Roman"/>
          <w:sz w:val="28"/>
          <w:szCs w:val="28"/>
        </w:rPr>
        <w:t xml:space="preserve">) отражению в </w:t>
      </w:r>
      <w:hyperlink r:id="rId20" w:history="1">
        <w:r w:rsidRPr="00E7058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 соблюдении одновременно следующих условий: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1) на сайте и (или) странице сайта размещалась общедоступная информация;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history="1">
        <w:r w:rsidRPr="00E7058A">
          <w:rPr>
            <w:rFonts w:ascii="Times New Roman" w:hAnsi="Times New Roman" w:cs="Times New Roman"/>
            <w:sz w:val="28"/>
            <w:szCs w:val="28"/>
          </w:rPr>
          <w:t>подпункте 4 пункта 1.4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1.7. Понятие общедоступной информации установлено </w:t>
      </w:r>
      <w:hyperlink r:id="rId21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2" w:history="1">
        <w:r w:rsidRPr="00E7058A">
          <w:rPr>
            <w:rFonts w:ascii="Times New Roman" w:hAnsi="Times New Roman" w:cs="Times New Roman"/>
            <w:sz w:val="28"/>
            <w:szCs w:val="28"/>
          </w:rPr>
          <w:t>положениям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получать и по своему усмотрению использовать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размещенную информацию без согласия и ведома служащего или гражданина.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E7058A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70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58A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E70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58A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E7058A">
        <w:rPr>
          <w:rFonts w:ascii="Times New Roman" w:hAnsi="Times New Roman" w:cs="Times New Roman"/>
          <w:sz w:val="28"/>
          <w:szCs w:val="28"/>
        </w:rPr>
        <w:t xml:space="preserve">), а также сайтов, связанных с приобретением товаров и услуг, не указываются при заполнении </w:t>
      </w:r>
      <w:hyperlink r:id="rId23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1.9. К сайтам и (или) страницам сайтов в сети "Интернет", подлежащим включению в </w:t>
      </w:r>
      <w:hyperlink r:id="rId24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, относятся персональные страницы сайтов социальных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 xml:space="preserve">сетей, а также блогов, </w:t>
      </w:r>
      <w:proofErr w:type="spellStart"/>
      <w:r w:rsidRPr="00E7058A">
        <w:rPr>
          <w:rFonts w:ascii="Times New Roman" w:hAnsi="Times New Roman" w:cs="Times New Roman"/>
          <w:sz w:val="28"/>
          <w:szCs w:val="28"/>
        </w:rPr>
        <w:t>микроблогов</w:t>
      </w:r>
      <w:proofErr w:type="spellEnd"/>
      <w:r w:rsidRPr="00E7058A">
        <w:rPr>
          <w:rFonts w:ascii="Times New Roman" w:hAnsi="Times New Roman" w:cs="Times New Roman"/>
          <w:sz w:val="28"/>
          <w:szCs w:val="28"/>
        </w:rPr>
        <w:t>, персональные сайты.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1.10. Образец заполнения </w:t>
      </w:r>
      <w:hyperlink r:id="rId25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прилагается </w:t>
      </w:r>
      <w:hyperlink w:anchor="P56" w:history="1">
        <w:r w:rsidRPr="00E7058A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Default="00E7058A" w:rsidP="00E7058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документа приведен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публикацией на сайте http://www.rosmintrud.ru/ по состоянию на 20.02.2017.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7058A">
        <w:rPr>
          <w:rFonts w:ascii="Times New Roman" w:hAnsi="Times New Roman" w:cs="Times New Roman"/>
          <w:sz w:val="28"/>
          <w:szCs w:val="28"/>
        </w:rPr>
        <w:t>Приложение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6"/>
      <w:bookmarkEnd w:id="2"/>
      <w:r w:rsidRPr="00E7058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 xml:space="preserve">ФЕДЕРАЦИИ, </w:t>
      </w:r>
      <w:proofErr w:type="gramStart"/>
      <w:r w:rsidRPr="00E7058A">
        <w:rPr>
          <w:rFonts w:ascii="Times New Roman" w:hAnsi="Times New Roman" w:cs="Times New Roman"/>
          <w:b/>
          <w:sz w:val="28"/>
          <w:szCs w:val="28"/>
        </w:rPr>
        <w:t>ПРЕТЕНДУЮЩИМ</w:t>
      </w:r>
      <w:proofErr w:type="gramEnd"/>
      <w:r w:rsidRPr="00E7058A">
        <w:rPr>
          <w:rFonts w:ascii="Times New Roman" w:hAnsi="Times New Roman" w:cs="Times New Roman"/>
          <w:b/>
          <w:sz w:val="28"/>
          <w:szCs w:val="28"/>
        </w:rPr>
        <w:t xml:space="preserve"> НА ЗАМЕЩЕНИЕ ДОЛЖНОСТИ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Иванов Алексей Сергеевич, 16 сентября 1991 г. р.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Я, 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E7058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паспорт  4510  N 782477, дата выдачи 21.10.2012, выдан отделением по району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Печатники ОУФМС России по гор. Москва в ВАО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серия и номер паспорта, дата выдачи и орган, выдавший паспорт,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главный   специалист-эксперт   отдела   кадров   и 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Административного департамента Минтруда России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должность, замещаемая государственным гражданским служащим или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муниципальным служащим, или должность, на замещение которой претендует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гражданин Российской Федерации)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сообщаю  о  размещении  мною  за 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г. по 31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   2016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 г.  в  информационно-телекоммуникационной  сети  "Интернет"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общедоступной    информации </w:t>
      </w:r>
      <w:hyperlink w:anchor="P113" w:history="1">
        <w:r w:rsidRPr="00E7058A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  а   также   данных,   позволяющих   меня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E7058A" w:rsidRPr="00E7058A">
        <w:tc>
          <w:tcPr>
            <w:tcW w:w="624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447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  <w:hyperlink w:anchor="P114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 </w:t>
            </w:r>
            <w:hyperlink w:anchor="P115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https://ok.ru/id1125809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https://vk.com/id109078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https://www.instagram.com/v.hjj</w:t>
            </w:r>
          </w:p>
        </w:tc>
      </w:tr>
    </w:tbl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Достоверность настоящих сведений подтверждаю.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"29" марта   </w:t>
      </w:r>
      <w:r>
        <w:rPr>
          <w:rFonts w:ascii="Times New Roman" w:hAnsi="Times New Roman" w:cs="Times New Roman"/>
          <w:sz w:val="28"/>
          <w:szCs w:val="28"/>
        </w:rPr>
        <w:t>2017г.</w:t>
      </w:r>
      <w:r w:rsidRPr="00E7058A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(подпись государственного гражданского служащего</w:t>
      </w:r>
      <w:proofErr w:type="gramEnd"/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  или муниципального служащего, гражданина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Российской Федерации,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претендующего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на замещение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должности государственной гражданской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Российской Федерации или муниципальной службы)</w:t>
      </w:r>
      <w:proofErr w:type="gramEnd"/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(Ф.И.О. и подпись лица, принявшего сведения)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"/>
      <w:bookmarkEnd w:id="3"/>
      <w:r w:rsidRPr="00E7058A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6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E7058A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7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13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5"/>
      <w:bookmarkEnd w:id="5"/>
      <w:r w:rsidRPr="00E7058A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E7058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E7058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8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14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страница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>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7A9A" w:rsidRPr="00E7058A" w:rsidRDefault="00B27A9A">
      <w:pPr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rPr>
          <w:rFonts w:ascii="Times New Roman" w:hAnsi="Times New Roman" w:cs="Times New Roman"/>
          <w:sz w:val="28"/>
          <w:szCs w:val="28"/>
        </w:rPr>
      </w:pPr>
    </w:p>
    <w:sectPr w:rsidR="00E7058A" w:rsidRPr="00E7058A" w:rsidSect="00E705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8A"/>
    <w:rsid w:val="00B27A9A"/>
    <w:rsid w:val="00E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1D62D06E418D15239E737C832A0DD6AB570A338447A31CAB27C6A5AAE14E3C95990D7F4cD01F" TargetMode="External"/><Relationship Id="rId13" Type="http://schemas.openxmlformats.org/officeDocument/2006/relationships/hyperlink" Target="consultantplus://offline/ref=9F21D62D06E418D15239E737C832A0DD6AB671A435427A31CAB27C6A5AAE14E3C95990D4F0D3DBE7c70CF" TargetMode="External"/><Relationship Id="rId18" Type="http://schemas.openxmlformats.org/officeDocument/2006/relationships/hyperlink" Target="consultantplus://offline/ref=9F21D62D06E418D15239E737C832A0DD6AB570A338447A31CAB27C6A5AAE14E3C95990D7F4cD00F" TargetMode="External"/><Relationship Id="rId26" Type="http://schemas.openxmlformats.org/officeDocument/2006/relationships/hyperlink" Target="consultantplus://offline/ref=9F21D62D06E418D15239E737C832A0DD6AB570A539407A31CAB27C6A5AAE14E3C95990D4F0D3DBE1c70F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21D62D06E418D15239E737C832A0DD6AB570A539407A31CAB27C6A5AAE14E3C95990D4F0D3DBE1c70FF" TargetMode="External"/><Relationship Id="rId7" Type="http://schemas.openxmlformats.org/officeDocument/2006/relationships/hyperlink" Target="consultantplus://offline/ref=9F21D62D06E418D15239E737C832A0DD6AB671A435427A31CAB27C6A5AAE14E3C95990D4F0D3DBE7c70CF" TargetMode="External"/><Relationship Id="rId12" Type="http://schemas.openxmlformats.org/officeDocument/2006/relationships/hyperlink" Target="consultantplus://offline/ref=9F21D62D06E418D15239E737C832A0DD6AB671A435427A31CAB27C6A5AAE14E3C95990D4F0D3DBE7c70CF" TargetMode="External"/><Relationship Id="rId17" Type="http://schemas.openxmlformats.org/officeDocument/2006/relationships/hyperlink" Target="consultantplus://offline/ref=9F21D62D06E418D15239E737C832A0DD6AB671A435427A31CAB27C6A5AAE14E3C95990D4F0D3DBE7c702F" TargetMode="External"/><Relationship Id="rId25" Type="http://schemas.openxmlformats.org/officeDocument/2006/relationships/hyperlink" Target="consultantplus://offline/ref=9F21D62D06E418D15239E737C832A0DD6AB671A435427A31CAB27C6A5AAE14E3C95990D4F0D3DBE7c70C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21D62D06E418D15239E737C832A0DD6AB671A435427A31CAB27C6A5AAE14E3C95990D4F0D3DBE7c702F" TargetMode="External"/><Relationship Id="rId20" Type="http://schemas.openxmlformats.org/officeDocument/2006/relationships/hyperlink" Target="consultantplus://offline/ref=9F21D62D06E418D15239E737C832A0DD6AB671A435427A31CAB27C6A5AAE14E3C95990D4F0D3DBE7c702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21D62D06E418D15239E737C832A0DD6AB671A435427A31CAB27C6A5AAE14E3C95990D4F0D3DBE7c70CF" TargetMode="External"/><Relationship Id="rId11" Type="http://schemas.openxmlformats.org/officeDocument/2006/relationships/hyperlink" Target="consultantplus://offline/ref=9F21D62D06E418D15239E737C832A0DD6AB671A435427A31CAB27C6A5AAE14E3C95990D4F0D3DBE7c70CF" TargetMode="External"/><Relationship Id="rId24" Type="http://schemas.openxmlformats.org/officeDocument/2006/relationships/hyperlink" Target="consultantplus://offline/ref=9F21D62D06E418D15239E737C832A0DD6AB671A435427A31CAB27C6A5AAE14E3C95990D4F0D3DBE7c70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1D62D06E418D15239E737C832A0DD6AB571AF39417A31CAB27C6A5AAE14E3C95990D4F0D3D8E6c70FF" TargetMode="External"/><Relationship Id="rId23" Type="http://schemas.openxmlformats.org/officeDocument/2006/relationships/hyperlink" Target="consultantplus://offline/ref=9F21D62D06E418D15239E737C832A0DD6AB671A435427A31CAB27C6A5AAE14E3C95990D4F0D3DBE7c70CF" TargetMode="External"/><Relationship Id="rId28" Type="http://schemas.openxmlformats.org/officeDocument/2006/relationships/hyperlink" Target="consultantplus://offline/ref=9F21D62D06E418D15239E737C832A0DD6AB570A539407A31CAB27C6A5AAE14E3C95990cD0CF" TargetMode="External"/><Relationship Id="rId10" Type="http://schemas.openxmlformats.org/officeDocument/2006/relationships/hyperlink" Target="consultantplus://offline/ref=9F21D62D06E418D15239E737C832A0DD6AB671A435427A31CAB27C6A5AAE14E3C95990D4F0D3DBE7c70CF" TargetMode="External"/><Relationship Id="rId19" Type="http://schemas.openxmlformats.org/officeDocument/2006/relationships/hyperlink" Target="consultantplus://offline/ref=9F21D62D06E418D15239E737C832A0DD6AB571AF39417A31CAB27C6A5AAE14E3C95990D4F0D3D8E6c70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21D62D06E418D15239E737C832A0DD6AB571AF39417A31CAB27C6A5AAE14E3C95990D4F0D3D8E6c70EF" TargetMode="External"/><Relationship Id="rId14" Type="http://schemas.openxmlformats.org/officeDocument/2006/relationships/hyperlink" Target="consultantplus://offline/ref=9F21D62D06E418D15239E737C832A0DD6AB570A338447A31CAB27C6A5AAE14E3C95990D7F4cD00F" TargetMode="External"/><Relationship Id="rId22" Type="http://schemas.openxmlformats.org/officeDocument/2006/relationships/hyperlink" Target="consultantplus://offline/ref=9F21D62D06E418D15239E737C832A0DD6AB570A539407A31CAB27C6A5AAE14E3C95990D4F0D3DBE1c70FF" TargetMode="External"/><Relationship Id="rId27" Type="http://schemas.openxmlformats.org/officeDocument/2006/relationships/hyperlink" Target="consultantplus://offline/ref=9F21D62D06E418D15239E737C832A0DD6AB570A539407A31CAB27C6A5AAE14E3C95990D6cF0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DEC3-7971-461F-8D9D-1870D21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Левченко Светлана Александровна</cp:lastModifiedBy>
  <cp:revision>1</cp:revision>
  <dcterms:created xsi:type="dcterms:W3CDTF">2017-08-11T05:52:00Z</dcterms:created>
  <dcterms:modified xsi:type="dcterms:W3CDTF">2017-08-11T05:59:00Z</dcterms:modified>
</cp:coreProperties>
</file>