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449" w:rsidRDefault="004026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143449" w:rsidRDefault="001434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3449" w:rsidRDefault="00402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143449" w:rsidRDefault="0040262B">
      <w:pPr>
        <w:spacing w:after="0" w:line="240" w:lineRule="auto"/>
        <w:ind w:firstLine="106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</w:p>
    <w:p w:rsidR="00143449" w:rsidRDefault="00402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06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43449" w:rsidRDefault="0040262B">
      <w:pPr>
        <w:spacing w:after="0" w:line="240" w:lineRule="auto"/>
        <w:ind w:right="46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приложение </w:t>
      </w:r>
      <w:r>
        <w:rPr>
          <w:rFonts w:ascii="Times New Roman" w:hAnsi="Times New Roman"/>
          <w:sz w:val="24"/>
          <w:szCs w:val="24"/>
        </w:rPr>
        <w:br/>
        <w:t>к 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остановлению</w:t>
      </w:r>
      <w:r>
        <w:rPr>
          <w:rFonts w:ascii="Times New Roman" w:hAnsi="Times New Roman"/>
          <w:sz w:val="24"/>
          <w:szCs w:val="24"/>
        </w:rPr>
        <w:t xml:space="preserve"> администрации города </w:t>
      </w:r>
      <w:r>
        <w:rPr>
          <w:rFonts w:ascii="Times New Roman" w:hAnsi="Times New Roman"/>
          <w:sz w:val="24"/>
          <w:szCs w:val="24"/>
        </w:rPr>
        <w:br/>
        <w:t xml:space="preserve">от 30.08.2024 №743 </w:t>
      </w:r>
      <w:bookmarkStart w:id="0" w:name="_GoBack"/>
      <w:r>
        <w:rPr>
          <w:rFonts w:ascii="Times New Roman" w:hAnsi="Times New Roman"/>
          <w:sz w:val="24"/>
          <w:szCs w:val="24"/>
        </w:rPr>
        <w:t>"</w:t>
      </w:r>
      <w:bookmarkEnd w:id="0"/>
      <w:r>
        <w:rPr>
          <w:rFonts w:ascii="Times New Roman" w:hAnsi="Times New Roman"/>
          <w:sz w:val="24"/>
          <w:szCs w:val="24"/>
        </w:rPr>
        <w:t xml:space="preserve">Об утверждении муниципальной программы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r>
        <w:rPr>
          <w:rFonts w:ascii="Times New Roman" w:hAnsi="Times New Roman"/>
          <w:sz w:val="24"/>
          <w:szCs w:val="24"/>
        </w:rPr>
        <w:t>Укрепление межнационального и межконфессионального согласия, профилактика экстремизма в городе Нижневартовске"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(с изменениями от 14.02.2025 №110, 27.05.2025 №485</w:t>
      </w:r>
      <w:r w:rsidR="00743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A25FF6" w:rsidRPr="00A25F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03.03.2026 №152</w:t>
      </w:r>
      <w:r w:rsidRPr="00A25F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Pr="001C3666" w:rsidRDefault="0040262B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целях приведения муниципальной программы "Укрепление межнационального и межконфессионального согласия, профилактика экстремизма в городе Нижневартовске" в соответствие </w:t>
      </w:r>
      <w:r w:rsidRPr="001C3666">
        <w:rPr>
          <w:rFonts w:ascii="Times New Roman" w:eastAsia="Times New Roman" w:hAnsi="Times New Roman"/>
          <w:color w:val="000000"/>
          <w:sz w:val="28"/>
          <w:szCs w:val="28"/>
        </w:rPr>
        <w:t xml:space="preserve">с </w:t>
      </w:r>
      <w:r w:rsidRPr="001C36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Указом Президента Российской Федерации от 25.11.2025 №858 "О Стратегии государственной национальной политики Российской Федерации на период до 2036 года</w:t>
      </w:r>
      <w:r w:rsidR="008E7253" w:rsidRPr="008E72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="008E72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также бюджетом города Нижневартовска на 2026 год</w:t>
      </w:r>
      <w:r w:rsidRPr="001C3666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143449" w:rsidRPr="001C3666" w:rsidRDefault="00143449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</w:p>
    <w:p w:rsidR="00143449" w:rsidRPr="001C3666" w:rsidRDefault="0040262B">
      <w:pPr>
        <w:pStyle w:val="HTML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666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изменения в приложение к постановлению администрации города от 30.08.2024 №743 "Об утверждении муниципальной программы "Укрепление межнационального и межконфессионального согласия, профилактика экстремизма в городе Нижневартовске" (с изменениями </w:t>
      </w:r>
      <w:r w:rsidRPr="001C3666">
        <w:rPr>
          <w:rFonts w:ascii="Times New Roman" w:eastAsia="Times New Roman" w:hAnsi="Times New Roman"/>
          <w:sz w:val="28"/>
          <w:szCs w:val="28"/>
          <w:lang w:eastAsia="ru-RU"/>
        </w:rPr>
        <w:br/>
        <w:t>от 14.02.2025 №110, 27.05.2025 №485</w:t>
      </w:r>
      <w:r w:rsidR="00A860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768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60DB" w:rsidRPr="00A860DB">
        <w:rPr>
          <w:rFonts w:ascii="Times New Roman" w:eastAsia="Times New Roman" w:hAnsi="Times New Roman"/>
          <w:sz w:val="28"/>
          <w:szCs w:val="28"/>
          <w:lang w:eastAsia="ru-RU"/>
        </w:rPr>
        <w:t>03.03.2026 №152</w:t>
      </w:r>
      <w:r w:rsidR="008768C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C366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43449" w:rsidRPr="001C3666" w:rsidRDefault="0040262B">
      <w:pPr>
        <w:pStyle w:val="HTML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66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768C7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C3666">
        <w:rPr>
          <w:rFonts w:ascii="Times New Roman" w:eastAsia="Times New Roman" w:hAnsi="Times New Roman"/>
          <w:sz w:val="28"/>
          <w:szCs w:val="28"/>
          <w:lang w:eastAsia="ru-RU"/>
        </w:rPr>
        <w:t xml:space="preserve">троку </w:t>
      </w:r>
      <w:r w:rsidRPr="001C3666">
        <w:rPr>
          <w:rFonts w:ascii="Times New Roman" w:eastAsia="Times New Roman" w:hAnsi="Times New Roman"/>
          <w:color w:val="000000"/>
          <w:sz w:val="28"/>
          <w:szCs w:val="28"/>
        </w:rPr>
        <w:t xml:space="preserve">"Объемы финансового обеспечения за весь период реализации" раздела 1 </w:t>
      </w:r>
      <w:r w:rsidRPr="001C3666">
        <w:rPr>
          <w:rFonts w:ascii="Times New Roman" w:eastAsia="Times New Roman" w:hAnsi="Times New Roman"/>
          <w:sz w:val="28"/>
          <w:szCs w:val="28"/>
          <w:lang w:eastAsia="ru-RU"/>
        </w:rPr>
        <w:t xml:space="preserve">Паспорта муниципальной программы </w:t>
      </w:r>
      <w:r w:rsidR="008768C7"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изложить </w:t>
      </w:r>
      <w:r w:rsidRPr="001C3666">
        <w:rPr>
          <w:rFonts w:ascii="Times New Roman" w:eastAsia="Times New Roman" w:hAnsi="Times New Roman"/>
          <w:sz w:val="28"/>
          <w:szCs w:val="28"/>
          <w:lang w:eastAsia="ru-RU"/>
        </w:rPr>
        <w:t>в следующей редакции:</w:t>
      </w:r>
    </w:p>
    <w:p w:rsidR="00143449" w:rsidRPr="001C3666" w:rsidRDefault="0040262B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C3666">
        <w:rPr>
          <w:rFonts w:ascii="Times New Roman" w:eastAsia="Times New Roman" w:hAnsi="Times New Roman"/>
          <w:color w:val="000000"/>
          <w:sz w:val="28"/>
          <w:szCs w:val="28"/>
        </w:rPr>
        <w:t>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81"/>
        <w:gridCol w:w="5047"/>
      </w:tblGrid>
      <w:tr w:rsidR="00143449" w:rsidRPr="001C3666">
        <w:trPr>
          <w:trHeight w:val="20"/>
        </w:trPr>
        <w:tc>
          <w:tcPr>
            <w:tcW w:w="2379" w:type="pct"/>
            <w:tcMar>
              <w:top w:w="0" w:type="dxa"/>
              <w:bottom w:w="0" w:type="dxa"/>
            </w:tcMar>
          </w:tcPr>
          <w:p w:rsidR="00143449" w:rsidRPr="001C3666" w:rsidRDefault="00402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3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2621" w:type="pct"/>
            <w:tcMar>
              <w:top w:w="0" w:type="dxa"/>
              <w:bottom w:w="0" w:type="dxa"/>
            </w:tcMar>
          </w:tcPr>
          <w:p w:rsidR="00143449" w:rsidRPr="001C3666" w:rsidRDefault="0040262B" w:rsidP="00C43E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="00C43E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56C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870</w:t>
            </w:r>
            <w:r w:rsidRPr="001C3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156C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40</w:t>
            </w:r>
            <w:r w:rsidRPr="001C3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</w:tbl>
    <w:p w:rsidR="001A312E" w:rsidRPr="001C3666" w:rsidRDefault="00435172" w:rsidP="001A312E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2C6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A312E" w:rsidRPr="001C3666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1A312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43449" w:rsidRPr="00F64634" w:rsidRDefault="004F2C68" w:rsidP="004F2C68">
      <w:pPr>
        <w:pStyle w:val="HTML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43449" w:rsidRDefault="008768C7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разделы </w:t>
      </w:r>
      <w:r w:rsidR="004F2C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4026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 Паспорта муниципальной прог</w:t>
      </w:r>
      <w:r w:rsidR="00F64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раммы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изложить </w:t>
      </w:r>
      <w:r w:rsidR="00F64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новой редакции согласно </w:t>
      </w:r>
      <w:proofErr w:type="gramStart"/>
      <w:r w:rsidR="004026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</w:t>
      </w:r>
      <w:r w:rsidR="00F64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proofErr w:type="gramEnd"/>
      <w:r w:rsidR="004026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настоящему постановлению.</w:t>
      </w:r>
    </w:p>
    <w:p w:rsidR="00143449" w:rsidRDefault="00143449">
      <w:pPr>
        <w:pStyle w:val="HTML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Default="00402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Default="00402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Постановление вступает в силу после его официального опубликования.</w:t>
      </w:r>
    </w:p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Default="004026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         Д.А. </w:t>
      </w:r>
      <w:proofErr w:type="spellStart"/>
      <w:r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143449" w:rsidRDefault="001434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143449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43449" w:rsidRDefault="00402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143449" w:rsidRDefault="00402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143449" w:rsidRDefault="0040262B">
      <w:pPr>
        <w:tabs>
          <w:tab w:val="left" w:pos="10773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 №___________</w:t>
      </w:r>
    </w:p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2C68" w:rsidRPr="00435172" w:rsidRDefault="00435172" w:rsidP="004351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 Показатели муниципальной программы</w:t>
      </w:r>
    </w:p>
    <w:p w:rsidR="004F2C68" w:rsidRDefault="004F2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3"/>
        <w:gridCol w:w="1892"/>
        <w:gridCol w:w="1156"/>
        <w:gridCol w:w="1120"/>
        <w:gridCol w:w="976"/>
        <w:gridCol w:w="568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1597"/>
      </w:tblGrid>
      <w:tr w:rsidR="004F2C68" w:rsidRPr="004F2C68" w:rsidTr="004F2C68">
        <w:tc>
          <w:tcPr>
            <w:tcW w:w="423" w:type="dxa"/>
            <w:vMerge w:val="restart"/>
          </w:tcPr>
          <w:p w:rsidR="004F2C68" w:rsidRPr="004F2C68" w:rsidRDefault="004F2C68" w:rsidP="004F2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F2C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N</w:t>
            </w:r>
          </w:p>
          <w:p w:rsidR="004F2C68" w:rsidRPr="004F2C68" w:rsidRDefault="004F2C68" w:rsidP="004F2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F2C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1892" w:type="dxa"/>
            <w:vMerge w:val="restart"/>
          </w:tcPr>
          <w:p w:rsidR="004F2C68" w:rsidRPr="004F2C68" w:rsidRDefault="004F2C68" w:rsidP="004F2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F2C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Наименование показателя</w:t>
            </w:r>
          </w:p>
        </w:tc>
        <w:tc>
          <w:tcPr>
            <w:tcW w:w="1156" w:type="dxa"/>
            <w:vMerge w:val="restart"/>
          </w:tcPr>
          <w:p w:rsidR="004F2C68" w:rsidRPr="004F2C68" w:rsidRDefault="004F2C68" w:rsidP="004F2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F2C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Уровень показателя</w:t>
            </w:r>
          </w:p>
        </w:tc>
        <w:tc>
          <w:tcPr>
            <w:tcW w:w="1120" w:type="dxa"/>
            <w:vMerge w:val="restart"/>
          </w:tcPr>
          <w:p w:rsidR="004F2C68" w:rsidRPr="004F2C68" w:rsidRDefault="004F2C68" w:rsidP="004F2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F2C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Единица измерения (по ОКЕИ)</w:t>
            </w:r>
          </w:p>
        </w:tc>
        <w:tc>
          <w:tcPr>
            <w:tcW w:w="1544" w:type="dxa"/>
            <w:gridSpan w:val="2"/>
          </w:tcPr>
          <w:p w:rsidR="004F2C68" w:rsidRPr="004F2C68" w:rsidRDefault="004F2C68" w:rsidP="004F2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F2C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Базовое значение</w:t>
            </w:r>
          </w:p>
        </w:tc>
        <w:tc>
          <w:tcPr>
            <w:tcW w:w="6828" w:type="dxa"/>
            <w:gridSpan w:val="12"/>
          </w:tcPr>
          <w:p w:rsidR="004F2C68" w:rsidRPr="004F2C68" w:rsidRDefault="004F2C68" w:rsidP="004F2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F2C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Значение показателя по годам</w:t>
            </w:r>
          </w:p>
        </w:tc>
        <w:tc>
          <w:tcPr>
            <w:tcW w:w="1597" w:type="dxa"/>
            <w:vMerge w:val="restart"/>
          </w:tcPr>
          <w:p w:rsidR="004F2C68" w:rsidRPr="004F2C68" w:rsidRDefault="004F2C68" w:rsidP="004F2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F2C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Ответственный за достижение показателя</w:t>
            </w:r>
          </w:p>
        </w:tc>
      </w:tr>
      <w:tr w:rsidR="004F2C68" w:rsidRPr="004F2C68" w:rsidTr="004F2C68">
        <w:tc>
          <w:tcPr>
            <w:tcW w:w="0" w:type="auto"/>
            <w:vMerge/>
          </w:tcPr>
          <w:p w:rsidR="004F2C68" w:rsidRPr="004F2C68" w:rsidRDefault="004F2C68" w:rsidP="004F2C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</w:tcPr>
          <w:p w:rsidR="004F2C68" w:rsidRPr="004F2C68" w:rsidRDefault="004F2C68" w:rsidP="004F2C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</w:tcPr>
          <w:p w:rsidR="004F2C68" w:rsidRPr="004F2C68" w:rsidRDefault="004F2C68" w:rsidP="004F2C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</w:tcPr>
          <w:p w:rsidR="004F2C68" w:rsidRPr="004F2C68" w:rsidRDefault="004F2C68" w:rsidP="004F2C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76" w:type="dxa"/>
          </w:tcPr>
          <w:p w:rsidR="004F2C68" w:rsidRPr="004F2C68" w:rsidRDefault="004F2C68" w:rsidP="004F2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F2C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значение</w:t>
            </w:r>
          </w:p>
        </w:tc>
        <w:tc>
          <w:tcPr>
            <w:tcW w:w="568" w:type="dxa"/>
          </w:tcPr>
          <w:p w:rsidR="004F2C68" w:rsidRPr="004F2C68" w:rsidRDefault="004F2C68" w:rsidP="004F2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F2C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год</w:t>
            </w:r>
          </w:p>
        </w:tc>
        <w:tc>
          <w:tcPr>
            <w:tcW w:w="569" w:type="dxa"/>
          </w:tcPr>
          <w:p w:rsidR="004F2C68" w:rsidRPr="004F2C68" w:rsidRDefault="004F2C68" w:rsidP="004F2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F2C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569" w:type="dxa"/>
          </w:tcPr>
          <w:p w:rsidR="004F2C68" w:rsidRPr="004F2C68" w:rsidRDefault="004F2C68" w:rsidP="004F2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F2C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569" w:type="dxa"/>
          </w:tcPr>
          <w:p w:rsidR="004F2C68" w:rsidRPr="004F2C68" w:rsidRDefault="004F2C68" w:rsidP="004F2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F2C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  <w:tc>
          <w:tcPr>
            <w:tcW w:w="569" w:type="dxa"/>
          </w:tcPr>
          <w:p w:rsidR="004F2C68" w:rsidRPr="004F2C68" w:rsidRDefault="004F2C68" w:rsidP="004F2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F2C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2028 год</w:t>
            </w:r>
          </w:p>
        </w:tc>
        <w:tc>
          <w:tcPr>
            <w:tcW w:w="569" w:type="dxa"/>
          </w:tcPr>
          <w:p w:rsidR="004F2C68" w:rsidRPr="004F2C68" w:rsidRDefault="004F2C68" w:rsidP="004F2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F2C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2029 год</w:t>
            </w:r>
          </w:p>
        </w:tc>
        <w:tc>
          <w:tcPr>
            <w:tcW w:w="569" w:type="dxa"/>
          </w:tcPr>
          <w:p w:rsidR="004F2C68" w:rsidRPr="004F2C68" w:rsidRDefault="004F2C68" w:rsidP="004F2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F2C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2030 год</w:t>
            </w:r>
          </w:p>
        </w:tc>
        <w:tc>
          <w:tcPr>
            <w:tcW w:w="569" w:type="dxa"/>
          </w:tcPr>
          <w:p w:rsidR="004F2C68" w:rsidRPr="004F2C68" w:rsidRDefault="004F2C68" w:rsidP="004F2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F2C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2031 год</w:t>
            </w:r>
          </w:p>
        </w:tc>
        <w:tc>
          <w:tcPr>
            <w:tcW w:w="569" w:type="dxa"/>
          </w:tcPr>
          <w:p w:rsidR="004F2C68" w:rsidRPr="004F2C68" w:rsidRDefault="004F2C68" w:rsidP="004F2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F2C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2032 год</w:t>
            </w:r>
          </w:p>
        </w:tc>
        <w:tc>
          <w:tcPr>
            <w:tcW w:w="569" w:type="dxa"/>
          </w:tcPr>
          <w:p w:rsidR="004F2C68" w:rsidRPr="004F2C68" w:rsidRDefault="004F2C68" w:rsidP="004F2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F2C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2033 год</w:t>
            </w:r>
          </w:p>
        </w:tc>
        <w:tc>
          <w:tcPr>
            <w:tcW w:w="569" w:type="dxa"/>
          </w:tcPr>
          <w:p w:rsidR="004F2C68" w:rsidRPr="004F2C68" w:rsidRDefault="004F2C68" w:rsidP="004F2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F2C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2034 год</w:t>
            </w:r>
          </w:p>
        </w:tc>
        <w:tc>
          <w:tcPr>
            <w:tcW w:w="569" w:type="dxa"/>
          </w:tcPr>
          <w:p w:rsidR="004F2C68" w:rsidRPr="004F2C68" w:rsidRDefault="004F2C68" w:rsidP="004F2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F2C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2035 год</w:t>
            </w:r>
          </w:p>
        </w:tc>
        <w:tc>
          <w:tcPr>
            <w:tcW w:w="569" w:type="dxa"/>
          </w:tcPr>
          <w:p w:rsidR="004F2C68" w:rsidRPr="004F2C68" w:rsidRDefault="004F2C68" w:rsidP="004F2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F2C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2036 год</w:t>
            </w:r>
          </w:p>
        </w:tc>
        <w:tc>
          <w:tcPr>
            <w:tcW w:w="0" w:type="auto"/>
            <w:vMerge/>
          </w:tcPr>
          <w:p w:rsidR="004F2C68" w:rsidRPr="004F2C68" w:rsidRDefault="004F2C68" w:rsidP="004F2C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4F2C68" w:rsidRPr="004F2C68" w:rsidTr="004F2C68">
        <w:tc>
          <w:tcPr>
            <w:tcW w:w="14560" w:type="dxa"/>
            <w:gridSpan w:val="19"/>
          </w:tcPr>
          <w:p w:rsidR="004F2C68" w:rsidRPr="004F2C68" w:rsidRDefault="004F2C68" w:rsidP="004F2C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F2C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Цель "Укрепление единства народов Российской Федерации, профилактика экстремизма на территории города Нижневартовска"</w:t>
            </w:r>
          </w:p>
        </w:tc>
      </w:tr>
      <w:tr w:rsidR="00435172" w:rsidRPr="004F2C68" w:rsidTr="004F2C68">
        <w:tc>
          <w:tcPr>
            <w:tcW w:w="423" w:type="dxa"/>
          </w:tcPr>
          <w:p w:rsidR="00435172" w:rsidRPr="001C3666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C366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892" w:type="dxa"/>
          </w:tcPr>
          <w:p w:rsidR="00435172" w:rsidRPr="001C3666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C366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Доля граждан положительно оценивающих состояние межнациональных отношений в городе, в общем количестве граждан </w:t>
            </w:r>
          </w:p>
        </w:tc>
        <w:tc>
          <w:tcPr>
            <w:tcW w:w="1156" w:type="dxa"/>
          </w:tcPr>
          <w:p w:rsidR="00435172" w:rsidRPr="001C3666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C366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МП </w:t>
            </w:r>
          </w:p>
        </w:tc>
        <w:tc>
          <w:tcPr>
            <w:tcW w:w="1120" w:type="dxa"/>
          </w:tcPr>
          <w:p w:rsidR="00435172" w:rsidRPr="001C3666" w:rsidRDefault="00435172" w:rsidP="0043517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C366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процент</w:t>
            </w:r>
          </w:p>
        </w:tc>
        <w:tc>
          <w:tcPr>
            <w:tcW w:w="976" w:type="dxa"/>
          </w:tcPr>
          <w:p w:rsidR="00435172" w:rsidRPr="001C3666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C366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82 </w:t>
            </w:r>
          </w:p>
        </w:tc>
        <w:tc>
          <w:tcPr>
            <w:tcW w:w="568" w:type="dxa"/>
          </w:tcPr>
          <w:p w:rsidR="00435172" w:rsidRPr="001C3666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C366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2023 </w:t>
            </w:r>
          </w:p>
        </w:tc>
        <w:tc>
          <w:tcPr>
            <w:tcW w:w="569" w:type="dxa"/>
          </w:tcPr>
          <w:p w:rsidR="00435172" w:rsidRPr="00E558B1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558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68,6 </w:t>
            </w:r>
          </w:p>
        </w:tc>
        <w:tc>
          <w:tcPr>
            <w:tcW w:w="569" w:type="dxa"/>
          </w:tcPr>
          <w:p w:rsidR="00435172" w:rsidRPr="00E558B1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558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69,0</w:t>
            </w:r>
          </w:p>
        </w:tc>
        <w:tc>
          <w:tcPr>
            <w:tcW w:w="569" w:type="dxa"/>
          </w:tcPr>
          <w:p w:rsidR="00435172" w:rsidRPr="00E558B1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558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69,4</w:t>
            </w:r>
          </w:p>
        </w:tc>
        <w:tc>
          <w:tcPr>
            <w:tcW w:w="569" w:type="dxa"/>
          </w:tcPr>
          <w:p w:rsidR="00435172" w:rsidRPr="00E558B1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558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69,8</w:t>
            </w:r>
          </w:p>
        </w:tc>
        <w:tc>
          <w:tcPr>
            <w:tcW w:w="569" w:type="dxa"/>
          </w:tcPr>
          <w:p w:rsidR="00435172" w:rsidRPr="00E558B1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558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70,2 </w:t>
            </w:r>
          </w:p>
        </w:tc>
        <w:tc>
          <w:tcPr>
            <w:tcW w:w="569" w:type="dxa"/>
          </w:tcPr>
          <w:p w:rsidR="00435172" w:rsidRPr="00E558B1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558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70,6 </w:t>
            </w:r>
          </w:p>
        </w:tc>
        <w:tc>
          <w:tcPr>
            <w:tcW w:w="569" w:type="dxa"/>
          </w:tcPr>
          <w:p w:rsidR="00435172" w:rsidRPr="00E558B1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558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80,0 </w:t>
            </w:r>
          </w:p>
        </w:tc>
        <w:tc>
          <w:tcPr>
            <w:tcW w:w="569" w:type="dxa"/>
          </w:tcPr>
          <w:p w:rsidR="00435172" w:rsidRPr="00E558B1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558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80,4 </w:t>
            </w:r>
          </w:p>
        </w:tc>
        <w:tc>
          <w:tcPr>
            <w:tcW w:w="569" w:type="dxa"/>
          </w:tcPr>
          <w:p w:rsidR="00435172" w:rsidRPr="00E558B1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558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80,8 </w:t>
            </w:r>
          </w:p>
        </w:tc>
        <w:tc>
          <w:tcPr>
            <w:tcW w:w="569" w:type="dxa"/>
          </w:tcPr>
          <w:p w:rsidR="00435172" w:rsidRPr="00E558B1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558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81,2 </w:t>
            </w:r>
          </w:p>
        </w:tc>
        <w:tc>
          <w:tcPr>
            <w:tcW w:w="569" w:type="dxa"/>
          </w:tcPr>
          <w:p w:rsidR="00435172" w:rsidRPr="00E558B1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558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83,2 </w:t>
            </w:r>
          </w:p>
        </w:tc>
        <w:tc>
          <w:tcPr>
            <w:tcW w:w="569" w:type="dxa"/>
          </w:tcPr>
          <w:p w:rsidR="00435172" w:rsidRPr="00E558B1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558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85,0 </w:t>
            </w:r>
          </w:p>
        </w:tc>
        <w:tc>
          <w:tcPr>
            <w:tcW w:w="1597" w:type="dxa"/>
          </w:tcPr>
          <w:p w:rsidR="00435172" w:rsidRPr="00E558B1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558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департамент общественных коммуникаций и молодежной политики администрации города </w:t>
            </w:r>
          </w:p>
        </w:tc>
      </w:tr>
      <w:tr w:rsidR="00435172" w:rsidRPr="004F2C68" w:rsidTr="004F2C68">
        <w:tc>
          <w:tcPr>
            <w:tcW w:w="423" w:type="dxa"/>
          </w:tcPr>
          <w:p w:rsidR="00435172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892" w:type="dxa"/>
          </w:tcPr>
          <w:p w:rsidR="00435172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Количество участников мероприятий, направленных на укрепление общероссийского гражданского единства </w:t>
            </w:r>
          </w:p>
        </w:tc>
        <w:tc>
          <w:tcPr>
            <w:tcW w:w="1156" w:type="dxa"/>
          </w:tcPr>
          <w:p w:rsidR="00435172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МП </w:t>
            </w:r>
          </w:p>
        </w:tc>
        <w:tc>
          <w:tcPr>
            <w:tcW w:w="1120" w:type="dxa"/>
          </w:tcPr>
          <w:p w:rsidR="00435172" w:rsidRDefault="00435172" w:rsidP="0043517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тысяча человек</w:t>
            </w:r>
          </w:p>
        </w:tc>
        <w:tc>
          <w:tcPr>
            <w:tcW w:w="976" w:type="dxa"/>
          </w:tcPr>
          <w:p w:rsidR="00435172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8,2 </w:t>
            </w:r>
          </w:p>
        </w:tc>
        <w:tc>
          <w:tcPr>
            <w:tcW w:w="568" w:type="dxa"/>
          </w:tcPr>
          <w:p w:rsidR="00435172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2023 </w:t>
            </w:r>
          </w:p>
        </w:tc>
        <w:tc>
          <w:tcPr>
            <w:tcW w:w="569" w:type="dxa"/>
          </w:tcPr>
          <w:p w:rsidR="00435172" w:rsidRPr="00E558B1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558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19,0 </w:t>
            </w:r>
          </w:p>
        </w:tc>
        <w:tc>
          <w:tcPr>
            <w:tcW w:w="569" w:type="dxa"/>
          </w:tcPr>
          <w:p w:rsidR="00435172" w:rsidRPr="00E558B1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558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19,1 </w:t>
            </w:r>
          </w:p>
        </w:tc>
        <w:tc>
          <w:tcPr>
            <w:tcW w:w="569" w:type="dxa"/>
          </w:tcPr>
          <w:p w:rsidR="00435172" w:rsidRPr="00E558B1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558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12,3 </w:t>
            </w:r>
          </w:p>
        </w:tc>
        <w:tc>
          <w:tcPr>
            <w:tcW w:w="569" w:type="dxa"/>
          </w:tcPr>
          <w:p w:rsidR="00435172" w:rsidRPr="00E558B1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558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12,3 </w:t>
            </w:r>
          </w:p>
        </w:tc>
        <w:tc>
          <w:tcPr>
            <w:tcW w:w="569" w:type="dxa"/>
          </w:tcPr>
          <w:p w:rsidR="00435172" w:rsidRPr="00E558B1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558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12,3 </w:t>
            </w:r>
          </w:p>
        </w:tc>
        <w:tc>
          <w:tcPr>
            <w:tcW w:w="569" w:type="dxa"/>
          </w:tcPr>
          <w:p w:rsidR="00435172" w:rsidRPr="00E558B1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558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12,3 </w:t>
            </w:r>
          </w:p>
        </w:tc>
        <w:tc>
          <w:tcPr>
            <w:tcW w:w="569" w:type="dxa"/>
          </w:tcPr>
          <w:p w:rsidR="00435172" w:rsidRPr="00E558B1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558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12,3 </w:t>
            </w:r>
          </w:p>
        </w:tc>
        <w:tc>
          <w:tcPr>
            <w:tcW w:w="569" w:type="dxa"/>
          </w:tcPr>
          <w:p w:rsidR="00435172" w:rsidRPr="00E558B1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558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12,3 </w:t>
            </w:r>
          </w:p>
        </w:tc>
        <w:tc>
          <w:tcPr>
            <w:tcW w:w="569" w:type="dxa"/>
          </w:tcPr>
          <w:p w:rsidR="00435172" w:rsidRPr="00E558B1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558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12,3 </w:t>
            </w:r>
          </w:p>
        </w:tc>
        <w:tc>
          <w:tcPr>
            <w:tcW w:w="569" w:type="dxa"/>
          </w:tcPr>
          <w:p w:rsidR="00435172" w:rsidRPr="00E558B1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558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12,3 </w:t>
            </w:r>
          </w:p>
        </w:tc>
        <w:tc>
          <w:tcPr>
            <w:tcW w:w="569" w:type="dxa"/>
          </w:tcPr>
          <w:p w:rsidR="00435172" w:rsidRPr="00E558B1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558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12,3 </w:t>
            </w:r>
          </w:p>
        </w:tc>
        <w:tc>
          <w:tcPr>
            <w:tcW w:w="569" w:type="dxa"/>
          </w:tcPr>
          <w:p w:rsidR="00435172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12,3 </w:t>
            </w:r>
          </w:p>
        </w:tc>
        <w:tc>
          <w:tcPr>
            <w:tcW w:w="1597" w:type="dxa"/>
          </w:tcPr>
          <w:p w:rsidR="00435172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департамент общественных коммуникаций и молодежной политики администрации города </w:t>
            </w:r>
          </w:p>
        </w:tc>
      </w:tr>
      <w:tr w:rsidR="00435172" w:rsidRPr="004F2C68" w:rsidTr="0094606F">
        <w:tc>
          <w:tcPr>
            <w:tcW w:w="423" w:type="dxa"/>
          </w:tcPr>
          <w:p w:rsidR="00435172" w:rsidRPr="001A312E" w:rsidRDefault="00435172" w:rsidP="0043517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A312E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1892" w:type="dxa"/>
          </w:tcPr>
          <w:p w:rsidR="00435172" w:rsidRPr="001A312E" w:rsidRDefault="00435172" w:rsidP="0043517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A312E">
              <w:rPr>
                <w:rFonts w:ascii="Times New Roman" w:hAnsi="Times New Roman" w:cs="Times New Roman"/>
                <w:sz w:val="19"/>
                <w:szCs w:val="19"/>
              </w:rPr>
              <w:t xml:space="preserve">Количество участников мероприятий, направленных на </w:t>
            </w:r>
            <w:r w:rsidRPr="001A312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этнокультурное развитие народов Российской Федерации, проживающих в городе</w:t>
            </w:r>
          </w:p>
        </w:tc>
        <w:tc>
          <w:tcPr>
            <w:tcW w:w="1156" w:type="dxa"/>
          </w:tcPr>
          <w:p w:rsidR="00435172" w:rsidRPr="001A312E" w:rsidRDefault="00435172" w:rsidP="0043517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A312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МП</w:t>
            </w:r>
          </w:p>
        </w:tc>
        <w:tc>
          <w:tcPr>
            <w:tcW w:w="1120" w:type="dxa"/>
          </w:tcPr>
          <w:p w:rsidR="00435172" w:rsidRPr="001A312E" w:rsidRDefault="00435172" w:rsidP="0043517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A312E">
              <w:rPr>
                <w:rFonts w:ascii="Times New Roman" w:hAnsi="Times New Roman" w:cs="Times New Roman"/>
                <w:sz w:val="19"/>
                <w:szCs w:val="19"/>
              </w:rPr>
              <w:t>тысяча человек</w:t>
            </w:r>
          </w:p>
        </w:tc>
        <w:tc>
          <w:tcPr>
            <w:tcW w:w="976" w:type="dxa"/>
          </w:tcPr>
          <w:p w:rsidR="00435172" w:rsidRPr="001A312E" w:rsidRDefault="00435172" w:rsidP="0043517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A312E">
              <w:rPr>
                <w:rFonts w:ascii="Times New Roman" w:hAnsi="Times New Roman" w:cs="Times New Roman"/>
                <w:sz w:val="19"/>
                <w:szCs w:val="19"/>
              </w:rPr>
              <w:t>8,4</w:t>
            </w:r>
          </w:p>
        </w:tc>
        <w:tc>
          <w:tcPr>
            <w:tcW w:w="568" w:type="dxa"/>
          </w:tcPr>
          <w:p w:rsidR="00435172" w:rsidRPr="001A312E" w:rsidRDefault="00435172" w:rsidP="0043517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A312E">
              <w:rPr>
                <w:rFonts w:ascii="Times New Roman" w:hAnsi="Times New Roman" w:cs="Times New Roman"/>
                <w:sz w:val="19"/>
                <w:szCs w:val="19"/>
              </w:rPr>
              <w:t>2023</w:t>
            </w:r>
          </w:p>
        </w:tc>
        <w:tc>
          <w:tcPr>
            <w:tcW w:w="569" w:type="dxa"/>
          </w:tcPr>
          <w:p w:rsidR="00435172" w:rsidRPr="001A312E" w:rsidRDefault="00435172" w:rsidP="0043517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A312E">
              <w:rPr>
                <w:rFonts w:ascii="Times New Roman" w:hAnsi="Times New Roman" w:cs="Times New Roman"/>
                <w:sz w:val="19"/>
                <w:szCs w:val="19"/>
              </w:rPr>
              <w:t>8,8</w:t>
            </w:r>
          </w:p>
        </w:tc>
        <w:tc>
          <w:tcPr>
            <w:tcW w:w="569" w:type="dxa"/>
          </w:tcPr>
          <w:p w:rsidR="00435172" w:rsidRPr="001A312E" w:rsidRDefault="00435172" w:rsidP="008E725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A312E">
              <w:rPr>
                <w:rFonts w:ascii="Times New Roman" w:hAnsi="Times New Roman" w:cs="Times New Roman"/>
                <w:sz w:val="19"/>
                <w:szCs w:val="19"/>
              </w:rPr>
              <w:t>8</w:t>
            </w:r>
            <w:r w:rsidR="008E7253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569" w:type="dxa"/>
          </w:tcPr>
          <w:p w:rsidR="00435172" w:rsidRPr="001A312E" w:rsidRDefault="00435172" w:rsidP="0043517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A312E">
              <w:rPr>
                <w:rFonts w:ascii="Times New Roman" w:hAnsi="Times New Roman" w:cs="Times New Roman"/>
                <w:sz w:val="19"/>
                <w:szCs w:val="19"/>
              </w:rPr>
              <w:t>8</w:t>
            </w:r>
            <w:r w:rsidR="008E7253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569" w:type="dxa"/>
          </w:tcPr>
          <w:p w:rsidR="00435172" w:rsidRPr="001A312E" w:rsidRDefault="00435172" w:rsidP="0043517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A312E">
              <w:rPr>
                <w:rFonts w:ascii="Times New Roman" w:hAnsi="Times New Roman" w:cs="Times New Roman"/>
                <w:sz w:val="19"/>
                <w:szCs w:val="19"/>
              </w:rPr>
              <w:t>8</w:t>
            </w:r>
            <w:r w:rsidR="008E7253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569" w:type="dxa"/>
          </w:tcPr>
          <w:p w:rsidR="00435172" w:rsidRPr="001A312E" w:rsidRDefault="00435172" w:rsidP="0043517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A312E">
              <w:rPr>
                <w:rFonts w:ascii="Times New Roman" w:hAnsi="Times New Roman" w:cs="Times New Roman"/>
                <w:sz w:val="19"/>
                <w:szCs w:val="19"/>
              </w:rPr>
              <w:t>8</w:t>
            </w:r>
            <w:r w:rsidR="008E7253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569" w:type="dxa"/>
          </w:tcPr>
          <w:p w:rsidR="00435172" w:rsidRPr="001A312E" w:rsidRDefault="00435172" w:rsidP="0043517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A312E">
              <w:rPr>
                <w:rFonts w:ascii="Times New Roman" w:hAnsi="Times New Roman" w:cs="Times New Roman"/>
                <w:sz w:val="19"/>
                <w:szCs w:val="19"/>
              </w:rPr>
              <w:t>8</w:t>
            </w:r>
            <w:r w:rsidR="008E7253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569" w:type="dxa"/>
          </w:tcPr>
          <w:p w:rsidR="00435172" w:rsidRPr="001A312E" w:rsidRDefault="00435172" w:rsidP="0043517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A312E">
              <w:rPr>
                <w:rFonts w:ascii="Times New Roman" w:hAnsi="Times New Roman" w:cs="Times New Roman"/>
                <w:sz w:val="19"/>
                <w:szCs w:val="19"/>
              </w:rPr>
              <w:t>8</w:t>
            </w:r>
            <w:r w:rsidR="008E7253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569" w:type="dxa"/>
          </w:tcPr>
          <w:p w:rsidR="00435172" w:rsidRPr="001A312E" w:rsidRDefault="00435172" w:rsidP="0043517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A312E">
              <w:rPr>
                <w:rFonts w:ascii="Times New Roman" w:hAnsi="Times New Roman" w:cs="Times New Roman"/>
                <w:sz w:val="19"/>
                <w:szCs w:val="19"/>
              </w:rPr>
              <w:t>8</w:t>
            </w:r>
            <w:r w:rsidR="008E7253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569" w:type="dxa"/>
          </w:tcPr>
          <w:p w:rsidR="00435172" w:rsidRPr="001A312E" w:rsidRDefault="00435172" w:rsidP="0043517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A312E">
              <w:rPr>
                <w:rFonts w:ascii="Times New Roman" w:hAnsi="Times New Roman" w:cs="Times New Roman"/>
                <w:sz w:val="19"/>
                <w:szCs w:val="19"/>
              </w:rPr>
              <w:t>8</w:t>
            </w:r>
            <w:r w:rsidR="008E7253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569" w:type="dxa"/>
          </w:tcPr>
          <w:p w:rsidR="00435172" w:rsidRPr="001A312E" w:rsidRDefault="00435172" w:rsidP="0043517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A312E">
              <w:rPr>
                <w:rFonts w:ascii="Times New Roman" w:hAnsi="Times New Roman" w:cs="Times New Roman"/>
                <w:sz w:val="19"/>
                <w:szCs w:val="19"/>
              </w:rPr>
              <w:t>8</w:t>
            </w:r>
            <w:r w:rsidR="008E7253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569" w:type="dxa"/>
          </w:tcPr>
          <w:p w:rsidR="00435172" w:rsidRPr="001A312E" w:rsidRDefault="00435172" w:rsidP="0043517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A312E">
              <w:rPr>
                <w:rFonts w:ascii="Times New Roman" w:hAnsi="Times New Roman" w:cs="Times New Roman"/>
                <w:sz w:val="19"/>
                <w:szCs w:val="19"/>
              </w:rPr>
              <w:t>8</w:t>
            </w:r>
            <w:r w:rsidR="008E7253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569" w:type="dxa"/>
          </w:tcPr>
          <w:p w:rsidR="00435172" w:rsidRPr="001A312E" w:rsidRDefault="00435172" w:rsidP="0043517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A312E">
              <w:rPr>
                <w:rFonts w:ascii="Times New Roman" w:hAnsi="Times New Roman" w:cs="Times New Roman"/>
                <w:sz w:val="19"/>
                <w:szCs w:val="19"/>
              </w:rPr>
              <w:t>8</w:t>
            </w:r>
            <w:r w:rsidR="008E7253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1597" w:type="dxa"/>
          </w:tcPr>
          <w:p w:rsidR="00435172" w:rsidRPr="001A312E" w:rsidRDefault="00435172" w:rsidP="0043517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A312E">
              <w:rPr>
                <w:rFonts w:ascii="Times New Roman" w:hAnsi="Times New Roman" w:cs="Times New Roman"/>
                <w:sz w:val="19"/>
                <w:szCs w:val="19"/>
              </w:rPr>
              <w:t xml:space="preserve">департамент общественных коммуникаций и молодежной </w:t>
            </w:r>
            <w:r w:rsidRPr="001A312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политики администрации города</w:t>
            </w:r>
          </w:p>
        </w:tc>
      </w:tr>
      <w:tr w:rsidR="00435172" w:rsidRPr="004F2C68" w:rsidTr="004F2C68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172" w:rsidRPr="00B906EB" w:rsidRDefault="00435172" w:rsidP="00435172">
            <w:pPr>
              <w:spacing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906E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4.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172" w:rsidRPr="00B906EB" w:rsidRDefault="00435172" w:rsidP="00435172">
            <w:pPr>
              <w:spacing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906E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Количество участников мероприятий, направленных на социальную и культурную адаптацию иностранных граждан (мигрантов)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172" w:rsidRPr="00B906EB" w:rsidRDefault="00435172" w:rsidP="00435172">
            <w:pPr>
              <w:spacing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906E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МП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172" w:rsidRPr="00B906EB" w:rsidRDefault="00435172" w:rsidP="00435172">
            <w:pPr>
              <w:spacing w:line="288" w:lineRule="atLeast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906E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тысяча человек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172" w:rsidRPr="00B906EB" w:rsidRDefault="00435172" w:rsidP="00435172">
            <w:pPr>
              <w:spacing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906E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172" w:rsidRPr="00B906EB" w:rsidRDefault="00435172" w:rsidP="00435172">
            <w:pPr>
              <w:spacing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906E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2023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172" w:rsidRPr="00B906EB" w:rsidRDefault="00435172" w:rsidP="00435172">
            <w:pPr>
              <w:spacing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906E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E7253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172" w:rsidRDefault="00435172" w:rsidP="00435172">
            <w:r w:rsidRPr="009F27AB">
              <w:t>-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172" w:rsidRDefault="00435172" w:rsidP="00435172">
            <w:r w:rsidRPr="009F27AB">
              <w:t>-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172" w:rsidRDefault="00435172" w:rsidP="00435172">
            <w:r w:rsidRPr="009F27AB">
              <w:t>-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172" w:rsidRDefault="00435172" w:rsidP="00435172">
            <w:r w:rsidRPr="009F27AB">
              <w:t>-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172" w:rsidRDefault="00435172" w:rsidP="00435172">
            <w:r w:rsidRPr="009F27AB">
              <w:t>-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172" w:rsidRDefault="00435172" w:rsidP="00435172">
            <w:r w:rsidRPr="009F27AB">
              <w:t>-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172" w:rsidRDefault="00435172" w:rsidP="00435172">
            <w:r w:rsidRPr="009F27AB">
              <w:t>-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172" w:rsidRDefault="00435172" w:rsidP="00435172">
            <w:r w:rsidRPr="009F27AB">
              <w:t>-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172" w:rsidRDefault="00435172" w:rsidP="00435172">
            <w:r w:rsidRPr="009F27AB">
              <w:t>-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172" w:rsidRDefault="00435172" w:rsidP="00435172">
            <w:r w:rsidRPr="009F27AB">
              <w:t>-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5172" w:rsidRDefault="00435172" w:rsidP="00435172">
            <w:r w:rsidRPr="009F27AB">
              <w:t>-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5172" w:rsidRPr="00B906EB" w:rsidRDefault="00435172" w:rsidP="00435172">
            <w:pPr>
              <w:spacing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906E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общественных коммуникаций и молодежной политики администрации города</w:t>
            </w:r>
          </w:p>
        </w:tc>
      </w:tr>
      <w:tr w:rsidR="00435172" w:rsidRPr="004F2C68" w:rsidTr="004F2C68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172" w:rsidRPr="001C3666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1C366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172" w:rsidRPr="001C3666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C366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Доля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иностранных граждан, охваченных мероприятиями по содействию их адаптации в Российской Федерации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172" w:rsidRPr="001C3666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C366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МП 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172" w:rsidRPr="001C3666" w:rsidRDefault="00435172" w:rsidP="0043517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C366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процент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172" w:rsidRDefault="00435172" w:rsidP="00435172">
            <w:r w:rsidRPr="009F27AB"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172" w:rsidRDefault="00435172" w:rsidP="00435172">
            <w:r w:rsidRPr="009F27AB">
              <w:t>-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172" w:rsidRDefault="00435172" w:rsidP="00435172">
            <w:r w:rsidRPr="009F27AB">
              <w:t>-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172" w:rsidRPr="00E558B1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22,0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172" w:rsidRPr="00E558B1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26,8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172" w:rsidRPr="00E558B1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31,6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172" w:rsidRPr="00E558B1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36,4</w:t>
            </w:r>
            <w:r w:rsidRPr="00E558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172" w:rsidRPr="00E558B1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41,2</w:t>
            </w:r>
            <w:r w:rsidRPr="00E558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172" w:rsidRPr="00E558B1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E558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,0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172" w:rsidRPr="00E558B1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50,8</w:t>
            </w:r>
            <w:r w:rsidRPr="00E558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172" w:rsidRPr="00E558B1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55,6</w:t>
            </w:r>
            <w:r w:rsidRPr="00E558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172" w:rsidRPr="00E558B1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60,4</w:t>
            </w:r>
            <w:r w:rsidRPr="00E558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172" w:rsidRPr="00E558B1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65,2</w:t>
            </w:r>
            <w:r w:rsidRPr="00E558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5172" w:rsidRPr="00E558B1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70,0</w:t>
            </w:r>
            <w:r w:rsidRPr="00E558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5172" w:rsidRPr="00E558B1" w:rsidRDefault="00435172" w:rsidP="00435172">
            <w:pPr>
              <w:spacing w:after="0" w:line="288" w:lineRule="atLeas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558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департамент общественных коммуникаций и молодежной политики администрации города </w:t>
            </w:r>
          </w:p>
        </w:tc>
      </w:tr>
    </w:tbl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Default="004026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 План достижения показателей муниципальной программы в 2026 году</w:t>
      </w:r>
    </w:p>
    <w:p w:rsidR="00143449" w:rsidRDefault="001434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5103"/>
        <w:gridCol w:w="1842"/>
        <w:gridCol w:w="1701"/>
        <w:gridCol w:w="1418"/>
        <w:gridCol w:w="1417"/>
        <w:gridCol w:w="1276"/>
        <w:gridCol w:w="1276"/>
      </w:tblGrid>
      <w:tr w:rsidR="00143449">
        <w:trPr>
          <w:trHeight w:val="20"/>
        </w:trPr>
        <w:tc>
          <w:tcPr>
            <w:tcW w:w="493" w:type="dxa"/>
            <w:vMerge w:val="restart"/>
            <w:tcMar>
              <w:top w:w="0" w:type="dxa"/>
              <w:bottom w:w="0" w:type="dxa"/>
            </w:tcMar>
          </w:tcPr>
          <w:p w:rsidR="00143449" w:rsidRDefault="004026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№</w:t>
            </w:r>
          </w:p>
          <w:p w:rsidR="00143449" w:rsidRDefault="004026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п/п</w:t>
            </w:r>
          </w:p>
        </w:tc>
        <w:tc>
          <w:tcPr>
            <w:tcW w:w="5103" w:type="dxa"/>
            <w:vMerge w:val="restart"/>
          </w:tcPr>
          <w:p w:rsidR="00143449" w:rsidRDefault="004026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Наименование показателя</w:t>
            </w:r>
          </w:p>
        </w:tc>
        <w:tc>
          <w:tcPr>
            <w:tcW w:w="1842" w:type="dxa"/>
            <w:vMerge w:val="restart"/>
          </w:tcPr>
          <w:p w:rsidR="00143449" w:rsidRDefault="004026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Уровень показателя</w:t>
            </w:r>
          </w:p>
        </w:tc>
        <w:tc>
          <w:tcPr>
            <w:tcW w:w="1701" w:type="dxa"/>
            <w:vMerge w:val="restart"/>
          </w:tcPr>
          <w:p w:rsidR="00143449" w:rsidRDefault="004026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Единица измерения</w:t>
            </w:r>
          </w:p>
          <w:p w:rsidR="00143449" w:rsidRDefault="004026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(по ОКЕИ)</w:t>
            </w:r>
          </w:p>
        </w:tc>
        <w:tc>
          <w:tcPr>
            <w:tcW w:w="5387" w:type="dxa"/>
            <w:gridSpan w:val="4"/>
          </w:tcPr>
          <w:p w:rsidR="00143449" w:rsidRDefault="004026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Плановые значения показателя</w:t>
            </w:r>
          </w:p>
        </w:tc>
      </w:tr>
      <w:tr w:rsidR="00143449">
        <w:trPr>
          <w:trHeight w:val="20"/>
        </w:trPr>
        <w:tc>
          <w:tcPr>
            <w:tcW w:w="493" w:type="dxa"/>
            <w:vMerge/>
            <w:tcMar>
              <w:top w:w="0" w:type="dxa"/>
              <w:bottom w:w="0" w:type="dxa"/>
            </w:tcMar>
          </w:tcPr>
          <w:p w:rsidR="00143449" w:rsidRDefault="0014344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5103" w:type="dxa"/>
            <w:vMerge/>
          </w:tcPr>
          <w:p w:rsidR="00143449" w:rsidRDefault="0014344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vMerge/>
          </w:tcPr>
          <w:p w:rsidR="00143449" w:rsidRDefault="0014344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143449" w:rsidRDefault="0014344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143449" w:rsidRDefault="004026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 xml:space="preserve"> квартал</w:t>
            </w:r>
          </w:p>
        </w:tc>
        <w:tc>
          <w:tcPr>
            <w:tcW w:w="1417" w:type="dxa"/>
          </w:tcPr>
          <w:p w:rsidR="00143449" w:rsidRDefault="004026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первое полугодие</w:t>
            </w:r>
          </w:p>
        </w:tc>
        <w:tc>
          <w:tcPr>
            <w:tcW w:w="1276" w:type="dxa"/>
          </w:tcPr>
          <w:p w:rsidR="00143449" w:rsidRDefault="004026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9 месяцев</w:t>
            </w:r>
          </w:p>
        </w:tc>
        <w:tc>
          <w:tcPr>
            <w:tcW w:w="1276" w:type="dxa"/>
          </w:tcPr>
          <w:p w:rsidR="00143449" w:rsidRDefault="004026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год</w:t>
            </w:r>
          </w:p>
        </w:tc>
      </w:tr>
      <w:tr w:rsidR="00143449">
        <w:trPr>
          <w:trHeight w:val="20"/>
        </w:trPr>
        <w:tc>
          <w:tcPr>
            <w:tcW w:w="14526" w:type="dxa"/>
            <w:gridSpan w:val="8"/>
            <w:tcMar>
              <w:top w:w="0" w:type="dxa"/>
              <w:bottom w:w="0" w:type="dxa"/>
            </w:tcMar>
          </w:tcPr>
          <w:p w:rsidR="00143449" w:rsidRDefault="004026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Цель "Укрепление единства народов Российской Федерации, профилактика экстремизма на территории города Нижневартовска"</w:t>
            </w:r>
          </w:p>
        </w:tc>
      </w:tr>
      <w:tr w:rsidR="00143449">
        <w:trPr>
          <w:trHeight w:val="20"/>
        </w:trPr>
        <w:tc>
          <w:tcPr>
            <w:tcW w:w="493" w:type="dxa"/>
            <w:tcMar>
              <w:top w:w="0" w:type="dxa"/>
              <w:bottom w:w="0" w:type="dxa"/>
            </w:tcMar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5103" w:type="dxa"/>
          </w:tcPr>
          <w:p w:rsidR="00143449" w:rsidRDefault="00402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Доля граждан, положительно оценивающих состояние межнациональных отношений в городе, в общем количестве граждан </w:t>
            </w:r>
          </w:p>
        </w:tc>
        <w:tc>
          <w:tcPr>
            <w:tcW w:w="1842" w:type="dxa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1701" w:type="dxa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процент</w:t>
            </w:r>
          </w:p>
        </w:tc>
        <w:tc>
          <w:tcPr>
            <w:tcW w:w="1418" w:type="dxa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7" w:type="dxa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6" w:type="dxa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6" w:type="dxa"/>
          </w:tcPr>
          <w:p w:rsidR="00143449" w:rsidRPr="00E558B1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E558B1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69,0</w:t>
            </w:r>
          </w:p>
        </w:tc>
      </w:tr>
      <w:tr w:rsidR="00143449">
        <w:trPr>
          <w:trHeight w:val="20"/>
        </w:trPr>
        <w:tc>
          <w:tcPr>
            <w:tcW w:w="493" w:type="dxa"/>
            <w:tcMar>
              <w:top w:w="0" w:type="dxa"/>
              <w:bottom w:w="0" w:type="dxa"/>
            </w:tcMar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5103" w:type="dxa"/>
          </w:tcPr>
          <w:p w:rsidR="00143449" w:rsidRDefault="00402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1842" w:type="dxa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1701" w:type="dxa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тысяча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  <w:r w:rsidR="008E725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9,3</w:t>
            </w:r>
          </w:p>
        </w:tc>
        <w:tc>
          <w:tcPr>
            <w:tcW w:w="1276" w:type="dxa"/>
          </w:tcPr>
          <w:p w:rsidR="00143449" w:rsidRPr="00E558B1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E558B1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19,1</w:t>
            </w:r>
          </w:p>
        </w:tc>
      </w:tr>
      <w:tr w:rsidR="00143449">
        <w:trPr>
          <w:trHeight w:val="20"/>
        </w:trPr>
        <w:tc>
          <w:tcPr>
            <w:tcW w:w="493" w:type="dxa"/>
            <w:tcMar>
              <w:top w:w="0" w:type="dxa"/>
              <w:bottom w:w="0" w:type="dxa"/>
            </w:tcMar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3.</w:t>
            </w:r>
          </w:p>
        </w:tc>
        <w:tc>
          <w:tcPr>
            <w:tcW w:w="5103" w:type="dxa"/>
          </w:tcPr>
          <w:p w:rsidR="00143449" w:rsidRDefault="00402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Количество участников мероприятий, направленных на этнокультурное развитие народов Российской Федерации, проживающих в городе </w:t>
            </w:r>
          </w:p>
        </w:tc>
        <w:tc>
          <w:tcPr>
            <w:tcW w:w="1842" w:type="dxa"/>
          </w:tcPr>
          <w:p w:rsidR="00143449" w:rsidRDefault="004026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1701" w:type="dxa"/>
          </w:tcPr>
          <w:p w:rsidR="00143449" w:rsidRDefault="004026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тысяча человек</w:t>
            </w:r>
          </w:p>
        </w:tc>
        <w:tc>
          <w:tcPr>
            <w:tcW w:w="1418" w:type="dxa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  <w:r w:rsidR="008E725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1417" w:type="dxa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  <w:r w:rsidR="008E725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1276" w:type="dxa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  <w:r w:rsidR="008E725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1276" w:type="dxa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  <w:r w:rsidR="008E725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,0</w:t>
            </w:r>
          </w:p>
        </w:tc>
      </w:tr>
      <w:tr w:rsidR="00143449">
        <w:trPr>
          <w:trHeight w:val="20"/>
        </w:trPr>
        <w:tc>
          <w:tcPr>
            <w:tcW w:w="493" w:type="dxa"/>
            <w:tcMar>
              <w:top w:w="0" w:type="dxa"/>
              <w:bottom w:w="0" w:type="dxa"/>
            </w:tcMar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5103" w:type="dxa"/>
          </w:tcPr>
          <w:p w:rsidR="00143449" w:rsidRDefault="00F646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F6463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Доля иностранных граждан, охваченных мероприятиями по содействию их адаптации в Российской Федерации</w:t>
            </w:r>
          </w:p>
        </w:tc>
        <w:tc>
          <w:tcPr>
            <w:tcW w:w="1842" w:type="dxa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1701" w:type="dxa"/>
          </w:tcPr>
          <w:p w:rsidR="00143449" w:rsidRDefault="00F64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процент</w:t>
            </w:r>
          </w:p>
        </w:tc>
        <w:tc>
          <w:tcPr>
            <w:tcW w:w="1418" w:type="dxa"/>
          </w:tcPr>
          <w:p w:rsidR="00143449" w:rsidRDefault="0040262B" w:rsidP="005542EF">
            <w:pPr>
              <w:tabs>
                <w:tab w:val="center" w:pos="647"/>
                <w:tab w:val="left" w:pos="1080"/>
              </w:tabs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ab/>
            </w:r>
            <w:r w:rsidR="005542E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  <w:r w:rsidR="00F2490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,5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ab/>
            </w:r>
          </w:p>
        </w:tc>
        <w:tc>
          <w:tcPr>
            <w:tcW w:w="1417" w:type="dxa"/>
          </w:tcPr>
          <w:p w:rsidR="00143449" w:rsidRDefault="00052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11,0</w:t>
            </w:r>
          </w:p>
        </w:tc>
        <w:tc>
          <w:tcPr>
            <w:tcW w:w="1276" w:type="dxa"/>
          </w:tcPr>
          <w:p w:rsidR="00143449" w:rsidRDefault="00052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16,5</w:t>
            </w:r>
          </w:p>
        </w:tc>
        <w:tc>
          <w:tcPr>
            <w:tcW w:w="1276" w:type="dxa"/>
          </w:tcPr>
          <w:p w:rsidR="00143449" w:rsidRDefault="00F64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22,0</w:t>
            </w:r>
          </w:p>
        </w:tc>
      </w:tr>
    </w:tbl>
    <w:p w:rsidR="003604F9" w:rsidRDefault="003604F9" w:rsidP="003604F9">
      <w:pPr>
        <w:pStyle w:val="ConsPlusTitle"/>
        <w:outlineLvl w:val="2"/>
        <w:rPr>
          <w:rFonts w:ascii="Times New Roman" w:hAnsi="Times New Roman" w:cs="Times New Roman"/>
          <w:bCs w:val="0"/>
          <w:sz w:val="28"/>
          <w:szCs w:val="28"/>
        </w:rPr>
      </w:pPr>
    </w:p>
    <w:p w:rsidR="003604F9" w:rsidRPr="003604F9" w:rsidRDefault="003604F9" w:rsidP="003604F9">
      <w:pPr>
        <w:pStyle w:val="ConsPlusTitle"/>
        <w:ind w:left="3540" w:firstLine="708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604F9">
        <w:rPr>
          <w:rFonts w:ascii="Times New Roman" w:hAnsi="Times New Roman" w:cs="Times New Roman"/>
          <w:sz w:val="28"/>
          <w:szCs w:val="28"/>
        </w:rPr>
        <w:t>4. Структура муниципальной программы</w:t>
      </w:r>
    </w:p>
    <w:p w:rsidR="003604F9" w:rsidRPr="003604F9" w:rsidRDefault="003604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"/>
        <w:gridCol w:w="3116"/>
        <w:gridCol w:w="6345"/>
        <w:gridCol w:w="4490"/>
      </w:tblGrid>
      <w:tr w:rsidR="003604F9" w:rsidRPr="003604F9" w:rsidTr="003604F9">
        <w:tc>
          <w:tcPr>
            <w:tcW w:w="209" w:type="pct"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N</w:t>
            </w:r>
          </w:p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п/п</w:t>
            </w:r>
          </w:p>
        </w:tc>
        <w:tc>
          <w:tcPr>
            <w:tcW w:w="1070" w:type="pct"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Задачи структурного элемента</w:t>
            </w:r>
          </w:p>
        </w:tc>
        <w:tc>
          <w:tcPr>
            <w:tcW w:w="2179" w:type="pct"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Краткое описание структурного элемента</w:t>
            </w:r>
          </w:p>
        </w:tc>
        <w:tc>
          <w:tcPr>
            <w:tcW w:w="1542" w:type="pct"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Связь с показателями</w:t>
            </w:r>
          </w:p>
        </w:tc>
      </w:tr>
      <w:tr w:rsidR="003604F9" w:rsidRPr="003604F9" w:rsidTr="003604F9">
        <w:tc>
          <w:tcPr>
            <w:tcW w:w="209" w:type="pct"/>
            <w:vMerge w:val="restart"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4791" w:type="pct"/>
            <w:gridSpan w:val="3"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Комплекс процессных мероприятий "Укрепление единства многонационального народа Российской Федерации, формирование общероссийской гражданской идентичности, этнокультурное развитие народов Российской Федерации, профилактика экстремизма"</w:t>
            </w:r>
          </w:p>
        </w:tc>
      </w:tr>
      <w:tr w:rsidR="003604F9" w:rsidRPr="003604F9" w:rsidTr="003604F9">
        <w:tc>
          <w:tcPr>
            <w:tcW w:w="209" w:type="pct"/>
            <w:vMerge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070" w:type="pct"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Ответственный за реализацию</w:t>
            </w:r>
          </w:p>
        </w:tc>
        <w:tc>
          <w:tcPr>
            <w:tcW w:w="3721" w:type="pct"/>
            <w:gridSpan w:val="2"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департамент общественных коммуникаций и молодежной политики администрации города</w:t>
            </w:r>
          </w:p>
        </w:tc>
      </w:tr>
      <w:tr w:rsidR="003604F9" w:rsidRPr="003604F9" w:rsidTr="003604F9">
        <w:tc>
          <w:tcPr>
            <w:tcW w:w="209" w:type="pct"/>
            <w:vMerge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070" w:type="pct"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Срок реализации</w:t>
            </w:r>
          </w:p>
        </w:tc>
        <w:tc>
          <w:tcPr>
            <w:tcW w:w="3721" w:type="pct"/>
            <w:gridSpan w:val="2"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2025 - 2036 годы</w:t>
            </w:r>
          </w:p>
        </w:tc>
      </w:tr>
      <w:tr w:rsidR="003604F9" w:rsidRPr="003604F9" w:rsidTr="003604F9">
        <w:tc>
          <w:tcPr>
            <w:tcW w:w="209" w:type="pct"/>
            <w:vMerge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070" w:type="pct"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Участники</w:t>
            </w:r>
          </w:p>
        </w:tc>
        <w:tc>
          <w:tcPr>
            <w:tcW w:w="3721" w:type="pct"/>
            <w:gridSpan w:val="2"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департамент общественных коммуникаций и молодежной политики администрации города;</w:t>
            </w:r>
          </w:p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департамент по социальной политике администрации города;</w:t>
            </w:r>
          </w:p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департамент образования администрации города;</w:t>
            </w:r>
          </w:p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муниципальное автономное учреждение города Нижневартовска "Молодежный центр";</w:t>
            </w:r>
          </w:p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муниципальные учреждения в сфере культуры;</w:t>
            </w:r>
          </w:p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муниципальные учреждения в сфере физической культуры и спорта;</w:t>
            </w:r>
          </w:p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муниципальные учреждения в сфере образования</w:t>
            </w:r>
          </w:p>
        </w:tc>
      </w:tr>
      <w:tr w:rsidR="003604F9" w:rsidRPr="003604F9" w:rsidTr="003604F9">
        <w:tc>
          <w:tcPr>
            <w:tcW w:w="209" w:type="pct"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1.1.</w:t>
            </w:r>
          </w:p>
        </w:tc>
        <w:tc>
          <w:tcPr>
            <w:tcW w:w="1070" w:type="pct"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Гармонизация межнациональных и межконфессиональных отношений</w:t>
            </w:r>
          </w:p>
        </w:tc>
        <w:tc>
          <w:tcPr>
            <w:tcW w:w="2179" w:type="pct"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организация и проведение воспитательной и культурно-просветительской работы среди населения города по формированию общероссийской гражданской идентичности, воспитанию культуры межнационального общения, изучению истории и традиций народов Российской Федерации, их опыта солидарности в укреплении государства и защиты общего Отечества;</w:t>
            </w:r>
          </w:p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проведение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</w:t>
            </w:r>
          </w:p>
        </w:tc>
        <w:tc>
          <w:tcPr>
            <w:tcW w:w="1542" w:type="pct"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доля граждан, положительно оценивающих состояние межнациональных отношений в городе, в общем количестве граждан;</w:t>
            </w:r>
          </w:p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количество участников мероприятий, направленных на укрепление общероссийского гражданского единства;</w:t>
            </w:r>
          </w:p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количество участников мероприятий, направленных на этнокультурное развитие народов Российской Федерации, проживающих в городе</w:t>
            </w:r>
          </w:p>
        </w:tc>
      </w:tr>
      <w:tr w:rsidR="003604F9" w:rsidRPr="003604F9" w:rsidTr="003604F9">
        <w:tc>
          <w:tcPr>
            <w:tcW w:w="209" w:type="pct"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1.2.</w:t>
            </w:r>
          </w:p>
        </w:tc>
        <w:tc>
          <w:tcPr>
            <w:tcW w:w="1070" w:type="pct"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Профилактика экстремизма</w:t>
            </w:r>
          </w:p>
        </w:tc>
        <w:tc>
          <w:tcPr>
            <w:tcW w:w="2179" w:type="pct"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организация и проведение воспитательной и просветительской работы среди населения города, направленной на профилактику экстремизма;</w:t>
            </w:r>
          </w:p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повышение профессионального уровня муниципальных служащих и работников муниципальных учреждений по вопросам профилактики экстремизма;</w:t>
            </w:r>
          </w:p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мониторинг состояния межнациональных, межконфессиональных отношений, раннего предупреждения конфликтных ситуаций и выявления фактов распространения идеологии экстремизма;</w:t>
            </w:r>
          </w:p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проведение информационных кампаний, направленных на просвещение населения города в сфере профилактики экстремизма</w:t>
            </w:r>
          </w:p>
        </w:tc>
        <w:tc>
          <w:tcPr>
            <w:tcW w:w="1542" w:type="pct"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доля граждан, положительно оценивающих состояние межнациональных отношений в городе, в общем количестве граждан;</w:t>
            </w:r>
          </w:p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количество участников мероприятий, направленных на укрепление общероссийского гражданского единства;</w:t>
            </w:r>
          </w:p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количество участников мероприятий, направленных на этнокультурное развитие народов Российской Федерации, проживающих в городе</w:t>
            </w:r>
          </w:p>
        </w:tc>
      </w:tr>
      <w:tr w:rsidR="003604F9" w:rsidRPr="003604F9" w:rsidTr="003604F9">
        <w:tc>
          <w:tcPr>
            <w:tcW w:w="209" w:type="pct"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1.3.</w:t>
            </w:r>
          </w:p>
        </w:tc>
        <w:tc>
          <w:tcPr>
            <w:tcW w:w="1070" w:type="pct"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Сохранение и популяризация самобытной казачьей культуры</w:t>
            </w:r>
          </w:p>
        </w:tc>
        <w:tc>
          <w:tcPr>
            <w:tcW w:w="2179" w:type="pct"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организация и проведение мероприятий для подрастающего поколения в духе патриотизма с участием российского казачества</w:t>
            </w:r>
          </w:p>
        </w:tc>
        <w:tc>
          <w:tcPr>
            <w:tcW w:w="1542" w:type="pct"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доля граждан, положительно оценивающих состояние межнациональных отношений в городе, в общем количестве граждан;</w:t>
            </w:r>
          </w:p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</w:tr>
      <w:tr w:rsidR="003604F9" w:rsidRPr="003604F9" w:rsidTr="003604F9">
        <w:tc>
          <w:tcPr>
            <w:tcW w:w="209" w:type="pct"/>
            <w:vMerge w:val="restart"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4791" w:type="pct"/>
            <w:gridSpan w:val="3"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Комплекс процессных мероприятий "Содействие социокультурной интеграции и адаптации иностранных граждан (мигрантов)"</w:t>
            </w:r>
          </w:p>
        </w:tc>
      </w:tr>
      <w:tr w:rsidR="003604F9" w:rsidRPr="003604F9" w:rsidTr="003604F9">
        <w:tc>
          <w:tcPr>
            <w:tcW w:w="209" w:type="pct"/>
            <w:vMerge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070" w:type="pct"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Ответственный за реализацию</w:t>
            </w:r>
          </w:p>
        </w:tc>
        <w:tc>
          <w:tcPr>
            <w:tcW w:w="3721" w:type="pct"/>
            <w:gridSpan w:val="2"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департамент общественных коммуникаций и молодежной политики администрации города</w:t>
            </w:r>
          </w:p>
        </w:tc>
      </w:tr>
      <w:tr w:rsidR="003604F9" w:rsidRPr="003604F9" w:rsidTr="003604F9">
        <w:tc>
          <w:tcPr>
            <w:tcW w:w="209" w:type="pct"/>
            <w:vMerge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070" w:type="pct"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Срок реализации</w:t>
            </w:r>
          </w:p>
        </w:tc>
        <w:tc>
          <w:tcPr>
            <w:tcW w:w="3721" w:type="pct"/>
            <w:gridSpan w:val="2"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2025 - 2036 годы</w:t>
            </w:r>
          </w:p>
        </w:tc>
      </w:tr>
      <w:tr w:rsidR="003604F9" w:rsidRPr="003604F9" w:rsidTr="003604F9">
        <w:tc>
          <w:tcPr>
            <w:tcW w:w="209" w:type="pct"/>
            <w:vMerge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070" w:type="pct"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Участники</w:t>
            </w:r>
          </w:p>
        </w:tc>
        <w:tc>
          <w:tcPr>
            <w:tcW w:w="3721" w:type="pct"/>
            <w:gridSpan w:val="2"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департамент общественных коммуникаций и молодежной политики администрации города;</w:t>
            </w:r>
          </w:p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департамент по социальной политике администрации города;</w:t>
            </w:r>
          </w:p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департамент образования администрации города;</w:t>
            </w:r>
          </w:p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муниципальные учреждения в сфере культуры;</w:t>
            </w:r>
          </w:p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муниципальные учреждения в сфере образования</w:t>
            </w:r>
          </w:p>
        </w:tc>
      </w:tr>
      <w:tr w:rsidR="003604F9" w:rsidRPr="003604F9" w:rsidTr="003604F9">
        <w:tc>
          <w:tcPr>
            <w:tcW w:w="209" w:type="pct"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2.1.</w:t>
            </w:r>
          </w:p>
        </w:tc>
        <w:tc>
          <w:tcPr>
            <w:tcW w:w="1070" w:type="pct"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Социальная и культурная адаптация иностранных граждан (мигрантов)</w:t>
            </w:r>
          </w:p>
        </w:tc>
        <w:tc>
          <w:tcPr>
            <w:tcW w:w="2179" w:type="pct"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проведение мероприятий по социокультурной интеграции и адаптации иностранных граждан (мигрантов);</w:t>
            </w:r>
          </w:p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выпуск информационных материалов о реализации мероприятий, направленных на содействие социокультурной интеграции и адаптации иностранных граждан (мигрантов)</w:t>
            </w:r>
          </w:p>
        </w:tc>
        <w:tc>
          <w:tcPr>
            <w:tcW w:w="1542" w:type="pct"/>
          </w:tcPr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доля граждан, положительно оценивающих состояние межнациональных отношений в городе, в общем количестве граждан;</w:t>
            </w:r>
          </w:p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количество участников мероприятий, направленных на укрепление общероссийского гражданского единства;</w:t>
            </w:r>
          </w:p>
          <w:p w:rsid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604F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количество участников мероприятий, направленных на социальную и культурную адаптацию иностранных граждан (мигрантов)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;</w:t>
            </w:r>
          </w:p>
          <w:p w:rsidR="003604F9" w:rsidRPr="003604F9" w:rsidRDefault="003604F9" w:rsidP="00360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</w:t>
            </w:r>
            <w:r w:rsidRPr="00F6463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оля иностранных граждан, охваченных мероприятиями по содействию их адаптации в Российской Федерации</w:t>
            </w:r>
          </w:p>
        </w:tc>
      </w:tr>
    </w:tbl>
    <w:p w:rsidR="008768C7" w:rsidRDefault="008768C7" w:rsidP="003604F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768C7" w:rsidRDefault="008768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604F9" w:rsidRDefault="003604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604F9" w:rsidRDefault="003604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604F9" w:rsidRDefault="003604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604F9" w:rsidRDefault="003604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604F9" w:rsidRDefault="003604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604F9" w:rsidRDefault="003604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604F9" w:rsidRDefault="003604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604F9" w:rsidRDefault="003604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604F9" w:rsidRDefault="003604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604F9" w:rsidRDefault="003604F9" w:rsidP="001A312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3449" w:rsidRDefault="004026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5. Финансовое обеспечение муниципальной программы</w:t>
      </w:r>
    </w:p>
    <w:p w:rsidR="00143449" w:rsidRDefault="001434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3182"/>
        <w:gridCol w:w="975"/>
        <w:gridCol w:w="727"/>
        <w:gridCol w:w="727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805"/>
        <w:gridCol w:w="983"/>
      </w:tblGrid>
      <w:tr w:rsidR="00143449">
        <w:trPr>
          <w:trHeight w:val="20"/>
        </w:trPr>
        <w:tc>
          <w:tcPr>
            <w:tcW w:w="158" w:type="pct"/>
            <w:vMerge w:val="restar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№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п/п</w:t>
            </w:r>
          </w:p>
        </w:tc>
        <w:tc>
          <w:tcPr>
            <w:tcW w:w="1107" w:type="pct"/>
            <w:vMerge w:val="restar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Наименование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 xml:space="preserve">структурного элемента 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 xml:space="preserve">Источник </w:t>
            </w:r>
          </w:p>
          <w:p w:rsidR="00143449" w:rsidRDefault="004026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финансового</w:t>
            </w:r>
          </w:p>
          <w:p w:rsidR="00143449" w:rsidRDefault="004026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обеспечения</w:t>
            </w:r>
          </w:p>
        </w:tc>
        <w:tc>
          <w:tcPr>
            <w:tcW w:w="3397" w:type="pct"/>
            <w:gridSpan w:val="13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Объем финансового обеспечения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(тыс. рублей)</w:t>
            </w:r>
          </w:p>
        </w:tc>
      </w:tr>
      <w:tr w:rsidR="00143449">
        <w:trPr>
          <w:trHeight w:val="20"/>
        </w:trPr>
        <w:tc>
          <w:tcPr>
            <w:tcW w:w="158" w:type="pct"/>
            <w:vMerge/>
            <w:shd w:val="clear" w:color="auto" w:fill="auto"/>
          </w:tcPr>
          <w:p w:rsidR="00143449" w:rsidRDefault="0014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7" w:type="pct"/>
            <w:vMerge/>
            <w:shd w:val="clear" w:color="auto" w:fill="auto"/>
          </w:tcPr>
          <w:p w:rsidR="00143449" w:rsidRDefault="0014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143449" w:rsidRDefault="0014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3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>2025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3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2026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2027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2028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2029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2030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2031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2032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2033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2034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2035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80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2036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34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всего</w:t>
            </w:r>
          </w:p>
        </w:tc>
      </w:tr>
      <w:tr w:rsidR="00143449">
        <w:trPr>
          <w:trHeight w:val="20"/>
        </w:trPr>
        <w:tc>
          <w:tcPr>
            <w:tcW w:w="1264" w:type="pct"/>
            <w:gridSpan w:val="2"/>
            <w:vMerge w:val="restart"/>
            <w:shd w:val="clear" w:color="auto" w:fill="auto"/>
          </w:tcPr>
          <w:p w:rsidR="00143449" w:rsidRDefault="00402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Муниципальная программа (всего)</w:t>
            </w:r>
          </w:p>
        </w:tc>
        <w:tc>
          <w:tcPr>
            <w:tcW w:w="339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53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3 223,94</w:t>
            </w:r>
          </w:p>
        </w:tc>
        <w:tc>
          <w:tcPr>
            <w:tcW w:w="253" w:type="pct"/>
          </w:tcPr>
          <w:p w:rsidR="00143449" w:rsidRDefault="008E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3 264,46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80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342" w:type="pct"/>
            <w:shd w:val="clear" w:color="auto" w:fill="auto"/>
          </w:tcPr>
          <w:p w:rsidR="00143449" w:rsidRDefault="008E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33 870,40</w:t>
            </w:r>
          </w:p>
        </w:tc>
      </w:tr>
      <w:tr w:rsidR="00143449">
        <w:trPr>
          <w:trHeight w:val="20"/>
        </w:trPr>
        <w:tc>
          <w:tcPr>
            <w:tcW w:w="1264" w:type="pct"/>
            <w:gridSpan w:val="2"/>
            <w:vMerge/>
            <w:shd w:val="clear" w:color="auto" w:fill="auto"/>
          </w:tcPr>
          <w:p w:rsidR="00143449" w:rsidRDefault="001434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39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бюджет 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автономного 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округа</w:t>
            </w:r>
          </w:p>
        </w:tc>
        <w:tc>
          <w:tcPr>
            <w:tcW w:w="253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195,60</w:t>
            </w:r>
          </w:p>
        </w:tc>
        <w:tc>
          <w:tcPr>
            <w:tcW w:w="253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195,60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391,20</w:t>
            </w:r>
          </w:p>
        </w:tc>
      </w:tr>
      <w:tr w:rsidR="00143449">
        <w:trPr>
          <w:trHeight w:val="20"/>
        </w:trPr>
        <w:tc>
          <w:tcPr>
            <w:tcW w:w="1264" w:type="pct"/>
            <w:gridSpan w:val="2"/>
            <w:vMerge/>
            <w:shd w:val="clear" w:color="auto" w:fill="auto"/>
          </w:tcPr>
          <w:p w:rsidR="00143449" w:rsidRDefault="001434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39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бюджет 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города</w:t>
            </w:r>
          </w:p>
        </w:tc>
        <w:tc>
          <w:tcPr>
            <w:tcW w:w="253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3 028,34</w:t>
            </w:r>
          </w:p>
        </w:tc>
        <w:tc>
          <w:tcPr>
            <w:tcW w:w="253" w:type="pct"/>
          </w:tcPr>
          <w:p w:rsidR="00143449" w:rsidRDefault="008E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3 068,86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80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342" w:type="pct"/>
            <w:shd w:val="clear" w:color="auto" w:fill="auto"/>
          </w:tcPr>
          <w:p w:rsidR="00143449" w:rsidRDefault="008E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33 479,20</w:t>
            </w:r>
          </w:p>
        </w:tc>
      </w:tr>
      <w:tr w:rsidR="00143449">
        <w:trPr>
          <w:trHeight w:val="20"/>
        </w:trPr>
        <w:tc>
          <w:tcPr>
            <w:tcW w:w="1603" w:type="pct"/>
            <w:gridSpan w:val="3"/>
            <w:shd w:val="clear" w:color="auto" w:fill="auto"/>
          </w:tcPr>
          <w:p w:rsidR="00143449" w:rsidRDefault="00402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Объем налоговых расходов (справочно)</w:t>
            </w:r>
          </w:p>
        </w:tc>
        <w:tc>
          <w:tcPr>
            <w:tcW w:w="253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3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80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143449">
        <w:trPr>
          <w:trHeight w:val="20"/>
        </w:trPr>
        <w:tc>
          <w:tcPr>
            <w:tcW w:w="158" w:type="pct"/>
            <w:vMerge w:val="restar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1107" w:type="pct"/>
            <w:vMerge w:val="restart"/>
            <w:shd w:val="clear" w:color="auto" w:fill="auto"/>
          </w:tcPr>
          <w:p w:rsidR="00143449" w:rsidRDefault="00402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Комплекс процессных мероприятий "Укрепление единства многонационального народа Российской Федерации, формирование общероссийской гражданской идентичности, этнокультурное развитие народов Российской Федерации, профилактика экстремизма"</w:t>
            </w:r>
          </w:p>
        </w:tc>
        <w:tc>
          <w:tcPr>
            <w:tcW w:w="339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53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3 043,94</w:t>
            </w:r>
          </w:p>
        </w:tc>
        <w:tc>
          <w:tcPr>
            <w:tcW w:w="253" w:type="pct"/>
          </w:tcPr>
          <w:p w:rsidR="00143449" w:rsidRPr="008D7B1E" w:rsidRDefault="008D7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3 033,90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80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342" w:type="pct"/>
            <w:shd w:val="clear" w:color="auto" w:fill="auto"/>
          </w:tcPr>
          <w:p w:rsidR="00143449" w:rsidRDefault="005F642B" w:rsidP="002B1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31</w:t>
            </w:r>
            <w:r w:rsidR="002B192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526,84</w:t>
            </w:r>
          </w:p>
        </w:tc>
      </w:tr>
      <w:tr w:rsidR="00143449">
        <w:trPr>
          <w:trHeight w:val="20"/>
        </w:trPr>
        <w:tc>
          <w:tcPr>
            <w:tcW w:w="158" w:type="pct"/>
            <w:vMerge/>
            <w:shd w:val="clear" w:color="auto" w:fill="auto"/>
          </w:tcPr>
          <w:p w:rsidR="00143449" w:rsidRDefault="0014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07" w:type="pct"/>
            <w:vMerge/>
            <w:shd w:val="clear" w:color="auto" w:fill="auto"/>
          </w:tcPr>
          <w:p w:rsidR="00143449" w:rsidRDefault="001434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39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 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автономного 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округа</w:t>
            </w:r>
          </w:p>
        </w:tc>
        <w:tc>
          <w:tcPr>
            <w:tcW w:w="253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195,60</w:t>
            </w:r>
          </w:p>
        </w:tc>
        <w:tc>
          <w:tcPr>
            <w:tcW w:w="253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195,60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391,20</w:t>
            </w:r>
          </w:p>
        </w:tc>
      </w:tr>
      <w:tr w:rsidR="00143449">
        <w:trPr>
          <w:trHeight w:val="20"/>
        </w:trPr>
        <w:tc>
          <w:tcPr>
            <w:tcW w:w="158" w:type="pct"/>
            <w:vMerge/>
            <w:shd w:val="clear" w:color="auto" w:fill="auto"/>
          </w:tcPr>
          <w:p w:rsidR="00143449" w:rsidRDefault="0014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07" w:type="pct"/>
            <w:vMerge/>
            <w:shd w:val="clear" w:color="auto" w:fill="auto"/>
          </w:tcPr>
          <w:p w:rsidR="00143449" w:rsidRDefault="001434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39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 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города</w:t>
            </w:r>
          </w:p>
        </w:tc>
        <w:tc>
          <w:tcPr>
            <w:tcW w:w="253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2 848,34</w:t>
            </w:r>
          </w:p>
        </w:tc>
        <w:tc>
          <w:tcPr>
            <w:tcW w:w="253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2 838,30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80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34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31 135,64</w:t>
            </w:r>
          </w:p>
        </w:tc>
      </w:tr>
      <w:tr w:rsidR="00143449">
        <w:trPr>
          <w:trHeight w:val="20"/>
        </w:trPr>
        <w:tc>
          <w:tcPr>
            <w:tcW w:w="158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07" w:type="pct"/>
            <w:shd w:val="clear" w:color="auto" w:fill="auto"/>
          </w:tcPr>
          <w:p w:rsidR="00143449" w:rsidRDefault="0040262B">
            <w:pPr>
              <w:pStyle w:val="aff4"/>
              <w:spacing w:before="0" w:beforeAutospacing="0" w:after="0" w:afterAutospacing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Комплекс процессных мероприятий "Содействие социокультурной интеграции и адаптации иностранных граждан (мигрантов)"</w:t>
            </w:r>
          </w:p>
        </w:tc>
        <w:tc>
          <w:tcPr>
            <w:tcW w:w="339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 </w:t>
            </w:r>
          </w:p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города</w:t>
            </w:r>
          </w:p>
        </w:tc>
        <w:tc>
          <w:tcPr>
            <w:tcW w:w="253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180,00</w:t>
            </w:r>
          </w:p>
        </w:tc>
        <w:tc>
          <w:tcPr>
            <w:tcW w:w="253" w:type="pct"/>
          </w:tcPr>
          <w:p w:rsidR="00143449" w:rsidRDefault="00F64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230,56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52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52" w:type="pct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80" w:type="pct"/>
            <w:shd w:val="clear" w:color="auto" w:fill="auto"/>
          </w:tcPr>
          <w:p w:rsidR="00143449" w:rsidRDefault="0040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342" w:type="pct"/>
            <w:shd w:val="clear" w:color="auto" w:fill="auto"/>
          </w:tcPr>
          <w:p w:rsidR="00143449" w:rsidRDefault="008E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2 343,56</w:t>
            </w:r>
          </w:p>
        </w:tc>
      </w:tr>
    </w:tbl>
    <w:p w:rsidR="00143449" w:rsidRDefault="001434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4344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14A" w:rsidRDefault="0036714A">
      <w:pPr>
        <w:spacing w:after="0" w:line="240" w:lineRule="auto"/>
      </w:pPr>
      <w:r>
        <w:separator/>
      </w:r>
    </w:p>
  </w:endnote>
  <w:endnote w:type="continuationSeparator" w:id="0">
    <w:p w:rsidR="0036714A" w:rsidRDefault="0036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14A" w:rsidRDefault="0036714A">
      <w:pPr>
        <w:spacing w:after="0" w:line="240" w:lineRule="auto"/>
      </w:pPr>
      <w:r>
        <w:separator/>
      </w:r>
    </w:p>
  </w:footnote>
  <w:footnote w:type="continuationSeparator" w:id="0">
    <w:p w:rsidR="0036714A" w:rsidRDefault="00367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449" w:rsidRDefault="0040262B">
    <w:pPr>
      <w:pStyle w:val="ab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C43EBA">
      <w:rPr>
        <w:rFonts w:ascii="Times New Roman" w:hAnsi="Times New Roman"/>
        <w:noProof/>
        <w:sz w:val="24"/>
        <w:szCs w:val="24"/>
      </w:rPr>
      <w:t>6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D354B"/>
    <w:multiLevelType w:val="multilevel"/>
    <w:tmpl w:val="2FF2C63A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lvlText w:val="%1.%2"/>
      <w:lvlJc w:val="left"/>
      <w:pPr>
        <w:ind w:left="1309" w:hanging="60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869" w:hanging="2160"/>
      </w:pPr>
    </w:lvl>
  </w:abstractNum>
  <w:abstractNum w:abstractNumId="1" w15:restartNumberingAfterBreak="0">
    <w:nsid w:val="198002ED"/>
    <w:multiLevelType w:val="multilevel"/>
    <w:tmpl w:val="465C889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869" w:hanging="108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949" w:hanging="1440"/>
      </w:pPr>
    </w:lvl>
    <w:lvl w:ilvl="6">
      <w:start w:val="1"/>
      <w:numFmt w:val="decimal"/>
      <w:lvlText w:val="%1.%2.%3.%4.%5.%6.%7."/>
      <w:lvlJc w:val="left"/>
      <w:pPr>
        <w:ind w:left="4669" w:hanging="1800"/>
      </w:pPr>
    </w:lvl>
    <w:lvl w:ilvl="7">
      <w:start w:val="1"/>
      <w:numFmt w:val="decimal"/>
      <w:lvlText w:val="%1.%2.%3.%4.%5.%6.%7.%8."/>
      <w:lvlJc w:val="left"/>
      <w:pPr>
        <w:ind w:left="5029" w:hanging="1800"/>
      </w:pPr>
    </w:lvl>
    <w:lvl w:ilvl="8">
      <w:start w:val="1"/>
      <w:numFmt w:val="decimal"/>
      <w:lvlText w:val="%1.%2.%3.%4.%5.%6.%7.%8.%9."/>
      <w:lvlJc w:val="left"/>
      <w:pPr>
        <w:ind w:left="5749" w:hanging="2160"/>
      </w:pPr>
    </w:lvl>
  </w:abstractNum>
  <w:abstractNum w:abstractNumId="2" w15:restartNumberingAfterBreak="0">
    <w:nsid w:val="1FB05351"/>
    <w:multiLevelType w:val="hybridMultilevel"/>
    <w:tmpl w:val="19BE09A0"/>
    <w:lvl w:ilvl="0" w:tplc="C2D4CE5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944556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5668D0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2D6276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C00AFB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828794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20C746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84C3BD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8DEDC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1003995"/>
    <w:multiLevelType w:val="hybridMultilevel"/>
    <w:tmpl w:val="8926E37C"/>
    <w:lvl w:ilvl="0" w:tplc="CE9A6516">
      <w:start w:val="1"/>
      <w:numFmt w:val="decimal"/>
      <w:lvlText w:val="%1."/>
      <w:lvlJc w:val="left"/>
      <w:pPr>
        <w:ind w:left="1249" w:hanging="540"/>
      </w:pPr>
    </w:lvl>
    <w:lvl w:ilvl="1" w:tplc="7F1CEDA2">
      <w:start w:val="1"/>
      <w:numFmt w:val="lowerLetter"/>
      <w:lvlText w:val="%2."/>
      <w:lvlJc w:val="left"/>
      <w:pPr>
        <w:ind w:left="1789" w:hanging="360"/>
      </w:pPr>
    </w:lvl>
    <w:lvl w:ilvl="2" w:tplc="E9A03140">
      <w:start w:val="1"/>
      <w:numFmt w:val="lowerRoman"/>
      <w:lvlText w:val="%3."/>
      <w:lvlJc w:val="right"/>
      <w:pPr>
        <w:ind w:left="2509" w:hanging="180"/>
      </w:pPr>
    </w:lvl>
    <w:lvl w:ilvl="3" w:tplc="C14E88C4">
      <w:start w:val="1"/>
      <w:numFmt w:val="decimal"/>
      <w:lvlText w:val="%4."/>
      <w:lvlJc w:val="left"/>
      <w:pPr>
        <w:ind w:left="3229" w:hanging="360"/>
      </w:pPr>
    </w:lvl>
    <w:lvl w:ilvl="4" w:tplc="3ABE0F5A">
      <w:start w:val="1"/>
      <w:numFmt w:val="lowerLetter"/>
      <w:lvlText w:val="%5."/>
      <w:lvlJc w:val="left"/>
      <w:pPr>
        <w:ind w:left="3949" w:hanging="360"/>
      </w:pPr>
    </w:lvl>
    <w:lvl w:ilvl="5" w:tplc="42A2BFAE">
      <w:start w:val="1"/>
      <w:numFmt w:val="lowerRoman"/>
      <w:lvlText w:val="%6."/>
      <w:lvlJc w:val="right"/>
      <w:pPr>
        <w:ind w:left="4669" w:hanging="180"/>
      </w:pPr>
    </w:lvl>
    <w:lvl w:ilvl="6" w:tplc="EBD6F4F8">
      <w:start w:val="1"/>
      <w:numFmt w:val="decimal"/>
      <w:lvlText w:val="%7."/>
      <w:lvlJc w:val="left"/>
      <w:pPr>
        <w:ind w:left="5389" w:hanging="360"/>
      </w:pPr>
    </w:lvl>
    <w:lvl w:ilvl="7" w:tplc="53C88EDC">
      <w:start w:val="1"/>
      <w:numFmt w:val="lowerLetter"/>
      <w:lvlText w:val="%8."/>
      <w:lvlJc w:val="left"/>
      <w:pPr>
        <w:ind w:left="6109" w:hanging="360"/>
      </w:pPr>
    </w:lvl>
    <w:lvl w:ilvl="8" w:tplc="F32468A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D626E0"/>
    <w:multiLevelType w:val="hybridMultilevel"/>
    <w:tmpl w:val="1722B492"/>
    <w:lvl w:ilvl="0" w:tplc="BA1095F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99945BF2">
      <w:start w:val="1"/>
      <w:numFmt w:val="lowerLetter"/>
      <w:lvlText w:val="%2."/>
      <w:lvlJc w:val="left"/>
      <w:pPr>
        <w:ind w:left="1789" w:hanging="360"/>
      </w:pPr>
    </w:lvl>
    <w:lvl w:ilvl="2" w:tplc="B6707E18">
      <w:start w:val="1"/>
      <w:numFmt w:val="lowerRoman"/>
      <w:lvlText w:val="%3."/>
      <w:lvlJc w:val="right"/>
      <w:pPr>
        <w:ind w:left="2509" w:hanging="180"/>
      </w:pPr>
    </w:lvl>
    <w:lvl w:ilvl="3" w:tplc="D6F4EC90">
      <w:start w:val="1"/>
      <w:numFmt w:val="decimal"/>
      <w:lvlText w:val="%4."/>
      <w:lvlJc w:val="left"/>
      <w:pPr>
        <w:ind w:left="3229" w:hanging="360"/>
      </w:pPr>
    </w:lvl>
    <w:lvl w:ilvl="4" w:tplc="147C5560">
      <w:start w:val="1"/>
      <w:numFmt w:val="lowerLetter"/>
      <w:lvlText w:val="%5."/>
      <w:lvlJc w:val="left"/>
      <w:pPr>
        <w:ind w:left="3949" w:hanging="360"/>
      </w:pPr>
    </w:lvl>
    <w:lvl w:ilvl="5" w:tplc="A4D28982">
      <w:start w:val="1"/>
      <w:numFmt w:val="lowerRoman"/>
      <w:lvlText w:val="%6."/>
      <w:lvlJc w:val="right"/>
      <w:pPr>
        <w:ind w:left="4669" w:hanging="180"/>
      </w:pPr>
    </w:lvl>
    <w:lvl w:ilvl="6" w:tplc="EBACBA88">
      <w:start w:val="1"/>
      <w:numFmt w:val="decimal"/>
      <w:lvlText w:val="%7."/>
      <w:lvlJc w:val="left"/>
      <w:pPr>
        <w:ind w:left="5389" w:hanging="360"/>
      </w:pPr>
    </w:lvl>
    <w:lvl w:ilvl="7" w:tplc="A8429470">
      <w:start w:val="1"/>
      <w:numFmt w:val="lowerLetter"/>
      <w:lvlText w:val="%8."/>
      <w:lvlJc w:val="left"/>
      <w:pPr>
        <w:ind w:left="6109" w:hanging="360"/>
      </w:pPr>
    </w:lvl>
    <w:lvl w:ilvl="8" w:tplc="FBBA981A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975EEE"/>
    <w:multiLevelType w:val="multilevel"/>
    <w:tmpl w:val="BE347D18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6" w15:restartNumberingAfterBreak="0">
    <w:nsid w:val="43973830"/>
    <w:multiLevelType w:val="multilevel"/>
    <w:tmpl w:val="A5B2485E"/>
    <w:lvl w:ilvl="0">
      <w:start w:val="1"/>
      <w:numFmt w:val="decimal"/>
      <w:lvlText w:val="%1."/>
      <w:lvlJc w:val="left"/>
      <w:pPr>
        <w:ind w:left="1275" w:hanging="360"/>
      </w:pPr>
    </w:lvl>
    <w:lvl w:ilvl="1">
      <w:start w:val="1"/>
      <w:numFmt w:val="decimal"/>
      <w:lvlText w:val="%1.%2."/>
      <w:lvlJc w:val="left"/>
      <w:pPr>
        <w:ind w:left="1275" w:hanging="360"/>
      </w:pPr>
    </w:lvl>
    <w:lvl w:ilvl="2">
      <w:start w:val="1"/>
      <w:numFmt w:val="decimal"/>
      <w:lvlText w:val="%1.%2.%3."/>
      <w:lvlJc w:val="left"/>
      <w:pPr>
        <w:ind w:left="1635" w:hanging="720"/>
      </w:pPr>
    </w:lvl>
    <w:lvl w:ilvl="3">
      <w:start w:val="1"/>
      <w:numFmt w:val="decimal"/>
      <w:lvlText w:val="%1.%2.%3.%4."/>
      <w:lvlJc w:val="left"/>
      <w:pPr>
        <w:ind w:left="1635" w:hanging="720"/>
      </w:pPr>
    </w:lvl>
    <w:lvl w:ilvl="4">
      <w:start w:val="1"/>
      <w:numFmt w:val="decimal"/>
      <w:lvlText w:val="%1.%2.%3.%4.%5."/>
      <w:lvlJc w:val="left"/>
      <w:pPr>
        <w:ind w:left="1995" w:hanging="1080"/>
      </w:pPr>
    </w:lvl>
    <w:lvl w:ilvl="5">
      <w:start w:val="1"/>
      <w:numFmt w:val="decimal"/>
      <w:lvlText w:val="%1.%2.%3.%4.%5.%6."/>
      <w:lvlJc w:val="left"/>
      <w:pPr>
        <w:ind w:left="1995" w:hanging="1080"/>
      </w:pPr>
    </w:lvl>
    <w:lvl w:ilvl="6">
      <w:start w:val="1"/>
      <w:numFmt w:val="decimal"/>
      <w:lvlText w:val="%1.%2.%3.%4.%5.%6.%7."/>
      <w:lvlJc w:val="left"/>
      <w:pPr>
        <w:ind w:left="1995" w:hanging="1080"/>
      </w:pPr>
    </w:lvl>
    <w:lvl w:ilvl="7">
      <w:start w:val="1"/>
      <w:numFmt w:val="decimal"/>
      <w:lvlText w:val="%1.%2.%3.%4.%5.%6.%7.%8."/>
      <w:lvlJc w:val="left"/>
      <w:pPr>
        <w:ind w:left="2355" w:hanging="1440"/>
      </w:pPr>
    </w:lvl>
    <w:lvl w:ilvl="8">
      <w:start w:val="1"/>
      <w:numFmt w:val="decimal"/>
      <w:lvlText w:val="%1.%2.%3.%4.%5.%6.%7.%8.%9."/>
      <w:lvlJc w:val="left"/>
      <w:pPr>
        <w:ind w:left="2355" w:hanging="1440"/>
      </w:pPr>
    </w:lvl>
  </w:abstractNum>
  <w:abstractNum w:abstractNumId="7" w15:restartNumberingAfterBreak="0">
    <w:nsid w:val="43F015A1"/>
    <w:multiLevelType w:val="multilevel"/>
    <w:tmpl w:val="980CA04A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8" w15:restartNumberingAfterBreak="0">
    <w:nsid w:val="45521BB9"/>
    <w:multiLevelType w:val="multilevel"/>
    <w:tmpl w:val="DB30574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9" w15:restartNumberingAfterBreak="0">
    <w:nsid w:val="47716D61"/>
    <w:multiLevelType w:val="hybridMultilevel"/>
    <w:tmpl w:val="BD02868C"/>
    <w:lvl w:ilvl="0" w:tplc="1372797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C76A9D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B5247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11C86A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C8A18B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E7E5A5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06CF1F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080AA7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84031F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E7C2BA1"/>
    <w:multiLevelType w:val="hybridMultilevel"/>
    <w:tmpl w:val="DEE491B8"/>
    <w:lvl w:ilvl="0" w:tplc="C9766AAA">
      <w:start w:val="1"/>
      <w:numFmt w:val="decimal"/>
      <w:lvlText w:val="%1."/>
      <w:lvlJc w:val="left"/>
      <w:pPr>
        <w:ind w:left="720" w:hanging="360"/>
      </w:pPr>
    </w:lvl>
    <w:lvl w:ilvl="1" w:tplc="5E30C0EA">
      <w:start w:val="1"/>
      <w:numFmt w:val="lowerLetter"/>
      <w:lvlText w:val="%2."/>
      <w:lvlJc w:val="left"/>
      <w:pPr>
        <w:ind w:left="1440" w:hanging="360"/>
      </w:pPr>
    </w:lvl>
    <w:lvl w:ilvl="2" w:tplc="866E97F2">
      <w:start w:val="1"/>
      <w:numFmt w:val="lowerRoman"/>
      <w:lvlText w:val="%3."/>
      <w:lvlJc w:val="right"/>
      <w:pPr>
        <w:ind w:left="2160" w:hanging="180"/>
      </w:pPr>
    </w:lvl>
    <w:lvl w:ilvl="3" w:tplc="A6549672">
      <w:start w:val="1"/>
      <w:numFmt w:val="decimal"/>
      <w:lvlText w:val="%4."/>
      <w:lvlJc w:val="left"/>
      <w:pPr>
        <w:ind w:left="2880" w:hanging="360"/>
      </w:pPr>
    </w:lvl>
    <w:lvl w:ilvl="4" w:tplc="FCC225D8">
      <w:start w:val="1"/>
      <w:numFmt w:val="lowerLetter"/>
      <w:lvlText w:val="%5."/>
      <w:lvlJc w:val="left"/>
      <w:pPr>
        <w:ind w:left="3600" w:hanging="360"/>
      </w:pPr>
    </w:lvl>
    <w:lvl w:ilvl="5" w:tplc="3DAEB910">
      <w:start w:val="1"/>
      <w:numFmt w:val="lowerRoman"/>
      <w:lvlText w:val="%6."/>
      <w:lvlJc w:val="right"/>
      <w:pPr>
        <w:ind w:left="4320" w:hanging="180"/>
      </w:pPr>
    </w:lvl>
    <w:lvl w:ilvl="6" w:tplc="3E12A1F0">
      <w:start w:val="1"/>
      <w:numFmt w:val="decimal"/>
      <w:lvlText w:val="%7."/>
      <w:lvlJc w:val="left"/>
      <w:pPr>
        <w:ind w:left="5040" w:hanging="360"/>
      </w:pPr>
    </w:lvl>
    <w:lvl w:ilvl="7" w:tplc="FED85D04">
      <w:start w:val="1"/>
      <w:numFmt w:val="lowerLetter"/>
      <w:lvlText w:val="%8."/>
      <w:lvlJc w:val="left"/>
      <w:pPr>
        <w:ind w:left="5760" w:hanging="360"/>
      </w:pPr>
    </w:lvl>
    <w:lvl w:ilvl="8" w:tplc="F6FEFE2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80FAE"/>
    <w:multiLevelType w:val="hybridMultilevel"/>
    <w:tmpl w:val="877E5F3A"/>
    <w:lvl w:ilvl="0" w:tplc="BA389F62">
      <w:start w:val="1"/>
      <w:numFmt w:val="decimal"/>
      <w:lvlText w:val="%1."/>
      <w:lvlJc w:val="left"/>
      <w:pPr>
        <w:ind w:left="1069" w:hanging="360"/>
      </w:pPr>
    </w:lvl>
    <w:lvl w:ilvl="1" w:tplc="FD6830B8">
      <w:start w:val="1"/>
      <w:numFmt w:val="lowerLetter"/>
      <w:lvlText w:val="%2."/>
      <w:lvlJc w:val="left"/>
      <w:pPr>
        <w:ind w:left="1789" w:hanging="360"/>
      </w:pPr>
    </w:lvl>
    <w:lvl w:ilvl="2" w:tplc="82A8D312">
      <w:start w:val="1"/>
      <w:numFmt w:val="lowerRoman"/>
      <w:lvlText w:val="%3."/>
      <w:lvlJc w:val="right"/>
      <w:pPr>
        <w:ind w:left="2509" w:hanging="180"/>
      </w:pPr>
    </w:lvl>
    <w:lvl w:ilvl="3" w:tplc="0CF8C774">
      <w:start w:val="1"/>
      <w:numFmt w:val="decimal"/>
      <w:lvlText w:val="%4."/>
      <w:lvlJc w:val="left"/>
      <w:pPr>
        <w:ind w:left="3229" w:hanging="360"/>
      </w:pPr>
    </w:lvl>
    <w:lvl w:ilvl="4" w:tplc="6518C570">
      <w:start w:val="1"/>
      <w:numFmt w:val="lowerLetter"/>
      <w:lvlText w:val="%5."/>
      <w:lvlJc w:val="left"/>
      <w:pPr>
        <w:ind w:left="3949" w:hanging="360"/>
      </w:pPr>
    </w:lvl>
    <w:lvl w:ilvl="5" w:tplc="CB840D9A">
      <w:start w:val="1"/>
      <w:numFmt w:val="lowerRoman"/>
      <w:lvlText w:val="%6."/>
      <w:lvlJc w:val="right"/>
      <w:pPr>
        <w:ind w:left="4669" w:hanging="180"/>
      </w:pPr>
    </w:lvl>
    <w:lvl w:ilvl="6" w:tplc="41B2D19A">
      <w:start w:val="1"/>
      <w:numFmt w:val="decimal"/>
      <w:lvlText w:val="%7."/>
      <w:lvlJc w:val="left"/>
      <w:pPr>
        <w:ind w:left="5389" w:hanging="360"/>
      </w:pPr>
    </w:lvl>
    <w:lvl w:ilvl="7" w:tplc="84F2A286">
      <w:start w:val="1"/>
      <w:numFmt w:val="lowerLetter"/>
      <w:lvlText w:val="%8."/>
      <w:lvlJc w:val="left"/>
      <w:pPr>
        <w:ind w:left="6109" w:hanging="360"/>
      </w:pPr>
    </w:lvl>
    <w:lvl w:ilvl="8" w:tplc="87265B46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11C59C0"/>
    <w:multiLevelType w:val="hybridMultilevel"/>
    <w:tmpl w:val="D91E07E4"/>
    <w:lvl w:ilvl="0" w:tplc="0AE20140">
      <w:start w:val="1"/>
      <w:numFmt w:val="decimal"/>
      <w:lvlText w:val="%1)"/>
      <w:lvlJc w:val="left"/>
      <w:pPr>
        <w:ind w:left="1069" w:hanging="360"/>
      </w:pPr>
      <w:rPr>
        <w:color w:val="FF0000"/>
      </w:rPr>
    </w:lvl>
    <w:lvl w:ilvl="1" w:tplc="66461FCC">
      <w:start w:val="1"/>
      <w:numFmt w:val="lowerLetter"/>
      <w:lvlText w:val="%2."/>
      <w:lvlJc w:val="left"/>
      <w:pPr>
        <w:ind w:left="1789" w:hanging="360"/>
      </w:pPr>
    </w:lvl>
    <w:lvl w:ilvl="2" w:tplc="603AEE5A">
      <w:start w:val="1"/>
      <w:numFmt w:val="lowerRoman"/>
      <w:lvlText w:val="%3."/>
      <w:lvlJc w:val="right"/>
      <w:pPr>
        <w:ind w:left="2509" w:hanging="180"/>
      </w:pPr>
    </w:lvl>
    <w:lvl w:ilvl="3" w:tplc="9CDA05FA">
      <w:start w:val="1"/>
      <w:numFmt w:val="decimal"/>
      <w:lvlText w:val="%4."/>
      <w:lvlJc w:val="left"/>
      <w:pPr>
        <w:ind w:left="3229" w:hanging="360"/>
      </w:pPr>
    </w:lvl>
    <w:lvl w:ilvl="4" w:tplc="A82899B0">
      <w:start w:val="1"/>
      <w:numFmt w:val="lowerLetter"/>
      <w:lvlText w:val="%5."/>
      <w:lvlJc w:val="left"/>
      <w:pPr>
        <w:ind w:left="3949" w:hanging="360"/>
      </w:pPr>
    </w:lvl>
    <w:lvl w:ilvl="5" w:tplc="978073F6">
      <w:start w:val="1"/>
      <w:numFmt w:val="lowerRoman"/>
      <w:lvlText w:val="%6."/>
      <w:lvlJc w:val="right"/>
      <w:pPr>
        <w:ind w:left="4669" w:hanging="180"/>
      </w:pPr>
    </w:lvl>
    <w:lvl w:ilvl="6" w:tplc="49165DB0">
      <w:start w:val="1"/>
      <w:numFmt w:val="decimal"/>
      <w:lvlText w:val="%7."/>
      <w:lvlJc w:val="left"/>
      <w:pPr>
        <w:ind w:left="5389" w:hanging="360"/>
      </w:pPr>
    </w:lvl>
    <w:lvl w:ilvl="7" w:tplc="AF5E3F0C">
      <w:start w:val="1"/>
      <w:numFmt w:val="lowerLetter"/>
      <w:lvlText w:val="%8."/>
      <w:lvlJc w:val="left"/>
      <w:pPr>
        <w:ind w:left="6109" w:hanging="360"/>
      </w:pPr>
    </w:lvl>
    <w:lvl w:ilvl="8" w:tplc="FA7AA59C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82692F"/>
    <w:multiLevelType w:val="hybridMultilevel"/>
    <w:tmpl w:val="E2DEDF52"/>
    <w:lvl w:ilvl="0" w:tplc="EA64AA20">
      <w:start w:val="1"/>
      <w:numFmt w:val="upperRoman"/>
      <w:lvlText w:val="%1."/>
      <w:lvlJc w:val="left"/>
      <w:pPr>
        <w:ind w:left="1080" w:hanging="720"/>
      </w:pPr>
    </w:lvl>
    <w:lvl w:ilvl="1" w:tplc="0EE0F4BA">
      <w:start w:val="1"/>
      <w:numFmt w:val="lowerLetter"/>
      <w:lvlText w:val="%2."/>
      <w:lvlJc w:val="left"/>
      <w:pPr>
        <w:ind w:left="1440" w:hanging="360"/>
      </w:pPr>
    </w:lvl>
    <w:lvl w:ilvl="2" w:tplc="3F38B0F6">
      <w:start w:val="1"/>
      <w:numFmt w:val="lowerRoman"/>
      <w:lvlText w:val="%3."/>
      <w:lvlJc w:val="right"/>
      <w:pPr>
        <w:ind w:left="2160" w:hanging="180"/>
      </w:pPr>
    </w:lvl>
    <w:lvl w:ilvl="3" w:tplc="53461C14">
      <w:start w:val="1"/>
      <w:numFmt w:val="decimal"/>
      <w:lvlText w:val="%4."/>
      <w:lvlJc w:val="left"/>
      <w:pPr>
        <w:ind w:left="2880" w:hanging="360"/>
      </w:pPr>
    </w:lvl>
    <w:lvl w:ilvl="4" w:tplc="ABDED9E4">
      <w:start w:val="1"/>
      <w:numFmt w:val="lowerLetter"/>
      <w:lvlText w:val="%5."/>
      <w:lvlJc w:val="left"/>
      <w:pPr>
        <w:ind w:left="3600" w:hanging="360"/>
      </w:pPr>
    </w:lvl>
    <w:lvl w:ilvl="5" w:tplc="B89E0852">
      <w:start w:val="1"/>
      <w:numFmt w:val="lowerRoman"/>
      <w:lvlText w:val="%6."/>
      <w:lvlJc w:val="right"/>
      <w:pPr>
        <w:ind w:left="4320" w:hanging="180"/>
      </w:pPr>
    </w:lvl>
    <w:lvl w:ilvl="6" w:tplc="A60803F4">
      <w:start w:val="1"/>
      <w:numFmt w:val="decimal"/>
      <w:lvlText w:val="%7."/>
      <w:lvlJc w:val="left"/>
      <w:pPr>
        <w:ind w:left="5040" w:hanging="360"/>
      </w:pPr>
    </w:lvl>
    <w:lvl w:ilvl="7" w:tplc="FF808FCE">
      <w:start w:val="1"/>
      <w:numFmt w:val="lowerLetter"/>
      <w:lvlText w:val="%8."/>
      <w:lvlJc w:val="left"/>
      <w:pPr>
        <w:ind w:left="5760" w:hanging="360"/>
      </w:pPr>
    </w:lvl>
    <w:lvl w:ilvl="8" w:tplc="7330915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66D0C"/>
    <w:multiLevelType w:val="multilevel"/>
    <w:tmpl w:val="FBD0131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5" w15:restartNumberingAfterBreak="0">
    <w:nsid w:val="63F751F8"/>
    <w:multiLevelType w:val="hybridMultilevel"/>
    <w:tmpl w:val="CA2ECE1E"/>
    <w:lvl w:ilvl="0" w:tplc="F2C88986">
      <w:start w:val="1"/>
      <w:numFmt w:val="upperRoman"/>
      <w:lvlText w:val="%1."/>
      <w:lvlJc w:val="left"/>
      <w:pPr>
        <w:ind w:left="720" w:hanging="720"/>
      </w:pPr>
    </w:lvl>
    <w:lvl w:ilvl="1" w:tplc="45D0ACA8">
      <w:start w:val="1"/>
      <w:numFmt w:val="lowerLetter"/>
      <w:lvlText w:val="%2."/>
      <w:lvlJc w:val="left"/>
      <w:pPr>
        <w:ind w:left="1789" w:hanging="360"/>
      </w:pPr>
    </w:lvl>
    <w:lvl w:ilvl="2" w:tplc="1E667870">
      <w:start w:val="1"/>
      <w:numFmt w:val="lowerRoman"/>
      <w:lvlText w:val="%3."/>
      <w:lvlJc w:val="right"/>
      <w:pPr>
        <w:ind w:left="2509" w:hanging="180"/>
      </w:pPr>
    </w:lvl>
    <w:lvl w:ilvl="3" w:tplc="FBF8FED4">
      <w:start w:val="1"/>
      <w:numFmt w:val="decimal"/>
      <w:lvlText w:val="%4."/>
      <w:lvlJc w:val="left"/>
      <w:pPr>
        <w:ind w:left="3229" w:hanging="360"/>
      </w:pPr>
    </w:lvl>
    <w:lvl w:ilvl="4" w:tplc="C64E4724">
      <w:start w:val="1"/>
      <w:numFmt w:val="lowerLetter"/>
      <w:lvlText w:val="%5."/>
      <w:lvlJc w:val="left"/>
      <w:pPr>
        <w:ind w:left="3949" w:hanging="360"/>
      </w:pPr>
    </w:lvl>
    <w:lvl w:ilvl="5" w:tplc="A0D6C634">
      <w:start w:val="1"/>
      <w:numFmt w:val="lowerRoman"/>
      <w:lvlText w:val="%6."/>
      <w:lvlJc w:val="right"/>
      <w:pPr>
        <w:ind w:left="4669" w:hanging="180"/>
      </w:pPr>
    </w:lvl>
    <w:lvl w:ilvl="6" w:tplc="55F865A0">
      <w:start w:val="1"/>
      <w:numFmt w:val="decimal"/>
      <w:lvlText w:val="%7."/>
      <w:lvlJc w:val="left"/>
      <w:pPr>
        <w:ind w:left="5389" w:hanging="360"/>
      </w:pPr>
    </w:lvl>
    <w:lvl w:ilvl="7" w:tplc="20720840">
      <w:start w:val="1"/>
      <w:numFmt w:val="lowerLetter"/>
      <w:lvlText w:val="%8."/>
      <w:lvlJc w:val="left"/>
      <w:pPr>
        <w:ind w:left="6109" w:hanging="360"/>
      </w:pPr>
    </w:lvl>
    <w:lvl w:ilvl="8" w:tplc="CF3A6C40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5E56046"/>
    <w:multiLevelType w:val="hybridMultilevel"/>
    <w:tmpl w:val="73E0B202"/>
    <w:lvl w:ilvl="0" w:tplc="91528526">
      <w:start w:val="1"/>
      <w:numFmt w:val="decimal"/>
      <w:lvlText w:val="%1."/>
      <w:lvlJc w:val="left"/>
      <w:pPr>
        <w:ind w:left="1068" w:hanging="360"/>
      </w:pPr>
    </w:lvl>
    <w:lvl w:ilvl="1" w:tplc="7DEC3F48">
      <w:start w:val="1"/>
      <w:numFmt w:val="lowerLetter"/>
      <w:lvlText w:val="%2."/>
      <w:lvlJc w:val="left"/>
      <w:pPr>
        <w:ind w:left="1788" w:hanging="360"/>
      </w:pPr>
    </w:lvl>
    <w:lvl w:ilvl="2" w:tplc="3D6E30EC">
      <w:start w:val="1"/>
      <w:numFmt w:val="lowerRoman"/>
      <w:lvlText w:val="%3."/>
      <w:lvlJc w:val="right"/>
      <w:pPr>
        <w:ind w:left="2508" w:hanging="180"/>
      </w:pPr>
    </w:lvl>
    <w:lvl w:ilvl="3" w:tplc="29B0C3BE">
      <w:start w:val="1"/>
      <w:numFmt w:val="decimal"/>
      <w:lvlText w:val="%4."/>
      <w:lvlJc w:val="left"/>
      <w:pPr>
        <w:ind w:left="3228" w:hanging="360"/>
      </w:pPr>
    </w:lvl>
    <w:lvl w:ilvl="4" w:tplc="FB7EB8CE">
      <w:start w:val="1"/>
      <w:numFmt w:val="lowerLetter"/>
      <w:lvlText w:val="%5."/>
      <w:lvlJc w:val="left"/>
      <w:pPr>
        <w:ind w:left="3948" w:hanging="360"/>
      </w:pPr>
    </w:lvl>
    <w:lvl w:ilvl="5" w:tplc="46DE2436">
      <w:start w:val="1"/>
      <w:numFmt w:val="lowerRoman"/>
      <w:lvlText w:val="%6."/>
      <w:lvlJc w:val="right"/>
      <w:pPr>
        <w:ind w:left="4668" w:hanging="180"/>
      </w:pPr>
    </w:lvl>
    <w:lvl w:ilvl="6" w:tplc="A2669158">
      <w:start w:val="1"/>
      <w:numFmt w:val="decimal"/>
      <w:lvlText w:val="%7."/>
      <w:lvlJc w:val="left"/>
      <w:pPr>
        <w:ind w:left="5388" w:hanging="360"/>
      </w:pPr>
    </w:lvl>
    <w:lvl w:ilvl="7" w:tplc="663222E4">
      <w:start w:val="1"/>
      <w:numFmt w:val="lowerLetter"/>
      <w:lvlText w:val="%8."/>
      <w:lvlJc w:val="left"/>
      <w:pPr>
        <w:ind w:left="6108" w:hanging="360"/>
      </w:pPr>
    </w:lvl>
    <w:lvl w:ilvl="8" w:tplc="FC0E5ABE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A162F30"/>
    <w:multiLevelType w:val="multilevel"/>
    <w:tmpl w:val="F75ABCE8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6AF92623"/>
    <w:multiLevelType w:val="multilevel"/>
    <w:tmpl w:val="9AB0F47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9" w15:restartNumberingAfterBreak="0">
    <w:nsid w:val="6B4A4883"/>
    <w:multiLevelType w:val="hybridMultilevel"/>
    <w:tmpl w:val="0DF27E56"/>
    <w:lvl w:ilvl="0" w:tplc="10E0AEB2">
      <w:start w:val="1"/>
      <w:numFmt w:val="decimal"/>
      <w:lvlText w:val="%1)"/>
      <w:lvlJc w:val="left"/>
      <w:pPr>
        <w:ind w:left="720" w:hanging="360"/>
      </w:pPr>
      <w:rPr>
        <w:rFonts w:eastAsia="Calibri"/>
        <w:color w:val="000000"/>
        <w:sz w:val="24"/>
        <w:u w:val="none"/>
      </w:rPr>
    </w:lvl>
    <w:lvl w:ilvl="1" w:tplc="8E26D920">
      <w:start w:val="1"/>
      <w:numFmt w:val="lowerLetter"/>
      <w:lvlText w:val="%2."/>
      <w:lvlJc w:val="left"/>
      <w:pPr>
        <w:ind w:left="1440" w:hanging="360"/>
      </w:pPr>
    </w:lvl>
    <w:lvl w:ilvl="2" w:tplc="485A247A">
      <w:start w:val="1"/>
      <w:numFmt w:val="lowerRoman"/>
      <w:lvlText w:val="%3."/>
      <w:lvlJc w:val="right"/>
      <w:pPr>
        <w:ind w:left="2160" w:hanging="180"/>
      </w:pPr>
    </w:lvl>
    <w:lvl w:ilvl="3" w:tplc="D212AB04">
      <w:start w:val="1"/>
      <w:numFmt w:val="decimal"/>
      <w:lvlText w:val="%4."/>
      <w:lvlJc w:val="left"/>
      <w:pPr>
        <w:ind w:left="2880" w:hanging="360"/>
      </w:pPr>
    </w:lvl>
    <w:lvl w:ilvl="4" w:tplc="42A4F096">
      <w:start w:val="1"/>
      <w:numFmt w:val="lowerLetter"/>
      <w:lvlText w:val="%5."/>
      <w:lvlJc w:val="left"/>
      <w:pPr>
        <w:ind w:left="3600" w:hanging="360"/>
      </w:pPr>
    </w:lvl>
    <w:lvl w:ilvl="5" w:tplc="47644C64">
      <w:start w:val="1"/>
      <w:numFmt w:val="lowerRoman"/>
      <w:lvlText w:val="%6."/>
      <w:lvlJc w:val="right"/>
      <w:pPr>
        <w:ind w:left="4320" w:hanging="180"/>
      </w:pPr>
    </w:lvl>
    <w:lvl w:ilvl="6" w:tplc="F9C8170E">
      <w:start w:val="1"/>
      <w:numFmt w:val="decimal"/>
      <w:lvlText w:val="%7."/>
      <w:lvlJc w:val="left"/>
      <w:pPr>
        <w:ind w:left="5040" w:hanging="360"/>
      </w:pPr>
    </w:lvl>
    <w:lvl w:ilvl="7" w:tplc="D7EADC82">
      <w:start w:val="1"/>
      <w:numFmt w:val="lowerLetter"/>
      <w:lvlText w:val="%8."/>
      <w:lvlJc w:val="left"/>
      <w:pPr>
        <w:ind w:left="5760" w:hanging="360"/>
      </w:pPr>
    </w:lvl>
    <w:lvl w:ilvl="8" w:tplc="05920C8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A406A"/>
    <w:multiLevelType w:val="multilevel"/>
    <w:tmpl w:val="D27C72D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1" w15:restartNumberingAfterBreak="0">
    <w:nsid w:val="74117632"/>
    <w:multiLevelType w:val="multilevel"/>
    <w:tmpl w:val="497CA294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2" w15:restartNumberingAfterBreak="0">
    <w:nsid w:val="7D74129F"/>
    <w:multiLevelType w:val="multilevel"/>
    <w:tmpl w:val="AF52660E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3" w15:restartNumberingAfterBreak="0">
    <w:nsid w:val="7E560B94"/>
    <w:multiLevelType w:val="multilevel"/>
    <w:tmpl w:val="80B41694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4" w15:restartNumberingAfterBreak="0">
    <w:nsid w:val="7EE616DA"/>
    <w:multiLevelType w:val="multilevel"/>
    <w:tmpl w:val="786E9E38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3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700" w:hanging="216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5"/>
  </w:num>
  <w:num w:numId="4">
    <w:abstractNumId w:val="24"/>
  </w:num>
  <w:num w:numId="5">
    <w:abstractNumId w:val="10"/>
  </w:num>
  <w:num w:numId="6">
    <w:abstractNumId w:val="11"/>
  </w:num>
  <w:num w:numId="7">
    <w:abstractNumId w:val="1"/>
  </w:num>
  <w:num w:numId="8">
    <w:abstractNumId w:val="6"/>
  </w:num>
  <w:num w:numId="9">
    <w:abstractNumId w:val="17"/>
  </w:num>
  <w:num w:numId="10">
    <w:abstractNumId w:val="4"/>
  </w:num>
  <w:num w:numId="11">
    <w:abstractNumId w:val="19"/>
  </w:num>
  <w:num w:numId="12">
    <w:abstractNumId w:val="3"/>
  </w:num>
  <w:num w:numId="13">
    <w:abstractNumId w:val="12"/>
  </w:num>
  <w:num w:numId="14">
    <w:abstractNumId w:val="0"/>
  </w:num>
  <w:num w:numId="15">
    <w:abstractNumId w:val="20"/>
  </w:num>
  <w:num w:numId="16">
    <w:abstractNumId w:val="8"/>
  </w:num>
  <w:num w:numId="17">
    <w:abstractNumId w:val="23"/>
  </w:num>
  <w:num w:numId="18">
    <w:abstractNumId w:val="5"/>
  </w:num>
  <w:num w:numId="19">
    <w:abstractNumId w:val="7"/>
  </w:num>
  <w:num w:numId="20">
    <w:abstractNumId w:val="18"/>
  </w:num>
  <w:num w:numId="21">
    <w:abstractNumId w:val="2"/>
  </w:num>
  <w:num w:numId="22">
    <w:abstractNumId w:val="9"/>
  </w:num>
  <w:num w:numId="23">
    <w:abstractNumId w:val="22"/>
  </w:num>
  <w:num w:numId="24">
    <w:abstractNumId w:val="1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49"/>
    <w:rsid w:val="000520B9"/>
    <w:rsid w:val="00143449"/>
    <w:rsid w:val="00156C12"/>
    <w:rsid w:val="001A312E"/>
    <w:rsid w:val="001C3391"/>
    <w:rsid w:val="001C3666"/>
    <w:rsid w:val="002B1923"/>
    <w:rsid w:val="003604F9"/>
    <w:rsid w:val="0036714A"/>
    <w:rsid w:val="0040262B"/>
    <w:rsid w:val="00414406"/>
    <w:rsid w:val="00435172"/>
    <w:rsid w:val="004F2C68"/>
    <w:rsid w:val="00541B24"/>
    <w:rsid w:val="005542EF"/>
    <w:rsid w:val="005D3D73"/>
    <w:rsid w:val="005F642B"/>
    <w:rsid w:val="00743120"/>
    <w:rsid w:val="00862C2C"/>
    <w:rsid w:val="008768C7"/>
    <w:rsid w:val="008D7B1E"/>
    <w:rsid w:val="008E0AF9"/>
    <w:rsid w:val="008E7253"/>
    <w:rsid w:val="00966AAF"/>
    <w:rsid w:val="00A25FF6"/>
    <w:rsid w:val="00A27D69"/>
    <w:rsid w:val="00A73FDB"/>
    <w:rsid w:val="00A74AB2"/>
    <w:rsid w:val="00A860DB"/>
    <w:rsid w:val="00B02CC6"/>
    <w:rsid w:val="00B906EB"/>
    <w:rsid w:val="00C43EBA"/>
    <w:rsid w:val="00CA09B1"/>
    <w:rsid w:val="00D05588"/>
    <w:rsid w:val="00E558B1"/>
    <w:rsid w:val="00F2490F"/>
    <w:rsid w:val="00F46E5D"/>
    <w:rsid w:val="00F6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86D8"/>
  <w15:docId w15:val="{155212DB-85DF-4913-ADB5-5E188E77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  <w:lang w:eastAsia="en-US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Times New Roman" w:cs="Calibri"/>
      <w:sz w:val="22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character" w:customStyle="1" w:styleId="af6">
    <w:name w:val="Текст концевой сноски Знак"/>
    <w:link w:val="af5"/>
    <w:uiPriority w:val="99"/>
    <w:semiHidden/>
    <w:rPr>
      <w:lang w:eastAsia="en-US"/>
    </w:rPr>
  </w:style>
  <w:style w:type="character" w:customStyle="1" w:styleId="af3">
    <w:name w:val="Текст сноски Знак"/>
    <w:link w:val="af2"/>
    <w:uiPriority w:val="99"/>
    <w:rPr>
      <w:lang w:eastAsia="en-US"/>
    </w:rPr>
  </w:style>
  <w:style w:type="table" w:customStyle="1" w:styleId="14">
    <w:name w:val="Сетка таблицы1"/>
    <w:basedOn w:val="a1"/>
    <w:next w:val="af0"/>
    <w:uiPriority w:val="59"/>
    <w:tblPr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примечания Знак"/>
    <w:link w:val="afd"/>
    <w:uiPriority w:val="99"/>
    <w:semiHidden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rFonts w:ascii="Times New Roman" w:eastAsia="Times New Roman" w:hAnsi="Times New Roman"/>
      <w:b/>
      <w:bCs/>
    </w:rPr>
  </w:style>
  <w:style w:type="character" w:customStyle="1" w:styleId="hl">
    <w:name w:val="hl"/>
  </w:style>
  <w:style w:type="character" w:customStyle="1" w:styleId="nobr">
    <w:name w:val="nobr"/>
  </w:style>
  <w:style w:type="numbering" w:customStyle="1" w:styleId="25">
    <w:name w:val="Нет списка2"/>
    <w:next w:val="a2"/>
    <w:uiPriority w:val="99"/>
    <w:semiHidden/>
    <w:unhideWhenUsed/>
  </w:style>
  <w:style w:type="table" w:customStyle="1" w:styleId="26">
    <w:name w:val="Сетка таблицы2"/>
    <w:basedOn w:val="a1"/>
    <w:next w:val="af0"/>
    <w:uiPriority w:val="39"/>
    <w:tblPr/>
  </w:style>
  <w:style w:type="character" w:styleId="aff1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customStyle="1" w:styleId="xl63">
    <w:name w:val="xl63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4">
    <w:name w:val="xl64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5">
    <w:name w:val="xl6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68">
    <w:name w:val="xl6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69">
    <w:name w:val="xl6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1">
    <w:name w:val="xl7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3">
    <w:name w:val="xl73"/>
    <w:basedOn w:val="a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4">
    <w:name w:val="xl74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6">
    <w:name w:val="xl76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0">
    <w:name w:val="xl8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1">
    <w:name w:val="xl8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2">
    <w:name w:val="xl8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3">
    <w:name w:val="xl8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84">
    <w:name w:val="xl8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5">
    <w:name w:val="xl8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6">
    <w:name w:val="xl8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7">
    <w:name w:val="xl8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8">
    <w:name w:val="xl8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89">
    <w:name w:val="xl8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90">
    <w:name w:val="xl90"/>
    <w:basedOn w:val="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2">
    <w:name w:val="xl9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4">
    <w:name w:val="xl9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5">
    <w:name w:val="xl9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6">
    <w:name w:val="xl9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7">
    <w:name w:val="xl9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8">
    <w:name w:val="xl98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100">
    <w:name w:val="xl10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1">
    <w:name w:val="xl10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3">
    <w:name w:val="xl10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04">
    <w:name w:val="xl10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5">
    <w:name w:val="xl10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8">
    <w:name w:val="xl108"/>
    <w:basedOn w:val="a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9">
    <w:name w:val="xl109"/>
    <w:basedOn w:val="a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1">
    <w:name w:val="xl1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3">
    <w:name w:val="xl11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4">
    <w:name w:val="xl11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5">
    <w:name w:val="xl11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7">
    <w:name w:val="xl117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8">
    <w:name w:val="xl118"/>
    <w:basedOn w:val="a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9">
    <w:name w:val="xl11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1">
    <w:name w:val="xl12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2">
    <w:name w:val="xl12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3">
    <w:name w:val="xl123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5">
    <w:name w:val="xl12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6">
    <w:name w:val="xl12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8">
    <w:name w:val="xl12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xl129">
    <w:name w:val="xl12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styleId="aff2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xl132">
    <w:name w:val="xl13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styleId="aff3">
    <w:name w:val="Emphasis"/>
    <w:uiPriority w:val="20"/>
    <w:qFormat/>
    <w:rPr>
      <w:i/>
      <w:iCs/>
    </w:rPr>
  </w:style>
  <w:style w:type="numbering" w:customStyle="1" w:styleId="53">
    <w:name w:val="Нет списка5"/>
    <w:next w:val="a2"/>
    <w:uiPriority w:val="99"/>
    <w:semiHidden/>
    <w:unhideWhenUsed/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Пахомова Татьяна Сергеевна</dc:creator>
  <cp:lastModifiedBy>Луняк Инна Игоревна</cp:lastModifiedBy>
  <cp:revision>20</cp:revision>
  <dcterms:created xsi:type="dcterms:W3CDTF">2026-01-22T05:37:00Z</dcterms:created>
  <dcterms:modified xsi:type="dcterms:W3CDTF">2026-05-25T11:29:00Z</dcterms:modified>
  <cp:version>1048576</cp:version>
</cp:coreProperties>
</file>