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C2" w:rsidRDefault="00FF2EC2" w:rsidP="00F77E15">
      <w:pPr>
        <w:rPr>
          <w:rFonts w:ascii="Times New Roman" w:hAnsi="Times New Roman"/>
          <w:b/>
          <w:sz w:val="36"/>
          <w:szCs w:val="36"/>
        </w:rPr>
      </w:pPr>
      <w:bookmarkStart w:id="0" w:name="OLE_LINK5"/>
      <w:bookmarkStart w:id="1" w:name="OLE_LINK6"/>
    </w:p>
    <w:p w:rsidR="00015BA4" w:rsidRDefault="00015BA4" w:rsidP="00F77E15">
      <w:pPr>
        <w:rPr>
          <w:rFonts w:ascii="Times New Roman" w:hAnsi="Times New Roman"/>
          <w:b/>
          <w:sz w:val="36"/>
          <w:szCs w:val="36"/>
        </w:rPr>
      </w:pPr>
      <w:r w:rsidRPr="00015BA4">
        <w:rPr>
          <w:rFonts w:ascii="Times New Roman" w:hAnsi="Times New Roman"/>
          <w:b/>
          <w:sz w:val="36"/>
          <w:szCs w:val="36"/>
        </w:rPr>
        <w:t xml:space="preserve">Проект внесения изменения в проект планировки территории </w:t>
      </w:r>
      <w:proofErr w:type="gramStart"/>
      <w:r w:rsidRPr="00015BA4">
        <w:rPr>
          <w:rFonts w:ascii="Times New Roman" w:hAnsi="Times New Roman"/>
          <w:b/>
          <w:sz w:val="36"/>
          <w:szCs w:val="36"/>
        </w:rPr>
        <w:t>8</w:t>
      </w:r>
      <w:proofErr w:type="gramEnd"/>
      <w:r w:rsidRPr="00015BA4">
        <w:rPr>
          <w:rFonts w:ascii="Times New Roman" w:hAnsi="Times New Roman"/>
          <w:b/>
          <w:sz w:val="36"/>
          <w:szCs w:val="36"/>
        </w:rPr>
        <w:t xml:space="preserve"> а ми</w:t>
      </w:r>
      <w:r>
        <w:rPr>
          <w:rFonts w:ascii="Times New Roman" w:hAnsi="Times New Roman"/>
          <w:b/>
          <w:sz w:val="36"/>
          <w:szCs w:val="36"/>
        </w:rPr>
        <w:t>крорайона города Нижневартовска</w:t>
      </w:r>
    </w:p>
    <w:p w:rsidR="00656404" w:rsidRPr="00656404" w:rsidRDefault="00015BA4" w:rsidP="00F77E15">
      <w:pPr>
        <w:rPr>
          <w:rFonts w:ascii="Times New Roman" w:hAnsi="Times New Roman"/>
          <w:b/>
          <w:sz w:val="36"/>
          <w:szCs w:val="36"/>
        </w:rPr>
      </w:pPr>
      <w:r w:rsidRPr="00015BA4">
        <w:rPr>
          <w:rFonts w:ascii="Times New Roman" w:hAnsi="Times New Roman"/>
          <w:b/>
          <w:sz w:val="36"/>
          <w:szCs w:val="36"/>
        </w:rPr>
        <w:t>в целях с</w:t>
      </w:r>
      <w:r w:rsidR="00656404">
        <w:rPr>
          <w:rFonts w:ascii="Times New Roman" w:hAnsi="Times New Roman"/>
          <w:b/>
          <w:sz w:val="36"/>
          <w:szCs w:val="36"/>
        </w:rPr>
        <w:t>троительства</w:t>
      </w:r>
    </w:p>
    <w:p w:rsidR="00497014" w:rsidRDefault="00015BA4" w:rsidP="00F77E15">
      <w:pPr>
        <w:rPr>
          <w:rFonts w:ascii="Times New Roman" w:hAnsi="Times New Roman"/>
          <w:b/>
          <w:sz w:val="36"/>
          <w:szCs w:val="36"/>
        </w:rPr>
      </w:pPr>
      <w:r>
        <w:rPr>
          <w:rFonts w:ascii="Times New Roman" w:hAnsi="Times New Roman"/>
          <w:b/>
          <w:sz w:val="36"/>
          <w:szCs w:val="36"/>
        </w:rPr>
        <w:t>Храма</w:t>
      </w:r>
      <w:r w:rsidR="00656404" w:rsidRPr="00656404">
        <w:rPr>
          <w:rFonts w:ascii="Times New Roman" w:hAnsi="Times New Roman"/>
          <w:b/>
          <w:sz w:val="36"/>
          <w:szCs w:val="36"/>
        </w:rPr>
        <w:t xml:space="preserve"> </w:t>
      </w:r>
      <w:r>
        <w:rPr>
          <w:rFonts w:ascii="Times New Roman" w:hAnsi="Times New Roman"/>
          <w:b/>
          <w:sz w:val="36"/>
          <w:szCs w:val="36"/>
        </w:rPr>
        <w:t xml:space="preserve">Преподобного </w:t>
      </w:r>
      <w:r w:rsidRPr="00015BA4">
        <w:rPr>
          <w:rFonts w:ascii="Times New Roman" w:hAnsi="Times New Roman"/>
          <w:b/>
          <w:sz w:val="36"/>
          <w:szCs w:val="36"/>
        </w:rPr>
        <w:t>Сергия Радонежского</w:t>
      </w:r>
    </w:p>
    <w:p w:rsidR="00015BA4" w:rsidRDefault="00015BA4" w:rsidP="00F77E15">
      <w:pPr>
        <w:rPr>
          <w:rFonts w:ascii="Times New Roman" w:hAnsi="Times New Roman"/>
          <w:b/>
          <w:bCs/>
          <w:sz w:val="36"/>
          <w:szCs w:val="36"/>
        </w:rPr>
      </w:pPr>
    </w:p>
    <w:p w:rsidR="00FF2EC2" w:rsidRPr="00015BA4" w:rsidRDefault="00FF2EC2" w:rsidP="00F77E15">
      <w:pPr>
        <w:rPr>
          <w:rFonts w:ascii="Times New Roman" w:hAnsi="Times New Roman"/>
          <w:b/>
          <w:bCs/>
          <w:sz w:val="36"/>
          <w:szCs w:val="36"/>
        </w:rPr>
      </w:pPr>
    </w:p>
    <w:p w:rsidR="00F77E15" w:rsidRPr="005E7449" w:rsidRDefault="00F77E15" w:rsidP="00F77E15">
      <w:pPr>
        <w:rPr>
          <w:rFonts w:ascii="Times New Roman" w:hAnsi="Times New Roman"/>
          <w:b/>
          <w:sz w:val="28"/>
          <w:szCs w:val="28"/>
        </w:rPr>
      </w:pPr>
    </w:p>
    <w:p w:rsidR="00497014" w:rsidRPr="00FF2EC2" w:rsidRDefault="00497014" w:rsidP="00497014">
      <w:pPr>
        <w:rPr>
          <w:rFonts w:ascii="Times New Roman" w:hAnsi="Times New Roman"/>
          <w:b/>
          <w:i/>
          <w:caps/>
          <w:sz w:val="28"/>
          <w:szCs w:val="28"/>
        </w:rPr>
      </w:pPr>
      <w:r w:rsidRPr="00FF2EC2">
        <w:rPr>
          <w:rFonts w:ascii="Times New Roman" w:hAnsi="Times New Roman"/>
          <w:b/>
          <w:i/>
          <w:caps/>
          <w:sz w:val="28"/>
          <w:szCs w:val="28"/>
        </w:rPr>
        <w:t>ПРОЕКТ</w:t>
      </w:r>
      <w:r w:rsidR="00015BA4" w:rsidRPr="00FF2EC2">
        <w:rPr>
          <w:rFonts w:ascii="Times New Roman" w:hAnsi="Times New Roman"/>
          <w:b/>
          <w:i/>
          <w:caps/>
          <w:sz w:val="28"/>
          <w:szCs w:val="28"/>
        </w:rPr>
        <w:t xml:space="preserve"> ПЛАНИРОВКИ ТЕРРИТОРИИ</w:t>
      </w:r>
    </w:p>
    <w:p w:rsidR="00497014" w:rsidRDefault="00497014" w:rsidP="00497014">
      <w:pPr>
        <w:rPr>
          <w:rFonts w:ascii="Times New Roman" w:hAnsi="Times New Roman"/>
          <w:b/>
          <w:caps/>
          <w:sz w:val="28"/>
          <w:szCs w:val="28"/>
        </w:rPr>
      </w:pPr>
    </w:p>
    <w:p w:rsidR="00015BA4" w:rsidRDefault="00015BA4" w:rsidP="00497014">
      <w:pPr>
        <w:rPr>
          <w:rFonts w:ascii="Times New Roman" w:hAnsi="Times New Roman"/>
          <w:b/>
          <w:caps/>
          <w:sz w:val="28"/>
          <w:szCs w:val="28"/>
        </w:rPr>
      </w:pPr>
    </w:p>
    <w:p w:rsidR="00FF2EC2" w:rsidRPr="009A2409" w:rsidRDefault="00FF2EC2" w:rsidP="00497014">
      <w:pPr>
        <w:rPr>
          <w:rFonts w:ascii="Times New Roman" w:hAnsi="Times New Roman"/>
          <w:b/>
          <w:caps/>
          <w:sz w:val="28"/>
          <w:szCs w:val="28"/>
        </w:rPr>
      </w:pPr>
    </w:p>
    <w:p w:rsidR="00656404" w:rsidRDefault="00015BA4" w:rsidP="00497014">
      <w:pPr>
        <w:rPr>
          <w:rFonts w:ascii="Times New Roman" w:hAnsi="Times New Roman"/>
          <w:b/>
          <w:sz w:val="32"/>
          <w:szCs w:val="32"/>
        </w:rPr>
      </w:pPr>
      <w:r>
        <w:rPr>
          <w:rFonts w:ascii="Times New Roman" w:hAnsi="Times New Roman"/>
          <w:b/>
          <w:sz w:val="32"/>
          <w:szCs w:val="32"/>
        </w:rPr>
        <w:t>Том</w:t>
      </w:r>
      <w:r w:rsidR="000C5478" w:rsidRPr="00E27CCF">
        <w:rPr>
          <w:rFonts w:ascii="Times New Roman" w:hAnsi="Times New Roman"/>
          <w:b/>
          <w:sz w:val="32"/>
          <w:szCs w:val="32"/>
        </w:rPr>
        <w:t xml:space="preserve"> </w:t>
      </w:r>
      <w:r>
        <w:rPr>
          <w:rFonts w:ascii="Times New Roman" w:hAnsi="Times New Roman"/>
          <w:b/>
          <w:sz w:val="32"/>
          <w:szCs w:val="32"/>
        </w:rPr>
        <w:t>2</w:t>
      </w:r>
      <w:r w:rsidR="00FF2EC2">
        <w:rPr>
          <w:rFonts w:ascii="Times New Roman" w:hAnsi="Times New Roman"/>
          <w:b/>
          <w:sz w:val="32"/>
          <w:szCs w:val="32"/>
        </w:rPr>
        <w:t>.</w:t>
      </w:r>
      <w:r w:rsidR="00656404">
        <w:rPr>
          <w:rFonts w:ascii="Times New Roman" w:hAnsi="Times New Roman"/>
          <w:b/>
          <w:sz w:val="32"/>
          <w:szCs w:val="32"/>
        </w:rPr>
        <w:t xml:space="preserve"> </w:t>
      </w:r>
      <w:r>
        <w:rPr>
          <w:rFonts w:ascii="Times New Roman" w:hAnsi="Times New Roman"/>
          <w:b/>
          <w:sz w:val="32"/>
          <w:szCs w:val="32"/>
        </w:rPr>
        <w:t>Материалы по обоснованию</w:t>
      </w:r>
    </w:p>
    <w:p w:rsidR="00497014" w:rsidRDefault="00497014" w:rsidP="00497014">
      <w:pPr>
        <w:rPr>
          <w:rFonts w:ascii="Times New Roman" w:hAnsi="Times New Roman"/>
          <w:b/>
          <w:caps/>
          <w:sz w:val="28"/>
          <w:szCs w:val="28"/>
        </w:rPr>
      </w:pPr>
    </w:p>
    <w:p w:rsidR="00015BA4" w:rsidRDefault="00015BA4" w:rsidP="00497014">
      <w:pPr>
        <w:rPr>
          <w:rFonts w:ascii="Times New Roman" w:hAnsi="Times New Roman"/>
          <w:b/>
          <w:caps/>
          <w:sz w:val="28"/>
          <w:szCs w:val="28"/>
        </w:rPr>
      </w:pPr>
    </w:p>
    <w:p w:rsidR="00497014" w:rsidRPr="00E81EBA" w:rsidRDefault="00015BA4" w:rsidP="00497014">
      <w:pPr>
        <w:rPr>
          <w:rFonts w:ascii="Times New Roman" w:hAnsi="Times New Roman"/>
          <w:b/>
          <w:sz w:val="32"/>
          <w:szCs w:val="32"/>
        </w:rPr>
      </w:pPr>
      <w:r>
        <w:rPr>
          <w:rFonts w:ascii="Times New Roman" w:hAnsi="Times New Roman"/>
          <w:b/>
          <w:sz w:val="32"/>
          <w:szCs w:val="32"/>
        </w:rPr>
        <w:t>11/2017-ПП</w:t>
      </w:r>
    </w:p>
    <w:p w:rsidR="005C58DE" w:rsidRDefault="005C58DE" w:rsidP="00165B17">
      <w:pPr>
        <w:rPr>
          <w:rFonts w:ascii="Times New Roman" w:hAnsi="Times New Roman"/>
          <w:b/>
          <w:caps/>
          <w:sz w:val="32"/>
          <w:szCs w:val="32"/>
        </w:rPr>
      </w:pPr>
    </w:p>
    <w:bookmarkEnd w:id="0"/>
    <w:bookmarkEnd w:id="1"/>
    <w:p w:rsidR="00424724" w:rsidRDefault="00424724" w:rsidP="00D0775F">
      <w:pPr>
        <w:rPr>
          <w:rFonts w:ascii="Times New Roman" w:hAnsi="Times New Roman"/>
          <w:b/>
          <w:caps/>
          <w:sz w:val="32"/>
          <w:szCs w:val="32"/>
        </w:rPr>
      </w:pPr>
    </w:p>
    <w:p w:rsidR="00D0775F" w:rsidRDefault="00D0775F" w:rsidP="00D0775F">
      <w:pPr>
        <w:rPr>
          <w:rFonts w:ascii="Times New Roman" w:hAnsi="Times New Roman"/>
          <w:b/>
          <w:caps/>
          <w:sz w:val="32"/>
          <w:szCs w:val="32"/>
        </w:rPr>
      </w:pPr>
    </w:p>
    <w:p w:rsidR="00BA3B52" w:rsidRDefault="00BA3B52"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165B17" w:rsidRDefault="00165B17" w:rsidP="00B440DE">
      <w:pPr>
        <w:jc w:val="both"/>
        <w:rPr>
          <w:rFonts w:ascii="Times New Roman" w:hAnsi="Times New Roman"/>
          <w:b/>
          <w:sz w:val="32"/>
          <w:szCs w:val="32"/>
        </w:rPr>
      </w:pPr>
    </w:p>
    <w:p w:rsidR="005C2853" w:rsidRPr="00E23040" w:rsidRDefault="005C2853" w:rsidP="00B440DE">
      <w:pPr>
        <w:jc w:val="both"/>
        <w:rPr>
          <w:rFonts w:ascii="Times New Roman" w:hAnsi="Times New Roman"/>
          <w:b/>
          <w:sz w:val="32"/>
          <w:szCs w:val="32"/>
        </w:rPr>
      </w:pPr>
    </w:p>
    <w:p w:rsidR="00FF2EC2" w:rsidRDefault="00BB026B" w:rsidP="00FF2EC2">
      <w:pPr>
        <w:rPr>
          <w:rFonts w:ascii="Times New Roman" w:hAnsi="Times New Roman"/>
          <w:b/>
          <w:sz w:val="36"/>
          <w:szCs w:val="36"/>
        </w:rPr>
      </w:pPr>
      <w:r>
        <w:rPr>
          <w:rFonts w:ascii="Times New Roman" w:hAnsi="Times New Roman"/>
          <w:b/>
          <w:sz w:val="36"/>
          <w:szCs w:val="36"/>
        </w:rPr>
        <w:tab/>
      </w:r>
    </w:p>
    <w:p w:rsidR="00656404" w:rsidRDefault="00656404" w:rsidP="00656404">
      <w:pPr>
        <w:rPr>
          <w:rFonts w:ascii="Times New Roman" w:hAnsi="Times New Roman"/>
          <w:b/>
          <w:sz w:val="36"/>
          <w:szCs w:val="36"/>
        </w:rPr>
      </w:pPr>
      <w:r w:rsidRPr="00015BA4">
        <w:rPr>
          <w:rFonts w:ascii="Times New Roman" w:hAnsi="Times New Roman"/>
          <w:b/>
          <w:sz w:val="36"/>
          <w:szCs w:val="36"/>
        </w:rPr>
        <w:lastRenderedPageBreak/>
        <w:t xml:space="preserve">Проект внесения изменения в проект планировки территории </w:t>
      </w:r>
      <w:proofErr w:type="gramStart"/>
      <w:r w:rsidRPr="00015BA4">
        <w:rPr>
          <w:rFonts w:ascii="Times New Roman" w:hAnsi="Times New Roman"/>
          <w:b/>
          <w:sz w:val="36"/>
          <w:szCs w:val="36"/>
        </w:rPr>
        <w:t>8</w:t>
      </w:r>
      <w:proofErr w:type="gramEnd"/>
      <w:r w:rsidRPr="00015BA4">
        <w:rPr>
          <w:rFonts w:ascii="Times New Roman" w:hAnsi="Times New Roman"/>
          <w:b/>
          <w:sz w:val="36"/>
          <w:szCs w:val="36"/>
        </w:rPr>
        <w:t xml:space="preserve"> а ми</w:t>
      </w:r>
      <w:r>
        <w:rPr>
          <w:rFonts w:ascii="Times New Roman" w:hAnsi="Times New Roman"/>
          <w:b/>
          <w:sz w:val="36"/>
          <w:szCs w:val="36"/>
        </w:rPr>
        <w:t>крорайона города Нижневартовска</w:t>
      </w:r>
    </w:p>
    <w:p w:rsidR="00656404" w:rsidRPr="00656404" w:rsidRDefault="00656404" w:rsidP="00656404">
      <w:pPr>
        <w:rPr>
          <w:rFonts w:ascii="Times New Roman" w:hAnsi="Times New Roman"/>
          <w:b/>
          <w:sz w:val="36"/>
          <w:szCs w:val="36"/>
        </w:rPr>
      </w:pPr>
      <w:r w:rsidRPr="00015BA4">
        <w:rPr>
          <w:rFonts w:ascii="Times New Roman" w:hAnsi="Times New Roman"/>
          <w:b/>
          <w:sz w:val="36"/>
          <w:szCs w:val="36"/>
        </w:rPr>
        <w:t>в целях с</w:t>
      </w:r>
      <w:r>
        <w:rPr>
          <w:rFonts w:ascii="Times New Roman" w:hAnsi="Times New Roman"/>
          <w:b/>
          <w:sz w:val="36"/>
          <w:szCs w:val="36"/>
        </w:rPr>
        <w:t>троительства</w:t>
      </w:r>
    </w:p>
    <w:p w:rsidR="00656404" w:rsidRDefault="00656404" w:rsidP="00656404">
      <w:pPr>
        <w:rPr>
          <w:rFonts w:ascii="Times New Roman" w:hAnsi="Times New Roman"/>
          <w:b/>
          <w:sz w:val="36"/>
          <w:szCs w:val="36"/>
        </w:rPr>
      </w:pPr>
      <w:r>
        <w:rPr>
          <w:rFonts w:ascii="Times New Roman" w:hAnsi="Times New Roman"/>
          <w:b/>
          <w:sz w:val="36"/>
          <w:szCs w:val="36"/>
        </w:rPr>
        <w:t>Храма</w:t>
      </w:r>
      <w:r w:rsidRPr="00656404">
        <w:rPr>
          <w:rFonts w:ascii="Times New Roman" w:hAnsi="Times New Roman"/>
          <w:b/>
          <w:sz w:val="36"/>
          <w:szCs w:val="36"/>
        </w:rPr>
        <w:t xml:space="preserve"> </w:t>
      </w:r>
      <w:r>
        <w:rPr>
          <w:rFonts w:ascii="Times New Roman" w:hAnsi="Times New Roman"/>
          <w:b/>
          <w:sz w:val="36"/>
          <w:szCs w:val="36"/>
        </w:rPr>
        <w:t xml:space="preserve">Преподобного </w:t>
      </w:r>
      <w:r w:rsidRPr="00015BA4">
        <w:rPr>
          <w:rFonts w:ascii="Times New Roman" w:hAnsi="Times New Roman"/>
          <w:b/>
          <w:sz w:val="36"/>
          <w:szCs w:val="36"/>
        </w:rPr>
        <w:t>Сергия Радонежского</w:t>
      </w:r>
    </w:p>
    <w:p w:rsidR="00656404" w:rsidRDefault="00656404" w:rsidP="00656404">
      <w:pPr>
        <w:rPr>
          <w:rFonts w:ascii="Times New Roman" w:hAnsi="Times New Roman"/>
          <w:b/>
          <w:bCs/>
          <w:sz w:val="36"/>
          <w:szCs w:val="36"/>
        </w:rPr>
      </w:pPr>
    </w:p>
    <w:p w:rsidR="00656404" w:rsidRPr="00015BA4" w:rsidRDefault="00656404" w:rsidP="00656404">
      <w:pPr>
        <w:rPr>
          <w:rFonts w:ascii="Times New Roman" w:hAnsi="Times New Roman"/>
          <w:b/>
          <w:bCs/>
          <w:sz w:val="36"/>
          <w:szCs w:val="36"/>
        </w:rPr>
      </w:pPr>
    </w:p>
    <w:p w:rsidR="00656404" w:rsidRPr="005E7449" w:rsidRDefault="00656404" w:rsidP="00656404">
      <w:pPr>
        <w:rPr>
          <w:rFonts w:ascii="Times New Roman" w:hAnsi="Times New Roman"/>
          <w:b/>
          <w:sz w:val="28"/>
          <w:szCs w:val="28"/>
        </w:rPr>
      </w:pPr>
    </w:p>
    <w:p w:rsidR="00656404" w:rsidRPr="00FF2EC2" w:rsidRDefault="00656404" w:rsidP="00656404">
      <w:pPr>
        <w:rPr>
          <w:rFonts w:ascii="Times New Roman" w:hAnsi="Times New Roman"/>
          <w:b/>
          <w:i/>
          <w:caps/>
          <w:sz w:val="28"/>
          <w:szCs w:val="28"/>
        </w:rPr>
      </w:pPr>
      <w:r w:rsidRPr="00FF2EC2">
        <w:rPr>
          <w:rFonts w:ascii="Times New Roman" w:hAnsi="Times New Roman"/>
          <w:b/>
          <w:i/>
          <w:caps/>
          <w:sz w:val="28"/>
          <w:szCs w:val="28"/>
        </w:rPr>
        <w:t>ПРОЕКТ ПЛАНИРОВКИ ТЕРРИТОРИИ</w:t>
      </w:r>
    </w:p>
    <w:p w:rsidR="00656404" w:rsidRDefault="00656404" w:rsidP="00656404">
      <w:pPr>
        <w:rPr>
          <w:rFonts w:ascii="Times New Roman" w:hAnsi="Times New Roman"/>
          <w:b/>
          <w:caps/>
          <w:sz w:val="28"/>
          <w:szCs w:val="28"/>
        </w:rPr>
      </w:pPr>
    </w:p>
    <w:p w:rsidR="00656404" w:rsidRDefault="00656404" w:rsidP="00656404">
      <w:pPr>
        <w:rPr>
          <w:rFonts w:ascii="Times New Roman" w:hAnsi="Times New Roman"/>
          <w:b/>
          <w:caps/>
          <w:sz w:val="28"/>
          <w:szCs w:val="28"/>
        </w:rPr>
      </w:pPr>
    </w:p>
    <w:p w:rsidR="00656404" w:rsidRPr="009A2409" w:rsidRDefault="00656404" w:rsidP="00656404">
      <w:pPr>
        <w:rPr>
          <w:rFonts w:ascii="Times New Roman" w:hAnsi="Times New Roman"/>
          <w:b/>
          <w:caps/>
          <w:sz w:val="28"/>
          <w:szCs w:val="28"/>
        </w:rPr>
      </w:pPr>
    </w:p>
    <w:p w:rsidR="00656404" w:rsidRDefault="00656404" w:rsidP="00656404">
      <w:pPr>
        <w:rPr>
          <w:rFonts w:ascii="Times New Roman" w:hAnsi="Times New Roman"/>
          <w:b/>
          <w:sz w:val="32"/>
          <w:szCs w:val="32"/>
        </w:rPr>
      </w:pPr>
      <w:r>
        <w:rPr>
          <w:rFonts w:ascii="Times New Roman" w:hAnsi="Times New Roman"/>
          <w:b/>
          <w:sz w:val="32"/>
          <w:szCs w:val="32"/>
        </w:rPr>
        <w:t>Том</w:t>
      </w:r>
      <w:r w:rsidR="000C5478" w:rsidRPr="00E27CCF">
        <w:rPr>
          <w:rFonts w:ascii="Times New Roman" w:hAnsi="Times New Roman"/>
          <w:b/>
          <w:sz w:val="32"/>
          <w:szCs w:val="32"/>
        </w:rPr>
        <w:t xml:space="preserve"> </w:t>
      </w:r>
      <w:r>
        <w:rPr>
          <w:rFonts w:ascii="Times New Roman" w:hAnsi="Times New Roman"/>
          <w:b/>
          <w:sz w:val="32"/>
          <w:szCs w:val="32"/>
        </w:rPr>
        <w:t>2. Материалы по обоснованию</w:t>
      </w:r>
    </w:p>
    <w:p w:rsidR="00656404" w:rsidRDefault="00656404" w:rsidP="00656404">
      <w:pPr>
        <w:rPr>
          <w:rFonts w:ascii="Times New Roman" w:hAnsi="Times New Roman"/>
          <w:b/>
          <w:caps/>
          <w:sz w:val="28"/>
          <w:szCs w:val="28"/>
        </w:rPr>
      </w:pPr>
    </w:p>
    <w:p w:rsidR="00656404" w:rsidRDefault="00656404" w:rsidP="00656404">
      <w:pPr>
        <w:rPr>
          <w:rFonts w:ascii="Times New Roman" w:hAnsi="Times New Roman"/>
          <w:b/>
          <w:caps/>
          <w:sz w:val="28"/>
          <w:szCs w:val="28"/>
        </w:rPr>
      </w:pPr>
    </w:p>
    <w:p w:rsidR="00FF2EC2" w:rsidRPr="00E81EBA" w:rsidRDefault="00656404" w:rsidP="00656404">
      <w:pPr>
        <w:rPr>
          <w:rFonts w:ascii="Times New Roman" w:hAnsi="Times New Roman"/>
          <w:b/>
          <w:sz w:val="32"/>
          <w:szCs w:val="32"/>
        </w:rPr>
      </w:pPr>
      <w:r>
        <w:rPr>
          <w:rFonts w:ascii="Times New Roman" w:hAnsi="Times New Roman"/>
          <w:b/>
          <w:sz w:val="32"/>
          <w:szCs w:val="32"/>
        </w:rPr>
        <w:t>11/2017-ПП</w:t>
      </w:r>
    </w:p>
    <w:p w:rsidR="00BB026B" w:rsidRDefault="00BB026B" w:rsidP="00BB026B">
      <w:pPr>
        <w:tabs>
          <w:tab w:val="left" w:pos="1860"/>
          <w:tab w:val="center" w:pos="4677"/>
        </w:tabs>
        <w:spacing w:line="276" w:lineRule="auto"/>
        <w:jc w:val="left"/>
        <w:rPr>
          <w:rFonts w:ascii="Times New Roman" w:hAnsi="Times New Roman"/>
          <w:b/>
          <w:sz w:val="36"/>
          <w:szCs w:val="36"/>
        </w:rPr>
      </w:pPr>
    </w:p>
    <w:p w:rsidR="00CF6BCE" w:rsidRDefault="00BB026B" w:rsidP="00BB026B">
      <w:pPr>
        <w:tabs>
          <w:tab w:val="left" w:pos="1860"/>
          <w:tab w:val="center" w:pos="4677"/>
        </w:tabs>
        <w:spacing w:line="276" w:lineRule="auto"/>
        <w:jc w:val="left"/>
        <w:rPr>
          <w:rFonts w:ascii="Times New Roman" w:hAnsi="Times New Roman"/>
          <w:b/>
          <w:sz w:val="36"/>
          <w:szCs w:val="36"/>
        </w:rPr>
      </w:pPr>
      <w:r>
        <w:rPr>
          <w:rFonts w:ascii="Times New Roman" w:hAnsi="Times New Roman"/>
          <w:b/>
          <w:sz w:val="36"/>
          <w:szCs w:val="36"/>
        </w:rPr>
        <w:tab/>
      </w:r>
    </w:p>
    <w:p w:rsidR="00CF6BCE" w:rsidRDefault="00CF6BCE" w:rsidP="00BB026B">
      <w:pPr>
        <w:tabs>
          <w:tab w:val="left" w:pos="1860"/>
          <w:tab w:val="center" w:pos="4677"/>
        </w:tabs>
        <w:spacing w:line="276" w:lineRule="auto"/>
        <w:jc w:val="left"/>
        <w:rPr>
          <w:rFonts w:ascii="Times New Roman" w:hAnsi="Times New Roman"/>
          <w:b/>
          <w:sz w:val="36"/>
          <w:szCs w:val="36"/>
        </w:rPr>
      </w:pPr>
    </w:p>
    <w:p w:rsidR="005C58DE" w:rsidRPr="00B440DE" w:rsidRDefault="005C58DE" w:rsidP="00B440DE">
      <w:pPr>
        <w:jc w:val="both"/>
        <w:rPr>
          <w:rFonts w:ascii="Times New Roman" w:hAnsi="Times New Roman"/>
          <w:b/>
          <w:sz w:val="32"/>
          <w:szCs w:val="32"/>
        </w:rPr>
        <w:sectPr w:rsidR="005C58DE" w:rsidRPr="00B440DE" w:rsidSect="005A0878">
          <w:headerReference w:type="default" r:id="rId9"/>
          <w:footerReference w:type="default" r:id="rId10"/>
          <w:headerReference w:type="first" r:id="rId11"/>
          <w:footerReference w:type="first" r:id="rId12"/>
          <w:pgSz w:w="11906" w:h="16838" w:code="9"/>
          <w:pgMar w:top="728" w:right="851" w:bottom="1134" w:left="1701" w:header="687" w:footer="409" w:gutter="0"/>
          <w:cols w:space="708"/>
          <w:titlePg/>
          <w:docGrid w:linePitch="360"/>
        </w:sectPr>
      </w:pPr>
    </w:p>
    <w:p w:rsidR="00FF2EC2" w:rsidRPr="00C371F3" w:rsidRDefault="00FF2EC2" w:rsidP="00C371F3">
      <w:pPr>
        <w:spacing w:line="276" w:lineRule="auto"/>
        <w:rPr>
          <w:rFonts w:ascii="Times New Roman" w:hAnsi="Times New Roman"/>
          <w:b/>
          <w:bCs/>
        </w:rPr>
      </w:pPr>
      <w:r w:rsidRPr="00C371F3">
        <w:rPr>
          <w:rFonts w:ascii="Times New Roman" w:hAnsi="Times New Roman"/>
          <w:b/>
          <w:bCs/>
        </w:rPr>
        <w:lastRenderedPageBreak/>
        <w:t>Содержание тома 2</w:t>
      </w:r>
    </w:p>
    <w:p w:rsidR="00FF2EC2" w:rsidRPr="00C371F3" w:rsidRDefault="00FF2EC2" w:rsidP="00C371F3">
      <w:pPr>
        <w:spacing w:line="276" w:lineRule="auto"/>
        <w:rPr>
          <w:rFonts w:ascii="Times New Roman" w:hAnsi="Times New Roman"/>
          <w:b/>
          <w:bC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5800"/>
        <w:gridCol w:w="1673"/>
      </w:tblGrid>
      <w:tr w:rsidR="00FF2EC2" w:rsidRPr="00C371F3" w:rsidTr="00EE5CDD">
        <w:trPr>
          <w:trHeight w:val="907"/>
          <w:tblHeader/>
        </w:trPr>
        <w:tc>
          <w:tcPr>
            <w:tcW w:w="2734" w:type="dxa"/>
            <w:tcBorders>
              <w:bottom w:val="single" w:sz="4" w:space="0" w:color="auto"/>
            </w:tcBorders>
            <w:vAlign w:val="center"/>
          </w:tcPr>
          <w:p w:rsidR="00FF2EC2" w:rsidRPr="00C371F3" w:rsidRDefault="00FF2EC2" w:rsidP="00C371F3">
            <w:pPr>
              <w:spacing w:line="276" w:lineRule="auto"/>
              <w:rPr>
                <w:rFonts w:ascii="Times New Roman" w:hAnsi="Times New Roman"/>
                <w:b/>
              </w:rPr>
            </w:pPr>
            <w:r w:rsidRPr="00C371F3">
              <w:rPr>
                <w:rFonts w:ascii="Times New Roman" w:hAnsi="Times New Roman"/>
                <w:b/>
              </w:rPr>
              <w:t>Обозначение</w:t>
            </w:r>
          </w:p>
        </w:tc>
        <w:tc>
          <w:tcPr>
            <w:tcW w:w="5800" w:type="dxa"/>
            <w:tcBorders>
              <w:bottom w:val="single" w:sz="4" w:space="0" w:color="auto"/>
            </w:tcBorders>
            <w:vAlign w:val="center"/>
          </w:tcPr>
          <w:p w:rsidR="00FF2EC2" w:rsidRPr="00C371F3" w:rsidRDefault="00FF2EC2" w:rsidP="00C371F3">
            <w:pPr>
              <w:spacing w:line="276" w:lineRule="auto"/>
              <w:ind w:left="-62" w:right="-80"/>
              <w:rPr>
                <w:rFonts w:ascii="Times New Roman" w:hAnsi="Times New Roman"/>
                <w:b/>
              </w:rPr>
            </w:pPr>
            <w:r w:rsidRPr="00C371F3">
              <w:rPr>
                <w:rFonts w:ascii="Times New Roman" w:hAnsi="Times New Roman"/>
                <w:b/>
              </w:rPr>
              <w:t>Наименование</w:t>
            </w:r>
          </w:p>
        </w:tc>
        <w:tc>
          <w:tcPr>
            <w:tcW w:w="1673" w:type="dxa"/>
            <w:tcBorders>
              <w:bottom w:val="single" w:sz="4" w:space="0" w:color="auto"/>
            </w:tcBorders>
            <w:vAlign w:val="center"/>
          </w:tcPr>
          <w:p w:rsidR="00FF2EC2" w:rsidRPr="00C371F3" w:rsidRDefault="00FF2EC2" w:rsidP="00C371F3">
            <w:pPr>
              <w:spacing w:line="276" w:lineRule="auto"/>
              <w:rPr>
                <w:rFonts w:ascii="Times New Roman" w:hAnsi="Times New Roman"/>
                <w:b/>
              </w:rPr>
            </w:pPr>
            <w:r w:rsidRPr="00C371F3">
              <w:rPr>
                <w:rFonts w:ascii="Times New Roman" w:hAnsi="Times New Roman"/>
                <w:b/>
              </w:rPr>
              <w:t>Примечание</w:t>
            </w:r>
          </w:p>
        </w:tc>
      </w:tr>
      <w:tr w:rsidR="00FF2EC2" w:rsidRPr="00C371F3" w:rsidTr="00EE5CDD">
        <w:tc>
          <w:tcPr>
            <w:tcW w:w="2734" w:type="dxa"/>
            <w:tcBorders>
              <w:top w:val="single" w:sz="4" w:space="0" w:color="auto"/>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r w:rsidRPr="00C371F3">
              <w:rPr>
                <w:rFonts w:ascii="Times New Roman" w:hAnsi="Times New Roman"/>
              </w:rPr>
              <w:t>-С</w:t>
            </w:r>
          </w:p>
        </w:tc>
        <w:tc>
          <w:tcPr>
            <w:tcW w:w="5800" w:type="dxa"/>
            <w:tcBorders>
              <w:top w:val="single" w:sz="4" w:space="0" w:color="auto"/>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Содержание тома 2</w:t>
            </w:r>
          </w:p>
        </w:tc>
        <w:tc>
          <w:tcPr>
            <w:tcW w:w="1673" w:type="dxa"/>
            <w:tcBorders>
              <w:top w:val="single" w:sz="4" w:space="0" w:color="auto"/>
              <w:left w:val="single" w:sz="4" w:space="0" w:color="auto"/>
              <w:bottom w:val="nil"/>
              <w:right w:val="single" w:sz="4" w:space="0" w:color="auto"/>
            </w:tcBorders>
          </w:tcPr>
          <w:p w:rsidR="00FF2EC2" w:rsidRPr="00C371F3" w:rsidRDefault="00FF2EC2" w:rsidP="00C371F3">
            <w:pPr>
              <w:spacing w:line="276" w:lineRule="auto"/>
              <w:ind w:right="-108"/>
              <w:jc w:val="left"/>
              <w:rPr>
                <w:rFonts w:ascii="Times New Roman" w:hAnsi="Times New Roman"/>
              </w:rPr>
            </w:pPr>
            <w:r w:rsidRPr="00C371F3">
              <w:rPr>
                <w:rFonts w:ascii="Times New Roman" w:hAnsi="Times New Roman"/>
              </w:rPr>
              <w:t>2</w:t>
            </w:r>
          </w:p>
        </w:tc>
      </w:tr>
      <w:tr w:rsidR="00FF2EC2" w:rsidRPr="00C371F3" w:rsidTr="00EE5CDD">
        <w:tc>
          <w:tcPr>
            <w:tcW w:w="2734" w:type="dxa"/>
            <w:tcBorders>
              <w:top w:val="nil"/>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proofErr w:type="gramStart"/>
            <w:r w:rsidRPr="00C371F3">
              <w:rPr>
                <w:rFonts w:ascii="Times New Roman" w:hAnsi="Times New Roman"/>
              </w:rPr>
              <w:t>.Т</w:t>
            </w:r>
            <w:proofErr w:type="gramEnd"/>
            <w:r w:rsidRPr="00C371F3">
              <w:rPr>
                <w:rFonts w:ascii="Times New Roman" w:hAnsi="Times New Roman"/>
              </w:rPr>
              <w:t>Ч</w:t>
            </w:r>
          </w:p>
        </w:tc>
        <w:tc>
          <w:tcPr>
            <w:tcW w:w="5800"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 xml:space="preserve">Текстовая часть </w:t>
            </w: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r w:rsidRPr="00C371F3">
              <w:rPr>
                <w:rFonts w:ascii="Times New Roman" w:hAnsi="Times New Roman"/>
              </w:rPr>
              <w:t>3</w:t>
            </w:r>
          </w:p>
        </w:tc>
      </w:tr>
      <w:tr w:rsidR="00FF2EC2" w:rsidRPr="00C371F3" w:rsidTr="00EE5CDD">
        <w:tc>
          <w:tcPr>
            <w:tcW w:w="2734" w:type="dxa"/>
            <w:tcBorders>
              <w:top w:val="nil"/>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proofErr w:type="gramStart"/>
            <w:r w:rsidRPr="00C371F3">
              <w:rPr>
                <w:rFonts w:ascii="Times New Roman" w:hAnsi="Times New Roman"/>
              </w:rPr>
              <w:t>.Г</w:t>
            </w:r>
            <w:proofErr w:type="gramEnd"/>
            <w:r w:rsidRPr="00C371F3">
              <w:rPr>
                <w:rFonts w:ascii="Times New Roman" w:hAnsi="Times New Roman"/>
              </w:rPr>
              <w:t>Ч</w:t>
            </w:r>
          </w:p>
        </w:tc>
        <w:tc>
          <w:tcPr>
            <w:tcW w:w="5800"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Графическая часть:</w:t>
            </w: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b/>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vAlign w:val="center"/>
          </w:tcPr>
          <w:p w:rsidR="00FF2EC2" w:rsidRPr="003366E3" w:rsidRDefault="00165551" w:rsidP="003366E3">
            <w:pPr>
              <w:autoSpaceDE w:val="0"/>
              <w:autoSpaceDN w:val="0"/>
              <w:adjustRightInd w:val="0"/>
              <w:ind w:left="845" w:hanging="845"/>
              <w:jc w:val="left"/>
              <w:rPr>
                <w:rFonts w:ascii="Times New Roman" w:hAnsi="Times New Roman"/>
                <w:color w:val="000000"/>
                <w:szCs w:val="24"/>
              </w:rPr>
            </w:pPr>
            <w:r w:rsidRPr="003366E3">
              <w:rPr>
                <w:rFonts w:ascii="Times New Roman" w:hAnsi="Times New Roman"/>
                <w:szCs w:val="24"/>
                <w:lang w:eastAsia="ar-SA"/>
              </w:rPr>
              <w:t xml:space="preserve">лист 1 - </w:t>
            </w:r>
            <w:r w:rsidR="003366E3" w:rsidRPr="003366E3">
              <w:rPr>
                <w:rFonts w:ascii="Times New Roman" w:hAnsi="Times New Roman"/>
                <w:color w:val="000000"/>
                <w:szCs w:val="24"/>
              </w:rPr>
              <w:t>Карта планировочной структуры территории (1:20 000)</w:t>
            </w:r>
          </w:p>
        </w:tc>
        <w:tc>
          <w:tcPr>
            <w:tcW w:w="1673" w:type="dxa"/>
            <w:tcBorders>
              <w:top w:val="nil"/>
              <w:left w:val="single" w:sz="4" w:space="0" w:color="auto"/>
              <w:bottom w:val="nil"/>
              <w:right w:val="single" w:sz="4" w:space="0" w:color="auto"/>
            </w:tcBorders>
          </w:tcPr>
          <w:p w:rsidR="00FF2EC2" w:rsidRPr="00BD64D3" w:rsidRDefault="00BD64D3" w:rsidP="00C371F3">
            <w:pPr>
              <w:spacing w:line="276" w:lineRule="auto"/>
              <w:jc w:val="left"/>
              <w:rPr>
                <w:rFonts w:ascii="Times New Roman" w:hAnsi="Times New Roman"/>
              </w:rPr>
            </w:pPr>
            <w:r w:rsidRPr="00BD64D3">
              <w:rPr>
                <w:rFonts w:ascii="Times New Roman" w:hAnsi="Times New Roman"/>
              </w:rPr>
              <w:t>31</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7F77C8" w:rsidRDefault="00FF2EC2" w:rsidP="007F77C8">
            <w:pPr>
              <w:autoSpaceDE w:val="0"/>
              <w:autoSpaceDN w:val="0"/>
              <w:adjustRightInd w:val="0"/>
              <w:jc w:val="left"/>
              <w:rPr>
                <w:rFonts w:ascii="Times New Roman" w:hAnsi="Times New Roman"/>
                <w:color w:val="000000"/>
                <w:szCs w:val="24"/>
              </w:rPr>
            </w:pPr>
            <w:r w:rsidRPr="007F77C8">
              <w:rPr>
                <w:rFonts w:ascii="Times New Roman" w:hAnsi="Times New Roman"/>
                <w:color w:val="000000"/>
                <w:szCs w:val="24"/>
              </w:rPr>
              <w:t>лист 2 –</w:t>
            </w:r>
            <w:r w:rsidR="007F77C8">
              <w:rPr>
                <w:rFonts w:ascii="Times New Roman" w:hAnsi="Times New Roman"/>
                <w:color w:val="000000"/>
                <w:szCs w:val="24"/>
              </w:rPr>
              <w:t xml:space="preserve"> Результаты инженерных изысканий  (1:2000)</w:t>
            </w:r>
          </w:p>
        </w:tc>
        <w:tc>
          <w:tcPr>
            <w:tcW w:w="1673" w:type="dxa"/>
            <w:tcBorders>
              <w:top w:val="nil"/>
              <w:left w:val="single" w:sz="4" w:space="0" w:color="auto"/>
              <w:bottom w:val="nil"/>
              <w:right w:val="single" w:sz="4" w:space="0" w:color="auto"/>
            </w:tcBorders>
          </w:tcPr>
          <w:p w:rsidR="00FF2EC2" w:rsidRPr="00BD64D3" w:rsidRDefault="00BD64D3" w:rsidP="00C371F3">
            <w:pPr>
              <w:spacing w:line="276" w:lineRule="auto"/>
              <w:jc w:val="left"/>
              <w:rPr>
                <w:rFonts w:ascii="Times New Roman" w:hAnsi="Times New Roman"/>
              </w:rPr>
            </w:pPr>
            <w:r w:rsidRPr="00BD64D3">
              <w:rPr>
                <w:rFonts w:ascii="Times New Roman" w:hAnsi="Times New Roman"/>
              </w:rPr>
              <w:t>32</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2C7406" w:rsidRDefault="00FF2EC2" w:rsidP="002C7406">
            <w:pPr>
              <w:autoSpaceDE w:val="0"/>
              <w:autoSpaceDN w:val="0"/>
              <w:adjustRightInd w:val="0"/>
              <w:ind w:left="845" w:hanging="845"/>
              <w:jc w:val="left"/>
              <w:rPr>
                <w:rFonts w:ascii="Times New Roman" w:hAnsi="Times New Roman"/>
                <w:color w:val="000000"/>
                <w:szCs w:val="24"/>
              </w:rPr>
            </w:pPr>
            <w:r w:rsidRPr="002C7406">
              <w:rPr>
                <w:rFonts w:ascii="Times New Roman" w:hAnsi="Times New Roman"/>
              </w:rPr>
              <w:t xml:space="preserve">лист 3 – </w:t>
            </w:r>
            <w:r w:rsidR="002C7406">
              <w:rPr>
                <w:rFonts w:ascii="Times New Roman" w:hAnsi="Times New Roman"/>
                <w:color w:val="000000"/>
                <w:szCs w:val="24"/>
              </w:rPr>
              <w:t>Обоснование определения границ зон планируемого размещения объектов капитального строительства (1:2000)</w:t>
            </w:r>
          </w:p>
          <w:p w:rsidR="00FF2EC2" w:rsidRPr="00460554" w:rsidRDefault="001D148A" w:rsidP="001D148A">
            <w:pPr>
              <w:pStyle w:val="af8"/>
              <w:snapToGrid w:val="0"/>
              <w:spacing w:line="276" w:lineRule="auto"/>
              <w:ind w:left="845" w:hanging="851"/>
              <w:jc w:val="left"/>
              <w:rPr>
                <w:rFonts w:ascii="Times New Roman" w:hAnsi="Times New Roman" w:cs="Times New Roman"/>
                <w:highlight w:val="yellow"/>
              </w:rPr>
            </w:pPr>
            <w:r w:rsidRPr="002C7406">
              <w:rPr>
                <w:rFonts w:ascii="Times New Roman" w:hAnsi="Times New Roman" w:cs="Times New Roman"/>
              </w:rPr>
              <w:t xml:space="preserve">лист </w:t>
            </w:r>
            <w:r>
              <w:rPr>
                <w:rFonts w:ascii="Times New Roman" w:hAnsi="Times New Roman" w:cs="Times New Roman"/>
              </w:rPr>
              <w:t>4</w:t>
            </w:r>
            <w:r w:rsidRPr="002C7406">
              <w:rPr>
                <w:rFonts w:ascii="Times New Roman" w:hAnsi="Times New Roman" w:cs="Times New Roman"/>
              </w:rPr>
              <w:t xml:space="preserve"> – </w:t>
            </w:r>
            <w:r>
              <w:rPr>
                <w:rFonts w:ascii="Times New Roman" w:hAnsi="Times New Roman"/>
                <w:color w:val="000000"/>
              </w:rPr>
              <w:t>Схема организации движения транспорта и пешеходов (1:2000)</w:t>
            </w:r>
          </w:p>
        </w:tc>
        <w:tc>
          <w:tcPr>
            <w:tcW w:w="1673" w:type="dxa"/>
            <w:tcBorders>
              <w:top w:val="nil"/>
              <w:left w:val="single" w:sz="4" w:space="0" w:color="auto"/>
              <w:bottom w:val="nil"/>
              <w:right w:val="single" w:sz="4" w:space="0" w:color="auto"/>
            </w:tcBorders>
          </w:tcPr>
          <w:p w:rsidR="00FF2EC2" w:rsidRDefault="00BD64D3" w:rsidP="00C371F3">
            <w:pPr>
              <w:spacing w:line="276" w:lineRule="auto"/>
              <w:jc w:val="left"/>
              <w:rPr>
                <w:rFonts w:ascii="Times New Roman" w:hAnsi="Times New Roman"/>
              </w:rPr>
            </w:pPr>
            <w:r w:rsidRPr="00BD64D3">
              <w:rPr>
                <w:rFonts w:ascii="Times New Roman" w:hAnsi="Times New Roman"/>
              </w:rPr>
              <w:t>33</w:t>
            </w:r>
          </w:p>
          <w:p w:rsidR="001D148A" w:rsidRDefault="001D148A" w:rsidP="00C371F3">
            <w:pPr>
              <w:spacing w:line="276" w:lineRule="auto"/>
              <w:jc w:val="left"/>
              <w:rPr>
                <w:rFonts w:ascii="Times New Roman" w:hAnsi="Times New Roman"/>
              </w:rPr>
            </w:pPr>
          </w:p>
          <w:p w:rsidR="001D148A" w:rsidRDefault="001D148A" w:rsidP="00C371F3">
            <w:pPr>
              <w:spacing w:line="276" w:lineRule="auto"/>
              <w:jc w:val="left"/>
              <w:rPr>
                <w:rFonts w:ascii="Times New Roman" w:hAnsi="Times New Roman"/>
              </w:rPr>
            </w:pPr>
          </w:p>
          <w:p w:rsidR="001D148A" w:rsidRPr="00BD64D3" w:rsidRDefault="001D148A" w:rsidP="00C371F3">
            <w:pPr>
              <w:spacing w:line="276" w:lineRule="auto"/>
              <w:jc w:val="left"/>
              <w:rPr>
                <w:rFonts w:ascii="Times New Roman" w:hAnsi="Times New Roman"/>
              </w:rPr>
            </w:pPr>
            <w:r>
              <w:rPr>
                <w:rFonts w:ascii="Times New Roman" w:hAnsi="Times New Roman"/>
              </w:rPr>
              <w:t>34</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606AB3" w:rsidRDefault="00FF2EC2" w:rsidP="00995EC4">
            <w:pPr>
              <w:autoSpaceDE w:val="0"/>
              <w:autoSpaceDN w:val="0"/>
              <w:adjustRightInd w:val="0"/>
              <w:ind w:left="845" w:hanging="851"/>
              <w:jc w:val="left"/>
              <w:rPr>
                <w:rFonts w:ascii="Times New Roman" w:hAnsi="Times New Roman"/>
                <w:color w:val="000000"/>
                <w:szCs w:val="24"/>
              </w:rPr>
            </w:pPr>
            <w:r w:rsidRPr="00606AB3">
              <w:rPr>
                <w:rFonts w:ascii="Times New Roman" w:hAnsi="Times New Roman"/>
              </w:rPr>
              <w:t xml:space="preserve">лист </w:t>
            </w:r>
            <w:r w:rsidR="00606AB3" w:rsidRPr="00606AB3">
              <w:rPr>
                <w:rFonts w:ascii="Times New Roman" w:hAnsi="Times New Roman"/>
              </w:rPr>
              <w:t>5</w:t>
            </w:r>
            <w:r w:rsidRPr="00606AB3">
              <w:rPr>
                <w:rFonts w:ascii="Times New Roman" w:hAnsi="Times New Roman"/>
              </w:rPr>
              <w:t xml:space="preserve"> </w:t>
            </w:r>
            <w:r w:rsidRPr="008C718D">
              <w:rPr>
                <w:rFonts w:ascii="Times New Roman" w:hAnsi="Times New Roman"/>
                <w:color w:val="FF0000"/>
              </w:rPr>
              <w:t xml:space="preserve">– </w:t>
            </w:r>
            <w:r w:rsidR="00606AB3" w:rsidRPr="003C627A">
              <w:rPr>
                <w:rFonts w:ascii="Times New Roman" w:hAnsi="Times New Roman"/>
                <w:szCs w:val="24"/>
              </w:rPr>
              <w:t>Вариант</w:t>
            </w:r>
            <w:r w:rsidR="00995EC4">
              <w:rPr>
                <w:rFonts w:ascii="Times New Roman" w:hAnsi="Times New Roman"/>
                <w:szCs w:val="24"/>
              </w:rPr>
              <w:t xml:space="preserve"> № 1</w:t>
            </w:r>
            <w:r w:rsidR="00606AB3" w:rsidRPr="003C627A">
              <w:rPr>
                <w:rFonts w:ascii="Times New Roman" w:hAnsi="Times New Roman"/>
                <w:szCs w:val="24"/>
              </w:rPr>
              <w:t xml:space="preserve"> планировочных решений застройки территории (1:2000)</w:t>
            </w:r>
          </w:p>
        </w:tc>
        <w:tc>
          <w:tcPr>
            <w:tcW w:w="1673" w:type="dxa"/>
            <w:tcBorders>
              <w:top w:val="nil"/>
              <w:left w:val="single" w:sz="4" w:space="0" w:color="auto"/>
              <w:bottom w:val="nil"/>
              <w:right w:val="single" w:sz="4" w:space="0" w:color="auto"/>
            </w:tcBorders>
          </w:tcPr>
          <w:p w:rsidR="00FF2EC2" w:rsidRPr="00BD64D3" w:rsidRDefault="001D148A" w:rsidP="00C371F3">
            <w:pPr>
              <w:spacing w:line="276" w:lineRule="auto"/>
              <w:jc w:val="left"/>
              <w:rPr>
                <w:rFonts w:ascii="Times New Roman" w:hAnsi="Times New Roman"/>
              </w:rPr>
            </w:pPr>
            <w:r>
              <w:rPr>
                <w:rFonts w:ascii="Times New Roman" w:hAnsi="Times New Roman"/>
              </w:rPr>
              <w:t>35</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625931"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8C718D" w:rsidRDefault="00FF2EC2" w:rsidP="00625931">
            <w:pPr>
              <w:pStyle w:val="af8"/>
              <w:snapToGrid w:val="0"/>
              <w:spacing w:line="276" w:lineRule="auto"/>
              <w:ind w:left="884" w:hanging="884"/>
              <w:jc w:val="left"/>
              <w:rPr>
                <w:rFonts w:ascii="Times New Roman" w:hAnsi="Times New Roman"/>
              </w:rPr>
            </w:pPr>
            <w:r w:rsidRPr="00625931">
              <w:rPr>
                <w:rFonts w:ascii="Times New Roman" w:hAnsi="Times New Roman" w:cs="Times New Roman"/>
              </w:rPr>
              <w:t xml:space="preserve">лист </w:t>
            </w:r>
            <w:r w:rsidR="00995EC4">
              <w:rPr>
                <w:rFonts w:ascii="Times New Roman" w:hAnsi="Times New Roman" w:cs="Times New Roman"/>
              </w:rPr>
              <w:t>6</w:t>
            </w:r>
            <w:r w:rsidRPr="00625931">
              <w:rPr>
                <w:rFonts w:ascii="Times New Roman" w:hAnsi="Times New Roman" w:cs="Times New Roman"/>
              </w:rPr>
              <w:t xml:space="preserve"> –</w:t>
            </w:r>
            <w:r w:rsidR="00995EC4">
              <w:rPr>
                <w:rFonts w:ascii="Times New Roman" w:hAnsi="Times New Roman" w:cs="Times New Roman"/>
                <w:lang w:eastAsia="ar-SA"/>
              </w:rPr>
              <w:t xml:space="preserve"> </w:t>
            </w:r>
            <w:r w:rsidR="00995EC4" w:rsidRPr="003C627A">
              <w:rPr>
                <w:rFonts w:ascii="Times New Roman" w:hAnsi="Times New Roman"/>
              </w:rPr>
              <w:t>Вариант</w:t>
            </w:r>
            <w:r w:rsidR="00995EC4">
              <w:rPr>
                <w:rFonts w:ascii="Times New Roman" w:hAnsi="Times New Roman"/>
              </w:rPr>
              <w:t xml:space="preserve"> № 2</w:t>
            </w:r>
            <w:r w:rsidR="00995EC4" w:rsidRPr="003C627A">
              <w:rPr>
                <w:rFonts w:ascii="Times New Roman" w:hAnsi="Times New Roman"/>
              </w:rPr>
              <w:t xml:space="preserve"> планировочных решений застройки территории (1:2000)</w:t>
            </w:r>
          </w:p>
          <w:p w:rsidR="0076643C" w:rsidRPr="00625931" w:rsidRDefault="0076643C" w:rsidP="0076643C">
            <w:pPr>
              <w:pStyle w:val="af8"/>
              <w:snapToGrid w:val="0"/>
              <w:spacing w:line="276" w:lineRule="auto"/>
              <w:ind w:left="884" w:hanging="884"/>
              <w:jc w:val="left"/>
              <w:rPr>
                <w:rFonts w:ascii="Times New Roman" w:hAnsi="Times New Roman" w:cs="Times New Roman"/>
              </w:rPr>
            </w:pPr>
          </w:p>
        </w:tc>
        <w:tc>
          <w:tcPr>
            <w:tcW w:w="1673" w:type="dxa"/>
            <w:tcBorders>
              <w:top w:val="nil"/>
              <w:left w:val="single" w:sz="4" w:space="0" w:color="auto"/>
              <w:bottom w:val="nil"/>
              <w:right w:val="single" w:sz="4" w:space="0" w:color="auto"/>
            </w:tcBorders>
          </w:tcPr>
          <w:p w:rsidR="00FF2EC2" w:rsidRDefault="00D311E6" w:rsidP="00C371F3">
            <w:pPr>
              <w:spacing w:line="276" w:lineRule="auto"/>
              <w:jc w:val="left"/>
              <w:rPr>
                <w:rFonts w:ascii="Times New Roman" w:hAnsi="Times New Roman"/>
              </w:rPr>
            </w:pPr>
            <w:r>
              <w:rPr>
                <w:rFonts w:ascii="Times New Roman" w:hAnsi="Times New Roman"/>
              </w:rPr>
              <w:t>36</w:t>
            </w:r>
          </w:p>
          <w:p w:rsidR="008C718D" w:rsidRDefault="008C718D" w:rsidP="00C371F3">
            <w:pPr>
              <w:spacing w:line="276" w:lineRule="auto"/>
              <w:jc w:val="left"/>
              <w:rPr>
                <w:rFonts w:ascii="Times New Roman" w:hAnsi="Times New Roman"/>
              </w:rPr>
            </w:pPr>
          </w:p>
          <w:p w:rsidR="008C718D" w:rsidRDefault="008C718D" w:rsidP="00C371F3">
            <w:pPr>
              <w:spacing w:line="276" w:lineRule="auto"/>
              <w:jc w:val="left"/>
              <w:rPr>
                <w:rFonts w:ascii="Times New Roman" w:hAnsi="Times New Roman"/>
              </w:rPr>
            </w:pPr>
          </w:p>
          <w:p w:rsidR="0076643C" w:rsidRDefault="0076643C" w:rsidP="00C371F3">
            <w:pPr>
              <w:spacing w:line="276" w:lineRule="auto"/>
              <w:jc w:val="left"/>
              <w:rPr>
                <w:rFonts w:ascii="Times New Roman" w:hAnsi="Times New Roman"/>
              </w:rPr>
            </w:pPr>
          </w:p>
          <w:p w:rsidR="0076643C" w:rsidRPr="00BD64D3" w:rsidRDefault="0076643C"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460554" w:rsidRDefault="00FF2EC2" w:rsidP="006D13CE">
            <w:pPr>
              <w:pStyle w:val="af8"/>
              <w:snapToGrid w:val="0"/>
              <w:spacing w:line="276" w:lineRule="auto"/>
              <w:ind w:left="885" w:hanging="885"/>
              <w:jc w:val="left"/>
              <w:rPr>
                <w:rFonts w:ascii="Times New Roman" w:hAnsi="Times New Roman" w:cs="Times New Roman"/>
                <w:highlight w:val="yellow"/>
              </w:rPr>
            </w:pPr>
          </w:p>
        </w:tc>
        <w:tc>
          <w:tcPr>
            <w:tcW w:w="1673" w:type="dxa"/>
            <w:tcBorders>
              <w:top w:val="nil"/>
              <w:left w:val="single" w:sz="4" w:space="0" w:color="auto"/>
              <w:bottom w:val="nil"/>
              <w:right w:val="single" w:sz="4" w:space="0" w:color="auto"/>
            </w:tcBorders>
          </w:tcPr>
          <w:p w:rsidR="00FF2EC2" w:rsidRPr="00BD64D3" w:rsidRDefault="00FF2EC2" w:rsidP="00C371F3">
            <w:pPr>
              <w:spacing w:line="276" w:lineRule="auto"/>
              <w:jc w:val="left"/>
              <w:rPr>
                <w:rFonts w:ascii="Times New Roman" w:hAnsi="Times New Roman"/>
              </w:rPr>
            </w:pPr>
          </w:p>
        </w:tc>
      </w:tr>
      <w:tr w:rsidR="00FF2EC2" w:rsidRPr="00C371F3" w:rsidTr="00D311E6">
        <w:trPr>
          <w:trHeight w:val="257"/>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460554" w:rsidRDefault="00FF2EC2" w:rsidP="00C371F3">
            <w:pPr>
              <w:pStyle w:val="af8"/>
              <w:snapToGrid w:val="0"/>
              <w:spacing w:line="276" w:lineRule="auto"/>
              <w:ind w:left="845" w:hanging="845"/>
              <w:jc w:val="left"/>
              <w:rPr>
                <w:rFonts w:ascii="Times New Roman" w:hAnsi="Times New Roman" w:cs="Times New Roman"/>
                <w:highlight w:val="yellow"/>
              </w:rPr>
            </w:pPr>
          </w:p>
        </w:tc>
        <w:tc>
          <w:tcPr>
            <w:tcW w:w="1673" w:type="dxa"/>
            <w:tcBorders>
              <w:top w:val="nil"/>
              <w:left w:val="single" w:sz="4" w:space="0" w:color="auto"/>
              <w:bottom w:val="nil"/>
              <w:right w:val="single" w:sz="4" w:space="0" w:color="auto"/>
            </w:tcBorders>
          </w:tcPr>
          <w:p w:rsidR="00FF2EC2" w:rsidRPr="00BD64D3" w:rsidRDefault="00FF2EC2"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C371F3" w:rsidRDefault="00FF2EC2" w:rsidP="00C371F3">
            <w:pPr>
              <w:pStyle w:val="af8"/>
              <w:snapToGrid w:val="0"/>
              <w:spacing w:line="276" w:lineRule="auto"/>
              <w:ind w:left="884" w:hanging="884"/>
              <w:jc w:val="left"/>
              <w:rPr>
                <w:rFonts w:ascii="Times New Roman" w:hAnsi="Times New Roman" w:cs="Times New Roman"/>
              </w:rPr>
            </w:pP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ind w:left="884" w:hanging="884"/>
              <w:jc w:val="left"/>
              <w:rPr>
                <w:rFonts w:ascii="Times New Roman" w:hAnsi="Times New Roman"/>
              </w:rPr>
            </w:pPr>
          </w:p>
        </w:tc>
        <w:tc>
          <w:tcPr>
            <w:tcW w:w="1673"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jc w:val="left"/>
              <w:rPr>
                <w:rFonts w:ascii="Times New Roman" w:hAnsi="Times New Roman"/>
              </w:rPr>
            </w:pPr>
          </w:p>
        </w:tc>
      </w:tr>
    </w:tbl>
    <w:p w:rsidR="00FF2EC2" w:rsidRDefault="00FF2EC2" w:rsidP="00FF2EC2"/>
    <w:p w:rsidR="00477CCE" w:rsidRDefault="00FA16ED" w:rsidP="00FA16ED">
      <w:pPr>
        <w:tabs>
          <w:tab w:val="left" w:pos="2565"/>
        </w:tabs>
        <w:jc w:val="left"/>
        <w:rPr>
          <w:rFonts w:ascii="Times New Roman" w:hAnsi="Times New Roman"/>
        </w:rPr>
      </w:pPr>
      <w:r>
        <w:rPr>
          <w:rFonts w:ascii="Times New Roman" w:hAnsi="Times New Roman"/>
        </w:rPr>
        <w:tab/>
      </w:r>
    </w:p>
    <w:p w:rsidR="00477CCE" w:rsidRDefault="00477CCE" w:rsidP="005A48E1">
      <w:pPr>
        <w:tabs>
          <w:tab w:val="left" w:pos="810"/>
          <w:tab w:val="center" w:pos="4677"/>
        </w:tabs>
        <w:jc w:val="left"/>
        <w:rPr>
          <w:rFonts w:ascii="Times New Roman" w:hAnsi="Times New Roman"/>
        </w:rPr>
      </w:pPr>
    </w:p>
    <w:p w:rsidR="00477CCE" w:rsidRDefault="00477CCE" w:rsidP="005A48E1">
      <w:pPr>
        <w:tabs>
          <w:tab w:val="left" w:pos="810"/>
          <w:tab w:val="center" w:pos="4677"/>
        </w:tabs>
        <w:jc w:val="left"/>
        <w:rPr>
          <w:rFonts w:ascii="Times New Roman" w:hAnsi="Times New Roman"/>
        </w:rPr>
      </w:pPr>
    </w:p>
    <w:p w:rsidR="005A48E1" w:rsidRDefault="005A48E1" w:rsidP="005A48E1">
      <w:pPr>
        <w:tabs>
          <w:tab w:val="left" w:pos="810"/>
          <w:tab w:val="center" w:pos="4677"/>
        </w:tabs>
        <w:jc w:val="left"/>
        <w:rPr>
          <w:rFonts w:ascii="Times New Roman" w:hAnsi="Times New Roman"/>
        </w:rPr>
      </w:pPr>
    </w:p>
    <w:p w:rsidR="003608A4" w:rsidRDefault="003608A4" w:rsidP="004A7903">
      <w:pPr>
        <w:jc w:val="both"/>
        <w:rPr>
          <w:rFonts w:ascii="Times New Roman" w:hAnsi="Times New Roman"/>
        </w:rPr>
      </w:pPr>
    </w:p>
    <w:p w:rsidR="004643DD" w:rsidRDefault="004643DD" w:rsidP="004A7903">
      <w:pPr>
        <w:tabs>
          <w:tab w:val="left" w:pos="450"/>
          <w:tab w:val="center" w:pos="4677"/>
        </w:tabs>
        <w:jc w:val="left"/>
        <w:rPr>
          <w:rFonts w:ascii="Times New Roman" w:hAnsi="Times New Roman"/>
        </w:rPr>
      </w:pPr>
    </w:p>
    <w:p w:rsidR="002755AF" w:rsidRPr="003608A4" w:rsidRDefault="002755AF" w:rsidP="004A7903">
      <w:pPr>
        <w:tabs>
          <w:tab w:val="left" w:pos="450"/>
          <w:tab w:val="center" w:pos="4677"/>
        </w:tabs>
        <w:jc w:val="left"/>
        <w:rPr>
          <w:rFonts w:ascii="Times New Roman" w:hAnsi="Times New Roman"/>
        </w:rPr>
        <w:sectPr w:rsidR="002755AF" w:rsidRPr="003608A4" w:rsidSect="00FA16ED">
          <w:headerReference w:type="default" r:id="rId13"/>
          <w:footerReference w:type="default" r:id="rId14"/>
          <w:headerReference w:type="first" r:id="rId15"/>
          <w:footerReference w:type="first" r:id="rId16"/>
          <w:pgSz w:w="11906" w:h="16838" w:code="9"/>
          <w:pgMar w:top="851" w:right="851" w:bottom="1134" w:left="1701" w:header="709" w:footer="2533" w:gutter="0"/>
          <w:pgNumType w:start="2"/>
          <w:cols w:space="708"/>
          <w:titlePg/>
          <w:docGrid w:linePitch="360"/>
        </w:sectPr>
      </w:pPr>
    </w:p>
    <w:p w:rsidR="00C901B3" w:rsidRPr="00C901B3" w:rsidRDefault="00C901B3" w:rsidP="00C901B3">
      <w:pPr>
        <w:spacing w:line="360" w:lineRule="auto"/>
        <w:rPr>
          <w:rFonts w:ascii="Times New Roman" w:hAnsi="Times New Roman"/>
          <w:b/>
          <w:sz w:val="28"/>
          <w:szCs w:val="28"/>
        </w:rPr>
      </w:pPr>
      <w:r w:rsidRPr="00C901B3">
        <w:rPr>
          <w:rFonts w:ascii="Times New Roman" w:hAnsi="Times New Roman"/>
          <w:b/>
          <w:sz w:val="28"/>
          <w:szCs w:val="28"/>
        </w:rPr>
        <w:lastRenderedPageBreak/>
        <w:t xml:space="preserve">СОДЕРЖАНИЕ </w:t>
      </w:r>
    </w:p>
    <w:p w:rsidR="00BD64D3" w:rsidRDefault="004E13DD">
      <w:pPr>
        <w:pStyle w:val="24"/>
        <w:tabs>
          <w:tab w:val="right" w:leader="dot" w:pos="9344"/>
        </w:tabs>
        <w:rPr>
          <w:rFonts w:asciiTheme="minorHAnsi" w:eastAsiaTheme="minorEastAsia" w:hAnsiTheme="minorHAnsi" w:cstheme="minorBidi"/>
          <w:noProof/>
          <w:sz w:val="22"/>
          <w:szCs w:val="22"/>
        </w:rPr>
      </w:pPr>
      <w:r w:rsidRPr="006B29C7">
        <w:rPr>
          <w:color w:val="FF0000"/>
          <w:kern w:val="28"/>
          <w:szCs w:val="24"/>
        </w:rPr>
        <w:fldChar w:fldCharType="begin"/>
      </w:r>
      <w:r w:rsidR="00C901B3" w:rsidRPr="006B29C7">
        <w:rPr>
          <w:color w:val="FF0000"/>
          <w:kern w:val="28"/>
        </w:rPr>
        <w:instrText xml:space="preserve"> TOC \o "1-3" \h \z \u </w:instrText>
      </w:r>
      <w:r w:rsidRPr="006B29C7">
        <w:rPr>
          <w:color w:val="FF0000"/>
          <w:kern w:val="28"/>
          <w:szCs w:val="24"/>
        </w:rPr>
        <w:fldChar w:fldCharType="separate"/>
      </w:r>
      <w:hyperlink w:anchor="_Toc492284784" w:history="1">
        <w:r w:rsidR="00BD64D3" w:rsidRPr="00780CED">
          <w:rPr>
            <w:rStyle w:val="af"/>
            <w:rFonts w:ascii="Times New Roman" w:hAnsi="Times New Roman"/>
            <w:b/>
            <w:bCs/>
            <w:noProof/>
          </w:rPr>
          <w:t>ОБЩАЯ ЧАСТЬ</w:t>
        </w:r>
        <w:r w:rsidR="00BD64D3">
          <w:rPr>
            <w:noProof/>
            <w:webHidden/>
          </w:rPr>
          <w:tab/>
        </w:r>
        <w:r w:rsidR="00BD64D3">
          <w:rPr>
            <w:noProof/>
            <w:webHidden/>
          </w:rPr>
          <w:fldChar w:fldCharType="begin"/>
        </w:r>
        <w:r w:rsidR="00BD64D3">
          <w:rPr>
            <w:noProof/>
            <w:webHidden/>
          </w:rPr>
          <w:instrText xml:space="preserve"> PAGEREF _Toc492284784 \h </w:instrText>
        </w:r>
        <w:r w:rsidR="00BD64D3">
          <w:rPr>
            <w:noProof/>
            <w:webHidden/>
          </w:rPr>
        </w:r>
        <w:r w:rsidR="00BD64D3">
          <w:rPr>
            <w:noProof/>
            <w:webHidden/>
          </w:rPr>
          <w:fldChar w:fldCharType="separate"/>
        </w:r>
        <w:r w:rsidR="00BD64D3">
          <w:rPr>
            <w:noProof/>
            <w:webHidden/>
          </w:rPr>
          <w:t>4</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85" w:history="1">
        <w:r w:rsidR="00BD64D3" w:rsidRPr="00780CED">
          <w:rPr>
            <w:rStyle w:val="af"/>
            <w:noProof/>
          </w:rPr>
          <w:t>1</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определения границ зон планируемого размещения объектов капитального строительства</w:t>
        </w:r>
        <w:r w:rsidR="00BD64D3">
          <w:rPr>
            <w:noProof/>
            <w:webHidden/>
          </w:rPr>
          <w:tab/>
        </w:r>
        <w:r w:rsidR="00BD64D3">
          <w:rPr>
            <w:noProof/>
            <w:webHidden/>
          </w:rPr>
          <w:fldChar w:fldCharType="begin"/>
        </w:r>
        <w:r w:rsidR="00BD64D3">
          <w:rPr>
            <w:noProof/>
            <w:webHidden/>
          </w:rPr>
          <w:instrText xml:space="preserve"> PAGEREF _Toc492284785 \h </w:instrText>
        </w:r>
        <w:r w:rsidR="00BD64D3">
          <w:rPr>
            <w:noProof/>
            <w:webHidden/>
          </w:rPr>
        </w:r>
        <w:r w:rsidR="00BD64D3">
          <w:rPr>
            <w:noProof/>
            <w:webHidden/>
          </w:rPr>
          <w:fldChar w:fldCharType="separate"/>
        </w:r>
        <w:r w:rsidR="00BD64D3">
          <w:rPr>
            <w:noProof/>
            <w:webHidden/>
          </w:rPr>
          <w:t>6</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86" w:history="1">
        <w:r w:rsidR="00BD64D3" w:rsidRPr="00780CED">
          <w:rPr>
            <w:rStyle w:val="af"/>
            <w:noProof/>
          </w:rPr>
          <w:t>2</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00BD64D3">
          <w:rPr>
            <w:noProof/>
            <w:webHidden/>
          </w:rPr>
          <w:tab/>
        </w:r>
        <w:r w:rsidR="00BD64D3">
          <w:rPr>
            <w:noProof/>
            <w:webHidden/>
          </w:rPr>
          <w:fldChar w:fldCharType="begin"/>
        </w:r>
        <w:r w:rsidR="00BD64D3">
          <w:rPr>
            <w:noProof/>
            <w:webHidden/>
          </w:rPr>
          <w:instrText xml:space="preserve"> PAGEREF _Toc492284786 \h </w:instrText>
        </w:r>
        <w:r w:rsidR="00BD64D3">
          <w:rPr>
            <w:noProof/>
            <w:webHidden/>
          </w:rPr>
        </w:r>
        <w:r w:rsidR="00BD64D3">
          <w:rPr>
            <w:noProof/>
            <w:webHidden/>
          </w:rPr>
          <w:fldChar w:fldCharType="separate"/>
        </w:r>
        <w:r w:rsidR="00BD64D3">
          <w:rPr>
            <w:noProof/>
            <w:webHidden/>
          </w:rPr>
          <w:t>10</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87" w:history="1">
        <w:r w:rsidR="00BD64D3" w:rsidRPr="00780CED">
          <w:rPr>
            <w:rStyle w:val="af"/>
            <w:noProof/>
          </w:rPr>
          <w:t>3</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ЗАЩИТЕ ТЕРРИТОРИИ ОТ ЧРЕЗВЫЧАЙНЫХ СИТУАЦИЙ ПРИРОДНОГО И ТЕХНОГЕННОГО ХАРАКТЕРА</w:t>
        </w:r>
        <w:r w:rsidR="00BD64D3">
          <w:rPr>
            <w:noProof/>
            <w:webHidden/>
          </w:rPr>
          <w:tab/>
        </w:r>
        <w:r w:rsidR="00BD64D3">
          <w:rPr>
            <w:noProof/>
            <w:webHidden/>
          </w:rPr>
          <w:fldChar w:fldCharType="begin"/>
        </w:r>
        <w:r w:rsidR="00BD64D3">
          <w:rPr>
            <w:noProof/>
            <w:webHidden/>
          </w:rPr>
          <w:instrText xml:space="preserve"> PAGEREF _Toc492284787 \h </w:instrText>
        </w:r>
        <w:r w:rsidR="00BD64D3">
          <w:rPr>
            <w:noProof/>
            <w:webHidden/>
          </w:rPr>
        </w:r>
        <w:r w:rsidR="00BD64D3">
          <w:rPr>
            <w:noProof/>
            <w:webHidden/>
          </w:rPr>
          <w:fldChar w:fldCharType="separate"/>
        </w:r>
        <w:r w:rsidR="00BD64D3">
          <w:rPr>
            <w:noProof/>
            <w:webHidden/>
          </w:rPr>
          <w:t>11</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88" w:history="1">
        <w:r w:rsidR="00BD64D3" w:rsidRPr="00780CED">
          <w:rPr>
            <w:rStyle w:val="af"/>
            <w:noProof/>
          </w:rPr>
          <w:t>4</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ОБЕСПЕЧЕНИЮ ПОЖАРНОЙ БЕЗОПАСНОСТИ И ПО ГРАЖДАНСКОЙ ОБОРОНЕ</w:t>
        </w:r>
        <w:r w:rsidR="00BD64D3">
          <w:rPr>
            <w:noProof/>
            <w:webHidden/>
          </w:rPr>
          <w:tab/>
        </w:r>
        <w:r w:rsidR="00BD64D3">
          <w:rPr>
            <w:noProof/>
            <w:webHidden/>
          </w:rPr>
          <w:fldChar w:fldCharType="begin"/>
        </w:r>
        <w:r w:rsidR="00BD64D3">
          <w:rPr>
            <w:noProof/>
            <w:webHidden/>
          </w:rPr>
          <w:instrText xml:space="preserve"> PAGEREF _Toc492284788 \h </w:instrText>
        </w:r>
        <w:r w:rsidR="00BD64D3">
          <w:rPr>
            <w:noProof/>
            <w:webHidden/>
          </w:rPr>
        </w:r>
        <w:r w:rsidR="00BD64D3">
          <w:rPr>
            <w:noProof/>
            <w:webHidden/>
          </w:rPr>
          <w:fldChar w:fldCharType="separate"/>
        </w:r>
        <w:r w:rsidR="00BD64D3">
          <w:rPr>
            <w:noProof/>
            <w:webHidden/>
          </w:rPr>
          <w:t>16</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89" w:history="1">
        <w:r w:rsidR="00BD64D3" w:rsidRPr="00780CED">
          <w:rPr>
            <w:rStyle w:val="af"/>
            <w:noProof/>
          </w:rPr>
          <w:t>5</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ОХРАНЕ ОКРУЖАЮЩЕЙ СРЕДЫ</w:t>
        </w:r>
        <w:r w:rsidR="00BD64D3">
          <w:rPr>
            <w:noProof/>
            <w:webHidden/>
          </w:rPr>
          <w:tab/>
        </w:r>
        <w:r w:rsidR="00BD64D3">
          <w:rPr>
            <w:noProof/>
            <w:webHidden/>
          </w:rPr>
          <w:fldChar w:fldCharType="begin"/>
        </w:r>
        <w:r w:rsidR="00BD64D3">
          <w:rPr>
            <w:noProof/>
            <w:webHidden/>
          </w:rPr>
          <w:instrText xml:space="preserve"> PAGEREF _Toc492284789 \h </w:instrText>
        </w:r>
        <w:r w:rsidR="00BD64D3">
          <w:rPr>
            <w:noProof/>
            <w:webHidden/>
          </w:rPr>
        </w:r>
        <w:r w:rsidR="00BD64D3">
          <w:rPr>
            <w:noProof/>
            <w:webHidden/>
          </w:rPr>
          <w:fldChar w:fldCharType="separate"/>
        </w:r>
        <w:r w:rsidR="00BD64D3">
          <w:rPr>
            <w:noProof/>
            <w:webHidden/>
          </w:rPr>
          <w:t>22</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90" w:history="1">
        <w:r w:rsidR="00BD64D3" w:rsidRPr="00780CED">
          <w:rPr>
            <w:rStyle w:val="af"/>
            <w:noProof/>
          </w:rPr>
          <w:t>6</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ОЧЕРЕДНОСТИ ПЛАНИРУЕМОГО РАЗВИТИЯ ТЕРРИТОРИИ</w:t>
        </w:r>
        <w:r w:rsidR="00BD64D3">
          <w:rPr>
            <w:noProof/>
            <w:webHidden/>
          </w:rPr>
          <w:tab/>
        </w:r>
        <w:r w:rsidR="00BD64D3">
          <w:rPr>
            <w:noProof/>
            <w:webHidden/>
          </w:rPr>
          <w:fldChar w:fldCharType="begin"/>
        </w:r>
        <w:r w:rsidR="00BD64D3">
          <w:rPr>
            <w:noProof/>
            <w:webHidden/>
          </w:rPr>
          <w:instrText xml:space="preserve"> PAGEREF _Toc492284790 \h </w:instrText>
        </w:r>
        <w:r w:rsidR="00BD64D3">
          <w:rPr>
            <w:noProof/>
            <w:webHidden/>
          </w:rPr>
        </w:r>
        <w:r w:rsidR="00BD64D3">
          <w:rPr>
            <w:noProof/>
            <w:webHidden/>
          </w:rPr>
          <w:fldChar w:fldCharType="separate"/>
        </w:r>
        <w:r w:rsidR="00BD64D3">
          <w:rPr>
            <w:noProof/>
            <w:webHidden/>
          </w:rPr>
          <w:t>28</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91" w:history="1">
        <w:r w:rsidR="00BD64D3" w:rsidRPr="00780CED">
          <w:rPr>
            <w:rStyle w:val="af"/>
            <w:noProof/>
          </w:rPr>
          <w:t>7</w:t>
        </w:r>
        <w:r w:rsidR="00BD64D3">
          <w:rPr>
            <w:rFonts w:asciiTheme="minorHAnsi" w:eastAsiaTheme="minorEastAsia" w:hAnsiTheme="minorHAnsi" w:cstheme="minorBidi"/>
            <w:b w:val="0"/>
            <w:bCs w:val="0"/>
            <w:caps w:val="0"/>
            <w:noProof/>
            <w:sz w:val="22"/>
            <w:szCs w:val="22"/>
          </w:rPr>
          <w:tab/>
        </w:r>
        <w:r w:rsidR="00BD64D3" w:rsidRPr="00780CED">
          <w:rPr>
            <w:rStyle w:val="af"/>
            <w:noProof/>
          </w:rPr>
          <w:t>ОСНОВНЫЕ ПОКАЗАТЕЛИ ПРОЕКТА</w:t>
        </w:r>
        <w:r w:rsidR="00BD64D3">
          <w:rPr>
            <w:noProof/>
            <w:webHidden/>
          </w:rPr>
          <w:tab/>
        </w:r>
        <w:r w:rsidR="00BD64D3">
          <w:rPr>
            <w:noProof/>
            <w:webHidden/>
          </w:rPr>
          <w:fldChar w:fldCharType="begin"/>
        </w:r>
        <w:r w:rsidR="00BD64D3">
          <w:rPr>
            <w:noProof/>
            <w:webHidden/>
          </w:rPr>
          <w:instrText xml:space="preserve"> PAGEREF _Toc492284791 \h </w:instrText>
        </w:r>
        <w:r w:rsidR="00BD64D3">
          <w:rPr>
            <w:noProof/>
            <w:webHidden/>
          </w:rPr>
        </w:r>
        <w:r w:rsidR="00BD64D3">
          <w:rPr>
            <w:noProof/>
            <w:webHidden/>
          </w:rPr>
          <w:fldChar w:fldCharType="separate"/>
        </w:r>
        <w:r w:rsidR="00BD64D3">
          <w:rPr>
            <w:noProof/>
            <w:webHidden/>
          </w:rPr>
          <w:t>29</w:t>
        </w:r>
        <w:r w:rsidR="00BD64D3">
          <w:rPr>
            <w:noProof/>
            <w:webHidden/>
          </w:rPr>
          <w:fldChar w:fldCharType="end"/>
        </w:r>
      </w:hyperlink>
    </w:p>
    <w:p w:rsidR="00BD64D3" w:rsidRDefault="00066FDE">
      <w:pPr>
        <w:pStyle w:val="12"/>
        <w:rPr>
          <w:rFonts w:asciiTheme="minorHAnsi" w:eastAsiaTheme="minorEastAsia" w:hAnsiTheme="minorHAnsi" w:cstheme="minorBidi"/>
          <w:b w:val="0"/>
          <w:bCs w:val="0"/>
          <w:caps w:val="0"/>
          <w:noProof/>
          <w:sz w:val="22"/>
          <w:szCs w:val="22"/>
        </w:rPr>
      </w:pPr>
      <w:hyperlink w:anchor="_Toc492284792" w:history="1">
        <w:r w:rsidR="00BD64D3" w:rsidRPr="00780CED">
          <w:rPr>
            <w:rStyle w:val="af"/>
            <w:noProof/>
          </w:rPr>
          <w:t>Таблица регистрации изменений</w:t>
        </w:r>
        <w:r w:rsidR="00BD64D3">
          <w:rPr>
            <w:noProof/>
            <w:webHidden/>
          </w:rPr>
          <w:tab/>
        </w:r>
        <w:r w:rsidR="00BD64D3">
          <w:rPr>
            <w:noProof/>
            <w:webHidden/>
          </w:rPr>
          <w:fldChar w:fldCharType="begin"/>
        </w:r>
        <w:r w:rsidR="00BD64D3">
          <w:rPr>
            <w:noProof/>
            <w:webHidden/>
          </w:rPr>
          <w:instrText xml:space="preserve"> PAGEREF _Toc492284792 \h </w:instrText>
        </w:r>
        <w:r w:rsidR="00BD64D3">
          <w:rPr>
            <w:noProof/>
            <w:webHidden/>
          </w:rPr>
        </w:r>
        <w:r w:rsidR="00BD64D3">
          <w:rPr>
            <w:noProof/>
            <w:webHidden/>
          </w:rPr>
          <w:fldChar w:fldCharType="separate"/>
        </w:r>
        <w:r w:rsidR="00BD64D3">
          <w:rPr>
            <w:noProof/>
            <w:webHidden/>
          </w:rPr>
          <w:t>30</w:t>
        </w:r>
        <w:r w:rsidR="00BD64D3">
          <w:rPr>
            <w:noProof/>
            <w:webHidden/>
          </w:rPr>
          <w:fldChar w:fldCharType="end"/>
        </w:r>
      </w:hyperlink>
    </w:p>
    <w:p w:rsidR="007A4D3A" w:rsidRDefault="004E13DD" w:rsidP="009C452E">
      <w:pPr>
        <w:rPr>
          <w:rFonts w:ascii="Times New Roman" w:hAnsi="Times New Roman"/>
          <w:szCs w:val="24"/>
        </w:rPr>
      </w:pPr>
      <w:r w:rsidRPr="006B29C7">
        <w:rPr>
          <w:color w:val="FF0000"/>
          <w:sz w:val="22"/>
          <w:szCs w:val="22"/>
        </w:rPr>
        <w:fldChar w:fldCharType="end"/>
      </w:r>
      <w:bookmarkStart w:id="2" w:name="razdel3"/>
      <w:bookmarkStart w:id="3" w:name="_Toc383781221"/>
      <w:bookmarkEnd w:id="2"/>
    </w:p>
    <w:p w:rsidR="00B44952" w:rsidRDefault="00B44952" w:rsidP="008D7986">
      <w:pPr>
        <w:suppressAutoHyphens/>
        <w:spacing w:line="360" w:lineRule="auto"/>
        <w:ind w:firstLine="709"/>
        <w:jc w:val="both"/>
        <w:rPr>
          <w:rFonts w:ascii="Times New Roman" w:hAnsi="Times New Roman"/>
          <w:szCs w:val="24"/>
        </w:rPr>
      </w:pPr>
    </w:p>
    <w:p w:rsidR="00B44952" w:rsidRDefault="00B44952"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B44952" w:rsidRPr="00507728" w:rsidRDefault="009C452E" w:rsidP="00C371F3">
      <w:pPr>
        <w:pStyle w:val="20"/>
        <w:spacing w:line="276" w:lineRule="auto"/>
        <w:rPr>
          <w:rStyle w:val="aff0"/>
          <w:rFonts w:ascii="Times New Roman" w:hAnsi="Times New Roman"/>
        </w:rPr>
      </w:pPr>
      <w:bookmarkStart w:id="4" w:name="_Toc492284784"/>
      <w:r w:rsidRPr="00507728">
        <w:rPr>
          <w:rStyle w:val="aff0"/>
          <w:rFonts w:ascii="Times New Roman" w:hAnsi="Times New Roman"/>
        </w:rPr>
        <w:lastRenderedPageBreak/>
        <w:t>ОБЩАЯ ЧАСТЬ</w:t>
      </w:r>
      <w:bookmarkEnd w:id="4"/>
    </w:p>
    <w:p w:rsidR="00B52969" w:rsidRPr="00E2306A" w:rsidRDefault="00B44952" w:rsidP="00C371F3">
      <w:pPr>
        <w:spacing w:line="276" w:lineRule="auto"/>
        <w:ind w:firstLine="567"/>
        <w:jc w:val="both"/>
        <w:rPr>
          <w:rFonts w:ascii="Times New Roman" w:hAnsi="Times New Roman"/>
          <w:szCs w:val="24"/>
        </w:rPr>
      </w:pPr>
      <w:r w:rsidRPr="00E2306A">
        <w:rPr>
          <w:rStyle w:val="FontStyle23"/>
          <w:sz w:val="24"/>
          <w:szCs w:val="24"/>
        </w:rPr>
        <w:t>Проект внесения изменения в проект планировки территории 8а микрорайона города Нижневартовска в целях строительства Храма Преподобного Сергия Радонежского</w:t>
      </w:r>
      <w:r w:rsidRPr="00E2306A">
        <w:rPr>
          <w:rFonts w:ascii="Times New Roman" w:hAnsi="Times New Roman"/>
          <w:szCs w:val="24"/>
        </w:rPr>
        <w:t xml:space="preserve">  разработан на основании </w:t>
      </w:r>
      <w:r w:rsidR="00B52969" w:rsidRPr="00E2306A">
        <w:rPr>
          <w:rFonts w:ascii="Times New Roman" w:hAnsi="Times New Roman"/>
          <w:szCs w:val="24"/>
        </w:rPr>
        <w:t xml:space="preserve">распоряжения администрации города Нижневартовска от 24.07.2017 № 1201-р «О подготовке проекта планировки территории и проекта межевания территории части </w:t>
      </w:r>
      <w:proofErr w:type="gramStart"/>
      <w:r w:rsidR="00B52969" w:rsidRPr="00E2306A">
        <w:rPr>
          <w:rFonts w:ascii="Times New Roman" w:hAnsi="Times New Roman"/>
          <w:szCs w:val="24"/>
        </w:rPr>
        <w:t>8</w:t>
      </w:r>
      <w:proofErr w:type="gramEnd"/>
      <w:r w:rsidR="00B52969" w:rsidRPr="00E2306A">
        <w:rPr>
          <w:rFonts w:ascii="Times New Roman" w:hAnsi="Times New Roman"/>
          <w:szCs w:val="24"/>
        </w:rPr>
        <w:t xml:space="preserve"> а микрорайона города Нижневартовска».</w:t>
      </w:r>
    </w:p>
    <w:p w:rsidR="00B52969" w:rsidRPr="00E2306A" w:rsidRDefault="00B52969" w:rsidP="00C371F3">
      <w:pPr>
        <w:spacing w:line="276" w:lineRule="auto"/>
        <w:ind w:firstLine="567"/>
        <w:jc w:val="both"/>
        <w:rPr>
          <w:rStyle w:val="FontStyle23"/>
          <w:sz w:val="24"/>
          <w:szCs w:val="24"/>
        </w:rPr>
      </w:pPr>
      <w:r w:rsidRPr="00E2306A">
        <w:rPr>
          <w:rStyle w:val="FontStyle23"/>
          <w:sz w:val="24"/>
          <w:szCs w:val="24"/>
        </w:rPr>
        <w:t xml:space="preserve">Красные линии, ограничивающие территорию </w:t>
      </w:r>
      <w:r w:rsidR="001847AB">
        <w:rPr>
          <w:rStyle w:val="FontStyle23"/>
          <w:sz w:val="24"/>
          <w:szCs w:val="24"/>
        </w:rPr>
        <w:t>8</w:t>
      </w:r>
      <w:r w:rsidR="003C627A">
        <w:rPr>
          <w:rStyle w:val="FontStyle23"/>
          <w:sz w:val="24"/>
          <w:szCs w:val="24"/>
        </w:rPr>
        <w:t>а</w:t>
      </w:r>
      <w:r w:rsidRPr="00E2306A">
        <w:rPr>
          <w:rStyle w:val="FontStyle23"/>
          <w:sz w:val="24"/>
          <w:szCs w:val="24"/>
        </w:rPr>
        <w:t xml:space="preserve"> микрорайона, приняты в соответствии с Постановлением № 574 от 14.04.2017 года «Об утверждении проекта планировки и проекта межевания улично-дорожной сети города Нижневартовска» (в редакции от 07.08.2017 года).</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Согласно техническому заданию, согласованному Управлением архитектуры и градостроительства администрации г. Нижневартовска, проект планировки территории разрабатывается на основании:</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 решений генерального плана города Нижневартовска в редакции решения Думы города от 21.12.2015 № 953 (с изменениями);</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 правил землепользования и застройки на территории города Нижневартовска, утвержденных решением Думы города от 26.02.2016 № 971 (с изменениями);</w:t>
      </w:r>
    </w:p>
    <w:p w:rsidR="00B52969" w:rsidRPr="00E2306A" w:rsidRDefault="00326D03" w:rsidP="00C371F3">
      <w:pPr>
        <w:spacing w:line="276" w:lineRule="auto"/>
        <w:ind w:firstLine="567"/>
        <w:jc w:val="both"/>
        <w:rPr>
          <w:rStyle w:val="FontStyle23"/>
          <w:sz w:val="24"/>
          <w:szCs w:val="24"/>
        </w:rPr>
      </w:pPr>
      <w:r w:rsidRPr="00E2306A">
        <w:rPr>
          <w:rStyle w:val="FontStyle23"/>
          <w:sz w:val="24"/>
          <w:szCs w:val="24"/>
        </w:rPr>
        <w:t>- в соответствии с требованиями технических регламентов градостроительного проектирования, градостроительных регламентов.</w:t>
      </w:r>
    </w:p>
    <w:p w:rsidR="004C0632" w:rsidRPr="00E2306A" w:rsidRDefault="00770D7D" w:rsidP="00C371F3">
      <w:pPr>
        <w:spacing w:line="276" w:lineRule="auto"/>
        <w:ind w:firstLine="567"/>
        <w:jc w:val="both"/>
        <w:rPr>
          <w:rStyle w:val="FontStyle23"/>
          <w:sz w:val="24"/>
          <w:szCs w:val="24"/>
        </w:rPr>
      </w:pPr>
      <w:r w:rsidRPr="00E2306A">
        <w:rPr>
          <w:rStyle w:val="FontStyle23"/>
          <w:sz w:val="24"/>
          <w:szCs w:val="24"/>
        </w:rPr>
        <w:t>Границы проектируемого участка под строительство Храма Преподобного Сергия Радонежского образованы</w:t>
      </w:r>
      <w:r w:rsidR="004C0632" w:rsidRPr="00E2306A">
        <w:rPr>
          <w:rStyle w:val="FontStyle23"/>
          <w:sz w:val="24"/>
          <w:szCs w:val="24"/>
        </w:rPr>
        <w:t>:</w:t>
      </w:r>
    </w:p>
    <w:p w:rsidR="004C0632" w:rsidRPr="00E2306A" w:rsidRDefault="004C0632" w:rsidP="00C371F3">
      <w:pPr>
        <w:spacing w:line="276" w:lineRule="auto"/>
        <w:ind w:firstLine="567"/>
        <w:jc w:val="both"/>
        <w:rPr>
          <w:rStyle w:val="FontStyle23"/>
          <w:sz w:val="24"/>
          <w:szCs w:val="24"/>
        </w:rPr>
      </w:pPr>
      <w:r w:rsidRPr="00E2306A">
        <w:rPr>
          <w:rStyle w:val="FontStyle23"/>
          <w:sz w:val="24"/>
          <w:szCs w:val="24"/>
        </w:rPr>
        <w:t xml:space="preserve">- </w:t>
      </w:r>
      <w:r w:rsidR="00770D7D" w:rsidRPr="00E2306A">
        <w:rPr>
          <w:rStyle w:val="FontStyle23"/>
          <w:sz w:val="24"/>
          <w:szCs w:val="24"/>
        </w:rPr>
        <w:t>красной линией</w:t>
      </w:r>
      <w:r w:rsidR="00DB302E" w:rsidRPr="00E2306A">
        <w:rPr>
          <w:rStyle w:val="FontStyle23"/>
          <w:sz w:val="24"/>
          <w:szCs w:val="24"/>
        </w:rPr>
        <w:t xml:space="preserve"> внутрикварт</w:t>
      </w:r>
      <w:r w:rsidRPr="00E2306A">
        <w:rPr>
          <w:rStyle w:val="FontStyle23"/>
          <w:sz w:val="24"/>
          <w:szCs w:val="24"/>
        </w:rPr>
        <w:t>ального про</w:t>
      </w:r>
      <w:r w:rsidR="001847AB">
        <w:rPr>
          <w:rStyle w:val="FontStyle23"/>
          <w:sz w:val="24"/>
          <w:szCs w:val="24"/>
        </w:rPr>
        <w:t>езда южной части микрорайона 8</w:t>
      </w:r>
      <w:r w:rsidRPr="00E2306A">
        <w:rPr>
          <w:rStyle w:val="FontStyle23"/>
          <w:sz w:val="24"/>
          <w:szCs w:val="24"/>
        </w:rPr>
        <w:t>а;</w:t>
      </w:r>
    </w:p>
    <w:p w:rsidR="00E27CCF" w:rsidRDefault="004C0632" w:rsidP="00E27CCF">
      <w:pPr>
        <w:spacing w:line="276" w:lineRule="auto"/>
        <w:ind w:firstLine="567"/>
        <w:jc w:val="both"/>
        <w:rPr>
          <w:rStyle w:val="FontStyle23"/>
          <w:sz w:val="24"/>
          <w:szCs w:val="24"/>
        </w:rPr>
      </w:pPr>
      <w:r w:rsidRPr="00E2306A">
        <w:rPr>
          <w:rStyle w:val="FontStyle23"/>
          <w:sz w:val="24"/>
          <w:szCs w:val="24"/>
        </w:rPr>
        <w:t xml:space="preserve">- </w:t>
      </w:r>
      <w:r w:rsidR="00770D7D" w:rsidRPr="00E2306A">
        <w:rPr>
          <w:rStyle w:val="FontStyle23"/>
          <w:sz w:val="24"/>
          <w:szCs w:val="24"/>
        </w:rPr>
        <w:t>границами  смежных земельных участков, поставленных на кадастровый учет</w:t>
      </w:r>
      <w:r w:rsidR="00DB302E" w:rsidRPr="00E2306A">
        <w:rPr>
          <w:rStyle w:val="FontStyle23"/>
          <w:sz w:val="24"/>
          <w:szCs w:val="24"/>
        </w:rPr>
        <w:t xml:space="preserve"> (с кадастровыми номерами: № 86:11:0101011:34; № 86:11:0101011:2; № 86:11:0101011:21; № 86:11:0101011:35; № 86:11:0101011:32; № 86:11:0101011:48).</w:t>
      </w:r>
    </w:p>
    <w:p w:rsidR="00E27CCF" w:rsidRDefault="00E27CCF" w:rsidP="005223C5">
      <w:pPr>
        <w:spacing w:line="276" w:lineRule="auto"/>
        <w:ind w:firstLine="567"/>
        <w:jc w:val="both"/>
        <w:rPr>
          <w:rStyle w:val="FontStyle23"/>
          <w:sz w:val="24"/>
          <w:szCs w:val="24"/>
        </w:rPr>
      </w:pPr>
      <w:r>
        <w:rPr>
          <w:rStyle w:val="FontStyle23"/>
          <w:sz w:val="24"/>
          <w:szCs w:val="24"/>
        </w:rPr>
        <w:t>В результате разработки проекта планировки и проекта межевания образовыва</w:t>
      </w:r>
      <w:r w:rsidR="001847AB">
        <w:rPr>
          <w:rStyle w:val="FontStyle23"/>
          <w:sz w:val="24"/>
          <w:szCs w:val="24"/>
        </w:rPr>
        <w:t>е</w:t>
      </w:r>
      <w:r>
        <w:rPr>
          <w:rStyle w:val="FontStyle23"/>
          <w:sz w:val="24"/>
          <w:szCs w:val="24"/>
        </w:rPr>
        <w:t>тся</w:t>
      </w:r>
      <w:r w:rsidR="001847AB">
        <w:rPr>
          <w:rStyle w:val="FontStyle23"/>
          <w:sz w:val="24"/>
          <w:szCs w:val="24"/>
        </w:rPr>
        <w:t xml:space="preserve"> единый</w:t>
      </w:r>
      <w:r w:rsidR="005223C5">
        <w:rPr>
          <w:rStyle w:val="FontStyle23"/>
          <w:sz w:val="24"/>
          <w:szCs w:val="24"/>
        </w:rPr>
        <w:t xml:space="preserve"> </w:t>
      </w:r>
      <w:r>
        <w:rPr>
          <w:rStyle w:val="FontStyle23"/>
          <w:sz w:val="24"/>
          <w:szCs w:val="24"/>
        </w:rPr>
        <w:t>земельный участок под культовый объект с видом - религиозное использование.</w:t>
      </w:r>
      <w:r w:rsidR="005223C5">
        <w:rPr>
          <w:rStyle w:val="FontStyle23"/>
          <w:sz w:val="24"/>
          <w:szCs w:val="24"/>
        </w:rPr>
        <w:t xml:space="preserve"> </w:t>
      </w:r>
      <w:r w:rsidR="00DB302E" w:rsidRPr="00E2306A">
        <w:rPr>
          <w:rStyle w:val="FontStyle23"/>
          <w:sz w:val="24"/>
          <w:szCs w:val="24"/>
        </w:rPr>
        <w:t>П</w:t>
      </w:r>
      <w:r w:rsidR="00770D7D" w:rsidRPr="00E2306A">
        <w:rPr>
          <w:rStyle w:val="FontStyle23"/>
          <w:sz w:val="24"/>
          <w:szCs w:val="24"/>
        </w:rPr>
        <w:t>лощадь</w:t>
      </w:r>
      <w:r w:rsidR="00DB302E" w:rsidRPr="00E2306A">
        <w:rPr>
          <w:rStyle w:val="FontStyle23"/>
          <w:sz w:val="24"/>
          <w:szCs w:val="24"/>
        </w:rPr>
        <w:t xml:space="preserve"> образованного участка </w:t>
      </w:r>
      <w:r>
        <w:rPr>
          <w:rStyle w:val="FontStyle23"/>
          <w:sz w:val="24"/>
          <w:szCs w:val="24"/>
        </w:rPr>
        <w:t xml:space="preserve">под культовый объект </w:t>
      </w:r>
      <w:r w:rsidR="00DB302E" w:rsidRPr="00E27CCF">
        <w:rPr>
          <w:rStyle w:val="FontStyle23"/>
          <w:sz w:val="24"/>
          <w:szCs w:val="24"/>
        </w:rPr>
        <w:t xml:space="preserve">составляет </w:t>
      </w:r>
      <w:r w:rsidR="003C627A" w:rsidRPr="00E27CCF">
        <w:rPr>
          <w:rStyle w:val="FontStyle23"/>
          <w:sz w:val="24"/>
          <w:szCs w:val="24"/>
        </w:rPr>
        <w:t>1,6</w:t>
      </w:r>
      <w:r w:rsidRPr="00E27CCF">
        <w:rPr>
          <w:rStyle w:val="FontStyle23"/>
          <w:sz w:val="24"/>
          <w:szCs w:val="24"/>
        </w:rPr>
        <w:t>7</w:t>
      </w:r>
      <w:r w:rsidR="00770D7D" w:rsidRPr="00E27CCF">
        <w:rPr>
          <w:rStyle w:val="FontStyle23"/>
          <w:sz w:val="24"/>
          <w:szCs w:val="24"/>
        </w:rPr>
        <w:t xml:space="preserve"> га</w:t>
      </w:r>
      <w:r w:rsidR="00FE3BE3" w:rsidRPr="00E27CCF">
        <w:rPr>
          <w:rStyle w:val="FontStyle23"/>
          <w:sz w:val="24"/>
          <w:szCs w:val="24"/>
        </w:rPr>
        <w:t>.</w:t>
      </w:r>
    </w:p>
    <w:p w:rsidR="005223C5" w:rsidRDefault="00E27CCF" w:rsidP="00E27CCF">
      <w:pPr>
        <w:spacing w:line="276" w:lineRule="auto"/>
        <w:ind w:firstLine="567"/>
        <w:jc w:val="both"/>
        <w:rPr>
          <w:rStyle w:val="FontStyle23"/>
          <w:sz w:val="24"/>
          <w:szCs w:val="24"/>
        </w:rPr>
      </w:pPr>
      <w:r>
        <w:rPr>
          <w:rStyle w:val="FontStyle23"/>
          <w:sz w:val="24"/>
          <w:szCs w:val="24"/>
        </w:rPr>
        <w:t xml:space="preserve">В границах земельного участка размещены объекты, необходимые для его функционирования: </w:t>
      </w:r>
      <w:r w:rsidR="001847AB">
        <w:rPr>
          <w:rStyle w:val="FontStyle23"/>
          <w:sz w:val="24"/>
          <w:szCs w:val="24"/>
        </w:rPr>
        <w:t>звонница</w:t>
      </w:r>
      <w:r>
        <w:rPr>
          <w:rStyle w:val="FontStyle23"/>
          <w:sz w:val="24"/>
          <w:szCs w:val="24"/>
        </w:rPr>
        <w:t xml:space="preserve">, иконная лавка, дом </w:t>
      </w:r>
      <w:r w:rsidR="001847AB">
        <w:rPr>
          <w:rStyle w:val="FontStyle23"/>
          <w:sz w:val="24"/>
          <w:szCs w:val="24"/>
        </w:rPr>
        <w:t xml:space="preserve">Причта, гостевая автостоянка на 75 </w:t>
      </w:r>
      <w:proofErr w:type="spellStart"/>
      <w:r w:rsidR="001847AB">
        <w:rPr>
          <w:rStyle w:val="FontStyle23"/>
          <w:sz w:val="24"/>
          <w:szCs w:val="24"/>
        </w:rPr>
        <w:t>машиномест</w:t>
      </w:r>
      <w:proofErr w:type="spellEnd"/>
      <w:r w:rsidR="001847AB">
        <w:rPr>
          <w:rStyle w:val="FontStyle23"/>
          <w:sz w:val="24"/>
          <w:szCs w:val="24"/>
        </w:rPr>
        <w:t>.</w:t>
      </w:r>
    </w:p>
    <w:p w:rsidR="004C0632" w:rsidRPr="000227CB" w:rsidRDefault="00FE3BE3" w:rsidP="00E27CCF">
      <w:pPr>
        <w:spacing w:line="276" w:lineRule="auto"/>
        <w:ind w:firstLine="567"/>
        <w:jc w:val="both"/>
        <w:rPr>
          <w:rStyle w:val="FontStyle23"/>
          <w:sz w:val="24"/>
          <w:szCs w:val="24"/>
        </w:rPr>
      </w:pPr>
      <w:r w:rsidRPr="00E2306A">
        <w:rPr>
          <w:rStyle w:val="FontStyle23"/>
          <w:sz w:val="24"/>
          <w:szCs w:val="24"/>
        </w:rPr>
        <w:t xml:space="preserve">В результате </w:t>
      </w:r>
      <w:r w:rsidR="0033792F" w:rsidRPr="00E2306A">
        <w:rPr>
          <w:rStyle w:val="FontStyle23"/>
          <w:sz w:val="24"/>
          <w:szCs w:val="24"/>
        </w:rPr>
        <w:t>разработки проекта планировки территории и проекта межевания территории</w:t>
      </w:r>
      <w:r w:rsidRPr="00E2306A">
        <w:rPr>
          <w:rStyle w:val="FontStyle23"/>
          <w:sz w:val="24"/>
          <w:szCs w:val="24"/>
        </w:rPr>
        <w:t xml:space="preserve"> </w:t>
      </w:r>
      <w:r w:rsidR="001847AB">
        <w:rPr>
          <w:rStyle w:val="FontStyle23"/>
          <w:sz w:val="24"/>
          <w:szCs w:val="24"/>
        </w:rPr>
        <w:t xml:space="preserve">для вновь образованного земельного участка под объект храмового комплекса </w:t>
      </w:r>
      <w:r w:rsidRPr="00E2306A">
        <w:rPr>
          <w:rStyle w:val="FontStyle23"/>
          <w:sz w:val="24"/>
          <w:szCs w:val="24"/>
        </w:rPr>
        <w:t>буд</w:t>
      </w:r>
      <w:r w:rsidR="005223C5">
        <w:rPr>
          <w:rStyle w:val="FontStyle23"/>
          <w:sz w:val="24"/>
          <w:szCs w:val="24"/>
        </w:rPr>
        <w:t>ет</w:t>
      </w:r>
      <w:r w:rsidRPr="00E2306A">
        <w:rPr>
          <w:rStyle w:val="FontStyle23"/>
          <w:sz w:val="24"/>
          <w:szCs w:val="24"/>
        </w:rPr>
        <w:t xml:space="preserve"> изменен</w:t>
      </w:r>
      <w:r w:rsidR="005223C5">
        <w:rPr>
          <w:rStyle w:val="FontStyle23"/>
          <w:sz w:val="24"/>
          <w:szCs w:val="24"/>
        </w:rPr>
        <w:t>а</w:t>
      </w:r>
      <w:r w:rsidRPr="00E2306A">
        <w:rPr>
          <w:rStyle w:val="FontStyle23"/>
          <w:sz w:val="24"/>
          <w:szCs w:val="24"/>
        </w:rPr>
        <w:t xml:space="preserve"> территориальн</w:t>
      </w:r>
      <w:r w:rsidR="005223C5">
        <w:rPr>
          <w:rStyle w:val="FontStyle23"/>
          <w:sz w:val="24"/>
          <w:szCs w:val="24"/>
        </w:rPr>
        <w:t>ая</w:t>
      </w:r>
      <w:r w:rsidR="00E27CCF">
        <w:rPr>
          <w:rStyle w:val="FontStyle23"/>
          <w:sz w:val="24"/>
          <w:szCs w:val="24"/>
        </w:rPr>
        <w:t xml:space="preserve"> зон</w:t>
      </w:r>
      <w:r w:rsidR="005223C5">
        <w:rPr>
          <w:rStyle w:val="FontStyle23"/>
          <w:sz w:val="24"/>
          <w:szCs w:val="24"/>
        </w:rPr>
        <w:t>а</w:t>
      </w:r>
      <w:r w:rsidRPr="00E2306A">
        <w:rPr>
          <w:rStyle w:val="FontStyle23"/>
          <w:sz w:val="24"/>
          <w:szCs w:val="24"/>
        </w:rPr>
        <w:t xml:space="preserve"> </w:t>
      </w:r>
      <w:r w:rsidR="004C0632" w:rsidRPr="00E2306A">
        <w:rPr>
          <w:rStyle w:val="FontStyle23"/>
          <w:sz w:val="24"/>
          <w:szCs w:val="24"/>
        </w:rPr>
        <w:t>размещения объектов общественно-делового назначения (ОДЗ 209) на зону размещения культовых объектов (ОДЗ 208</w:t>
      </w:r>
      <w:r w:rsidR="003C627A">
        <w:rPr>
          <w:rStyle w:val="FontStyle23"/>
          <w:sz w:val="24"/>
          <w:szCs w:val="24"/>
        </w:rPr>
        <w:t>)</w:t>
      </w:r>
      <w:r w:rsidR="001847AB">
        <w:rPr>
          <w:rStyle w:val="FontStyle23"/>
          <w:sz w:val="24"/>
          <w:szCs w:val="24"/>
        </w:rPr>
        <w:t>.</w:t>
      </w:r>
    </w:p>
    <w:p w:rsidR="006B123D" w:rsidRPr="004C0632" w:rsidRDefault="006B123D" w:rsidP="00C371F3">
      <w:pPr>
        <w:spacing w:line="276" w:lineRule="auto"/>
        <w:ind w:firstLine="567"/>
        <w:jc w:val="both"/>
        <w:rPr>
          <w:rStyle w:val="FontStyle23"/>
          <w:sz w:val="24"/>
          <w:szCs w:val="24"/>
        </w:rPr>
      </w:pPr>
    </w:p>
    <w:p w:rsidR="00B44952" w:rsidRPr="00B52969" w:rsidRDefault="00292431" w:rsidP="00C371F3">
      <w:pPr>
        <w:spacing w:line="276" w:lineRule="auto"/>
        <w:ind w:firstLine="567"/>
        <w:jc w:val="both"/>
        <w:rPr>
          <w:rFonts w:ascii="Times New Roman" w:hAnsi="Times New Roman"/>
          <w:szCs w:val="24"/>
        </w:rPr>
      </w:pPr>
      <w:r>
        <w:rPr>
          <w:rFonts w:ascii="Times New Roman" w:hAnsi="Times New Roman"/>
          <w:szCs w:val="24"/>
        </w:rPr>
        <w:t xml:space="preserve">При разработке проектной документации использовались следующие </w:t>
      </w:r>
      <w:r w:rsidR="00B44952" w:rsidRPr="00B52969">
        <w:rPr>
          <w:rFonts w:ascii="Times New Roman" w:hAnsi="Times New Roman"/>
          <w:szCs w:val="24"/>
        </w:rPr>
        <w:t>нормативны</w:t>
      </w:r>
      <w:r>
        <w:rPr>
          <w:rFonts w:ascii="Times New Roman" w:hAnsi="Times New Roman"/>
          <w:szCs w:val="24"/>
        </w:rPr>
        <w:t>е</w:t>
      </w:r>
      <w:r w:rsidR="00B44952" w:rsidRPr="00B52969">
        <w:rPr>
          <w:rFonts w:ascii="Times New Roman" w:hAnsi="Times New Roman"/>
          <w:szCs w:val="24"/>
        </w:rPr>
        <w:t xml:space="preserve"> документ</w:t>
      </w:r>
      <w:r>
        <w:rPr>
          <w:rFonts w:ascii="Times New Roman" w:hAnsi="Times New Roman"/>
          <w:szCs w:val="24"/>
        </w:rPr>
        <w:t>ы</w:t>
      </w:r>
      <w:r w:rsidR="00B44952" w:rsidRPr="00B52969">
        <w:rPr>
          <w:rFonts w:ascii="Times New Roman" w:hAnsi="Times New Roman"/>
          <w:szCs w:val="24"/>
        </w:rPr>
        <w:t>:</w:t>
      </w:r>
    </w:p>
    <w:p w:rsidR="00B44952" w:rsidRPr="00B52969" w:rsidRDefault="00B44952" w:rsidP="00C371F3">
      <w:pPr>
        <w:pStyle w:val="Style15"/>
        <w:widowControl/>
        <w:spacing w:line="276" w:lineRule="auto"/>
        <w:ind w:firstLine="567"/>
      </w:pPr>
      <w:r w:rsidRPr="00B52969">
        <w:rPr>
          <w:rStyle w:val="FontStyle23"/>
          <w:sz w:val="24"/>
          <w:szCs w:val="24"/>
        </w:rPr>
        <w:t xml:space="preserve">- </w:t>
      </w:r>
      <w:r w:rsidRPr="00B52969">
        <w:t>Градостроительный кодекс Российской Федерации от 29.12.2004 №190-ФЗ (с изменениями);</w:t>
      </w:r>
    </w:p>
    <w:p w:rsidR="00B44952" w:rsidRPr="00B52969" w:rsidRDefault="00B44952" w:rsidP="00C371F3">
      <w:pPr>
        <w:pStyle w:val="Style15"/>
        <w:widowControl/>
        <w:spacing w:line="276" w:lineRule="auto"/>
        <w:ind w:firstLine="567"/>
      </w:pPr>
      <w:r w:rsidRPr="00B52969">
        <w:t>- Постановление Правительства РФ от 09.06.2006 № 363 «Об информационном обеспечении градостроительной деятельности»;</w:t>
      </w:r>
    </w:p>
    <w:p w:rsidR="00B44952" w:rsidRPr="00B52969" w:rsidRDefault="00B44952" w:rsidP="00C371F3">
      <w:pPr>
        <w:pStyle w:val="Style15"/>
        <w:widowControl/>
        <w:spacing w:line="276" w:lineRule="auto"/>
        <w:ind w:firstLine="567"/>
      </w:pPr>
      <w:r w:rsidRPr="00B52969">
        <w:lastRenderedPageBreak/>
        <w:t>- 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B44952" w:rsidRPr="00B52969" w:rsidRDefault="00B44952" w:rsidP="00C371F3">
      <w:pPr>
        <w:pStyle w:val="Style15"/>
        <w:widowControl/>
        <w:spacing w:line="276" w:lineRule="auto"/>
        <w:ind w:firstLine="567"/>
      </w:pPr>
      <w:r w:rsidRPr="00B52969">
        <w:t>- Приказ Департамента строительства Ханты-Мансийского автономного округа – Югры от 26.02.2009 № 31-НП «Об утверждении региональных нормативов градостроительного проектирования Ханты-Мансийского автономного округа – Югры»;</w:t>
      </w:r>
    </w:p>
    <w:p w:rsidR="00B44952" w:rsidRPr="00B52969" w:rsidRDefault="00B44952" w:rsidP="00C371F3">
      <w:pPr>
        <w:pStyle w:val="Style15"/>
        <w:widowControl/>
        <w:spacing w:line="276" w:lineRule="auto"/>
        <w:ind w:firstLine="567"/>
        <w:rPr>
          <w:rStyle w:val="FontStyle23"/>
          <w:sz w:val="24"/>
          <w:szCs w:val="24"/>
        </w:rPr>
      </w:pPr>
      <w:r w:rsidRPr="00B52969">
        <w:t>- Постановление Правительства  Ханты-Мансийского автономного округа – Югры от 13 06 2007 № 153-п «О составе и содержании проектов планировки территорий,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B44952" w:rsidRPr="00B52969" w:rsidRDefault="00B44952" w:rsidP="00C371F3">
      <w:pPr>
        <w:pStyle w:val="Style15"/>
        <w:widowControl/>
        <w:tabs>
          <w:tab w:val="num" w:pos="964"/>
          <w:tab w:val="num" w:pos="992"/>
          <w:tab w:val="num" w:pos="1021"/>
          <w:tab w:val="num" w:pos="1080"/>
        </w:tabs>
        <w:spacing w:line="276" w:lineRule="auto"/>
        <w:ind w:firstLine="567"/>
        <w:rPr>
          <w:rStyle w:val="FontStyle23"/>
          <w:sz w:val="24"/>
          <w:szCs w:val="24"/>
        </w:rPr>
      </w:pPr>
      <w:r w:rsidRPr="00B52969">
        <w:rPr>
          <w:rStyle w:val="FontStyle23"/>
          <w:sz w:val="24"/>
          <w:szCs w:val="24"/>
        </w:rPr>
        <w:t>- Постановление администрации города от 12.03.2009 м№ 315 «Об утверждении Положения о порядке подготовки документации по планировке территории города Нижневартовска» (с изменениями).</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Состав и содержание проекта внесения изменений в проект планировки территории определены:</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xml:space="preserve">- техническим заданием в </w:t>
      </w:r>
      <w:proofErr w:type="gramStart"/>
      <w:r w:rsidRPr="00B52969">
        <w:rPr>
          <w:rFonts w:ascii="Times New Roman" w:hAnsi="Times New Roman"/>
          <w:szCs w:val="24"/>
        </w:rPr>
        <w:t>соответствии</w:t>
      </w:r>
      <w:proofErr w:type="gramEnd"/>
      <w:r w:rsidRPr="00B52969">
        <w:rPr>
          <w:rFonts w:ascii="Times New Roman" w:hAnsi="Times New Roman"/>
          <w:szCs w:val="24"/>
        </w:rPr>
        <w:t xml:space="preserve"> со статьей 42 Градостроительного кодекса Российской Федерац</w:t>
      </w:r>
      <w:r w:rsidR="00066FDE">
        <w:rPr>
          <w:rFonts w:ascii="Times New Roman" w:hAnsi="Times New Roman"/>
          <w:szCs w:val="24"/>
        </w:rPr>
        <w:t>и</w:t>
      </w:r>
      <w:r w:rsidRPr="00B52969">
        <w:rPr>
          <w:rFonts w:ascii="Times New Roman" w:hAnsi="Times New Roman"/>
          <w:szCs w:val="24"/>
        </w:rPr>
        <w:t>и;</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Постановление</w:t>
      </w:r>
      <w:r w:rsidR="00292431">
        <w:rPr>
          <w:rFonts w:ascii="Times New Roman" w:hAnsi="Times New Roman"/>
          <w:szCs w:val="24"/>
        </w:rPr>
        <w:t>м</w:t>
      </w:r>
      <w:r w:rsidRPr="00B52969">
        <w:rPr>
          <w:rFonts w:ascii="Times New Roman" w:hAnsi="Times New Roman"/>
          <w:szCs w:val="24"/>
        </w:rPr>
        <w:t xml:space="preserve"> Правительства  Ханты-Мансийского автономного округа – Югры от 13 06 2007 № 153-п «О составе и содержании проектов планировки территорий,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B44952" w:rsidRPr="00B52969" w:rsidRDefault="00B44952" w:rsidP="00C371F3">
      <w:pPr>
        <w:spacing w:line="276" w:lineRule="auto"/>
        <w:ind w:firstLine="567"/>
        <w:jc w:val="both"/>
        <w:rPr>
          <w:rFonts w:ascii="Times New Roman" w:hAnsi="Times New Roman"/>
          <w:szCs w:val="24"/>
        </w:rPr>
      </w:pPr>
      <w:proofErr w:type="gramStart"/>
      <w:r w:rsidRPr="00B52969">
        <w:rPr>
          <w:rFonts w:ascii="Times New Roman" w:hAnsi="Times New Roman"/>
          <w:szCs w:val="24"/>
        </w:rPr>
        <w:t>Проект внесения изменений в проект межевания территории подготовлен в соответствии со статьей 43 Градостроительного кодекса РФ, с учетом Приказа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а также с учетом Правил землепользования и застройки на территории города Нижневартовска (в ред. Решения Думы города Нижневартовска от 28.04.2017 № 176).</w:t>
      </w:r>
      <w:proofErr w:type="gramEnd"/>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Внесение изменений в документацию по планировке территории обусловлено необходимостью решения следующих задач:</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размещения Храма на 450 прихожан;</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размещения нормируемого количества парковочных мест;</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определения оптимальных границ вновь формируем</w:t>
      </w:r>
      <w:r w:rsidR="00AC4E95">
        <w:rPr>
          <w:rFonts w:ascii="Times New Roman" w:hAnsi="Times New Roman"/>
          <w:szCs w:val="24"/>
        </w:rPr>
        <w:t>ого</w:t>
      </w:r>
      <w:r w:rsidRPr="00B52969">
        <w:rPr>
          <w:rFonts w:ascii="Times New Roman" w:hAnsi="Times New Roman"/>
          <w:szCs w:val="24"/>
        </w:rPr>
        <w:t xml:space="preserve"> земельн</w:t>
      </w:r>
      <w:r w:rsidR="00AC4E95">
        <w:rPr>
          <w:rFonts w:ascii="Times New Roman" w:hAnsi="Times New Roman"/>
          <w:szCs w:val="24"/>
        </w:rPr>
        <w:t xml:space="preserve">ого участка </w:t>
      </w:r>
      <w:r w:rsidRPr="00B52969">
        <w:rPr>
          <w:rFonts w:ascii="Times New Roman" w:hAnsi="Times New Roman"/>
          <w:szCs w:val="24"/>
        </w:rPr>
        <w:t xml:space="preserve"> под размещение проектируемого </w:t>
      </w:r>
      <w:r w:rsidR="00AC4E95">
        <w:rPr>
          <w:rFonts w:ascii="Times New Roman" w:hAnsi="Times New Roman"/>
          <w:szCs w:val="24"/>
        </w:rPr>
        <w:t>х</w:t>
      </w:r>
      <w:r w:rsidR="008B433E">
        <w:rPr>
          <w:rFonts w:ascii="Times New Roman" w:hAnsi="Times New Roman"/>
          <w:szCs w:val="24"/>
        </w:rPr>
        <w:t>рамового комплекса</w:t>
      </w:r>
      <w:r w:rsidRPr="00B52969">
        <w:rPr>
          <w:rFonts w:ascii="Times New Roman" w:hAnsi="Times New Roman"/>
          <w:szCs w:val="24"/>
        </w:rPr>
        <w:t>.</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В целях реализации поставленных задач проектом планировки территории осуществлены следующие работы:</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xml:space="preserve">- установлены границы земельных участков под размещение проектируемого храма. </w:t>
      </w:r>
    </w:p>
    <w:p w:rsidR="008D7986" w:rsidRPr="00B52969" w:rsidRDefault="00B44952" w:rsidP="008B433E">
      <w:pPr>
        <w:suppressAutoHyphens/>
        <w:spacing w:line="276" w:lineRule="auto"/>
        <w:ind w:firstLine="567"/>
        <w:jc w:val="both"/>
        <w:rPr>
          <w:rFonts w:ascii="Times New Roman" w:hAnsi="Times New Roman"/>
          <w:szCs w:val="24"/>
        </w:rPr>
      </w:pPr>
      <w:r w:rsidRPr="00B52969">
        <w:rPr>
          <w:rFonts w:ascii="Times New Roman" w:hAnsi="Times New Roman"/>
          <w:szCs w:val="24"/>
        </w:rPr>
        <w:t>- установлены характеристики и параметры объектов капитального строительства.</w:t>
      </w:r>
    </w:p>
    <w:p w:rsidR="00B44952" w:rsidRPr="006B123D" w:rsidRDefault="002A004A" w:rsidP="00BD64D3">
      <w:pPr>
        <w:pStyle w:val="1IG"/>
        <w:spacing w:line="276" w:lineRule="auto"/>
        <w:ind w:left="0" w:firstLine="709"/>
        <w:rPr>
          <w:rFonts w:ascii="Times New Roman" w:hAnsi="Times New Roman" w:cs="Times New Roman"/>
        </w:rPr>
      </w:pPr>
      <w:bookmarkStart w:id="5" w:name="_Toc492284785"/>
      <w:r w:rsidRPr="006B123D">
        <w:rPr>
          <w:rFonts w:ascii="Times New Roman" w:hAnsi="Times New Roman" w:cs="Times New Roman"/>
        </w:rPr>
        <w:lastRenderedPageBreak/>
        <w:t xml:space="preserve">обоснование </w:t>
      </w:r>
      <w:proofErr w:type="gramStart"/>
      <w:r w:rsidRPr="006B123D">
        <w:rPr>
          <w:rFonts w:ascii="Times New Roman" w:hAnsi="Times New Roman" w:cs="Times New Roman"/>
        </w:rPr>
        <w:t>определения границ зон планируемого размещения объектов капитального строительства</w:t>
      </w:r>
      <w:bookmarkEnd w:id="5"/>
      <w:proofErr w:type="gramEnd"/>
    </w:p>
    <w:p w:rsidR="002A004A" w:rsidRPr="00507728" w:rsidRDefault="002A004A" w:rsidP="00BD64D3">
      <w:pPr>
        <w:pStyle w:val="5"/>
        <w:spacing w:before="240" w:after="360" w:line="276" w:lineRule="auto"/>
        <w:rPr>
          <w:rFonts w:ascii="Times New Roman" w:hAnsi="Times New Roman"/>
          <w:sz w:val="24"/>
          <w:szCs w:val="24"/>
        </w:rPr>
      </w:pPr>
      <w:r w:rsidRPr="00507728">
        <w:rPr>
          <w:rFonts w:ascii="Times New Roman" w:hAnsi="Times New Roman"/>
          <w:sz w:val="24"/>
          <w:szCs w:val="24"/>
        </w:rPr>
        <w:t xml:space="preserve">1.1 </w:t>
      </w:r>
      <w:r w:rsidR="00C371F3">
        <w:rPr>
          <w:rFonts w:ascii="Times New Roman" w:hAnsi="Times New Roman"/>
          <w:sz w:val="24"/>
          <w:szCs w:val="24"/>
        </w:rPr>
        <w:t>Характеристика современного использования территории</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Проектируемая территория микрорайона 8а расположена в центральной части                        г. Нижневартовска. Микрорайон ограничен улицами Ленина, Дзержинского, Мира, Чапаева.</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 xml:space="preserve">Согласно положениям Генерального плана города Нижневартовска </w:t>
      </w:r>
      <w:r w:rsidRPr="006B123D">
        <w:rPr>
          <w:rFonts w:ascii="Times New Roman" w:hAnsi="Times New Roman"/>
          <w:lang w:eastAsia="en-US"/>
        </w:rPr>
        <w:t>в редакции решения Думы города от 21.12.2015 № 953 (с изменениями)</w:t>
      </w:r>
      <w:r w:rsidRPr="006B123D">
        <w:rPr>
          <w:rFonts w:ascii="Times New Roman" w:hAnsi="Times New Roman"/>
          <w:szCs w:val="24"/>
          <w:lang w:eastAsia="en-US"/>
        </w:rPr>
        <w:t>, проектируемая территория входит в зону размещения объектов общественно-делового назначения (ОДЗ-209).</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Настоящим проектом планировки предложено осуществить размещение Храма на 450 прихожан.</w:t>
      </w:r>
    </w:p>
    <w:p w:rsidR="002A004A" w:rsidRPr="00507728" w:rsidRDefault="002A004A" w:rsidP="00C371F3">
      <w:pPr>
        <w:pStyle w:val="5"/>
        <w:spacing w:before="240" w:after="240" w:line="276" w:lineRule="auto"/>
        <w:rPr>
          <w:rFonts w:ascii="Times New Roman" w:hAnsi="Times New Roman"/>
          <w:sz w:val="24"/>
          <w:szCs w:val="24"/>
        </w:rPr>
      </w:pPr>
      <w:r w:rsidRPr="00507728">
        <w:rPr>
          <w:rFonts w:ascii="Times New Roman" w:hAnsi="Times New Roman"/>
          <w:sz w:val="24"/>
          <w:szCs w:val="24"/>
        </w:rPr>
        <w:t>1.2 Обоснование определения границ зон планируемого размещения объектов коммунальной инфраструктуры</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При определении границы зоны планируемого размещения сетей инженерного обеспечения учитывались следующие факторы:</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1) границы существующих земельных участков в соответствии с Единым государственным реестром недвижимости;</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2) границы планировочных элементов;</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3) обеспечение возможности размещения оборудования, необходимого для строительства сетей и их дальнейшего обслуживания;</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4) возможность подключения и предварительные технические условия на подключение к сетям города;</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5) обеспечение возможности проезда строительной техники.</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 xml:space="preserve"> Водоснабжение</w:t>
      </w:r>
      <w:r w:rsidR="004A4E7A">
        <w:rPr>
          <w:rFonts w:ascii="Times New Roman" w:hAnsi="Times New Roman"/>
          <w:i/>
          <w:szCs w:val="24"/>
        </w:rPr>
        <w:t xml:space="preserve">. </w:t>
      </w:r>
      <w:r w:rsidRPr="006B123D">
        <w:rPr>
          <w:rFonts w:ascii="Times New Roman" w:hAnsi="Times New Roman"/>
        </w:rPr>
        <w:t xml:space="preserve">Проектируемые сети водоснабжения обеспечат централизованное хозяйственно-питьевое и противопожарное водоснабжение проектируемого Храма. </w:t>
      </w:r>
    </w:p>
    <w:p w:rsidR="002A004A" w:rsidRPr="006B123D" w:rsidRDefault="002A004A" w:rsidP="004A4E7A">
      <w:pPr>
        <w:spacing w:line="276" w:lineRule="auto"/>
        <w:ind w:firstLine="709"/>
        <w:jc w:val="both"/>
        <w:rPr>
          <w:rFonts w:ascii="Times New Roman" w:hAnsi="Times New Roman"/>
        </w:rPr>
      </w:pPr>
      <w:r w:rsidRPr="006B123D">
        <w:rPr>
          <w:rFonts w:ascii="Times New Roman" w:hAnsi="Times New Roman"/>
        </w:rPr>
        <w:t xml:space="preserve">Качество воды, подаваемой на хозяйственно-питьевые нужды, должно соответствовать требованиям ГОСТ </w:t>
      </w:r>
      <w:proofErr w:type="gramStart"/>
      <w:r w:rsidRPr="006B123D">
        <w:rPr>
          <w:rFonts w:ascii="Times New Roman" w:hAnsi="Times New Roman"/>
        </w:rPr>
        <w:t>Р</w:t>
      </w:r>
      <w:proofErr w:type="gramEnd"/>
      <w:r w:rsidRPr="006B123D">
        <w:rPr>
          <w:rFonts w:ascii="Times New Roman" w:hAnsi="Times New Roman"/>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Для подключения к существующим сетям и объектам водоснабжения при строительстве Храма необходимо получить технические условия на подключение и разрешение на производство работ у </w:t>
      </w:r>
      <w:proofErr w:type="gramStart"/>
      <w:r w:rsidRPr="006B123D">
        <w:rPr>
          <w:rFonts w:ascii="Times New Roman" w:hAnsi="Times New Roman"/>
        </w:rPr>
        <w:t>эксплуатирующей</w:t>
      </w:r>
      <w:proofErr w:type="gramEnd"/>
      <w:r w:rsidRPr="006B123D">
        <w:rPr>
          <w:rFonts w:ascii="Times New Roman" w:hAnsi="Times New Roman"/>
        </w:rPr>
        <w:t xml:space="preserve">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Водопровод рекомендуется выполнить из полиэтиленовых труб. Способ прокладки водопровода подземный.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Глубина заложения труб должна быть на </w:t>
      </w:r>
      <w:smartTag w:uri="urn:schemas-microsoft-com:office:smarttags" w:element="metricconverter">
        <w:smartTagPr>
          <w:attr w:name="ProductID" w:val="0,5 м"/>
        </w:smartTagPr>
        <w:r w:rsidRPr="006B123D">
          <w:rPr>
            <w:rFonts w:ascii="Times New Roman" w:hAnsi="Times New Roman"/>
          </w:rPr>
          <w:t>0,5 м</w:t>
        </w:r>
      </w:smartTag>
      <w:r w:rsidRPr="006B123D">
        <w:rPr>
          <w:rFonts w:ascii="Times New Roman" w:hAnsi="Times New Roman"/>
        </w:rPr>
        <w:t xml:space="preserve"> ниже расчетной глубины проникания в грунт нулевой температуры согласно СП 31.13330.2012. «Водоснабжение. </w:t>
      </w:r>
      <w:r w:rsidRPr="006B123D">
        <w:rPr>
          <w:rFonts w:ascii="Times New Roman" w:hAnsi="Times New Roman"/>
        </w:rPr>
        <w:lastRenderedPageBreak/>
        <w:t>Наружные сети и сооружения. Актуализированная редакция СНиП 2.04.02-84*» (далее также - СП 31.13330.2012).</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При рабочем проектировании необходимо выполнить гидравлическую увязку водопроводной сети с применением специализированных программных комплексов и уточнить диаметры по участкам, а также объёмы водопотребления.</w:t>
      </w:r>
    </w:p>
    <w:p w:rsidR="002A004A" w:rsidRPr="006B123D" w:rsidRDefault="004A4E7A" w:rsidP="00C371F3">
      <w:pPr>
        <w:spacing w:line="276" w:lineRule="auto"/>
        <w:ind w:firstLine="709"/>
        <w:jc w:val="both"/>
        <w:rPr>
          <w:rFonts w:ascii="Times New Roman" w:hAnsi="Times New Roman"/>
        </w:rPr>
      </w:pPr>
      <w:r>
        <w:rPr>
          <w:rFonts w:ascii="Times New Roman" w:hAnsi="Times New Roman"/>
        </w:rPr>
        <w:t>Объём водопотребления планируемого</w:t>
      </w:r>
      <w:r w:rsidR="002A004A" w:rsidRPr="006B123D">
        <w:rPr>
          <w:rFonts w:ascii="Times New Roman" w:hAnsi="Times New Roman"/>
        </w:rPr>
        <w:t xml:space="preserve"> к размещению </w:t>
      </w:r>
      <w:r>
        <w:rPr>
          <w:rFonts w:ascii="Times New Roman" w:hAnsi="Times New Roman"/>
        </w:rPr>
        <w:t>храма</w:t>
      </w:r>
      <w:r w:rsidR="002A004A" w:rsidRPr="006B123D">
        <w:rPr>
          <w:rFonts w:ascii="Times New Roman" w:hAnsi="Times New Roman"/>
        </w:rPr>
        <w:t xml:space="preserve"> необходимо уточнить на дальнейших стадиях проектирования, после уточнения всех параметров здания. </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Канализация</w:t>
      </w:r>
      <w:r w:rsidR="004A4E7A">
        <w:rPr>
          <w:rFonts w:ascii="Times New Roman" w:hAnsi="Times New Roman"/>
          <w:b/>
          <w:szCs w:val="24"/>
        </w:rPr>
        <w:t xml:space="preserve">. </w:t>
      </w:r>
      <w:r w:rsidRPr="006B123D">
        <w:rPr>
          <w:rFonts w:ascii="Times New Roman" w:hAnsi="Times New Roman"/>
        </w:rPr>
        <w:t xml:space="preserve">Для подключения к существующим сетям и объектам водоотведения при строительстве </w:t>
      </w:r>
      <w:r w:rsidR="0025605D">
        <w:rPr>
          <w:rFonts w:ascii="Times New Roman" w:hAnsi="Times New Roman"/>
        </w:rPr>
        <w:t>храмового комплекса</w:t>
      </w:r>
      <w:r w:rsidRPr="006B123D">
        <w:rPr>
          <w:rFonts w:ascii="Times New Roman" w:hAnsi="Times New Roman"/>
        </w:rPr>
        <w:t xml:space="preserve">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Канализацию рекомендуется выполнить из полиэтиленовых труб. Способ прокладки подземный.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Объём водоотведения </w:t>
      </w:r>
      <w:r w:rsidR="004A4E7A">
        <w:rPr>
          <w:rFonts w:ascii="Times New Roman" w:hAnsi="Times New Roman"/>
        </w:rPr>
        <w:t>планируемого</w:t>
      </w:r>
      <w:r w:rsidR="004A4E7A" w:rsidRPr="006B123D">
        <w:rPr>
          <w:rFonts w:ascii="Times New Roman" w:hAnsi="Times New Roman"/>
        </w:rPr>
        <w:t xml:space="preserve"> к размещению </w:t>
      </w:r>
      <w:r w:rsidR="004A4E7A">
        <w:rPr>
          <w:rFonts w:ascii="Times New Roman" w:hAnsi="Times New Roman"/>
        </w:rPr>
        <w:t>храма</w:t>
      </w:r>
      <w:r w:rsidRPr="006B123D">
        <w:rPr>
          <w:rFonts w:ascii="Times New Roman" w:hAnsi="Times New Roman"/>
        </w:rPr>
        <w:t xml:space="preserve"> необходимо уточнить на дальнейших стадиях проектирования, после уточнения всех параметров здания.</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Теплоснабжение</w:t>
      </w:r>
      <w:r w:rsidR="004A4E7A">
        <w:rPr>
          <w:rFonts w:ascii="Times New Roman" w:hAnsi="Times New Roman"/>
          <w:b/>
          <w:szCs w:val="24"/>
        </w:rPr>
        <w:t xml:space="preserve">. </w:t>
      </w:r>
      <w:r w:rsidRPr="006B123D">
        <w:rPr>
          <w:rFonts w:ascii="Times New Roman" w:hAnsi="Times New Roman"/>
        </w:rPr>
        <w:t xml:space="preserve">Для подключения к существующим сетям и объектам теплоснабжения при строительстве </w:t>
      </w:r>
      <w:r w:rsidR="0025605D">
        <w:rPr>
          <w:rFonts w:ascii="Times New Roman" w:hAnsi="Times New Roman"/>
        </w:rPr>
        <w:t>культового объекта</w:t>
      </w:r>
      <w:r w:rsidRPr="006B123D">
        <w:rPr>
          <w:rFonts w:ascii="Times New Roman" w:hAnsi="Times New Roman"/>
        </w:rPr>
        <w:t xml:space="preserve">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Для обеспечения горячего водоснабжения в здании Храма рекомендуется установить ИТП с установкой пластинчатых теплообменников (подогревателей).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Суммарную тепловую нагрузку на отопление, вентиляцию и горячее водоснабжение планируемого к размещению храма необходимо уточнить на дальнейших стадиях проектирования, после уточнения всех параметров здания.</w:t>
      </w:r>
    </w:p>
    <w:p w:rsidR="002A004A" w:rsidRPr="006B123D" w:rsidRDefault="004A4E7A" w:rsidP="0050798A">
      <w:pPr>
        <w:spacing w:before="240" w:line="276" w:lineRule="auto"/>
        <w:ind w:firstLine="576"/>
        <w:jc w:val="both"/>
        <w:rPr>
          <w:rFonts w:ascii="Times New Roman" w:hAnsi="Times New Roman"/>
        </w:rPr>
      </w:pPr>
      <w:r w:rsidRPr="004A4E7A">
        <w:rPr>
          <w:rFonts w:ascii="Times New Roman" w:hAnsi="Times New Roman"/>
          <w:b/>
          <w:szCs w:val="24"/>
        </w:rPr>
        <w:t>Э</w:t>
      </w:r>
      <w:r w:rsidR="002A004A" w:rsidRPr="004A4E7A">
        <w:rPr>
          <w:rFonts w:ascii="Times New Roman" w:hAnsi="Times New Roman"/>
          <w:b/>
          <w:szCs w:val="24"/>
        </w:rPr>
        <w:t>лектроснабжение</w:t>
      </w:r>
      <w:r w:rsidR="0050798A">
        <w:rPr>
          <w:rFonts w:ascii="Times New Roman" w:hAnsi="Times New Roman"/>
          <w:b/>
          <w:szCs w:val="24"/>
        </w:rPr>
        <w:t xml:space="preserve">. </w:t>
      </w:r>
      <w:r w:rsidR="002A004A" w:rsidRPr="006B123D">
        <w:rPr>
          <w:rFonts w:ascii="Times New Roman" w:hAnsi="Times New Roman"/>
        </w:rPr>
        <w:t>Планируем</w:t>
      </w:r>
      <w:r w:rsidR="0025605D">
        <w:rPr>
          <w:rFonts w:ascii="Times New Roman" w:hAnsi="Times New Roman"/>
        </w:rPr>
        <w:t>ый</w:t>
      </w:r>
      <w:r w:rsidR="002A004A" w:rsidRPr="006B123D">
        <w:rPr>
          <w:rFonts w:ascii="Times New Roman" w:hAnsi="Times New Roman"/>
        </w:rPr>
        <w:t xml:space="preserve"> к размещению </w:t>
      </w:r>
      <w:r w:rsidR="0025605D">
        <w:rPr>
          <w:rFonts w:ascii="Times New Roman" w:hAnsi="Times New Roman"/>
        </w:rPr>
        <w:t>храм</w:t>
      </w:r>
      <w:r w:rsidR="002A004A" w:rsidRPr="006B123D">
        <w:rPr>
          <w:rFonts w:ascii="Times New Roman" w:hAnsi="Times New Roman"/>
        </w:rPr>
        <w:t xml:space="preserve"> по требуемой надежности электроснабжения относится ко второй категории.</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Проектом рекомендуется при строительстве и реконструкции линий электропередачи использовать современные технологии и оборудование.</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Марку, количество и сечение проектных линий электропередачи необходимо определить после уточнения нагрузок. Трассировку, место подключения, используемые материалы должны уточняться на дальнейших стадиях проектирования.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Суммарное электропотребление планируемого к размещению Храма необходимо уточнить на дальнейших стадиях проектирования, после уточнения всех параметров здания.</w:t>
      </w:r>
    </w:p>
    <w:p w:rsidR="002A004A" w:rsidRDefault="002A004A" w:rsidP="00C371F3">
      <w:pPr>
        <w:spacing w:line="276" w:lineRule="auto"/>
        <w:ind w:firstLine="709"/>
        <w:jc w:val="both"/>
        <w:rPr>
          <w:rFonts w:ascii="Times New Roman" w:hAnsi="Times New Roman"/>
        </w:rPr>
      </w:pPr>
      <w:r w:rsidRPr="006B123D">
        <w:rPr>
          <w:rFonts w:ascii="Times New Roman" w:hAnsi="Times New Roman"/>
        </w:rPr>
        <w:t xml:space="preserve">Для подключения к существующим сетям и объектам электроснабжения при строительстве </w:t>
      </w:r>
      <w:r w:rsidR="0025605D">
        <w:rPr>
          <w:rFonts w:ascii="Times New Roman" w:hAnsi="Times New Roman"/>
        </w:rPr>
        <w:t>храма</w:t>
      </w:r>
      <w:r w:rsidRPr="006B123D">
        <w:rPr>
          <w:rFonts w:ascii="Times New Roman" w:hAnsi="Times New Roman"/>
        </w:rPr>
        <w:t xml:space="preserve">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50798A">
      <w:pPr>
        <w:spacing w:before="240" w:line="276" w:lineRule="auto"/>
        <w:ind w:firstLine="576"/>
        <w:jc w:val="both"/>
        <w:rPr>
          <w:rFonts w:ascii="Times New Roman" w:hAnsi="Times New Roman"/>
        </w:rPr>
      </w:pPr>
      <w:r w:rsidRPr="0050798A">
        <w:rPr>
          <w:rFonts w:ascii="Times New Roman" w:hAnsi="Times New Roman"/>
          <w:b/>
          <w:szCs w:val="24"/>
        </w:rPr>
        <w:t>Связь</w:t>
      </w:r>
      <w:r w:rsidR="0050798A">
        <w:rPr>
          <w:rFonts w:ascii="Times New Roman" w:hAnsi="Times New Roman"/>
          <w:b/>
          <w:szCs w:val="24"/>
        </w:rPr>
        <w:t xml:space="preserve">. </w:t>
      </w:r>
      <w:r w:rsidRPr="006B123D">
        <w:rPr>
          <w:rFonts w:ascii="Times New Roman" w:hAnsi="Times New Roman"/>
        </w:rPr>
        <w:t>Существующие абоненты микрорайона обеспеченны услугами доступа в интернет и телефонной связью.</w:t>
      </w:r>
    </w:p>
    <w:p w:rsidR="002A004A" w:rsidRPr="006B123D" w:rsidRDefault="002A004A" w:rsidP="00C371F3">
      <w:pPr>
        <w:widowControl w:val="0"/>
        <w:adjustRightInd w:val="0"/>
        <w:spacing w:line="276" w:lineRule="auto"/>
        <w:ind w:right="-144" w:firstLine="567"/>
        <w:jc w:val="both"/>
        <w:textAlignment w:val="baseline"/>
        <w:rPr>
          <w:rFonts w:ascii="Times New Roman" w:hAnsi="Times New Roman"/>
        </w:rPr>
      </w:pPr>
      <w:r w:rsidRPr="006B123D">
        <w:rPr>
          <w:rFonts w:ascii="Times New Roman" w:hAnsi="Times New Roman"/>
        </w:rPr>
        <w:t>Подключение планируем</w:t>
      </w:r>
      <w:r w:rsidR="004A4E7A">
        <w:rPr>
          <w:rFonts w:ascii="Times New Roman" w:hAnsi="Times New Roman"/>
        </w:rPr>
        <w:t>ого к размещению</w:t>
      </w:r>
      <w:r w:rsidRPr="006B123D">
        <w:rPr>
          <w:rFonts w:ascii="Times New Roman" w:hAnsi="Times New Roman"/>
        </w:rPr>
        <w:t xml:space="preserve"> Храма выполнить согласно технических условий, выданных публичным акционерным обществом междугородной и международной </w:t>
      </w:r>
      <w:r w:rsidRPr="006B123D">
        <w:rPr>
          <w:rFonts w:ascii="Times New Roman" w:hAnsi="Times New Roman"/>
        </w:rPr>
        <w:lastRenderedPageBreak/>
        <w:t>электрической связи «Ростелеком».</w:t>
      </w:r>
    </w:p>
    <w:p w:rsidR="002A004A" w:rsidRPr="006B123D" w:rsidRDefault="002A004A" w:rsidP="00C371F3">
      <w:pPr>
        <w:pStyle w:val="5"/>
        <w:spacing w:before="240" w:after="240" w:line="276" w:lineRule="auto"/>
        <w:rPr>
          <w:rFonts w:ascii="Times New Roman" w:hAnsi="Times New Roman"/>
          <w:sz w:val="24"/>
          <w:szCs w:val="24"/>
        </w:rPr>
      </w:pPr>
      <w:r w:rsidRPr="006B123D">
        <w:rPr>
          <w:rFonts w:ascii="Times New Roman" w:hAnsi="Times New Roman"/>
          <w:sz w:val="24"/>
          <w:szCs w:val="24"/>
        </w:rPr>
        <w:t>1.3 Обоснование определения границ зон планируемого размещения объектов транспортной инфраструктуры</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Проектируемая территория части микрорайона 8а расположена в центральной части города Нижневартовска со сложившейся улично-дорожной сетью и организованной системой общественного пассажирского транспорта.</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Проектом планировки территории учтены существующие решения по организации внутриквартальных проездов и подъездов к жилым зданиям.</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Ранее запроектированная внутриквартальная сеть состоит проездов шириной не менее 6,0 м для обеспечения проезда спецтехники.</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К объектам застройки проезд обеспечивается непосредственно с городских улиц, либо по внутриквартальным проездам. При этом предусматривается возможность размещения не менее двух въездов/выездов с участков общественной и жилой застройки. Тупиковые проезды обеспечиваются разворотными площадками нормативного размера.</w:t>
      </w:r>
    </w:p>
    <w:p w:rsidR="002A004A" w:rsidRDefault="002A004A" w:rsidP="00C371F3">
      <w:pPr>
        <w:spacing w:line="276" w:lineRule="auto"/>
        <w:ind w:firstLine="567"/>
        <w:jc w:val="both"/>
        <w:rPr>
          <w:rFonts w:ascii="Times New Roman" w:hAnsi="Times New Roman"/>
        </w:rPr>
      </w:pPr>
      <w:r w:rsidRPr="006B123D">
        <w:rPr>
          <w:rFonts w:ascii="Times New Roman" w:hAnsi="Times New Roman"/>
        </w:rPr>
        <w:t>Существующее покрытие проезжей части внутриквартальной сети – асфальтобетонное. Покрытие тротуаров – цементобетонное и из тротуарной бетонной плитки.</w:t>
      </w:r>
    </w:p>
    <w:p w:rsidR="006F72E8" w:rsidRPr="00C371F3" w:rsidRDefault="00C371F3" w:rsidP="00C371F3">
      <w:pPr>
        <w:spacing w:line="276" w:lineRule="auto"/>
        <w:ind w:firstLine="567"/>
        <w:jc w:val="both"/>
        <w:rPr>
          <w:rFonts w:ascii="Times New Roman" w:hAnsi="Times New Roman"/>
        </w:rPr>
      </w:pPr>
      <w:r w:rsidRPr="00385562">
        <w:rPr>
          <w:rFonts w:ascii="Times New Roman" w:hAnsi="Times New Roman"/>
        </w:rPr>
        <w:t xml:space="preserve">Расчет количества стоянок для временного хранения автомобилей при общественных объектах выполнен согласно </w:t>
      </w:r>
      <w:r>
        <w:rPr>
          <w:rFonts w:ascii="Times New Roman" w:hAnsi="Times New Roman"/>
        </w:rPr>
        <w:t>табл. Ж.1 приложения Ж СП 42.13330-2016</w:t>
      </w:r>
      <w:r w:rsidRPr="003F49F0">
        <w:rPr>
          <w:rFonts w:ascii="Times New Roman" w:hAnsi="Times New Roman"/>
        </w:rPr>
        <w:t xml:space="preserve"> </w:t>
      </w:r>
      <w:r w:rsidRPr="00385562">
        <w:rPr>
          <w:rFonts w:ascii="Times New Roman" w:hAnsi="Times New Roman"/>
        </w:rPr>
        <w:t xml:space="preserve">и  представлен  в табл. </w:t>
      </w:r>
      <w:r>
        <w:rPr>
          <w:rFonts w:ascii="Times New Roman" w:hAnsi="Times New Roman"/>
        </w:rPr>
        <w:t>1</w:t>
      </w:r>
      <w:r w:rsidRPr="00385562">
        <w:rPr>
          <w:rFonts w:ascii="Times New Roman" w:hAnsi="Times New Roman"/>
        </w:rPr>
        <w:t>.</w:t>
      </w:r>
    </w:p>
    <w:p w:rsidR="006F72E8" w:rsidRPr="006F72E8" w:rsidRDefault="006F72E8" w:rsidP="00C371F3">
      <w:pPr>
        <w:spacing w:line="276" w:lineRule="auto"/>
        <w:ind w:firstLine="567"/>
        <w:rPr>
          <w:rFonts w:ascii="Times New Roman" w:hAnsi="Times New Roman"/>
          <w:szCs w:val="24"/>
        </w:rPr>
      </w:pPr>
      <w:r w:rsidRPr="006F72E8">
        <w:rPr>
          <w:rFonts w:ascii="Times New Roman" w:hAnsi="Times New Roman"/>
        </w:rPr>
        <w:t>Таблица 1</w:t>
      </w:r>
      <w:r>
        <w:rPr>
          <w:rFonts w:ascii="Times New Roman" w:hAnsi="Times New Roman"/>
          <w:i/>
        </w:rPr>
        <w:t xml:space="preserve">.- </w:t>
      </w:r>
      <w:r w:rsidRPr="008F0199">
        <w:rPr>
          <w:rFonts w:ascii="Times New Roman" w:hAnsi="Times New Roman"/>
        </w:rPr>
        <w:t xml:space="preserve">Расчет стоянок для временного хранения автомобилей при </w:t>
      </w:r>
      <w:r w:rsidR="00995EC4">
        <w:rPr>
          <w:rFonts w:ascii="Times New Roman" w:hAnsi="Times New Roman"/>
          <w:szCs w:val="24"/>
        </w:rPr>
        <w:t>×</w:t>
      </w:r>
    </w:p>
    <w:tbl>
      <w:tblPr>
        <w:tblpPr w:leftFromText="180" w:rightFromText="180" w:vertAnchor="text" w:horzAnchor="margin" w:tblpX="-144" w:tblpY="18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2585"/>
        <w:gridCol w:w="2410"/>
      </w:tblGrid>
      <w:tr w:rsidR="006F72E8" w:rsidRPr="006F72E8" w:rsidTr="00656404">
        <w:trPr>
          <w:trHeight w:val="702"/>
        </w:trPr>
        <w:tc>
          <w:tcPr>
            <w:tcW w:w="4928" w:type="dxa"/>
            <w:vAlign w:val="center"/>
          </w:tcPr>
          <w:p w:rsidR="006F72E8" w:rsidRPr="006F72E8" w:rsidRDefault="006F72E8" w:rsidP="00C371F3">
            <w:pPr>
              <w:pStyle w:val="Style3"/>
              <w:widowControl/>
              <w:spacing w:line="276" w:lineRule="auto"/>
              <w:ind w:right="-2" w:firstLine="142"/>
              <w:jc w:val="center"/>
              <w:rPr>
                <w:rStyle w:val="FontStyle13"/>
                <w:sz w:val="24"/>
              </w:rPr>
            </w:pPr>
            <w:r w:rsidRPr="006F72E8">
              <w:rPr>
                <w:rStyle w:val="FontStyle13"/>
                <w:sz w:val="24"/>
              </w:rPr>
              <w:t>Наименование</w:t>
            </w:r>
          </w:p>
        </w:tc>
        <w:tc>
          <w:tcPr>
            <w:tcW w:w="2585" w:type="dxa"/>
            <w:vAlign w:val="center"/>
          </w:tcPr>
          <w:p w:rsidR="006F72E8" w:rsidRDefault="006F72E8" w:rsidP="00C371F3">
            <w:pPr>
              <w:pStyle w:val="Style3"/>
              <w:spacing w:line="276" w:lineRule="auto"/>
              <w:ind w:right="-2" w:firstLine="34"/>
              <w:jc w:val="center"/>
              <w:rPr>
                <w:rStyle w:val="FontStyle13"/>
                <w:sz w:val="24"/>
              </w:rPr>
            </w:pPr>
            <w:r>
              <w:rPr>
                <w:rStyle w:val="FontStyle13"/>
                <w:sz w:val="24"/>
              </w:rPr>
              <w:t xml:space="preserve">1 </w:t>
            </w:r>
            <w:proofErr w:type="spellStart"/>
            <w:r>
              <w:rPr>
                <w:rStyle w:val="FontStyle13"/>
                <w:sz w:val="24"/>
              </w:rPr>
              <w:t>машино</w:t>
            </w:r>
            <w:proofErr w:type="spellEnd"/>
            <w:r>
              <w:rPr>
                <w:rStyle w:val="FontStyle13"/>
                <w:sz w:val="24"/>
              </w:rPr>
              <w:t>-место</w:t>
            </w:r>
          </w:p>
          <w:p w:rsidR="006F72E8" w:rsidRPr="006F72E8" w:rsidRDefault="006F72E8" w:rsidP="00C371F3">
            <w:pPr>
              <w:pStyle w:val="Style3"/>
              <w:spacing w:line="276" w:lineRule="auto"/>
              <w:ind w:right="-2" w:firstLine="34"/>
              <w:jc w:val="center"/>
              <w:rPr>
                <w:rStyle w:val="FontStyle13"/>
                <w:sz w:val="24"/>
              </w:rPr>
            </w:pPr>
            <w:r w:rsidRPr="006F72E8">
              <w:rPr>
                <w:rStyle w:val="FontStyle13"/>
                <w:sz w:val="24"/>
              </w:rPr>
              <w:t xml:space="preserve">на </w:t>
            </w:r>
            <w:proofErr w:type="spellStart"/>
            <w:r w:rsidRPr="006F72E8">
              <w:rPr>
                <w:rStyle w:val="FontStyle13"/>
                <w:sz w:val="24"/>
              </w:rPr>
              <w:t>расч</w:t>
            </w:r>
            <w:proofErr w:type="spellEnd"/>
            <w:r w:rsidRPr="006F72E8">
              <w:rPr>
                <w:rStyle w:val="FontStyle13"/>
                <w:sz w:val="24"/>
              </w:rPr>
              <w:t xml:space="preserve">. </w:t>
            </w:r>
            <w:proofErr w:type="spellStart"/>
            <w:r w:rsidRPr="006F72E8">
              <w:rPr>
                <w:rStyle w:val="FontStyle13"/>
                <w:sz w:val="24"/>
              </w:rPr>
              <w:t>ед</w:t>
            </w:r>
            <w:proofErr w:type="spellEnd"/>
          </w:p>
        </w:tc>
        <w:tc>
          <w:tcPr>
            <w:tcW w:w="2410" w:type="dxa"/>
            <w:vAlign w:val="center"/>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Количество</w:t>
            </w:r>
          </w:p>
        </w:tc>
      </w:tr>
      <w:tr w:rsidR="006F72E8" w:rsidRPr="006F72E8" w:rsidTr="00656404">
        <w:tc>
          <w:tcPr>
            <w:tcW w:w="4928" w:type="dxa"/>
          </w:tcPr>
          <w:p w:rsidR="006F72E8" w:rsidRPr="006F72E8" w:rsidRDefault="006F72E8" w:rsidP="00C371F3">
            <w:pPr>
              <w:pStyle w:val="Style3"/>
              <w:widowControl/>
              <w:spacing w:line="276" w:lineRule="auto"/>
              <w:ind w:right="-2"/>
              <w:rPr>
                <w:rStyle w:val="FontStyle13"/>
                <w:sz w:val="24"/>
              </w:rPr>
            </w:pPr>
            <w:r>
              <w:rPr>
                <w:rStyle w:val="FontStyle13"/>
                <w:sz w:val="24"/>
              </w:rPr>
              <w:t>Объекты религиозных конфессий (церкви, костелы, мечети, синагоги и др.)</w:t>
            </w:r>
          </w:p>
        </w:tc>
        <w:tc>
          <w:tcPr>
            <w:tcW w:w="2585" w:type="dxa"/>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8-10 единовременных посетителей</w:t>
            </w:r>
          </w:p>
          <w:p w:rsidR="006F72E8" w:rsidRPr="006F72E8" w:rsidRDefault="006F72E8" w:rsidP="00C371F3">
            <w:pPr>
              <w:pStyle w:val="Style3"/>
              <w:widowControl/>
              <w:spacing w:line="276" w:lineRule="auto"/>
              <w:ind w:right="-2" w:firstLine="34"/>
              <w:jc w:val="center"/>
              <w:rPr>
                <w:rStyle w:val="FontStyle13"/>
                <w:sz w:val="24"/>
              </w:rPr>
            </w:pPr>
          </w:p>
        </w:tc>
        <w:tc>
          <w:tcPr>
            <w:tcW w:w="2410" w:type="dxa"/>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450</w:t>
            </w:r>
            <w:r w:rsidRPr="006F72E8">
              <w:rPr>
                <w:rStyle w:val="FontStyle13"/>
                <w:sz w:val="24"/>
              </w:rPr>
              <w:t xml:space="preserve"> / </w:t>
            </w:r>
            <w:r w:rsidR="003C627A">
              <w:rPr>
                <w:rStyle w:val="FontStyle13"/>
                <w:sz w:val="24"/>
              </w:rPr>
              <w:t>(8) 1</w:t>
            </w:r>
            <w:r>
              <w:rPr>
                <w:rStyle w:val="FontStyle13"/>
                <w:sz w:val="24"/>
              </w:rPr>
              <w:t>0</w:t>
            </w:r>
            <w:r w:rsidRPr="006F72E8">
              <w:rPr>
                <w:rStyle w:val="FontStyle13"/>
                <w:sz w:val="24"/>
              </w:rPr>
              <w:t xml:space="preserve"> =</w:t>
            </w:r>
          </w:p>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 xml:space="preserve">= </w:t>
            </w:r>
            <w:r w:rsidR="003C627A">
              <w:rPr>
                <w:rStyle w:val="FontStyle13"/>
                <w:sz w:val="24"/>
              </w:rPr>
              <w:t xml:space="preserve">(56) </w:t>
            </w:r>
            <w:r>
              <w:rPr>
                <w:rStyle w:val="FontStyle13"/>
                <w:sz w:val="24"/>
              </w:rPr>
              <w:t>45</w:t>
            </w:r>
            <w:r w:rsidRPr="006F72E8">
              <w:rPr>
                <w:rStyle w:val="FontStyle13"/>
                <w:sz w:val="24"/>
              </w:rPr>
              <w:t xml:space="preserve"> мест</w:t>
            </w:r>
          </w:p>
        </w:tc>
      </w:tr>
      <w:tr w:rsidR="006F72E8" w:rsidRPr="006F72E8" w:rsidTr="00656404">
        <w:tc>
          <w:tcPr>
            <w:tcW w:w="4928" w:type="dxa"/>
          </w:tcPr>
          <w:p w:rsidR="006F72E8" w:rsidRPr="006F72E8" w:rsidRDefault="006F72E8" w:rsidP="00C371F3">
            <w:pPr>
              <w:pStyle w:val="Style3"/>
              <w:widowControl/>
              <w:spacing w:line="276" w:lineRule="auto"/>
              <w:ind w:right="-2" w:firstLine="34"/>
              <w:jc w:val="right"/>
              <w:rPr>
                <w:rStyle w:val="FontStyle13"/>
                <w:sz w:val="24"/>
              </w:rPr>
            </w:pPr>
            <w:r w:rsidRPr="006F72E8">
              <w:rPr>
                <w:rStyle w:val="FontStyle13"/>
                <w:sz w:val="24"/>
              </w:rPr>
              <w:t>Всего</w:t>
            </w:r>
          </w:p>
        </w:tc>
        <w:tc>
          <w:tcPr>
            <w:tcW w:w="2585" w:type="dxa"/>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мест</w:t>
            </w:r>
          </w:p>
        </w:tc>
        <w:tc>
          <w:tcPr>
            <w:tcW w:w="2410" w:type="dxa"/>
          </w:tcPr>
          <w:p w:rsidR="006F72E8" w:rsidRPr="006F72E8" w:rsidRDefault="003C627A" w:rsidP="00C371F3">
            <w:pPr>
              <w:pStyle w:val="Style3"/>
              <w:widowControl/>
              <w:spacing w:line="276" w:lineRule="auto"/>
              <w:ind w:right="-2" w:firstLine="34"/>
              <w:jc w:val="center"/>
              <w:rPr>
                <w:rStyle w:val="FontStyle13"/>
                <w:sz w:val="24"/>
              </w:rPr>
            </w:pPr>
            <w:r>
              <w:rPr>
                <w:rStyle w:val="FontStyle13"/>
                <w:sz w:val="24"/>
              </w:rPr>
              <w:t xml:space="preserve">(56) </w:t>
            </w:r>
            <w:r w:rsidR="006F72E8">
              <w:rPr>
                <w:rStyle w:val="FontStyle13"/>
                <w:sz w:val="24"/>
              </w:rPr>
              <w:t>45</w:t>
            </w:r>
          </w:p>
        </w:tc>
      </w:tr>
      <w:tr w:rsidR="006F72E8" w:rsidRPr="006F72E8" w:rsidTr="00656404">
        <w:tc>
          <w:tcPr>
            <w:tcW w:w="4928" w:type="dxa"/>
          </w:tcPr>
          <w:p w:rsidR="006F72E8" w:rsidRPr="006F72E8" w:rsidRDefault="006F72E8" w:rsidP="00C371F3">
            <w:pPr>
              <w:pStyle w:val="Style3"/>
              <w:widowControl/>
              <w:spacing w:line="276" w:lineRule="auto"/>
              <w:ind w:right="-2" w:firstLine="34"/>
              <w:rPr>
                <w:rStyle w:val="FontStyle13"/>
                <w:sz w:val="24"/>
              </w:rPr>
            </w:pPr>
            <w:r w:rsidRPr="006F72E8">
              <w:rPr>
                <w:rStyle w:val="FontStyle13"/>
                <w:sz w:val="24"/>
              </w:rPr>
              <w:t xml:space="preserve">в </w:t>
            </w:r>
            <w:proofErr w:type="spellStart"/>
            <w:r w:rsidRPr="006F72E8">
              <w:rPr>
                <w:rStyle w:val="FontStyle13"/>
                <w:sz w:val="24"/>
              </w:rPr>
              <w:t>т.ч</w:t>
            </w:r>
            <w:proofErr w:type="spellEnd"/>
            <w:r w:rsidRPr="006F72E8">
              <w:rPr>
                <w:rStyle w:val="FontStyle13"/>
                <w:sz w:val="24"/>
              </w:rPr>
              <w:t>. для инвалидов</w:t>
            </w:r>
          </w:p>
        </w:tc>
        <w:tc>
          <w:tcPr>
            <w:tcW w:w="2585" w:type="dxa"/>
            <w:shd w:val="clear" w:color="auto" w:fill="FFFFFF"/>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10%</w:t>
            </w:r>
          </w:p>
        </w:tc>
        <w:tc>
          <w:tcPr>
            <w:tcW w:w="2410" w:type="dxa"/>
            <w:shd w:val="clear" w:color="auto" w:fill="FFFFFF"/>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5</w:t>
            </w:r>
          </w:p>
        </w:tc>
      </w:tr>
    </w:tbl>
    <w:p w:rsidR="006F72E8" w:rsidRPr="006B123D" w:rsidRDefault="006F72E8" w:rsidP="00C371F3">
      <w:pPr>
        <w:spacing w:line="276" w:lineRule="auto"/>
        <w:ind w:firstLine="567"/>
        <w:jc w:val="both"/>
        <w:rPr>
          <w:rFonts w:ascii="Times New Roman" w:hAnsi="Times New Roman"/>
        </w:rPr>
      </w:pPr>
    </w:p>
    <w:p w:rsidR="002A004A" w:rsidRDefault="002A004A" w:rsidP="00C371F3">
      <w:pPr>
        <w:spacing w:line="276" w:lineRule="auto"/>
        <w:ind w:firstLine="567"/>
        <w:jc w:val="both"/>
        <w:rPr>
          <w:rFonts w:ascii="Times New Roman" w:hAnsi="Times New Roman"/>
        </w:rPr>
      </w:pPr>
      <w:r w:rsidRPr="006B123D">
        <w:rPr>
          <w:rFonts w:ascii="Times New Roman" w:hAnsi="Times New Roman"/>
        </w:rPr>
        <w:t>Проектом предусмотрено устройство гостевой автостоянки на 7</w:t>
      </w:r>
      <w:r w:rsidR="003C627A">
        <w:rPr>
          <w:rFonts w:ascii="Times New Roman" w:hAnsi="Times New Roman"/>
        </w:rPr>
        <w:t>5</w:t>
      </w:r>
      <w:r w:rsidRPr="006B123D">
        <w:rPr>
          <w:rFonts w:ascii="Times New Roman" w:hAnsi="Times New Roman"/>
        </w:rPr>
        <w:t xml:space="preserve"> мест</w:t>
      </w:r>
      <w:r w:rsidR="006F72E8">
        <w:rPr>
          <w:rFonts w:ascii="Times New Roman" w:hAnsi="Times New Roman"/>
        </w:rPr>
        <w:t xml:space="preserve">, в </w:t>
      </w:r>
      <w:proofErr w:type="spellStart"/>
      <w:r w:rsidR="006F72E8">
        <w:rPr>
          <w:rFonts w:ascii="Times New Roman" w:hAnsi="Times New Roman"/>
        </w:rPr>
        <w:t>т.ч</w:t>
      </w:r>
      <w:proofErr w:type="spellEnd"/>
      <w:r w:rsidR="006F72E8">
        <w:rPr>
          <w:rFonts w:ascii="Times New Roman" w:hAnsi="Times New Roman"/>
        </w:rPr>
        <w:t>. 7 мест для ММГН</w:t>
      </w:r>
      <w:r w:rsidRPr="006B123D">
        <w:rPr>
          <w:rFonts w:ascii="Times New Roman" w:hAnsi="Times New Roman"/>
        </w:rPr>
        <w:t xml:space="preserve">. Санитарный разрыв до зданий и сооружений Храма составляет 12 метров. </w:t>
      </w:r>
    </w:p>
    <w:p w:rsidR="00507728" w:rsidRPr="006B123D" w:rsidRDefault="00507728" w:rsidP="00C371F3">
      <w:pPr>
        <w:spacing w:line="276" w:lineRule="auto"/>
        <w:ind w:firstLine="567"/>
        <w:jc w:val="both"/>
        <w:rPr>
          <w:rFonts w:ascii="Times New Roman" w:hAnsi="Times New Roman"/>
        </w:rPr>
      </w:pPr>
    </w:p>
    <w:p w:rsidR="002A004A" w:rsidRPr="006B123D" w:rsidRDefault="002A004A" w:rsidP="00C371F3">
      <w:pPr>
        <w:spacing w:line="276" w:lineRule="auto"/>
        <w:ind w:firstLine="567"/>
        <w:jc w:val="both"/>
        <w:rPr>
          <w:rFonts w:ascii="Times New Roman" w:hAnsi="Times New Roman"/>
          <w:i/>
        </w:rPr>
      </w:pPr>
      <w:r w:rsidRPr="006B123D">
        <w:rPr>
          <w:rFonts w:ascii="Times New Roman" w:hAnsi="Times New Roman"/>
          <w:i/>
        </w:rPr>
        <w:t>Мероприятия по обеспечению доступа маломобильных групп населения.</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В соответствии с региональными нормативами градостроительного проектирования ХМАО количество мест парковок для индивидуального автотранспорта инвалидов следует принимать (в процентах) не менее:</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 xml:space="preserve"> - на открытых стоянках для кратковременного хранения легковых автомобилей около учреждений и предприятий обслуживания - 10% от общего количества парковочных мест;</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 на открытых стоянках для кратковременного хранения легковых автомобилей при специализированных зданиях - 10% от общего количества парковочных мест.</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Размеры площадки для автомашины инвалида предусмотрены 3,6</w:t>
      </w:r>
      <w:r w:rsidR="00995EC4">
        <w:rPr>
          <w:rFonts w:ascii="Times New Roman" w:hAnsi="Times New Roman"/>
        </w:rPr>
        <w:t xml:space="preserve"> </w:t>
      </w:r>
      <w:r w:rsidRPr="006B123D">
        <w:rPr>
          <w:rFonts w:ascii="Times New Roman" w:hAnsi="Times New Roman"/>
        </w:rPr>
        <w:t>x</w:t>
      </w:r>
      <w:r w:rsidR="00995EC4">
        <w:rPr>
          <w:rFonts w:ascii="Times New Roman" w:hAnsi="Times New Roman"/>
        </w:rPr>
        <w:t xml:space="preserve"> </w:t>
      </w:r>
      <w:r w:rsidRPr="006B123D">
        <w:rPr>
          <w:rFonts w:ascii="Times New Roman" w:hAnsi="Times New Roman"/>
        </w:rPr>
        <w:t xml:space="preserve">6,0 м (21,6 </w:t>
      </w:r>
      <w:proofErr w:type="spellStart"/>
      <w:r w:rsidRPr="006B123D">
        <w:rPr>
          <w:rFonts w:ascii="Times New Roman" w:hAnsi="Times New Roman"/>
        </w:rPr>
        <w:t>кв.м</w:t>
      </w:r>
      <w:proofErr w:type="spellEnd"/>
      <w:r w:rsidRPr="006B123D">
        <w:rPr>
          <w:rFonts w:ascii="Times New Roman" w:hAnsi="Times New Roman"/>
        </w:rPr>
        <w:t xml:space="preserve">). Эти места должны выделяться разметкой и обозначаться специальными дорожными </w:t>
      </w:r>
      <w:r w:rsidRPr="006B123D">
        <w:rPr>
          <w:rFonts w:ascii="Times New Roman" w:hAnsi="Times New Roman"/>
        </w:rPr>
        <w:lastRenderedPageBreak/>
        <w:t>знаками. Для автомашин инвалидов следует резервировать места, примыкающие к выходам со стоянок, либо максимально приближенные к входам в здания.</w:t>
      </w:r>
    </w:p>
    <w:p w:rsidR="002A004A" w:rsidRPr="006B123D" w:rsidRDefault="002A004A" w:rsidP="00C371F3">
      <w:pPr>
        <w:pStyle w:val="5"/>
        <w:spacing w:before="240" w:after="240" w:line="276" w:lineRule="auto"/>
        <w:rPr>
          <w:rFonts w:ascii="Times New Roman" w:hAnsi="Times New Roman"/>
          <w:sz w:val="24"/>
          <w:szCs w:val="24"/>
        </w:rPr>
      </w:pPr>
      <w:r w:rsidRPr="006B123D">
        <w:rPr>
          <w:rFonts w:ascii="Times New Roman" w:hAnsi="Times New Roman"/>
          <w:sz w:val="24"/>
          <w:szCs w:val="24"/>
        </w:rPr>
        <w:t xml:space="preserve">1.4 Предложения по изменению территориальных зон </w:t>
      </w:r>
    </w:p>
    <w:p w:rsidR="002A004A" w:rsidRPr="00507728" w:rsidRDefault="002A004A" w:rsidP="00C371F3">
      <w:pPr>
        <w:spacing w:line="276" w:lineRule="auto"/>
        <w:jc w:val="both"/>
        <w:rPr>
          <w:rFonts w:ascii="Times New Roman" w:hAnsi="Times New Roman"/>
          <w:szCs w:val="24"/>
        </w:rPr>
      </w:pPr>
      <w:r w:rsidRPr="006B123D">
        <w:rPr>
          <w:rFonts w:ascii="Times New Roman" w:hAnsi="Times New Roman"/>
          <w:lang w:eastAsia="ar-SA"/>
        </w:rPr>
        <w:tab/>
      </w:r>
      <w:r w:rsidRPr="00507728">
        <w:rPr>
          <w:rFonts w:ascii="Times New Roman" w:hAnsi="Times New Roman"/>
          <w:szCs w:val="24"/>
        </w:rPr>
        <w:t>В соответствии с действующими Правилами землепользования и застройки территории города Нижневартовска данная территория находится в зоне размещения объектов общественно-делового назначения (ОДЗ-209).</w:t>
      </w:r>
    </w:p>
    <w:p w:rsidR="002A004A" w:rsidRPr="00507728" w:rsidRDefault="002A004A" w:rsidP="00C371F3">
      <w:pPr>
        <w:pStyle w:val="122"/>
        <w:spacing w:line="276" w:lineRule="auto"/>
        <w:rPr>
          <w:sz w:val="24"/>
          <w:szCs w:val="24"/>
        </w:rPr>
      </w:pPr>
      <w:r w:rsidRPr="00507728">
        <w:rPr>
          <w:sz w:val="24"/>
          <w:szCs w:val="24"/>
        </w:rPr>
        <w:t xml:space="preserve">Размещение храма планируется в зоне размещения объектов общественно-делового назначения (ОДЗ-209). </w:t>
      </w:r>
      <w:r w:rsidR="00066FDE" w:rsidRPr="00507728">
        <w:rPr>
          <w:sz w:val="24"/>
          <w:szCs w:val="24"/>
        </w:rPr>
        <w:t>Предлагается</w:t>
      </w:r>
      <w:r w:rsidRPr="00507728">
        <w:rPr>
          <w:sz w:val="24"/>
          <w:szCs w:val="24"/>
        </w:rPr>
        <w:t xml:space="preserve"> изменить данную зону на зону размещения культовых объектов (ОДЗ-208), основной вид разрешенного использования которой «Религиозное обслуживание».</w:t>
      </w:r>
    </w:p>
    <w:p w:rsidR="002A004A" w:rsidRPr="006B123D" w:rsidRDefault="002A004A" w:rsidP="00C371F3">
      <w:pPr>
        <w:widowControl w:val="0"/>
        <w:adjustRightInd w:val="0"/>
        <w:spacing w:line="276" w:lineRule="auto"/>
        <w:ind w:right="-144" w:firstLine="567"/>
        <w:jc w:val="both"/>
        <w:textAlignment w:val="baseline"/>
        <w:rPr>
          <w:rFonts w:ascii="Times New Roman" w:hAnsi="Times New Roman"/>
          <w:szCs w:val="24"/>
          <w:lang w:eastAsia="en-US"/>
        </w:rPr>
      </w:pPr>
      <w:bookmarkStart w:id="6" w:name="_GoBack"/>
      <w:bookmarkEnd w:id="6"/>
    </w:p>
    <w:p w:rsidR="00663A51" w:rsidRPr="006B123D" w:rsidRDefault="00632ED7" w:rsidP="00BD64D3">
      <w:pPr>
        <w:pStyle w:val="1IG"/>
        <w:spacing w:line="276" w:lineRule="auto"/>
        <w:ind w:left="0" w:firstLine="709"/>
        <w:rPr>
          <w:rFonts w:ascii="Times New Roman" w:hAnsi="Times New Roman" w:cs="Times New Roman"/>
        </w:rPr>
      </w:pPr>
      <w:bookmarkStart w:id="7" w:name="_Toc492284786"/>
      <w:r w:rsidRPr="006B123D">
        <w:rPr>
          <w:rFonts w:ascii="Times New Roman" w:hAnsi="Times New Roman" w:cs="Times New Roman"/>
        </w:rPr>
        <w:lastRenderedPageBreak/>
        <w:t xml:space="preserve">обоснование СООТВЕТСТВИЯ </w:t>
      </w:r>
      <w:r w:rsidRPr="00BD64D3">
        <w:rPr>
          <w:rFonts w:ascii="Times New Roman" w:hAnsi="Times New Roman" w:cs="Times New Roman"/>
        </w:rPr>
        <w:t>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bookmarkEnd w:id="7"/>
    </w:p>
    <w:p w:rsidR="00632ED7" w:rsidRPr="006B123D" w:rsidRDefault="00632ED7" w:rsidP="004A4E7A">
      <w:pPr>
        <w:spacing w:line="276" w:lineRule="auto"/>
        <w:ind w:firstLine="567"/>
        <w:jc w:val="both"/>
        <w:rPr>
          <w:rFonts w:ascii="Times New Roman" w:hAnsi="Times New Roman"/>
        </w:rPr>
      </w:pPr>
      <w:r w:rsidRPr="006B123D">
        <w:rPr>
          <w:rFonts w:ascii="Times New Roman" w:hAnsi="Times New Roman"/>
        </w:rPr>
        <w:t>Объекты регионального значения на территории проектирования отсутствуют.</w:t>
      </w:r>
    </w:p>
    <w:p w:rsidR="00632ED7" w:rsidRPr="006B123D" w:rsidRDefault="00632ED7" w:rsidP="00C371F3">
      <w:pPr>
        <w:spacing w:line="276" w:lineRule="auto"/>
        <w:ind w:firstLine="567"/>
        <w:jc w:val="both"/>
        <w:rPr>
          <w:rFonts w:ascii="Times New Roman" w:hAnsi="Times New Roman"/>
          <w:lang w:eastAsia="ar-SA"/>
        </w:rPr>
      </w:pPr>
      <w:r w:rsidRPr="006B123D">
        <w:rPr>
          <w:rFonts w:ascii="Times New Roman" w:hAnsi="Times New Roman"/>
          <w:lang w:eastAsia="ar-SA"/>
        </w:rPr>
        <w:t>Планируемые параметры, местоположение и назначение объектов местного значения соответствуют нормативам градостроительного проектирования, а именно:</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lang w:eastAsia="ar-SA"/>
        </w:rPr>
        <w:t xml:space="preserve">- </w:t>
      </w:r>
      <w:r w:rsidRPr="006B123D">
        <w:rPr>
          <w:rFonts w:ascii="Times New Roman" w:hAnsi="Times New Roman"/>
        </w:rPr>
        <w:t>Региональным нормативам градостроительного проектирования Ханты-Мансийского автономного округа — Югры (Постановление Правительства ХМАО - Югры от 29.12.2014 № 534-п (в ред. постановлений Правительства ХМАО - Югры от 12.08.2016 N 302-п);</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rPr>
        <w:t xml:space="preserve">- СП 42.13330.2016. «СНиП 2.07.01-89* </w:t>
      </w:r>
      <w:r w:rsidRPr="006B123D">
        <w:rPr>
          <w:rFonts w:ascii="Times New Roman" w:eastAsia="Calibri" w:hAnsi="Times New Roman"/>
        </w:rPr>
        <w:t>Градостроительство. Планировка и застройка городских и сельских поселений»</w:t>
      </w:r>
      <w:r w:rsidRPr="006B123D">
        <w:rPr>
          <w:rFonts w:ascii="Times New Roman" w:hAnsi="Times New Roman"/>
        </w:rPr>
        <w:t xml:space="preserve"> (далее также – СП 42.13330.2016);</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rPr>
        <w:t>- Местным нормативам градостроительного проектирования города Нижневартовска (утв. решением Думы города Нижневартовска от 01.08.2016 N 1053) (далее также – МНГП г. Нижневартовска).</w:t>
      </w:r>
    </w:p>
    <w:p w:rsidR="00663A51" w:rsidRPr="006B123D" w:rsidRDefault="00632ED7" w:rsidP="00C371F3">
      <w:pPr>
        <w:widowControl w:val="0"/>
        <w:adjustRightInd w:val="0"/>
        <w:spacing w:line="276" w:lineRule="auto"/>
        <w:ind w:right="-144" w:firstLine="567"/>
        <w:jc w:val="both"/>
        <w:textAlignment w:val="baseline"/>
        <w:rPr>
          <w:rFonts w:ascii="Times New Roman" w:hAnsi="Times New Roman"/>
          <w:szCs w:val="24"/>
          <w:highlight w:val="yellow"/>
          <w:lang w:eastAsia="en-US"/>
        </w:rPr>
      </w:pPr>
      <w:r w:rsidRPr="006B123D">
        <w:rPr>
          <w:rFonts w:ascii="Times New Roman" w:hAnsi="Times New Roman"/>
          <w:lang w:eastAsia="ar-SA"/>
        </w:rPr>
        <w:t>Планируемые параметры, местоположение и назначение объектов местного значения соответствуют требованиям градостроительных регламентов Правил землепользования и застройки на территории города Нижневартовска (далее также - ПЗЗ г. Нижневартовска).</w:t>
      </w:r>
    </w:p>
    <w:p w:rsidR="00663A51" w:rsidRPr="00BD64D3" w:rsidRDefault="00632ED7" w:rsidP="00BD64D3">
      <w:pPr>
        <w:pStyle w:val="1IG"/>
        <w:spacing w:line="276" w:lineRule="auto"/>
        <w:ind w:left="0" w:firstLine="709"/>
        <w:rPr>
          <w:rFonts w:ascii="Times New Roman" w:hAnsi="Times New Roman" w:cs="Times New Roman"/>
        </w:rPr>
      </w:pPr>
      <w:bookmarkStart w:id="8" w:name="_Toc492284787"/>
      <w:r w:rsidRPr="00BD64D3">
        <w:rPr>
          <w:rFonts w:ascii="Times New Roman" w:hAnsi="Times New Roman" w:cs="Times New Roman"/>
          <w:b w:val="0"/>
          <w:bCs w:val="0"/>
        </w:rPr>
        <w:lastRenderedPageBreak/>
        <w:t>пЕРЕЧЕНЬ МЕРОПРИЯТИЙ ПО ЗАЩИТЕ ТЕРРИТОРИИ ОТ ЧРЕЗВЫЧАЙНЫХ СИТУАЦИЙ ПРИРОДНОГО И ТЕХНОГЕННОГО ХАРАКТЕРА</w:t>
      </w:r>
      <w:bookmarkEnd w:id="8"/>
    </w:p>
    <w:p w:rsidR="00632ED7" w:rsidRPr="004A4E7A" w:rsidRDefault="00632ED7" w:rsidP="004A4E7A">
      <w:pPr>
        <w:pStyle w:val="6"/>
        <w:spacing w:before="240" w:after="240" w:line="276" w:lineRule="auto"/>
        <w:jc w:val="center"/>
        <w:rPr>
          <w:rFonts w:ascii="Times New Roman" w:hAnsi="Times New Roman"/>
          <w:b/>
          <w:szCs w:val="24"/>
        </w:rPr>
      </w:pPr>
      <w:bookmarkStart w:id="9" w:name="_Toc491766770"/>
      <w:r w:rsidRPr="004A4E7A">
        <w:rPr>
          <w:rFonts w:ascii="Times New Roman" w:hAnsi="Times New Roman"/>
          <w:b/>
          <w:szCs w:val="24"/>
        </w:rPr>
        <w:t>3.1 Чрезвычайные ситуации природного характера</w:t>
      </w:r>
      <w:bookmarkEnd w:id="9"/>
    </w:p>
    <w:p w:rsidR="00632ED7" w:rsidRPr="006B123D" w:rsidRDefault="00632ED7" w:rsidP="004A4E7A">
      <w:pPr>
        <w:spacing w:line="276" w:lineRule="auto"/>
        <w:ind w:firstLine="709"/>
        <w:jc w:val="both"/>
        <w:rPr>
          <w:rFonts w:ascii="Times New Roman" w:hAnsi="Times New Roman"/>
          <w:lang w:eastAsia="ar-SA"/>
        </w:rPr>
      </w:pPr>
      <w:r w:rsidRPr="006B123D">
        <w:rPr>
          <w:rFonts w:ascii="Times New Roman" w:hAnsi="Times New Roman"/>
          <w:lang w:eastAsia="ar-SA"/>
        </w:rPr>
        <w:t>Причинами возможных повреждений (разрушений) объектов капитального строительства могут быть следующие опасные природные явления:</w:t>
      </w:r>
    </w:p>
    <w:p w:rsidR="00632ED7" w:rsidRPr="006B123D" w:rsidRDefault="00632ED7" w:rsidP="004A4E7A">
      <w:pPr>
        <w:pStyle w:val="S0"/>
        <w:spacing w:before="240" w:line="276" w:lineRule="auto"/>
      </w:pPr>
      <w:r w:rsidRPr="006B123D">
        <w:rPr>
          <w:b/>
        </w:rPr>
        <w:t>Подтопление.</w:t>
      </w:r>
      <w:r w:rsidRPr="006B123D">
        <w:t xml:space="preserve"> Высокое стояние УГВ повышает риск возникновения ЧС, связанных с подтоплением. Территория проектирования подвержена подтоплению в следствии весеннего таяния снега, а так же интенсивных осадков в виде дождя.</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bCs/>
        </w:rPr>
        <w:t>С целью предотвращения риска возникновения ЧС, связанных с подтоплением проектом рекомендуются следующие мероприятия:</w:t>
      </w:r>
    </w:p>
    <w:p w:rsidR="00632ED7" w:rsidRPr="006B123D" w:rsidRDefault="00632ED7" w:rsidP="00C371F3">
      <w:pPr>
        <w:pStyle w:val="aff1"/>
        <w:spacing w:before="0" w:after="0" w:line="276" w:lineRule="auto"/>
        <w:ind w:left="0" w:righ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организацию систематического сбора и отвода воды с проектной территории (дренаж);</w:t>
      </w:r>
    </w:p>
    <w:p w:rsidR="00632ED7" w:rsidRPr="006B123D" w:rsidRDefault="00632ED7" w:rsidP="00C371F3">
      <w:pPr>
        <w:pStyle w:val="aff1"/>
        <w:spacing w:before="0" w:after="0" w:line="276" w:lineRule="auto"/>
        <w:ind w:left="0" w:righ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проверка и уточнение планов действий в паводковый период;</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контроль за состоянием зданий и сооружений, которые оказались в зоне подтопления (затопления);</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rPr>
        <w:t xml:space="preserve">- повышение отметок поверхности земли при подготовке площадок для строительства </w:t>
      </w:r>
      <w:r w:rsidRPr="006B123D">
        <w:rPr>
          <w:rFonts w:ascii="Times New Roman" w:hAnsi="Times New Roman"/>
          <w:bCs/>
        </w:rPr>
        <w:t>зданий и сооружений;</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bCs/>
        </w:rPr>
        <w:t>- строительство дождевой канализации;</w:t>
      </w:r>
    </w:p>
    <w:p w:rsidR="00632ED7" w:rsidRPr="006B123D" w:rsidRDefault="00632ED7" w:rsidP="00C371F3">
      <w:pPr>
        <w:spacing w:line="276" w:lineRule="auto"/>
        <w:ind w:firstLine="720"/>
        <w:jc w:val="both"/>
        <w:rPr>
          <w:rFonts w:ascii="Times New Roman" w:hAnsi="Times New Roman"/>
        </w:rPr>
      </w:pPr>
      <w:r w:rsidRPr="006B123D">
        <w:rPr>
          <w:rFonts w:ascii="Times New Roman" w:hAnsi="Times New Roman"/>
          <w:bCs/>
        </w:rPr>
        <w:t xml:space="preserve">- </w:t>
      </w:r>
      <w:proofErr w:type="spellStart"/>
      <w:r w:rsidRPr="006B123D">
        <w:rPr>
          <w:rFonts w:ascii="Times New Roman" w:hAnsi="Times New Roman"/>
          <w:bCs/>
        </w:rPr>
        <w:t>агролесомелиорация</w:t>
      </w:r>
      <w:proofErr w:type="spellEnd"/>
      <w:r w:rsidRPr="006B123D">
        <w:rPr>
          <w:rFonts w:ascii="Times New Roman" w:hAnsi="Times New Roman"/>
        </w:rPr>
        <w:t>.</w:t>
      </w:r>
    </w:p>
    <w:p w:rsidR="00632ED7" w:rsidRPr="006B123D" w:rsidRDefault="00632ED7" w:rsidP="004A4E7A">
      <w:pPr>
        <w:pStyle w:val="33"/>
        <w:spacing w:before="240" w:after="0" w:line="276" w:lineRule="auto"/>
        <w:ind w:firstLine="709"/>
        <w:jc w:val="both"/>
        <w:rPr>
          <w:rFonts w:ascii="Times New Roman" w:hAnsi="Times New Roman"/>
          <w:sz w:val="24"/>
          <w:szCs w:val="24"/>
        </w:rPr>
      </w:pPr>
      <w:r w:rsidRPr="006B123D">
        <w:rPr>
          <w:rFonts w:ascii="Times New Roman" w:hAnsi="Times New Roman"/>
          <w:b/>
          <w:spacing w:val="-3"/>
          <w:sz w:val="24"/>
          <w:szCs w:val="24"/>
          <w:lang w:eastAsia="ar-SA"/>
        </w:rPr>
        <w:t xml:space="preserve">Бури, ураганные ветры. </w:t>
      </w:r>
      <w:r w:rsidRPr="006B123D">
        <w:rPr>
          <w:rFonts w:ascii="Times New Roman" w:hAnsi="Times New Roman"/>
          <w:spacing w:val="-3"/>
          <w:sz w:val="24"/>
          <w:szCs w:val="24"/>
          <w:lang w:eastAsia="ar-SA"/>
        </w:rPr>
        <w:t>У</w:t>
      </w:r>
      <w:r w:rsidRPr="006B123D">
        <w:rPr>
          <w:rFonts w:ascii="Times New Roman" w:hAnsi="Times New Roman"/>
          <w:sz w:val="24"/>
          <w:szCs w:val="24"/>
        </w:rPr>
        <w:t>раганные ветры скоростью до 35 м/сек. могут вывести из строя воздушные линии электропередач. Из-за сильных порывов ветра и коротких замыканий в линиях электропередач могут произойти повреждения рубильников, предохранителей и силовых трансформаторов, нарушение электроснабжения на территории города, нарушение телефонной сети, завал автодорог, срыв мягкой кровли в жилых домах, общественных и производственных зданиях.</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По скорости распространения опасности бури отнесены к чрезвычайным событиям с умеренной скоростью распространения. Это позволяет осуществлять широкий комплекс предупредительных мероприятий как в период, предшествующий непосредственной угрозе возникновения, так и после их возникновения - до момента прямого воздействия.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Эти мероприятия по времени подразделяются на две группы: заблаговременные (предупредительные) мероприятия и работы, оперативные защитные мероприятия, проводимые после объявления неблагоприятного прогноза, непосредственно перед бурей.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Заблаговременные (предупредительные) мероприятия и работы осуществляются с целью предотвращения значительного ущерба задолго до начала воздействия бури и могут занимать продолжительный отрезок времени.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К заблаговременным мероприятиям относятся: </w:t>
      </w:r>
    </w:p>
    <w:p w:rsidR="00632ED7" w:rsidRPr="006B123D" w:rsidRDefault="00632ED7" w:rsidP="00C371F3">
      <w:pPr>
        <w:pStyle w:val="S0"/>
        <w:tabs>
          <w:tab w:val="num" w:pos="993"/>
        </w:tabs>
        <w:spacing w:line="276" w:lineRule="auto"/>
      </w:pPr>
      <w:r w:rsidRPr="006B123D">
        <w:t>- ограничение в землепользовании в районах частого прохождения бурь;</w:t>
      </w:r>
    </w:p>
    <w:p w:rsidR="00632ED7" w:rsidRPr="006B123D" w:rsidRDefault="00632ED7" w:rsidP="00C371F3">
      <w:pPr>
        <w:pStyle w:val="S0"/>
        <w:tabs>
          <w:tab w:val="num" w:pos="993"/>
        </w:tabs>
        <w:spacing w:line="276" w:lineRule="auto"/>
      </w:pPr>
      <w:r w:rsidRPr="006B123D">
        <w:t xml:space="preserve">- ограничение в размещении объектов с опасными производствами; </w:t>
      </w:r>
    </w:p>
    <w:p w:rsidR="00632ED7" w:rsidRPr="006B123D" w:rsidRDefault="00632ED7" w:rsidP="00C371F3">
      <w:pPr>
        <w:pStyle w:val="S0"/>
        <w:tabs>
          <w:tab w:val="num" w:pos="993"/>
        </w:tabs>
        <w:spacing w:line="276" w:lineRule="auto"/>
      </w:pPr>
      <w:r w:rsidRPr="006B123D">
        <w:t>- демонтаж некоторых устаревших или непрочных зданий и сооружений;</w:t>
      </w:r>
    </w:p>
    <w:p w:rsidR="00632ED7" w:rsidRPr="006B123D" w:rsidRDefault="00632ED7" w:rsidP="00C371F3">
      <w:pPr>
        <w:pStyle w:val="S0"/>
        <w:tabs>
          <w:tab w:val="num" w:pos="993"/>
        </w:tabs>
        <w:spacing w:line="276" w:lineRule="auto"/>
      </w:pPr>
      <w:r w:rsidRPr="006B123D">
        <w:t xml:space="preserve">- укрепление производственных и иных зданий, и сооружений; </w:t>
      </w:r>
    </w:p>
    <w:p w:rsidR="00632ED7" w:rsidRPr="006B123D" w:rsidRDefault="00632ED7" w:rsidP="00C371F3">
      <w:pPr>
        <w:pStyle w:val="S0"/>
        <w:tabs>
          <w:tab w:val="num" w:pos="993"/>
        </w:tabs>
        <w:spacing w:line="276" w:lineRule="auto"/>
      </w:pPr>
      <w:r w:rsidRPr="006B123D">
        <w:lastRenderedPageBreak/>
        <w:t xml:space="preserve">- проведение инженерно-технических мероприятий по снижению риска на опасных производственных объектах в условиях сильного ветра, в </w:t>
      </w:r>
      <w:proofErr w:type="spellStart"/>
      <w:r w:rsidRPr="006B123D">
        <w:t>т.ч</w:t>
      </w:r>
      <w:proofErr w:type="spellEnd"/>
      <w:r w:rsidRPr="006B123D">
        <w:t xml:space="preserve">. повышение физической стойкости хранилищ и оборудования с легковоспламеняющимися и другими опасными веществами; </w:t>
      </w:r>
    </w:p>
    <w:p w:rsidR="00632ED7" w:rsidRPr="006B123D" w:rsidRDefault="00632ED7" w:rsidP="00C371F3">
      <w:pPr>
        <w:pStyle w:val="S0"/>
        <w:tabs>
          <w:tab w:val="num" w:pos="993"/>
        </w:tabs>
        <w:spacing w:line="276" w:lineRule="auto"/>
      </w:pPr>
      <w:r w:rsidRPr="006B123D">
        <w:t xml:space="preserve">- создание материально-технических резервов; подготовка населения и персонала спасательных служб.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К защитным мероприятиям, проводимым после получения штормового предупреждения, относят: </w:t>
      </w:r>
    </w:p>
    <w:p w:rsidR="00632ED7" w:rsidRPr="006B123D" w:rsidRDefault="00632ED7" w:rsidP="00C371F3">
      <w:pPr>
        <w:pStyle w:val="S0"/>
        <w:tabs>
          <w:tab w:val="num" w:pos="993"/>
        </w:tabs>
        <w:spacing w:line="276" w:lineRule="auto"/>
      </w:pPr>
      <w:r w:rsidRPr="006B123D">
        <w:t>- прогнозирование пути прохождения и времени подхода бурь, а также его последствий, оперативное увеличение размеров материально-технического резерва, необходимого для ликвидации последствий бури;</w:t>
      </w:r>
    </w:p>
    <w:p w:rsidR="00632ED7" w:rsidRPr="006B123D" w:rsidRDefault="00632ED7" w:rsidP="00C371F3">
      <w:pPr>
        <w:pStyle w:val="S0"/>
        <w:tabs>
          <w:tab w:val="num" w:pos="993"/>
        </w:tabs>
        <w:spacing w:line="276" w:lineRule="auto"/>
      </w:pPr>
      <w:r w:rsidRPr="006B123D">
        <w:t xml:space="preserve">- частичную эвакуацию населения, подготовку убежищ, подвалов и других заглубленных помещений для защиты населения, перемещение в прочные или заглубленные помещения уникального и особо ценного имущества; </w:t>
      </w:r>
    </w:p>
    <w:p w:rsidR="00632ED7" w:rsidRPr="006B123D" w:rsidRDefault="00632ED7" w:rsidP="00C371F3">
      <w:pPr>
        <w:pStyle w:val="S0"/>
        <w:tabs>
          <w:tab w:val="num" w:pos="993"/>
        </w:tabs>
        <w:spacing w:line="276" w:lineRule="auto"/>
        <w:ind w:firstLine="0"/>
      </w:pPr>
      <w:r w:rsidRPr="006B123D">
        <w:t xml:space="preserve">           - подготовку к восстановительным работам и мерам по жизнеобеспечению населения.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Меры по снижению возможного ущерба от бурь принимаются с учетом соотношения степени риска и возможных масштабов ущерба к требуемым затратам.  Особое внимание при проведении заблаговременных и оперативных мер по снижению ущерба обращается на предотвращение тех разрушений, которые могут привести к возникновению вторичных факторов поражения, превышающих по тяжести воздействие самого стихийного бедствия.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Важным направлением работы по снижению ущерба является борьба за устойчивость линий связи, сетей электроснабжения, городского и междугородного транспорта. Основным способом повышения устойчивости в этом случае является их дублирование временными и более надежными в условиях сильного ветра средствами.</w:t>
      </w:r>
    </w:p>
    <w:p w:rsidR="00632ED7" w:rsidRPr="006B123D" w:rsidRDefault="00632ED7" w:rsidP="004A4E7A">
      <w:pPr>
        <w:pStyle w:val="S0"/>
        <w:spacing w:before="240" w:line="276" w:lineRule="auto"/>
      </w:pPr>
      <w:r w:rsidRPr="006B123D">
        <w:rPr>
          <w:b/>
        </w:rPr>
        <w:t>Сильный снегопад, гололедные явления, сильный мороз.</w:t>
      </w:r>
      <w:r w:rsidRPr="006B123D">
        <w:t xml:space="preserve"> Из-за увеличения механических нагрузок вследствие снегопада и гололедных отложений происходит нарушение габаритов между проводами и землей, обрывы проводов, падение опор ЛЭП. Основные последствия данных явлений – нарушения работы транспорта с долговременной остановкой движения (в основном автомобильный транспорта), аварии в жилищно-коммунальной сфере, прежде всего в системах </w:t>
      </w:r>
      <w:proofErr w:type="spellStart"/>
      <w:r w:rsidRPr="006B123D">
        <w:t>водо</w:t>
      </w:r>
      <w:proofErr w:type="spellEnd"/>
      <w:r w:rsidRPr="006B123D">
        <w:t xml:space="preserve">, теплоснабжения, нарушение энергоснабжения населенного пункта.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Для предотвращения негативных воздействий необходимо:</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ab/>
        <w:t>- организ</w:t>
      </w:r>
      <w:r w:rsidR="0050798A">
        <w:rPr>
          <w:rFonts w:ascii="Times New Roman" w:hAnsi="Times New Roman"/>
        </w:rPr>
        <w:t>овать оповещение</w:t>
      </w:r>
      <w:r w:rsidRPr="006B123D">
        <w:rPr>
          <w:rFonts w:ascii="Times New Roman" w:hAnsi="Times New Roman"/>
        </w:rPr>
        <w:t xml:space="preserve"> населения о природных явлениях, способных вызвать ЧС;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предусмотреть установку емкостей для песка;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w:t>
      </w:r>
      <w:r w:rsidR="0050798A">
        <w:rPr>
          <w:rFonts w:ascii="Times New Roman" w:hAnsi="Times New Roman"/>
        </w:rPr>
        <w:t xml:space="preserve">рекомендовать </w:t>
      </w:r>
      <w:r w:rsidRPr="006B123D">
        <w:rPr>
          <w:rFonts w:ascii="Times New Roman" w:hAnsi="Times New Roman"/>
        </w:rPr>
        <w:t>населению иметь дублирующие средства жизнеобеспечения семьи: электроплитку, лампу керосиновую, керогаз;</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мобилизация дорожных и всех коммунальных служб при получении предупреждения о надвигающихся опасных природных явлениях.</w:t>
      </w:r>
    </w:p>
    <w:p w:rsidR="00632ED7" w:rsidRPr="006B123D" w:rsidRDefault="00632ED7" w:rsidP="004A4E7A">
      <w:pPr>
        <w:spacing w:before="240" w:line="276" w:lineRule="auto"/>
        <w:jc w:val="both"/>
        <w:rPr>
          <w:rFonts w:ascii="Times New Roman" w:hAnsi="Times New Roman"/>
        </w:rPr>
      </w:pPr>
      <w:r w:rsidRPr="006B123D">
        <w:rPr>
          <w:rFonts w:ascii="Times New Roman" w:hAnsi="Times New Roman"/>
          <w:b/>
          <w:spacing w:val="-3"/>
          <w:lang w:eastAsia="ar-SA"/>
        </w:rPr>
        <w:t xml:space="preserve">          </w:t>
      </w:r>
      <w:r w:rsidR="0050798A">
        <w:rPr>
          <w:rFonts w:ascii="Times New Roman" w:hAnsi="Times New Roman"/>
          <w:b/>
          <w:spacing w:val="-3"/>
          <w:lang w:eastAsia="ar-SA"/>
        </w:rPr>
        <w:t xml:space="preserve"> </w:t>
      </w:r>
      <w:r w:rsidRPr="006B123D">
        <w:rPr>
          <w:rFonts w:ascii="Times New Roman" w:hAnsi="Times New Roman"/>
          <w:b/>
          <w:spacing w:val="-3"/>
          <w:lang w:eastAsia="ar-SA"/>
        </w:rPr>
        <w:t>Грозы и град.</w:t>
      </w:r>
      <w:r w:rsidRPr="006B123D">
        <w:rPr>
          <w:rFonts w:ascii="Times New Roman" w:hAnsi="Times New Roman"/>
        </w:rPr>
        <w:t xml:space="preserve"> Среди опасных явлений погоды гроза занимает одно из первых мест по наносимому ущербу и жертвам. С грозами связаны гибель людей и животных, поражение посевов и садов, лесные пожары, особенно в засушливые сезоны, нарушения </w:t>
      </w:r>
      <w:r w:rsidRPr="006B123D">
        <w:rPr>
          <w:rFonts w:ascii="Times New Roman" w:hAnsi="Times New Roman"/>
        </w:rPr>
        <w:lastRenderedPageBreak/>
        <w:t>на линиях электропередач и связи. Грозы сопровождаются ливнями, градобитиями, пожарами, резким усилением ветра.</w:t>
      </w:r>
    </w:p>
    <w:p w:rsidR="00632ED7" w:rsidRPr="00507728" w:rsidRDefault="00632ED7" w:rsidP="00C371F3">
      <w:pPr>
        <w:pStyle w:val="af8"/>
        <w:spacing w:line="276" w:lineRule="auto"/>
        <w:ind w:firstLine="720"/>
        <w:rPr>
          <w:rFonts w:ascii="Times New Roman" w:hAnsi="Times New Roman" w:cs="Times New Roman"/>
          <w:szCs w:val="20"/>
        </w:rPr>
      </w:pPr>
      <w:r w:rsidRPr="00507728">
        <w:rPr>
          <w:rFonts w:ascii="Times New Roman" w:hAnsi="Times New Roman" w:cs="Times New Roman"/>
          <w:szCs w:val="20"/>
        </w:rPr>
        <w:t>Для минимизации ущерба причиняемого неблагоприятными метеорологическими явлениями определены следующие организационные мероприятия:</w:t>
      </w:r>
    </w:p>
    <w:p w:rsidR="00632ED7" w:rsidRPr="00507728" w:rsidRDefault="00632ED7" w:rsidP="00C371F3">
      <w:pPr>
        <w:pStyle w:val="af8"/>
        <w:overflowPunct w:val="0"/>
        <w:autoSpaceDE w:val="0"/>
        <w:autoSpaceDN w:val="0"/>
        <w:adjustRightInd w:val="0"/>
        <w:spacing w:line="276" w:lineRule="auto"/>
        <w:ind w:firstLine="708"/>
        <w:textAlignment w:val="baseline"/>
        <w:rPr>
          <w:rFonts w:ascii="Times New Roman" w:hAnsi="Times New Roman" w:cs="Times New Roman"/>
          <w:szCs w:val="20"/>
        </w:rPr>
      </w:pPr>
      <w:r w:rsidRPr="00507728">
        <w:rPr>
          <w:rFonts w:ascii="Times New Roman" w:hAnsi="Times New Roman" w:cs="Times New Roman"/>
          <w:szCs w:val="20"/>
        </w:rPr>
        <w:t>- организация  и приведение в готовность средств оповещения населения, информирование населения о действиях во время ЧС;</w:t>
      </w:r>
    </w:p>
    <w:p w:rsidR="00632ED7" w:rsidRPr="00507728" w:rsidRDefault="00632ED7" w:rsidP="00C371F3">
      <w:pPr>
        <w:pStyle w:val="af8"/>
        <w:overflowPunct w:val="0"/>
        <w:autoSpaceDE w:val="0"/>
        <w:autoSpaceDN w:val="0"/>
        <w:adjustRightInd w:val="0"/>
        <w:spacing w:line="276" w:lineRule="auto"/>
        <w:ind w:firstLine="708"/>
        <w:textAlignment w:val="baseline"/>
        <w:rPr>
          <w:rFonts w:ascii="Times New Roman" w:hAnsi="Times New Roman" w:cs="Times New Roman"/>
          <w:szCs w:val="20"/>
        </w:rPr>
      </w:pPr>
      <w:r w:rsidRPr="00507728">
        <w:rPr>
          <w:rFonts w:ascii="Times New Roman" w:hAnsi="Times New Roman" w:cs="Times New Roman"/>
          <w:szCs w:val="20"/>
        </w:rPr>
        <w:t xml:space="preserve">- контроль над состоянием и своевременное восстановление деятельности жизнеобеспечивающих объектов </w:t>
      </w:r>
      <w:proofErr w:type="spellStart"/>
      <w:r w:rsidRPr="00507728">
        <w:rPr>
          <w:rFonts w:ascii="Times New Roman" w:hAnsi="Times New Roman" w:cs="Times New Roman"/>
          <w:szCs w:val="20"/>
        </w:rPr>
        <w:t>энерго</w:t>
      </w:r>
      <w:proofErr w:type="spellEnd"/>
      <w:r w:rsidRPr="00507728">
        <w:rPr>
          <w:rFonts w:ascii="Times New Roman" w:hAnsi="Times New Roman" w:cs="Times New Roman"/>
          <w:szCs w:val="20"/>
        </w:rPr>
        <w:t>-, тепло- и водоснабжения, инженерных коммуникаций, линий электропередач, связи.</w:t>
      </w:r>
    </w:p>
    <w:p w:rsidR="00632ED7" w:rsidRPr="004A4E7A" w:rsidRDefault="00632ED7" w:rsidP="004A4E7A">
      <w:pPr>
        <w:pStyle w:val="6"/>
        <w:spacing w:before="240" w:after="240" w:line="276" w:lineRule="auto"/>
        <w:jc w:val="center"/>
        <w:rPr>
          <w:rFonts w:ascii="Times New Roman" w:hAnsi="Times New Roman"/>
          <w:b/>
          <w:szCs w:val="24"/>
        </w:rPr>
      </w:pPr>
      <w:bookmarkStart w:id="10" w:name="_Toc491766771"/>
      <w:r w:rsidRPr="004A4E7A">
        <w:rPr>
          <w:rFonts w:ascii="Times New Roman" w:hAnsi="Times New Roman"/>
          <w:b/>
          <w:szCs w:val="24"/>
        </w:rPr>
        <w:t>3.2 Чрезвычайные ситуации техногенного характера</w:t>
      </w:r>
      <w:bookmarkEnd w:id="10"/>
    </w:p>
    <w:p w:rsidR="00632ED7" w:rsidRPr="006B123D" w:rsidRDefault="00632ED7" w:rsidP="00C371F3">
      <w:pPr>
        <w:spacing w:line="276" w:lineRule="auto"/>
        <w:ind w:firstLine="709"/>
        <w:jc w:val="both"/>
        <w:rPr>
          <w:rFonts w:ascii="Times New Roman" w:hAnsi="Times New Roman"/>
          <w:lang w:eastAsia="ar-SA"/>
        </w:rPr>
      </w:pPr>
      <w:r w:rsidRPr="006B123D">
        <w:rPr>
          <w:rFonts w:ascii="Times New Roman" w:hAnsi="Times New Roman"/>
          <w:lang w:eastAsia="ar-SA"/>
        </w:rPr>
        <w:t>Причинами возможных повреждений (разрушений) объектов капитального строительства могут быть следующие ЧС техногенного характера:</w:t>
      </w:r>
    </w:p>
    <w:p w:rsidR="00632ED7" w:rsidRPr="006B123D" w:rsidRDefault="00632ED7" w:rsidP="004A4E7A">
      <w:pPr>
        <w:pStyle w:val="S"/>
        <w:spacing w:before="240" w:line="276" w:lineRule="auto"/>
        <w:ind w:firstLine="0"/>
      </w:pPr>
      <w:r w:rsidRPr="006B123D">
        <w:tab/>
      </w:r>
      <w:r w:rsidRPr="006B123D">
        <w:rPr>
          <w:b/>
          <w:spacing w:val="-3"/>
        </w:rPr>
        <w:t>Аварии на автодорогах.</w:t>
      </w:r>
      <w:r w:rsidRPr="006B123D">
        <w:t xml:space="preserve"> По результатам анализа статистических данных выделяется ряд наиболее типичных причин возникновения дорожно-транспортных происшествий - вождение в нетрезвом состоянии, значительное превышение безопасной скорости, невнимательность при вождении, а также выезд на встречную полосу. Вследствие возникновения ДТП на дорогах страдают люди. </w:t>
      </w:r>
    </w:p>
    <w:p w:rsidR="00632ED7" w:rsidRPr="006B123D" w:rsidRDefault="00632ED7" w:rsidP="00C371F3">
      <w:pPr>
        <w:pStyle w:val="33"/>
        <w:spacing w:after="0" w:line="276" w:lineRule="auto"/>
        <w:jc w:val="both"/>
        <w:rPr>
          <w:rFonts w:ascii="Times New Roman" w:hAnsi="Times New Roman"/>
          <w:sz w:val="24"/>
          <w:szCs w:val="24"/>
          <w:u w:val="single"/>
        </w:rPr>
      </w:pPr>
      <w:r w:rsidRPr="006B123D">
        <w:rPr>
          <w:rFonts w:ascii="Times New Roman" w:hAnsi="Times New Roman"/>
          <w:sz w:val="24"/>
          <w:szCs w:val="24"/>
        </w:rPr>
        <w:t xml:space="preserve">       </w:t>
      </w:r>
      <w:r w:rsidRPr="006B123D">
        <w:rPr>
          <w:rFonts w:ascii="Times New Roman" w:hAnsi="Times New Roman"/>
          <w:sz w:val="24"/>
          <w:szCs w:val="24"/>
        </w:rPr>
        <w:tab/>
        <w:t xml:space="preserve"> В случае возникновения аварий на автотранспорте проведение спасательных работ может быть затруднено из-за недостаточного количества профессиональных спасателей, обеспеченных современными специальными приспособлениями и инструментами, а также неумения населения оказывать первую медицинскую помощь пострадавшим.</w:t>
      </w:r>
    </w:p>
    <w:p w:rsidR="00632ED7" w:rsidRPr="006B123D" w:rsidRDefault="00632ED7" w:rsidP="00C371F3">
      <w:pPr>
        <w:pStyle w:val="33"/>
        <w:spacing w:after="0" w:line="276" w:lineRule="auto"/>
        <w:jc w:val="both"/>
        <w:rPr>
          <w:rFonts w:ascii="Times New Roman" w:hAnsi="Times New Roman"/>
          <w:sz w:val="24"/>
          <w:szCs w:val="24"/>
        </w:rPr>
      </w:pPr>
      <w:r w:rsidRPr="006B123D">
        <w:rPr>
          <w:rFonts w:ascii="Times New Roman" w:hAnsi="Times New Roman"/>
          <w:sz w:val="24"/>
          <w:szCs w:val="24"/>
        </w:rPr>
        <w:t xml:space="preserve">      </w:t>
      </w:r>
      <w:r w:rsidRPr="006B123D">
        <w:rPr>
          <w:rFonts w:ascii="Times New Roman" w:hAnsi="Times New Roman"/>
          <w:sz w:val="24"/>
          <w:szCs w:val="24"/>
        </w:rPr>
        <w:tab/>
        <w:t xml:space="preserve">Серьезную опасность представляют аварии с автомобилями, перевозящими </w:t>
      </w:r>
      <w:proofErr w:type="spellStart"/>
      <w:r w:rsidRPr="006B123D">
        <w:rPr>
          <w:rFonts w:ascii="Times New Roman" w:hAnsi="Times New Roman"/>
          <w:sz w:val="24"/>
          <w:szCs w:val="24"/>
        </w:rPr>
        <w:t>аварийно</w:t>
      </w:r>
      <w:proofErr w:type="spellEnd"/>
      <w:r w:rsidRPr="006B123D">
        <w:rPr>
          <w:rFonts w:ascii="Times New Roman" w:hAnsi="Times New Roman"/>
          <w:sz w:val="24"/>
          <w:szCs w:val="24"/>
        </w:rPr>
        <w:t xml:space="preserve"> химически опасные вещества (АХОВ), легковоспламеняющиеся жидкости (бензин, керосин и другие). Аварии с данными автомобилями могут привести к разливу АХОВ, образованию зон химического заражения и поражению людей попавших в такую зону. Авария автомобиля перевозящего горючее может привести к взрыву перевозимого вещества, образованию очага пожара, </w:t>
      </w:r>
      <w:proofErr w:type="spellStart"/>
      <w:r w:rsidRPr="006B123D">
        <w:rPr>
          <w:rFonts w:ascii="Times New Roman" w:hAnsi="Times New Roman"/>
          <w:sz w:val="24"/>
          <w:szCs w:val="24"/>
        </w:rPr>
        <w:t>травмированию</w:t>
      </w:r>
      <w:proofErr w:type="spellEnd"/>
      <w:r w:rsidRPr="006B123D">
        <w:rPr>
          <w:rFonts w:ascii="Times New Roman" w:hAnsi="Times New Roman"/>
          <w:sz w:val="24"/>
          <w:szCs w:val="24"/>
        </w:rPr>
        <w:t xml:space="preserve">, ожогам и гибели людей, попавшим в зону поражения. </w:t>
      </w:r>
    </w:p>
    <w:p w:rsidR="00632ED7" w:rsidRPr="006B123D" w:rsidRDefault="00632ED7" w:rsidP="00C371F3">
      <w:pPr>
        <w:pStyle w:val="33"/>
        <w:spacing w:after="0" w:line="276" w:lineRule="auto"/>
        <w:jc w:val="both"/>
        <w:rPr>
          <w:rFonts w:ascii="Times New Roman" w:hAnsi="Times New Roman"/>
          <w:sz w:val="24"/>
          <w:szCs w:val="24"/>
        </w:rPr>
      </w:pPr>
      <w:r w:rsidRPr="006B123D">
        <w:rPr>
          <w:rFonts w:ascii="Times New Roman" w:hAnsi="Times New Roman"/>
          <w:sz w:val="24"/>
          <w:szCs w:val="24"/>
        </w:rPr>
        <w:t xml:space="preserve">       </w:t>
      </w:r>
      <w:r w:rsidRPr="006B123D">
        <w:rPr>
          <w:rFonts w:ascii="Times New Roman" w:hAnsi="Times New Roman"/>
          <w:sz w:val="24"/>
          <w:szCs w:val="24"/>
        </w:rPr>
        <w:tab/>
        <w:t>Основные поражающие факторы при аварии на транспорте - токсическое поражение АХОВ (аммиак, хлор); тепловое излучение при воспламенении разлитого топлива; воздушная ударная волна при взрыве топливно-воздушной смеси, образовавшейся при разливе топлива.</w:t>
      </w:r>
    </w:p>
    <w:p w:rsidR="00632ED7" w:rsidRPr="006B123D" w:rsidRDefault="00632ED7" w:rsidP="00C371F3">
      <w:pPr>
        <w:pStyle w:val="S"/>
        <w:spacing w:line="276" w:lineRule="auto"/>
        <w:rPr>
          <w:i/>
          <w:u w:val="single"/>
          <w:lang w:eastAsia="ru-RU"/>
        </w:rPr>
      </w:pPr>
      <w:r w:rsidRPr="006B123D">
        <w:rPr>
          <w:i/>
          <w:u w:val="single"/>
          <w:lang w:eastAsia="ru-RU"/>
        </w:rPr>
        <w:t>Мероприятия</w:t>
      </w:r>
    </w:p>
    <w:p w:rsidR="00632ED7" w:rsidRPr="006B123D" w:rsidRDefault="00632ED7" w:rsidP="00C371F3">
      <w:pPr>
        <w:pStyle w:val="S"/>
        <w:spacing w:line="276" w:lineRule="auto"/>
        <w:rPr>
          <w:lang w:eastAsia="ru-RU"/>
        </w:rPr>
      </w:pPr>
      <w:r w:rsidRPr="006B123D">
        <w:rPr>
          <w:lang w:eastAsia="ru-RU"/>
        </w:rPr>
        <w:t>- организация контроля за выполнением установленной ответственности отправителя и перевозчика за организацию безопасной транспортировки опасных грузов;</w:t>
      </w:r>
    </w:p>
    <w:p w:rsidR="00632ED7" w:rsidRPr="006B123D" w:rsidRDefault="00632ED7" w:rsidP="00C371F3">
      <w:pPr>
        <w:pStyle w:val="S"/>
        <w:spacing w:line="276" w:lineRule="auto"/>
        <w:rPr>
          <w:lang w:eastAsia="ru-RU"/>
        </w:rPr>
      </w:pPr>
      <w:r w:rsidRPr="006B123D">
        <w:rPr>
          <w:lang w:eastAsia="ru-RU"/>
        </w:rPr>
        <w:t xml:space="preserve">- </w:t>
      </w:r>
      <w:r w:rsidRPr="006B123D">
        <w:t>организация контроля за соблюдением установленного маршрута перевозки потенциально опасных грузов;</w:t>
      </w:r>
    </w:p>
    <w:p w:rsidR="00632ED7" w:rsidRPr="006B123D" w:rsidRDefault="00632ED7" w:rsidP="00C371F3">
      <w:pPr>
        <w:pStyle w:val="S"/>
        <w:spacing w:line="276" w:lineRule="auto"/>
        <w:rPr>
          <w:lang w:eastAsia="ru-RU"/>
        </w:rPr>
      </w:pPr>
      <w:r w:rsidRPr="006B123D">
        <w:rPr>
          <w:lang w:eastAsia="ru-RU"/>
        </w:rPr>
        <w:t>- повышение персональной дисциплины участников дорожного движения;</w:t>
      </w:r>
    </w:p>
    <w:p w:rsidR="00632ED7" w:rsidRPr="006B123D" w:rsidRDefault="00632ED7" w:rsidP="00C371F3">
      <w:pPr>
        <w:pStyle w:val="S"/>
        <w:spacing w:line="276" w:lineRule="auto"/>
        <w:rPr>
          <w:lang w:eastAsia="ru-RU"/>
        </w:rPr>
      </w:pPr>
      <w:r w:rsidRPr="006B123D">
        <w:rPr>
          <w:lang w:eastAsia="ru-RU"/>
        </w:rPr>
        <w:t>- своевременная реконструкция дорожного полотна;</w:t>
      </w:r>
    </w:p>
    <w:p w:rsidR="00632ED7" w:rsidRPr="006B123D" w:rsidRDefault="00632ED7" w:rsidP="00C371F3">
      <w:pPr>
        <w:pStyle w:val="S"/>
        <w:spacing w:line="276" w:lineRule="auto"/>
        <w:rPr>
          <w:lang w:eastAsia="ru-RU"/>
        </w:rPr>
      </w:pPr>
      <w:r w:rsidRPr="006B123D">
        <w:rPr>
          <w:lang w:eastAsia="ru-RU"/>
        </w:rPr>
        <w:t xml:space="preserve">- </w:t>
      </w:r>
      <w:r w:rsidRPr="006B123D">
        <w:rPr>
          <w:snapToGrid w:val="0"/>
        </w:rPr>
        <w:t>обеспечение безопасности дорожного движения путем выявления, ликвидации и профилактики возникновения опасных участков аварийности, создания условий, способствующих снижению ДТП, формированию безопасного поведения участников дорожного движения.</w:t>
      </w:r>
    </w:p>
    <w:p w:rsidR="00632ED7" w:rsidRPr="006B123D" w:rsidRDefault="00632ED7" w:rsidP="0050798A">
      <w:pPr>
        <w:spacing w:before="240" w:line="276" w:lineRule="auto"/>
        <w:ind w:firstLine="567"/>
        <w:jc w:val="both"/>
        <w:rPr>
          <w:rFonts w:ascii="Times New Roman" w:hAnsi="Times New Roman"/>
          <w:lang w:eastAsia="ar-SA"/>
        </w:rPr>
      </w:pPr>
      <w:r w:rsidRPr="006B123D">
        <w:rPr>
          <w:rFonts w:ascii="Times New Roman" w:hAnsi="Times New Roman"/>
          <w:b/>
          <w:spacing w:val="-3"/>
          <w:lang w:eastAsia="ar-SA"/>
        </w:rPr>
        <w:lastRenderedPageBreak/>
        <w:t xml:space="preserve">Аварии на системах ЖКХ. </w:t>
      </w:r>
      <w:r w:rsidRPr="006B123D">
        <w:rPr>
          <w:rFonts w:ascii="Times New Roman" w:hAnsi="Times New Roman"/>
          <w:lang w:eastAsia="ar-SA"/>
        </w:rPr>
        <w:t xml:space="preserve">На территории существует риск возникновения ЧС на водопроводных сетях, линиях электропередач, канализационных сетях, сетях теплоснабжения. Возникновение ЧС на системах ЖКХ возможны по причинам:   </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lang w:eastAsia="ar-SA"/>
        </w:rPr>
        <w:t xml:space="preserve"> </w:t>
      </w:r>
      <w:r w:rsidRPr="006B123D">
        <w:rPr>
          <w:rFonts w:ascii="Times New Roman" w:hAnsi="Times New Roman"/>
          <w:lang w:eastAsia="ar-SA"/>
        </w:rPr>
        <w:tab/>
      </w:r>
      <w:r w:rsidRPr="006B123D">
        <w:rPr>
          <w:rFonts w:ascii="Times New Roman" w:hAnsi="Times New Roman"/>
        </w:rPr>
        <w:t>- износа основного и вспомогательного оборудования теплоисточников более чем  на 60%;</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ветхости тепловых и водопроводных сетей  (износ от 60 до 90%);</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халатности персонала обслуживающего соответствующие объекты и сети;</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недофинансирования ремонтных работ.</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Выход из строя коммунальных систем может привести к следующим последствиям:</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прекращению подачи тепла потребителям и размораживание тепловых сетей;</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прекращению подачи холодной воды;</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порывам тепловых сетей;</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выходу из строя основного оборудования теплоисточников;</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отключению от тепло- и водоснабжения жилых домов.</w:t>
      </w:r>
    </w:p>
    <w:p w:rsidR="00632ED7" w:rsidRPr="006B123D" w:rsidRDefault="00632ED7" w:rsidP="0050798A">
      <w:pPr>
        <w:pStyle w:val="S"/>
        <w:spacing w:line="276" w:lineRule="auto"/>
        <w:ind w:firstLine="567"/>
        <w:rPr>
          <w:i/>
          <w:u w:val="single"/>
        </w:rPr>
      </w:pPr>
      <w:r w:rsidRPr="006B123D">
        <w:rPr>
          <w:i/>
          <w:u w:val="single"/>
        </w:rPr>
        <w:t>Мероприятия</w:t>
      </w:r>
    </w:p>
    <w:p w:rsidR="00632ED7" w:rsidRPr="006B123D" w:rsidRDefault="00632ED7" w:rsidP="0050798A">
      <w:pPr>
        <w:pStyle w:val="S"/>
        <w:spacing w:line="276" w:lineRule="auto"/>
        <w:ind w:firstLine="567"/>
      </w:pPr>
      <w:r w:rsidRPr="006B123D">
        <w:t>- проведение своевременных работ по реконструкции сетей и объектов;</w:t>
      </w:r>
    </w:p>
    <w:p w:rsidR="00632ED7" w:rsidRPr="006B123D" w:rsidRDefault="00632ED7" w:rsidP="0050798A">
      <w:pPr>
        <w:pStyle w:val="S"/>
        <w:spacing w:line="276" w:lineRule="auto"/>
        <w:ind w:firstLine="567"/>
      </w:pPr>
      <w:r w:rsidRPr="006B123D">
        <w:t>- проведение плановых мероприятий по проверке состояния объекта и оборудования;</w:t>
      </w:r>
    </w:p>
    <w:p w:rsidR="00632ED7" w:rsidRPr="006B123D" w:rsidRDefault="00632ED7" w:rsidP="0050798A">
      <w:pPr>
        <w:pStyle w:val="S"/>
        <w:spacing w:line="276" w:lineRule="auto"/>
        <w:ind w:firstLine="567"/>
      </w:pPr>
      <w:r w:rsidRPr="006B123D">
        <w:t>- своевременная замена технологического оборудования на более современное и надёжное.</w:t>
      </w:r>
    </w:p>
    <w:p w:rsidR="00632ED7" w:rsidRPr="006B123D" w:rsidRDefault="0050798A" w:rsidP="0050798A">
      <w:pPr>
        <w:pStyle w:val="S"/>
        <w:spacing w:before="240" w:line="276" w:lineRule="auto"/>
        <w:ind w:firstLine="567"/>
        <w:rPr>
          <w:b/>
        </w:rPr>
      </w:pPr>
      <w:r>
        <w:rPr>
          <w:b/>
        </w:rPr>
        <w:t>Т</w:t>
      </w:r>
      <w:r w:rsidR="00632ED7" w:rsidRPr="006B123D">
        <w:rPr>
          <w:b/>
        </w:rPr>
        <w:t xml:space="preserve">ехногенные пожары. </w:t>
      </w:r>
      <w:r w:rsidR="00632ED7" w:rsidRPr="006B123D">
        <w:t>Среди чрезвычайных ситуаций техногенного характера большая доля приходится на пожары жилых объектов и объектов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632ED7" w:rsidRPr="006B123D" w:rsidRDefault="00632ED7" w:rsidP="0050798A">
      <w:pPr>
        <w:pStyle w:val="S"/>
        <w:spacing w:line="276" w:lineRule="auto"/>
        <w:ind w:firstLine="567"/>
      </w:pPr>
      <w:r w:rsidRPr="006B123D">
        <w:t xml:space="preserve">Для целей пожаротушения на территории проектирования необходима организация пожарного водоёма. </w:t>
      </w:r>
      <w:r w:rsidRPr="006B123D">
        <w:rPr>
          <w:bCs/>
        </w:rPr>
        <w:t>Маршруты движения к водоемам, предназначенным для забора воды при тушении техногенных пожаров, будут представлены</w:t>
      </w:r>
      <w:r w:rsidRPr="006B123D">
        <w:t xml:space="preserve"> автомобильными дорогами с асфальтовым и грунтовым покрытием.</w:t>
      </w:r>
    </w:p>
    <w:p w:rsidR="00632ED7" w:rsidRPr="006B123D" w:rsidRDefault="00632ED7" w:rsidP="0050798A">
      <w:pPr>
        <w:pStyle w:val="S"/>
        <w:spacing w:line="276" w:lineRule="auto"/>
        <w:ind w:firstLine="567"/>
        <w:rPr>
          <w:i/>
          <w:u w:val="single"/>
          <w:lang w:eastAsia="ru-RU"/>
        </w:rPr>
      </w:pPr>
      <w:r w:rsidRPr="006B123D">
        <w:rPr>
          <w:i/>
          <w:u w:val="single"/>
          <w:lang w:eastAsia="ru-RU"/>
        </w:rPr>
        <w:t>Мероприятия</w:t>
      </w:r>
    </w:p>
    <w:p w:rsidR="00632ED7" w:rsidRPr="006B123D" w:rsidRDefault="00632ED7" w:rsidP="0050798A">
      <w:pPr>
        <w:pStyle w:val="S"/>
        <w:spacing w:line="276" w:lineRule="auto"/>
        <w:ind w:firstLine="567"/>
        <w:rPr>
          <w:lang w:eastAsia="ru-RU"/>
        </w:rPr>
      </w:pPr>
      <w:r w:rsidRPr="006B123D">
        <w:rPr>
          <w:lang w:eastAsia="ru-RU"/>
        </w:rPr>
        <w:t xml:space="preserve">- создание финансовых резервов и накопление муниципальных запасов материальных ресурсов; </w:t>
      </w:r>
    </w:p>
    <w:p w:rsidR="00632ED7" w:rsidRPr="006B123D" w:rsidRDefault="00632ED7" w:rsidP="0050798A">
      <w:pPr>
        <w:pStyle w:val="S"/>
        <w:spacing w:line="276" w:lineRule="auto"/>
        <w:ind w:firstLine="567"/>
        <w:rPr>
          <w:lang w:eastAsia="ru-RU"/>
        </w:rPr>
      </w:pPr>
      <w:r w:rsidRPr="006B123D">
        <w:rPr>
          <w:lang w:eastAsia="ru-RU"/>
        </w:rPr>
        <w:t>- систематический контроль сроков разработки Паспортов безопасности потенциально-опасных объектов, планов эвакуации людей из зданий в ночное и дневное время;</w:t>
      </w:r>
    </w:p>
    <w:p w:rsidR="00632ED7" w:rsidRPr="006B123D" w:rsidRDefault="00632ED7" w:rsidP="0050798A">
      <w:pPr>
        <w:pStyle w:val="S"/>
        <w:spacing w:line="276" w:lineRule="auto"/>
        <w:ind w:firstLine="567"/>
        <w:rPr>
          <w:lang w:eastAsia="ru-RU"/>
        </w:rPr>
      </w:pPr>
      <w:r w:rsidRPr="006B123D">
        <w:rPr>
          <w:lang w:eastAsia="ru-RU"/>
        </w:rPr>
        <w:t>- приведение в надлежащее состояние источников противопожарного водоснабжения, обеспечение проезда к зданиям, сооружениям и открытым водоёмам;</w:t>
      </w:r>
    </w:p>
    <w:p w:rsidR="00632ED7" w:rsidRPr="006B123D" w:rsidRDefault="00632ED7" w:rsidP="0050798A">
      <w:pPr>
        <w:pStyle w:val="S"/>
        <w:spacing w:line="276" w:lineRule="auto"/>
        <w:ind w:firstLine="567"/>
        <w:rPr>
          <w:lang w:eastAsia="ru-RU"/>
        </w:rPr>
      </w:pPr>
      <w:r w:rsidRPr="006B123D">
        <w:rPr>
          <w:lang w:eastAsia="ru-RU"/>
        </w:rPr>
        <w:t>- очистка площадей, примыкающих к лесной зоне и потенциально-опасным объектам, от мусора, ветхих бесхозных зданий и пр.;</w:t>
      </w:r>
    </w:p>
    <w:p w:rsidR="00632ED7" w:rsidRPr="006B123D" w:rsidRDefault="00632ED7" w:rsidP="0050798A">
      <w:pPr>
        <w:pStyle w:val="S"/>
        <w:spacing w:line="276" w:lineRule="auto"/>
        <w:ind w:firstLine="567"/>
        <w:rPr>
          <w:lang w:eastAsia="ru-RU"/>
        </w:rPr>
      </w:pPr>
      <w:r w:rsidRPr="006B123D">
        <w:rPr>
          <w:lang w:eastAsia="ru-RU"/>
        </w:rPr>
        <w:t>- доведение до населения сигналов экстренной эвакуации и порядок действий по ним (пункты сбора, места временного размещения).</w:t>
      </w:r>
    </w:p>
    <w:p w:rsidR="00493ED9" w:rsidRPr="006B123D" w:rsidRDefault="00632ED7" w:rsidP="0050798A">
      <w:pPr>
        <w:widowControl w:val="0"/>
        <w:adjustRightInd w:val="0"/>
        <w:spacing w:line="276" w:lineRule="auto"/>
        <w:ind w:firstLine="567"/>
        <w:jc w:val="both"/>
        <w:textAlignment w:val="baseline"/>
        <w:rPr>
          <w:rFonts w:ascii="Times New Roman" w:hAnsi="Times New Roman"/>
          <w:szCs w:val="24"/>
          <w:highlight w:val="yellow"/>
          <w:lang w:eastAsia="en-US"/>
        </w:rPr>
      </w:pPr>
      <w:r w:rsidRPr="006B123D">
        <w:rPr>
          <w:rFonts w:ascii="Times New Roman" w:hAnsi="Times New Roman"/>
        </w:rPr>
        <w:t xml:space="preserve">Таким образом, риск возникновения чрезвычайных ситуаций техногенного характера, на рассматриваемой территории, сравнительно невысок. Вероятность возникновения аварий с тяжелыми последствиями и большим материальным ущербом на </w:t>
      </w:r>
      <w:r w:rsidRPr="006B123D">
        <w:rPr>
          <w:rFonts w:ascii="Times New Roman" w:hAnsi="Times New Roman"/>
        </w:rPr>
        <w:lastRenderedPageBreak/>
        <w:t>объектах является невысокой и не может привести к чрезвычайным ситуациям территориального масштаба.</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542FA3" w:rsidRPr="00BD64D3" w:rsidRDefault="00632ED7" w:rsidP="00BD64D3">
      <w:pPr>
        <w:pStyle w:val="1IG"/>
        <w:spacing w:line="276" w:lineRule="auto"/>
        <w:ind w:left="0" w:firstLine="709"/>
        <w:rPr>
          <w:rFonts w:ascii="Times New Roman" w:hAnsi="Times New Roman" w:cs="Times New Roman"/>
        </w:rPr>
      </w:pPr>
      <w:bookmarkStart w:id="11" w:name="_Toc492284788"/>
      <w:r w:rsidRPr="00BD64D3">
        <w:rPr>
          <w:rFonts w:ascii="Times New Roman" w:hAnsi="Times New Roman" w:cs="Times New Roman"/>
        </w:rPr>
        <w:lastRenderedPageBreak/>
        <w:t>пЕРЕЧЕНЬ МЕРОПРИЯТИЙ ПО ОБЕСПЕЧЕНИЮ ПОЖАРНОЙ БЕЗОПАСНОСТИ И ПО ГРАЖДАНСКОЙ ОБОРОНЕ</w:t>
      </w:r>
      <w:bookmarkEnd w:id="11"/>
      <w:r w:rsidRPr="00BD64D3">
        <w:rPr>
          <w:rFonts w:ascii="Times New Roman" w:hAnsi="Times New Roman" w:cs="Times New Roman"/>
        </w:rPr>
        <w:t xml:space="preserve"> </w:t>
      </w:r>
    </w:p>
    <w:p w:rsidR="00632ED7" w:rsidRPr="0050798A" w:rsidRDefault="00632ED7" w:rsidP="0050798A">
      <w:pPr>
        <w:pStyle w:val="6"/>
        <w:spacing w:before="240" w:after="240" w:line="276" w:lineRule="auto"/>
        <w:jc w:val="center"/>
        <w:rPr>
          <w:rFonts w:ascii="Times New Roman" w:hAnsi="Times New Roman"/>
          <w:b/>
          <w:szCs w:val="24"/>
        </w:rPr>
      </w:pPr>
      <w:bookmarkStart w:id="12" w:name="_Toc491766773"/>
      <w:r w:rsidRPr="0050798A">
        <w:rPr>
          <w:rFonts w:ascii="Times New Roman" w:hAnsi="Times New Roman"/>
          <w:b/>
          <w:szCs w:val="24"/>
        </w:rPr>
        <w:t>4.1 Обеспечение пожарной безопасности</w:t>
      </w:r>
      <w:bookmarkEnd w:id="12"/>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Общие правовые, экономические и социальные основы обеспечения пожарной безопасности в Российской Федерации определяет Федеральный закон от 21.12.1994 № 69-ФЗ «О пожарной безопасности». Подлежит применению </w:t>
      </w:r>
      <w:r w:rsidRPr="006B123D">
        <w:rPr>
          <w:rFonts w:ascii="Times New Roman" w:eastAsia="Calibri" w:hAnsi="Times New Roman"/>
        </w:rPr>
        <w:t>Постановление Правительства РФ от 25.04.2012 № 390 «О противопожарном режиме», а также иные нормативные правовые акты.</w:t>
      </w:r>
      <w:r w:rsidRPr="006B123D">
        <w:rPr>
          <w:rFonts w:ascii="Times New Roman" w:hAnsi="Times New Roman"/>
        </w:rPr>
        <w:t xml:space="preserve"> Обеспечение пожарной безопасности достигается путем применения системы пожарной безопасности, под которой понимается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 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Основные функции системы обеспечения пожарной безопасности следующие:</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нормативное правовое регулирование и осуществление государственных мер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создание пожарной охраны и организация её деятельности;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разработка и осуществление мер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реализация прав, обязанностей и ответственности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проведение противопожарной пропаганды и обучение населения мерам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содействие деятельности добровольных пожарных и объединений пожарной охраны, привлечение населения к обеспечению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научно-техническое обеспечение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информационное обеспечение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осуществление государственного пожарного надзора и других контрольных функций по обеспечению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производство пожарно-технической продукции;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выполнение работ и оказание услуг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w:t>
      </w:r>
      <w:hyperlink r:id="rId17" w:tgtFrame="_blank" w:history="1">
        <w:r w:rsidRPr="006B123D">
          <w:rPr>
            <w:rFonts w:ascii="Times New Roman" w:hAnsi="Times New Roman"/>
          </w:rPr>
          <w:t>лицензирование деятельности</w:t>
        </w:r>
      </w:hyperlink>
      <w:r w:rsidRPr="006B123D">
        <w:rPr>
          <w:rFonts w:ascii="Times New Roman" w:hAnsi="Times New Roman"/>
        </w:rPr>
        <w:t> (работ, услуг) в области пожарной безопасности и подтверждения соответствия продукции и услуг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тушение пожаров и проведение аварийно-спасательных работ;</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учет пожаров и их последствий;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установление особого противопожарного режима.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Общие требования для предотвращения пожара можно свести к следующему: пожар невозможен ни при каких-либо обстоятельствах, если исключается контакт источника зажигания с горючим материалом. Если потенциальный источник зажигания и горючую среду невозможно полностью исключить из технологического процесса, то данное оборудование или помещение, в котором оно размещено, должно быть надежно защищено автоматическими средствами - аварийное отключение оборудования или </w:t>
      </w:r>
      <w:r w:rsidRPr="006B123D">
        <w:rPr>
          <w:rFonts w:ascii="Times New Roman" w:hAnsi="Times New Roman"/>
        </w:rPr>
        <w:lastRenderedPageBreak/>
        <w:t xml:space="preserve">сигнализация. Соответственно методы противодействия </w:t>
      </w:r>
      <w:hyperlink r:id="rId18" w:tooltip="Пожар" w:history="1">
        <w:r w:rsidRPr="006B123D">
          <w:rPr>
            <w:rFonts w:ascii="Times New Roman" w:hAnsi="Times New Roman"/>
          </w:rPr>
          <w:t>пожару</w:t>
        </w:r>
      </w:hyperlink>
      <w:r w:rsidRPr="006B123D">
        <w:rPr>
          <w:rFonts w:ascii="Times New Roman" w:hAnsi="Times New Roman"/>
        </w:rPr>
        <w:t xml:space="preserve"> делятся на уменьшающие </w:t>
      </w:r>
      <w:hyperlink r:id="rId19" w:tooltip="Вероятность" w:history="1">
        <w:r w:rsidRPr="006B123D">
          <w:rPr>
            <w:rFonts w:ascii="Times New Roman" w:hAnsi="Times New Roman"/>
          </w:rPr>
          <w:t>вероятность</w:t>
        </w:r>
      </w:hyperlink>
      <w:r w:rsidRPr="006B123D">
        <w:rPr>
          <w:rFonts w:ascii="Times New Roman" w:hAnsi="Times New Roman"/>
        </w:rPr>
        <w:t xml:space="preserve"> возникновения пожара (профилактические) и на защиту и спасение людей от огня. </w:t>
      </w:r>
    </w:p>
    <w:p w:rsidR="00632ED7" w:rsidRPr="006B123D" w:rsidRDefault="00632ED7" w:rsidP="00C371F3">
      <w:pPr>
        <w:shd w:val="clear" w:color="auto" w:fill="FFFFFF"/>
        <w:tabs>
          <w:tab w:val="left" w:pos="851"/>
        </w:tabs>
        <w:spacing w:line="276" w:lineRule="auto"/>
        <w:ind w:firstLine="709"/>
        <w:jc w:val="both"/>
        <w:rPr>
          <w:rFonts w:ascii="Times New Roman" w:hAnsi="Times New Roman"/>
        </w:rPr>
      </w:pPr>
      <w:r w:rsidRPr="006B123D">
        <w:rPr>
          <w:rFonts w:ascii="Times New Roman" w:hAnsi="Times New Roman"/>
        </w:rPr>
        <w:t>Мероприятия, уменьшающие вероятность возникновения пожара.</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своевременная очистка территория в пределах противопожарных разрывов от горючих отходов, мусора, тары, опавших листьев, сухой травы и т.п.;</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содержание дорог, проездов и подъездов к зданиям, сооружениям, открытым складам, наружным пожарным лестницам и </w:t>
      </w:r>
      <w:proofErr w:type="spellStart"/>
      <w:r w:rsidRPr="006B123D">
        <w:rPr>
          <w:rFonts w:ascii="Times New Roman" w:hAnsi="Times New Roman"/>
        </w:rPr>
        <w:t>водоисточникам</w:t>
      </w:r>
      <w:proofErr w:type="spellEnd"/>
      <w:r w:rsidRPr="006B123D">
        <w:rPr>
          <w:rFonts w:ascii="Times New Roman" w:hAnsi="Times New Roman"/>
        </w:rPr>
        <w:t>, используемым для целей пожаротушения, исправными и свободными для проезда пожарной техники;</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ликвидации незаконных парковок автотранспорта в противопожарных разрывах зданий, сооружений;</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6B123D">
        <w:rPr>
          <w:rFonts w:ascii="Times New Roman" w:hAnsi="Times New Roman"/>
        </w:rPr>
        <w:t>водоисточникам</w:t>
      </w:r>
      <w:proofErr w:type="spellEnd"/>
      <w:r w:rsidRPr="006B123D">
        <w:rPr>
          <w:rFonts w:ascii="Times New Roman" w:hAnsi="Times New Roman"/>
        </w:rPr>
        <w:t>;</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расположение временных строений на расстоянии не менее </w:t>
      </w:r>
      <w:smartTag w:uri="urn:schemas-microsoft-com:office:smarttags" w:element="metricconverter">
        <w:smartTagPr>
          <w:attr w:name="ProductID" w:val="15 м"/>
        </w:smartTagPr>
        <w:r w:rsidRPr="006B123D">
          <w:rPr>
            <w:rFonts w:ascii="Times New Roman" w:hAnsi="Times New Roman"/>
          </w:rPr>
          <w:t>15 м</w:t>
        </w:r>
      </w:smartTag>
      <w:r w:rsidRPr="006B123D">
        <w:rPr>
          <w:rFonts w:ascii="Times New Roman" w:hAnsi="Times New Roman"/>
        </w:rPr>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организаций проверки территории и объектов жилищной сферы, в том числе  ведомственного и частного жилищного фонда.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снижение технологической </w:t>
      </w:r>
      <w:proofErr w:type="spellStart"/>
      <w:r w:rsidRPr="006B123D">
        <w:rPr>
          <w:rFonts w:ascii="Times New Roman" w:hAnsi="Times New Roman"/>
        </w:rPr>
        <w:t>взрыво</w:t>
      </w:r>
      <w:proofErr w:type="spellEnd"/>
      <w:r w:rsidRPr="006B123D">
        <w:rPr>
          <w:rFonts w:ascii="Times New Roman" w:hAnsi="Times New Roman"/>
        </w:rPr>
        <w:t>-пожарной и пожарной опасности помещений и зданий;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наличие первичных, в том числе автоматических и привозных, средств пожаротушения, сигнализации и оповещение о пожаре.</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К профилактическим действиям, уменьшающим </w:t>
      </w:r>
      <w:hyperlink r:id="rId20" w:tooltip="Вероятность" w:history="1">
        <w:r w:rsidRPr="006B123D">
          <w:rPr>
            <w:rFonts w:ascii="Times New Roman" w:hAnsi="Times New Roman"/>
          </w:rPr>
          <w:t>вероятность</w:t>
        </w:r>
      </w:hyperlink>
      <w:r w:rsidRPr="006B123D">
        <w:rPr>
          <w:rFonts w:ascii="Times New Roman" w:hAnsi="Times New Roman"/>
        </w:rPr>
        <w:t xml:space="preserve"> возникновения пожара, также относятся:</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изоляция розеток, расположенных в санузлах и на внешних стенах, от влаги и изоляция электропроводки во избежание возникновения </w:t>
      </w:r>
      <w:hyperlink r:id="rId21" w:tooltip="Короткое замыкание" w:history="1">
        <w:r w:rsidRPr="006B123D">
          <w:rPr>
            <w:rFonts w:ascii="Times New Roman" w:hAnsi="Times New Roman"/>
          </w:rPr>
          <w:t>короткого замыкания</w:t>
        </w:r>
      </w:hyperlink>
      <w:r w:rsidRPr="006B123D">
        <w:rPr>
          <w:rFonts w:ascii="Times New Roman" w:hAnsi="Times New Roman"/>
        </w:rPr>
        <w:t>, способного привести к пожару;</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установка устройств защитного отключения и автоматических </w:t>
      </w:r>
      <w:hyperlink r:id="rId22" w:tooltip="Предохранитель (электричество)" w:history="1">
        <w:r w:rsidRPr="006B123D">
          <w:rPr>
            <w:rFonts w:ascii="Times New Roman" w:hAnsi="Times New Roman"/>
          </w:rPr>
          <w:t>предохраните</w:t>
        </w:r>
      </w:hyperlink>
      <w:r w:rsidRPr="006B123D">
        <w:rPr>
          <w:rFonts w:ascii="Times New Roman" w:hAnsi="Times New Roman"/>
        </w:rPr>
        <w:t>лей;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lastRenderedPageBreak/>
        <w:t xml:space="preserve">- теплоизоляция газовых и электрических плит от </w:t>
      </w:r>
      <w:hyperlink r:id="rId23" w:tooltip="Древесина" w:history="1">
        <w:r w:rsidRPr="006B123D">
          <w:rPr>
            <w:rFonts w:ascii="Times New Roman" w:hAnsi="Times New Roman"/>
          </w:rPr>
          <w:t>деревянной</w:t>
        </w:r>
      </w:hyperlink>
      <w:r w:rsidRPr="006B123D">
        <w:rPr>
          <w:rFonts w:ascii="Times New Roman" w:hAnsi="Times New Roman"/>
        </w:rPr>
        <w:t xml:space="preserve"> мебели;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использование пепельниц, зажигание свечей в подсвечниках;</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изучение сотрудниками предприятий </w:t>
      </w:r>
      <w:hyperlink r:id="rId24" w:tooltip="Пожарно-технический минимум" w:history="1">
        <w:r w:rsidRPr="006B123D">
          <w:rPr>
            <w:rFonts w:ascii="Times New Roman" w:hAnsi="Times New Roman"/>
          </w:rPr>
          <w:t>пожарно-технического минимум</w:t>
        </w:r>
      </w:hyperlink>
      <w:r w:rsidRPr="006B123D">
        <w:rPr>
          <w:rFonts w:ascii="Times New Roman" w:hAnsi="Times New Roman"/>
        </w:rPr>
        <w:t>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Защитные действия делятся на защиту человека от </w:t>
      </w:r>
      <w:hyperlink r:id="rId25" w:tooltip="Плазма (агрегатное состояние)" w:history="1">
        <w:r w:rsidRPr="006B123D">
          <w:rPr>
            <w:rFonts w:ascii="Times New Roman" w:hAnsi="Times New Roman"/>
          </w:rPr>
          <w:t>высокой температуры</w:t>
        </w:r>
      </w:hyperlink>
      <w:r w:rsidRPr="006B123D">
        <w:rPr>
          <w:rFonts w:ascii="Times New Roman" w:hAnsi="Times New Roman"/>
        </w:rPr>
        <w:t xml:space="preserve"> (используется </w:t>
      </w:r>
      <w:proofErr w:type="spellStart"/>
      <w:r w:rsidRPr="006B123D">
        <w:rPr>
          <w:rFonts w:ascii="Times New Roman" w:hAnsi="Times New Roman"/>
        </w:rPr>
        <w:t>термоизолирующая</w:t>
      </w:r>
      <w:proofErr w:type="spellEnd"/>
      <w:r w:rsidRPr="006B123D">
        <w:rPr>
          <w:rFonts w:ascii="Times New Roman" w:hAnsi="Times New Roman"/>
        </w:rPr>
        <w:t xml:space="preserve"> одежда БОП (боевая одежда пожарного)) и от зачастую более опасных </w:t>
      </w:r>
      <w:hyperlink r:id="rId26" w:tooltip="Монооксид углерода" w:history="1">
        <w:r w:rsidRPr="006B123D">
          <w:rPr>
            <w:rFonts w:ascii="Times New Roman" w:hAnsi="Times New Roman"/>
          </w:rPr>
          <w:t>отравляющих веществ</w:t>
        </w:r>
      </w:hyperlink>
      <w:r w:rsidRPr="006B123D">
        <w:rPr>
          <w:rFonts w:ascii="Times New Roman" w:hAnsi="Times New Roman"/>
        </w:rPr>
        <w:t xml:space="preserve">, выделяемых при пожаре в </w:t>
      </w:r>
      <w:hyperlink r:id="rId27" w:tooltip="Воздух" w:history="1">
        <w:r w:rsidRPr="006B123D">
          <w:rPr>
            <w:rFonts w:ascii="Times New Roman" w:hAnsi="Times New Roman"/>
          </w:rPr>
          <w:t>воздух</w:t>
        </w:r>
      </w:hyperlink>
      <w:r w:rsidRPr="006B123D">
        <w:rPr>
          <w:rFonts w:ascii="Times New Roman" w:hAnsi="Times New Roman"/>
        </w:rPr>
        <w:t xml:space="preserve"> (используются изолирующие противогазы и аппараты на сжатом воздухе, фильтрующие воздух капюшоны по типу </w:t>
      </w:r>
      <w:hyperlink r:id="rId28" w:tooltip="Противогаз" w:history="1">
        <w:r w:rsidRPr="006B123D">
          <w:rPr>
            <w:rFonts w:ascii="Times New Roman" w:hAnsi="Times New Roman"/>
          </w:rPr>
          <w:t>противогазов</w:t>
        </w:r>
      </w:hyperlink>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Активная борьба с пожаром (тушение пожара) производится </w:t>
      </w:r>
      <w:hyperlink r:id="rId29" w:tooltip="Огнетушитель" w:history="1">
        <w:r w:rsidRPr="006B123D">
          <w:rPr>
            <w:rFonts w:ascii="Times New Roman" w:hAnsi="Times New Roman"/>
          </w:rPr>
          <w:t>огнетушителями</w:t>
        </w:r>
      </w:hyperlink>
      <w:r w:rsidRPr="006B123D">
        <w:rPr>
          <w:rFonts w:ascii="Times New Roman" w:hAnsi="Times New Roman"/>
        </w:rPr>
        <w:t xml:space="preserve"> различного наполнения, </w:t>
      </w:r>
      <w:hyperlink r:id="rId30" w:tooltip="Песок" w:history="1">
        <w:r w:rsidRPr="006B123D">
          <w:rPr>
            <w:rFonts w:ascii="Times New Roman" w:hAnsi="Times New Roman"/>
          </w:rPr>
          <w:t>песком</w:t>
        </w:r>
      </w:hyperlink>
      <w:r w:rsidRPr="006B123D">
        <w:rPr>
          <w:rFonts w:ascii="Times New Roman" w:hAnsi="Times New Roman"/>
        </w:rPr>
        <w:t xml:space="preserve"> и другими негорючими материалами, мешающими огню распространяться и гореть. Для защиты ценных вещей и документов от огня применяются несгораемые </w:t>
      </w:r>
      <w:hyperlink r:id="rId31" w:tooltip="Сейф" w:history="1">
        <w:r w:rsidRPr="006B123D">
          <w:rPr>
            <w:rFonts w:ascii="Times New Roman" w:hAnsi="Times New Roman"/>
          </w:rPr>
          <w:t>сейфы</w:t>
        </w:r>
      </w:hyperlink>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При принятии архитектурно-планировочных решений, с целью дальнейшего развития территории, соблюдены следующие условия пожарной безопасности:</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 обеспечены нормативные противопожарные расстояния между зданиями; </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 обеспечены подъезды к каждому зданию и сооружению пожарной техники и возможность проезда со всех сторон шириной не менее </w:t>
      </w:r>
      <w:smartTag w:uri="urn:schemas-microsoft-com:office:smarttags" w:element="metricconverter">
        <w:smartTagPr>
          <w:attr w:name="ProductID" w:val="6 м"/>
        </w:smartTagPr>
        <w:r w:rsidRPr="006B123D">
          <w:rPr>
            <w:rFonts w:ascii="Times New Roman" w:hAnsi="Times New Roman"/>
          </w:rPr>
          <w:t>6 м</w:t>
        </w:r>
      </w:smartTag>
      <w:r w:rsidRPr="006B123D">
        <w:rPr>
          <w:rFonts w:ascii="Times New Roman" w:hAnsi="Times New Roman"/>
        </w:rPr>
        <w:t>;</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предусмотрены подъездные площадки с твердым покрытием для разворота пожарных машин у каждого пожарного гидранта;</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на территории запроектирована система водоснабжения, оборудованная пожарными гидрантами для целей пожаротушения.</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Для тушения пожара привлекаются техника и работники  пожарной части, расположенной на расстоянии не более </w:t>
      </w:r>
      <w:smartTag w:uri="urn:schemas-microsoft-com:office:smarttags" w:element="metricconverter">
        <w:smartTagPr>
          <w:attr w:name="ProductID" w:val="3 км"/>
        </w:smartTagPr>
        <w:r w:rsidRPr="006B123D">
          <w:rPr>
            <w:rFonts w:ascii="Times New Roman" w:hAnsi="Times New Roman"/>
          </w:rPr>
          <w:t>3 км</w:t>
        </w:r>
      </w:smartTag>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Для объектов обслуживания необходима разработка организационных мероприятий включающих составление схемы путей эвакуации населения, назначения специалиста, ответственного за пожарную безопасность, регулярные осмотры сооружений на предмет соблюдения правил пожарной безопасности.</w:t>
      </w:r>
    </w:p>
    <w:p w:rsidR="00632ED7" w:rsidRPr="006B123D" w:rsidRDefault="00632ED7" w:rsidP="0050798A">
      <w:pPr>
        <w:pStyle w:val="6"/>
        <w:spacing w:before="240" w:after="240" w:line="276" w:lineRule="auto"/>
        <w:jc w:val="center"/>
        <w:rPr>
          <w:rFonts w:ascii="Times New Roman" w:hAnsi="Times New Roman"/>
          <w:szCs w:val="24"/>
        </w:rPr>
      </w:pPr>
      <w:bookmarkStart w:id="13" w:name="_Toc491766774"/>
      <w:r w:rsidRPr="0050798A">
        <w:rPr>
          <w:rFonts w:ascii="Times New Roman" w:hAnsi="Times New Roman"/>
          <w:b/>
          <w:szCs w:val="24"/>
        </w:rPr>
        <w:t>4.2 Гражданская оборона</w:t>
      </w:r>
      <w:bookmarkEnd w:id="13"/>
    </w:p>
    <w:p w:rsidR="00632ED7" w:rsidRPr="006B123D" w:rsidRDefault="00632ED7" w:rsidP="00C371F3">
      <w:pPr>
        <w:keepNext/>
        <w:spacing w:line="276" w:lineRule="auto"/>
        <w:ind w:firstLine="709"/>
        <w:jc w:val="both"/>
        <w:rPr>
          <w:rFonts w:ascii="Times New Roman" w:hAnsi="Times New Roman"/>
        </w:rPr>
      </w:pPr>
      <w:r w:rsidRPr="006B123D">
        <w:rPr>
          <w:rFonts w:ascii="Times New Roman" w:hAnsi="Times New Roman"/>
        </w:rPr>
        <w:t>В соответствии с Федеральным законом от 12 февраля 1998 г. №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Основными задачами в области гражданской обороны являются:</w:t>
      </w:r>
    </w:p>
    <w:p w:rsidR="00632ED7" w:rsidRPr="006B123D" w:rsidRDefault="00632ED7" w:rsidP="00C371F3">
      <w:pPr>
        <w:spacing w:line="276" w:lineRule="auto"/>
        <w:ind w:firstLine="709"/>
        <w:jc w:val="both"/>
        <w:rPr>
          <w:rFonts w:ascii="Times New Roman" w:hAnsi="Times New Roman"/>
        </w:rPr>
      </w:pPr>
      <w:bookmarkStart w:id="14" w:name="sub_202"/>
      <w:r w:rsidRPr="006B123D">
        <w:rPr>
          <w:rFonts w:ascii="Times New Roman" w:hAnsi="Times New Roman"/>
        </w:rPr>
        <w:t>- обучение населения в области гражданской обороны;</w:t>
      </w:r>
    </w:p>
    <w:p w:rsidR="00632ED7" w:rsidRPr="006B123D" w:rsidRDefault="00632ED7" w:rsidP="00C371F3">
      <w:pPr>
        <w:spacing w:line="276" w:lineRule="auto"/>
        <w:ind w:firstLine="709"/>
        <w:jc w:val="both"/>
        <w:rPr>
          <w:rFonts w:ascii="Times New Roman" w:hAnsi="Times New Roman"/>
        </w:rPr>
      </w:pPr>
      <w:bookmarkStart w:id="15" w:name="sub_203"/>
      <w:bookmarkEnd w:id="14"/>
      <w:r w:rsidRPr="006B123D">
        <w:rPr>
          <w:rFonts w:ascii="Times New Roman" w:hAnsi="Times New Roman"/>
        </w:rPr>
        <w:t>-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bookmarkEnd w:id="15"/>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эвакуация населения, материальных и культурных ценностей в безопасные районы;</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предоставление населению убежищ и средств индивидуальной защиты;</w:t>
      </w:r>
    </w:p>
    <w:p w:rsidR="00632ED7" w:rsidRPr="006B123D" w:rsidRDefault="00632ED7" w:rsidP="00C371F3">
      <w:pPr>
        <w:spacing w:line="276" w:lineRule="auto"/>
        <w:ind w:firstLine="709"/>
        <w:jc w:val="both"/>
        <w:rPr>
          <w:rFonts w:ascii="Times New Roman" w:hAnsi="Times New Roman"/>
        </w:rPr>
      </w:pPr>
      <w:bookmarkStart w:id="16" w:name="sub_206"/>
      <w:r w:rsidRPr="006B123D">
        <w:rPr>
          <w:rFonts w:ascii="Times New Roman" w:hAnsi="Times New Roman"/>
        </w:rPr>
        <w:t>- проведение мероприятий по световой маскировке и другим видам маскировки;</w:t>
      </w:r>
    </w:p>
    <w:p w:rsidR="00632ED7" w:rsidRPr="006B123D" w:rsidRDefault="00632ED7" w:rsidP="00C371F3">
      <w:pPr>
        <w:tabs>
          <w:tab w:val="left" w:pos="851"/>
        </w:tabs>
        <w:spacing w:line="276" w:lineRule="auto"/>
        <w:ind w:firstLine="709"/>
        <w:jc w:val="both"/>
        <w:rPr>
          <w:rFonts w:ascii="Times New Roman" w:hAnsi="Times New Roman"/>
        </w:rPr>
      </w:pPr>
      <w:bookmarkStart w:id="17" w:name="sub_20007"/>
      <w:bookmarkEnd w:id="16"/>
      <w:r w:rsidRPr="006B123D">
        <w:rPr>
          <w:rFonts w:ascii="Times New Roman" w:hAnsi="Times New Roman"/>
        </w:rPr>
        <w:lastRenderedPageBreak/>
        <w:t>-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bookmarkStart w:id="18" w:name="sub_20008"/>
      <w:bookmarkEnd w:id="17"/>
      <w:r w:rsidRPr="006B123D">
        <w:rPr>
          <w:rFonts w:ascii="Times New Roman" w:hAnsi="Times New Roman"/>
        </w:rPr>
        <w:t>-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632ED7" w:rsidRPr="006B123D" w:rsidRDefault="00632ED7" w:rsidP="00C371F3">
      <w:pPr>
        <w:spacing w:line="276" w:lineRule="auto"/>
        <w:ind w:firstLine="709"/>
        <w:jc w:val="both"/>
        <w:rPr>
          <w:rFonts w:ascii="Times New Roman" w:hAnsi="Times New Roman"/>
        </w:rPr>
      </w:pPr>
      <w:bookmarkStart w:id="19" w:name="sub_20009"/>
      <w:bookmarkEnd w:id="18"/>
      <w:r w:rsidRPr="006B123D">
        <w:rPr>
          <w:rFonts w:ascii="Times New Roman" w:hAnsi="Times New Roman"/>
        </w:rPr>
        <w:t>- борьба с пожарами, возникшими при ведении военных действий или вследствие этих действий;</w:t>
      </w:r>
    </w:p>
    <w:bookmarkEnd w:id="19"/>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обнаружение и обозначение районов, подвергшихся радиоактивному, химическому, биологическому и иному заражению;</w:t>
      </w:r>
    </w:p>
    <w:p w:rsidR="00632ED7" w:rsidRPr="006B123D" w:rsidRDefault="00632ED7" w:rsidP="00C371F3">
      <w:pPr>
        <w:spacing w:line="276" w:lineRule="auto"/>
        <w:ind w:firstLine="709"/>
        <w:jc w:val="both"/>
        <w:rPr>
          <w:rFonts w:ascii="Times New Roman" w:hAnsi="Times New Roman"/>
        </w:rPr>
      </w:pPr>
      <w:bookmarkStart w:id="20" w:name="sub_2011"/>
      <w:r w:rsidRPr="006B123D">
        <w:rPr>
          <w:rFonts w:ascii="Times New Roman" w:hAnsi="Times New Roman"/>
        </w:rPr>
        <w:t>- санитарная обработка населения, обеззараживание зданий и сооружений, специальная обработка техники и территорий;</w:t>
      </w:r>
    </w:p>
    <w:p w:rsidR="00632ED7" w:rsidRPr="006B123D" w:rsidRDefault="00632ED7" w:rsidP="00C371F3">
      <w:pPr>
        <w:spacing w:line="276" w:lineRule="auto"/>
        <w:ind w:firstLine="709"/>
        <w:jc w:val="both"/>
        <w:rPr>
          <w:rFonts w:ascii="Times New Roman" w:hAnsi="Times New Roman"/>
        </w:rPr>
      </w:pPr>
      <w:bookmarkStart w:id="21" w:name="sub_200012"/>
      <w:bookmarkEnd w:id="20"/>
      <w:r w:rsidRPr="006B123D">
        <w:rPr>
          <w:rFonts w:ascii="Times New Roman" w:hAnsi="Times New Roman"/>
        </w:rPr>
        <w:t>-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bookmarkStart w:id="22" w:name="sub_20013"/>
      <w:bookmarkEnd w:id="21"/>
      <w:r w:rsidRPr="006B123D">
        <w:rPr>
          <w:rFonts w:ascii="Times New Roman" w:hAnsi="Times New Roman"/>
        </w:rPr>
        <w:t>- срочное восстановление функционирования необходимых коммунальных служб в военное время;</w:t>
      </w:r>
    </w:p>
    <w:bookmarkEnd w:id="22"/>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срочное захоронение трупов в военное время;</w:t>
      </w:r>
    </w:p>
    <w:p w:rsidR="00632ED7" w:rsidRPr="006B123D" w:rsidRDefault="00632ED7" w:rsidP="00C371F3">
      <w:pPr>
        <w:spacing w:line="276" w:lineRule="auto"/>
        <w:ind w:firstLine="709"/>
        <w:jc w:val="both"/>
        <w:rPr>
          <w:rFonts w:ascii="Times New Roman" w:hAnsi="Times New Roman"/>
        </w:rPr>
      </w:pPr>
      <w:bookmarkStart w:id="23" w:name="sub_2015"/>
      <w:r w:rsidRPr="006B123D">
        <w:rPr>
          <w:rFonts w:ascii="Times New Roman" w:hAnsi="Times New Roman"/>
        </w:rP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bookmarkEnd w:id="23"/>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обеспечение постоянной готовности сил и средств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Систему гражданской обороны составляют:</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органы повседневного управления по обеспечению защиты населения;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силы и средства, предназначенные для выполнения задач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фонды и резервы финансовых, медицинских и материально-технических средств, предусмотренных на случай чрезвычайной ситуации;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системы связи, оповещения, управления и информационного обеспечения.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С учётом особенностей градостроительного развития </w:t>
      </w:r>
      <w:r w:rsidRPr="006B123D">
        <w:rPr>
          <w:rFonts w:ascii="Times New Roman" w:hAnsi="Times New Roman"/>
          <w:spacing w:val="2"/>
        </w:rPr>
        <w:t xml:space="preserve">территории микрорайона </w:t>
      </w:r>
      <w:r w:rsidRPr="006B123D">
        <w:rPr>
          <w:rFonts w:ascii="Times New Roman" w:hAnsi="Times New Roman"/>
        </w:rPr>
        <w:t>проектом рекомендуется реализация следующих мероприятий гражданской обороны:</w:t>
      </w:r>
    </w:p>
    <w:p w:rsidR="00632ED7" w:rsidRPr="006B123D" w:rsidRDefault="00632ED7" w:rsidP="00C371F3">
      <w:pPr>
        <w:keepNext/>
        <w:shd w:val="clear" w:color="auto" w:fill="FFFFFF"/>
        <w:tabs>
          <w:tab w:val="left" w:pos="5620"/>
        </w:tabs>
        <w:spacing w:line="276" w:lineRule="auto"/>
        <w:ind w:firstLine="709"/>
        <w:jc w:val="both"/>
        <w:rPr>
          <w:rFonts w:ascii="Times New Roman" w:hAnsi="Times New Roman"/>
          <w:b/>
          <w:i/>
        </w:rPr>
      </w:pPr>
      <w:r w:rsidRPr="006B123D">
        <w:rPr>
          <w:rFonts w:ascii="Times New Roman" w:hAnsi="Times New Roman"/>
          <w:b/>
          <w:i/>
        </w:rPr>
        <w:t>1. Организация защитных сооружений.</w:t>
      </w:r>
      <w:r w:rsidRPr="006B123D">
        <w:rPr>
          <w:rFonts w:ascii="Times New Roman" w:hAnsi="Times New Roman"/>
          <w:b/>
          <w:i/>
        </w:rPr>
        <w:tab/>
      </w:r>
    </w:p>
    <w:p w:rsidR="00632ED7" w:rsidRPr="006B123D" w:rsidRDefault="00632ED7" w:rsidP="00C371F3">
      <w:pPr>
        <w:keepNext/>
        <w:shd w:val="clear" w:color="auto" w:fill="FFFFFF"/>
        <w:spacing w:line="276" w:lineRule="auto"/>
        <w:ind w:firstLine="709"/>
        <w:jc w:val="both"/>
        <w:rPr>
          <w:rFonts w:ascii="Times New Roman" w:hAnsi="Times New Roman"/>
        </w:rPr>
      </w:pPr>
      <w:r w:rsidRPr="006B123D">
        <w:rPr>
          <w:rFonts w:ascii="Times New Roman" w:hAnsi="Times New Roman"/>
        </w:rPr>
        <w:t>Основным способом защиты населения от современных средств поражения является укрытие его в защитных сооружениях. С этой целью осуществляется планомерное накопление необходимого фонда убежищ и противорадиационных укрытий. Защитные сооружения должны приводиться в готовность для приема укрываемых в сроки, не превышающие 12 ч. Создание фонда защитных сооружений осуществляется заблаговременно, в мирное время, путем комплексного освоения подземного пространства с учетом приспособления и использования его сооружений в интересах защиты населения.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Убежища должны обеспечивать защиту укрываемых от расчетного воздействия поражающих факторов ядерного оружия и обычных средств поражения (без учета прямого попадания), бактериальных (биологических) средств (БС), отравляющих веществ (ОВ), а также при необходимости от катастрофического затопления, сильно действующих ядовитых веществ, радиоактивных продуктов при разрушении ядерных энергоустановок, высоких температур и продуктов горения при пожарах. Системы жизнеобеспечения убежищ должны обеспечивать непрерывное пребывание в них расчетного количества </w:t>
      </w:r>
      <w:r w:rsidRPr="006B123D">
        <w:rPr>
          <w:rFonts w:ascii="Times New Roman" w:hAnsi="Times New Roman"/>
        </w:rPr>
        <w:lastRenderedPageBreak/>
        <w:t xml:space="preserve">укрываемых в течение двух суток. </w:t>
      </w:r>
      <w:proofErr w:type="spellStart"/>
      <w:r w:rsidRPr="006B123D">
        <w:rPr>
          <w:rFonts w:ascii="Times New Roman" w:hAnsi="Times New Roman"/>
        </w:rPr>
        <w:t>Воздухоснабжение</w:t>
      </w:r>
      <w:proofErr w:type="spellEnd"/>
      <w:r w:rsidRPr="006B123D">
        <w:rPr>
          <w:rFonts w:ascii="Times New Roman" w:hAnsi="Times New Roman"/>
        </w:rPr>
        <w:t xml:space="preserve"> убежищ, как правило, должно осуществляться по двум режимам: чистой вентиляции (1-й режим) и </w:t>
      </w:r>
      <w:proofErr w:type="spellStart"/>
      <w:r w:rsidRPr="006B123D">
        <w:rPr>
          <w:rFonts w:ascii="Times New Roman" w:hAnsi="Times New Roman"/>
        </w:rPr>
        <w:t>фильтровентиляции</w:t>
      </w:r>
      <w:proofErr w:type="spellEnd"/>
      <w:r w:rsidRPr="006B123D">
        <w:rPr>
          <w:rFonts w:ascii="Times New Roman" w:hAnsi="Times New Roman"/>
        </w:rPr>
        <w:t xml:space="preserve"> (2-й режим).</w:t>
      </w:r>
      <w:r w:rsidRPr="006B123D">
        <w:rPr>
          <w:rFonts w:ascii="Times New Roman" w:hAnsi="Times New Roman"/>
          <w:bCs/>
        </w:rPr>
        <w:t xml:space="preserve"> </w:t>
      </w:r>
      <w:r w:rsidRPr="006B123D">
        <w:rPr>
          <w:rFonts w:ascii="Times New Roman" w:hAnsi="Times New Roman"/>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до двух суток.</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Противорадиационные укрытия на проектируемой территории оборудуются в подвальных помещениях жилых многоквартирных домов и административных зданий. </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2. Мероприятия по защите системы водоснабжения.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Для гарантированного обеспечения питьевой водой населения в случае выхода из строя головных сооружений обеспечивающих функционирование системы водоснабжения или заражения источников водоснабжения на территории следует иметь резервуары в целях создания в них не менее 3-х суточного запаса питьевой воды по норме не менее 10 л в сутки на одного человека. Резервуары питьевой воды должны оборудоваться герметическими (защитно-герметическими) люками и приспособлениями для раздачи воды в передвижную тару.</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Кроме того необходимо обеспечивать возможность использования систем водоснабжения для целей пожаротушения.</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3. Мероприятия по защите системы электроснабжения.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Рабочий проект системы электроснабжения проектируемой территории рекомендуется выполнить с учетом обеспечения устойчивого электроснабжения в условиях мирного и военного времени.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4. Мероприятия по защите системы электросвязи и проводного вещания.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При проектировании новых автоматических телефонных станций (АТС) рекомендуется  предусматривать:</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 прокладку кабелей </w:t>
      </w:r>
      <w:proofErr w:type="spellStart"/>
      <w:r w:rsidRPr="006B123D">
        <w:rPr>
          <w:rFonts w:ascii="Times New Roman" w:hAnsi="Times New Roman"/>
        </w:rPr>
        <w:t>межшкафных</w:t>
      </w:r>
      <w:proofErr w:type="spellEnd"/>
      <w:r w:rsidRPr="006B123D">
        <w:rPr>
          <w:rFonts w:ascii="Times New Roman" w:hAnsi="Times New Roman"/>
        </w:rPr>
        <w:t xml:space="preserve"> связей с расчетом передачи части абонентской емкости территории на АТС соседних микрорайонов;</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прокладку соединительных кабелей от ведомственных АТС к ближайшим распределительным шкафам городской телефонной сети;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 xml:space="preserve">5. Предотвращение террористических актов. </w:t>
      </w:r>
    </w:p>
    <w:p w:rsidR="00632ED7" w:rsidRPr="006B123D" w:rsidRDefault="00632ED7" w:rsidP="00C371F3">
      <w:pPr>
        <w:spacing w:line="276" w:lineRule="auto"/>
        <w:ind w:firstLine="720"/>
        <w:jc w:val="both"/>
        <w:rPr>
          <w:rFonts w:ascii="Times New Roman" w:eastAsia="Calibri" w:hAnsi="Times New Roman"/>
        </w:rPr>
      </w:pPr>
      <w:r w:rsidRPr="006B123D">
        <w:rPr>
          <w:rFonts w:ascii="Times New Roman" w:hAnsi="Times New Roman"/>
        </w:rPr>
        <w:t>Опасности, связанные с диверсионными актами могут иметь весьма значительные негативные последствия для жителей микрорайона и персонала организаций, расположенных на его территории.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регламентируются Федеральным законом от 6 марта 2006 г. №35-ФЗ «О противодействии терроризму»</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lastRenderedPageBreak/>
        <w:t>В целях противодействия возможным диверсионным актам предусматривается установка автоматической пожарной сигнализации, и освещение территории объектов. В зданиях организованы системы охраны, обеспечивающие безопасность жизнедеятельности людей.  В учреждениях назначается ответственное лицо, организующее профилактическую работу по предупреждению терактов и руководящее работами при угрозе теракта и по его ликвидации.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Рекомендуемые зоны оцепления при обнаружении взрывного устройства:</w:t>
      </w:r>
    </w:p>
    <w:p w:rsidR="00632ED7" w:rsidRPr="006B123D" w:rsidRDefault="00632ED7" w:rsidP="0050798A">
      <w:pPr>
        <w:shd w:val="clear" w:color="auto" w:fill="FFFFFF"/>
        <w:spacing w:line="276" w:lineRule="auto"/>
        <w:ind w:firstLine="709"/>
        <w:jc w:val="both"/>
        <w:rPr>
          <w:rFonts w:ascii="Times New Roman" w:hAnsi="Times New Roman"/>
        </w:rPr>
      </w:pPr>
      <w:r w:rsidRPr="006B123D">
        <w:rPr>
          <w:rFonts w:ascii="Times New Roman" w:hAnsi="Times New Roman"/>
        </w:rPr>
        <w:t xml:space="preserve">      - легковой автомобиль - 460 м;</w:t>
      </w:r>
    </w:p>
    <w:p w:rsidR="00663A51" w:rsidRPr="006B123D" w:rsidRDefault="00632ED7" w:rsidP="0050798A">
      <w:pPr>
        <w:widowControl w:val="0"/>
        <w:adjustRightInd w:val="0"/>
        <w:spacing w:line="276" w:lineRule="auto"/>
        <w:ind w:right="-144" w:firstLine="709"/>
        <w:jc w:val="both"/>
        <w:textAlignment w:val="baseline"/>
        <w:rPr>
          <w:rFonts w:ascii="Times New Roman" w:hAnsi="Times New Roman"/>
          <w:szCs w:val="24"/>
          <w:lang w:eastAsia="en-US"/>
        </w:rPr>
      </w:pPr>
      <w:r w:rsidRPr="006B123D">
        <w:rPr>
          <w:rFonts w:ascii="Times New Roman" w:hAnsi="Times New Roman"/>
        </w:rPr>
        <w:t xml:space="preserve">      - грузовой автомобиль - </w:t>
      </w:r>
      <w:smartTag w:uri="urn:schemas-microsoft-com:office:smarttags" w:element="metricconverter">
        <w:smartTagPr>
          <w:attr w:name="ProductID" w:val="1250 м"/>
        </w:smartTagPr>
        <w:r w:rsidRPr="006B123D">
          <w:rPr>
            <w:rFonts w:ascii="Times New Roman" w:hAnsi="Times New Roman"/>
          </w:rPr>
          <w:t>1250 м</w:t>
        </w:r>
      </w:smartTag>
      <w:r w:rsidRPr="006B123D">
        <w:rPr>
          <w:rFonts w:ascii="Times New Roman" w:hAnsi="Times New Roman"/>
        </w:rPr>
        <w:t>.</w:t>
      </w:r>
      <w:r w:rsidR="00663A51" w:rsidRPr="006B123D">
        <w:rPr>
          <w:rFonts w:ascii="Times New Roman" w:hAnsi="Times New Roman"/>
          <w:szCs w:val="24"/>
          <w:highlight w:val="yellow"/>
          <w:lang w:eastAsia="en-US"/>
        </w:rPr>
        <w:t xml:space="preserve"> </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632ED7" w:rsidP="00BD64D3">
      <w:pPr>
        <w:pStyle w:val="1IG"/>
        <w:spacing w:line="276" w:lineRule="auto"/>
        <w:ind w:left="0" w:firstLine="709"/>
        <w:rPr>
          <w:rFonts w:ascii="Times New Roman" w:hAnsi="Times New Roman" w:cs="Times New Roman"/>
        </w:rPr>
      </w:pPr>
      <w:bookmarkStart w:id="24" w:name="_Toc492284789"/>
      <w:r w:rsidRPr="00BD64D3">
        <w:rPr>
          <w:rFonts w:ascii="Times New Roman" w:hAnsi="Times New Roman" w:cs="Times New Roman"/>
          <w:bCs w:val="0"/>
        </w:rPr>
        <w:lastRenderedPageBreak/>
        <w:t>пЕРЕЧЕНЬ МЕРОПРИЯТИЙ ПО ОХРАНЕ ОКРУЖАЮЩЕЙ СРЕДЫ</w:t>
      </w:r>
      <w:bookmarkEnd w:id="24"/>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В соответствии с Федеральным законом от 10.01.2002 № 7-ФЗ «Об охране окружающей среды» </w:t>
      </w:r>
      <w:r w:rsidRPr="006B123D">
        <w:rPr>
          <w:rFonts w:ascii="Times New Roman" w:hAnsi="Times New Roman"/>
          <w:i/>
        </w:rPr>
        <w:t>охрана окружающей среды</w:t>
      </w:r>
      <w:r w:rsidRPr="006B123D">
        <w:rPr>
          <w:rFonts w:ascii="Times New Roman" w:hAnsi="Times New Roman"/>
        </w:rPr>
        <w:t xml:space="preserve"> –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При разработке проекта планировки под общественную застройку необходимо соблюдение требований  в области охраны окружающей среды, санитарно-гигиенических норм, санитарной очистке, обезвреживанию и безопасному размещению отходов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иных мер по обеспечению охраны окружающей среды и экологической безопасности в соответствии с законодательством.</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Основным мероприятием по охране окружающей среды и поддержанию благоприятной санитарно-эпидемиологической обстановки в условиях градостроительного развития территории </w:t>
      </w:r>
      <w:r w:rsidRPr="006B123D">
        <w:rPr>
          <w:rFonts w:ascii="Times New Roman" w:hAnsi="Times New Roman"/>
          <w:spacing w:val="2"/>
        </w:rPr>
        <w:t>проектирования</w:t>
      </w:r>
      <w:r w:rsidRPr="006B123D">
        <w:rPr>
          <w:rFonts w:ascii="Times New Roman" w:hAnsi="Times New Roman"/>
        </w:rPr>
        <w:t xml:space="preserve"> является установление зон с особыми условиями использования. Наличие данных зон определяет систему градостроительных ограничений, от которых во многом зависит планировочная структура и условия дальнейшего развития.</w:t>
      </w:r>
    </w:p>
    <w:p w:rsidR="00632ED7" w:rsidRPr="006B123D" w:rsidRDefault="00632ED7" w:rsidP="00C371F3">
      <w:pPr>
        <w:pStyle w:val="S"/>
        <w:spacing w:line="276" w:lineRule="auto"/>
      </w:pPr>
      <w:r w:rsidRPr="006B123D">
        <w:t xml:space="preserve">На территории проектирования устанавливается санитарно-защитная полоса сетей водоснабжения в размере 10 м.  </w:t>
      </w:r>
    </w:p>
    <w:p w:rsidR="00632ED7" w:rsidRPr="006B123D" w:rsidRDefault="00632ED7" w:rsidP="00C371F3">
      <w:pPr>
        <w:pStyle w:val="S"/>
        <w:spacing w:line="276" w:lineRule="auto"/>
        <w:ind w:firstLine="708"/>
      </w:pPr>
      <w:r w:rsidRPr="006B123D">
        <w:t>Для исключения повреждения ЛЭП, трубопроводов и иных инженерных сооружений (при любом виде их прокладке) устанавливаются охранные зоны (далее ОЗ). Размеры охранных зон представлены в таблице ниже.</w:t>
      </w:r>
    </w:p>
    <w:p w:rsidR="00632ED7" w:rsidRPr="006B123D" w:rsidRDefault="0050798A" w:rsidP="00C371F3">
      <w:pPr>
        <w:spacing w:line="276" w:lineRule="auto"/>
        <w:rPr>
          <w:rFonts w:ascii="Times New Roman" w:hAnsi="Times New Roman"/>
        </w:rPr>
      </w:pPr>
      <w:r w:rsidRPr="006B123D">
        <w:rPr>
          <w:rFonts w:ascii="Times New Roman" w:hAnsi="Times New Roman"/>
          <w:szCs w:val="24"/>
        </w:rPr>
        <w:t xml:space="preserve">Таблица </w:t>
      </w:r>
      <w:r>
        <w:rPr>
          <w:rFonts w:ascii="Times New Roman" w:hAnsi="Times New Roman"/>
          <w:szCs w:val="24"/>
        </w:rPr>
        <w:t xml:space="preserve">2. - </w:t>
      </w:r>
      <w:r w:rsidR="00632ED7" w:rsidRPr="006B123D">
        <w:rPr>
          <w:rFonts w:ascii="Times New Roman" w:hAnsi="Times New Roman"/>
        </w:rPr>
        <w:t>ОЗ на территории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973"/>
        <w:gridCol w:w="3142"/>
      </w:tblGrid>
      <w:tr w:rsidR="00632ED7" w:rsidRPr="006B123D" w:rsidTr="0050798A">
        <w:trPr>
          <w:trHeight w:val="130"/>
        </w:trPr>
        <w:tc>
          <w:tcPr>
            <w:tcW w:w="455" w:type="dxa"/>
          </w:tcPr>
          <w:p w:rsidR="00632ED7" w:rsidRPr="006B123D" w:rsidRDefault="00632ED7" w:rsidP="00C371F3">
            <w:pPr>
              <w:pStyle w:val="S"/>
              <w:spacing w:line="276" w:lineRule="auto"/>
              <w:ind w:firstLine="0"/>
            </w:pPr>
            <w:r w:rsidRPr="006B123D">
              <w:t>№</w:t>
            </w:r>
          </w:p>
        </w:tc>
        <w:tc>
          <w:tcPr>
            <w:tcW w:w="5973" w:type="dxa"/>
          </w:tcPr>
          <w:p w:rsidR="00632ED7" w:rsidRPr="006B123D" w:rsidRDefault="00632ED7" w:rsidP="00C371F3">
            <w:pPr>
              <w:pStyle w:val="S"/>
              <w:spacing w:line="276" w:lineRule="auto"/>
              <w:ind w:firstLine="0"/>
              <w:jc w:val="center"/>
            </w:pPr>
            <w:r w:rsidRPr="006B123D">
              <w:t>Объект, от которого устанавливается ОЗ</w:t>
            </w:r>
          </w:p>
        </w:tc>
        <w:tc>
          <w:tcPr>
            <w:tcW w:w="3142" w:type="dxa"/>
          </w:tcPr>
          <w:p w:rsidR="00632ED7" w:rsidRPr="006B123D" w:rsidRDefault="00632ED7" w:rsidP="00C371F3">
            <w:pPr>
              <w:pStyle w:val="S"/>
              <w:spacing w:line="276" w:lineRule="auto"/>
              <w:ind w:firstLine="0"/>
              <w:jc w:val="center"/>
            </w:pPr>
            <w:r w:rsidRPr="006B123D">
              <w:t>Размер ОЗ, м</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1</w:t>
            </w:r>
          </w:p>
        </w:tc>
        <w:tc>
          <w:tcPr>
            <w:tcW w:w="5973" w:type="dxa"/>
          </w:tcPr>
          <w:p w:rsidR="00632ED7" w:rsidRPr="006B123D" w:rsidRDefault="00632ED7" w:rsidP="00C371F3">
            <w:pPr>
              <w:pStyle w:val="S"/>
              <w:spacing w:line="276" w:lineRule="auto"/>
              <w:ind w:firstLine="0"/>
            </w:pPr>
            <w:r w:rsidRPr="006B123D">
              <w:t>Сети электроснабжения (кабельные линии)</w:t>
            </w:r>
          </w:p>
        </w:tc>
        <w:tc>
          <w:tcPr>
            <w:tcW w:w="3142" w:type="dxa"/>
          </w:tcPr>
          <w:p w:rsidR="00632ED7" w:rsidRPr="006B123D" w:rsidRDefault="00632ED7" w:rsidP="00C371F3">
            <w:pPr>
              <w:pStyle w:val="S"/>
              <w:spacing w:line="276" w:lineRule="auto"/>
              <w:ind w:firstLine="0"/>
              <w:jc w:val="center"/>
            </w:pPr>
            <w:r w:rsidRPr="006B123D">
              <w:t>1</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2</w:t>
            </w:r>
          </w:p>
        </w:tc>
        <w:tc>
          <w:tcPr>
            <w:tcW w:w="5973" w:type="dxa"/>
          </w:tcPr>
          <w:p w:rsidR="00632ED7" w:rsidRPr="006B123D" w:rsidRDefault="00632ED7" w:rsidP="00C371F3">
            <w:pPr>
              <w:pStyle w:val="S"/>
              <w:spacing w:line="276" w:lineRule="auto"/>
              <w:ind w:firstLine="0"/>
            </w:pPr>
            <w:r w:rsidRPr="006B123D">
              <w:t>Сети теплоснабжения</w:t>
            </w:r>
          </w:p>
        </w:tc>
        <w:tc>
          <w:tcPr>
            <w:tcW w:w="3142" w:type="dxa"/>
          </w:tcPr>
          <w:p w:rsidR="00632ED7" w:rsidRPr="006B123D" w:rsidRDefault="00632ED7" w:rsidP="00C371F3">
            <w:pPr>
              <w:pStyle w:val="S"/>
              <w:spacing w:line="276" w:lineRule="auto"/>
              <w:ind w:firstLine="0"/>
              <w:jc w:val="center"/>
            </w:pPr>
            <w:r w:rsidRPr="006B123D">
              <w:t>5</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3</w:t>
            </w:r>
          </w:p>
        </w:tc>
        <w:tc>
          <w:tcPr>
            <w:tcW w:w="5973" w:type="dxa"/>
          </w:tcPr>
          <w:p w:rsidR="00632ED7" w:rsidRPr="006B123D" w:rsidRDefault="00632ED7" w:rsidP="00C371F3">
            <w:pPr>
              <w:pStyle w:val="S"/>
              <w:spacing w:line="276" w:lineRule="auto"/>
              <w:ind w:firstLine="0"/>
            </w:pPr>
            <w:r w:rsidRPr="006B123D">
              <w:t>Самотечные сети водоотведения</w:t>
            </w:r>
          </w:p>
        </w:tc>
        <w:tc>
          <w:tcPr>
            <w:tcW w:w="3142" w:type="dxa"/>
          </w:tcPr>
          <w:p w:rsidR="00632ED7" w:rsidRPr="006B123D" w:rsidRDefault="00632ED7" w:rsidP="00C371F3">
            <w:pPr>
              <w:pStyle w:val="S"/>
              <w:spacing w:line="276" w:lineRule="auto"/>
              <w:ind w:firstLine="0"/>
              <w:jc w:val="center"/>
            </w:pPr>
            <w:r w:rsidRPr="006B123D">
              <w:t>3</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4</w:t>
            </w:r>
          </w:p>
        </w:tc>
        <w:tc>
          <w:tcPr>
            <w:tcW w:w="5973" w:type="dxa"/>
          </w:tcPr>
          <w:p w:rsidR="00632ED7" w:rsidRPr="006B123D" w:rsidRDefault="00632ED7" w:rsidP="00C371F3">
            <w:pPr>
              <w:pStyle w:val="S"/>
              <w:spacing w:line="276" w:lineRule="auto"/>
              <w:ind w:firstLine="0"/>
            </w:pPr>
            <w:r w:rsidRPr="006B123D">
              <w:t>Сети связи</w:t>
            </w:r>
          </w:p>
        </w:tc>
        <w:tc>
          <w:tcPr>
            <w:tcW w:w="3142" w:type="dxa"/>
          </w:tcPr>
          <w:p w:rsidR="00632ED7" w:rsidRPr="006B123D" w:rsidRDefault="00632ED7" w:rsidP="00C371F3">
            <w:pPr>
              <w:pStyle w:val="S"/>
              <w:spacing w:line="276" w:lineRule="auto"/>
              <w:ind w:firstLine="0"/>
              <w:jc w:val="center"/>
            </w:pPr>
            <w:r w:rsidRPr="006B123D">
              <w:t>2</w:t>
            </w:r>
          </w:p>
        </w:tc>
      </w:tr>
    </w:tbl>
    <w:p w:rsidR="00632ED7" w:rsidRPr="006B123D" w:rsidRDefault="00632ED7" w:rsidP="00C371F3">
      <w:pPr>
        <w:suppressAutoHyphens/>
        <w:overflowPunct w:val="0"/>
        <w:autoSpaceDE w:val="0"/>
        <w:spacing w:line="276" w:lineRule="auto"/>
        <w:ind w:firstLine="708"/>
        <w:contextualSpacing/>
        <w:jc w:val="both"/>
        <w:rPr>
          <w:rFonts w:ascii="Times New Roman" w:hAnsi="Times New Roman"/>
        </w:rPr>
      </w:pPr>
      <w:r w:rsidRPr="006B123D">
        <w:rPr>
          <w:rStyle w:val="submenu-table"/>
          <w:rFonts w:ascii="Times New Roman" w:hAnsi="Times New Roman"/>
          <w:bCs/>
        </w:rPr>
        <w:t>В охранных зонах запрещается</w:t>
      </w:r>
      <w:r w:rsidRPr="006B123D">
        <w:rPr>
          <w:rFonts w:ascii="Times New Roman" w:hAnsi="Times New Roman"/>
        </w:rPr>
        <w:t xml:space="preserve"> осуществлять любые действия, которые могут нарушить безопасную работу вышеперечисленных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32ED7" w:rsidRPr="006B123D" w:rsidRDefault="00632ED7" w:rsidP="00C371F3">
      <w:pPr>
        <w:pStyle w:val="af6"/>
        <w:spacing w:line="276" w:lineRule="auto"/>
        <w:ind w:firstLine="709"/>
        <w:rPr>
          <w:rFonts w:ascii="Times New Roman" w:hAnsi="Times New Roman" w:cs="Times New Roman"/>
        </w:rPr>
      </w:pPr>
      <w:r w:rsidRPr="006B123D">
        <w:rPr>
          <w:rFonts w:ascii="Times New Roman" w:hAnsi="Times New Roman" w:cs="Times New Roman"/>
        </w:rPr>
        <w:t xml:space="preserve">Ограничения на использование территории, связанные с наличием территории объектов культурного наследия федерального, регионального и местного значения, отсутствуют. </w:t>
      </w:r>
    </w:p>
    <w:p w:rsidR="00632ED7" w:rsidRPr="006B123D" w:rsidRDefault="00632ED7" w:rsidP="00C371F3">
      <w:pPr>
        <w:spacing w:line="276" w:lineRule="auto"/>
        <w:ind w:firstLine="708"/>
        <w:jc w:val="both"/>
        <w:rPr>
          <w:rFonts w:ascii="Times New Roman" w:hAnsi="Times New Roman"/>
          <w:i/>
        </w:rPr>
      </w:pPr>
      <w:r w:rsidRPr="006B123D">
        <w:rPr>
          <w:rFonts w:ascii="Times New Roman" w:hAnsi="Times New Roman"/>
        </w:rPr>
        <w:lastRenderedPageBreak/>
        <w:t>Кроме того, проектными решениями предлагается провести комплекс следующих мероприятий по снижению негативного воздействия объектов на окружающую природную среду и здоровье человека.</w:t>
      </w:r>
    </w:p>
    <w:p w:rsidR="00632ED7" w:rsidRPr="006B123D" w:rsidRDefault="00632ED7" w:rsidP="00C371F3">
      <w:pPr>
        <w:spacing w:line="276" w:lineRule="auto"/>
        <w:ind w:firstLine="708"/>
        <w:jc w:val="both"/>
        <w:rPr>
          <w:rFonts w:ascii="Times New Roman" w:hAnsi="Times New Roman"/>
          <w:b/>
        </w:rPr>
      </w:pPr>
      <w:r w:rsidRPr="006B123D">
        <w:rPr>
          <w:rFonts w:ascii="Times New Roman" w:hAnsi="Times New Roman"/>
          <w:b/>
          <w:i/>
        </w:rPr>
        <w:t>Мероприятия по охране атмосферного воздуха.</w:t>
      </w:r>
    </w:p>
    <w:p w:rsidR="00632ED7" w:rsidRPr="006B123D" w:rsidRDefault="00632ED7" w:rsidP="00C371F3">
      <w:pPr>
        <w:pStyle w:val="aff1"/>
        <w:shd w:val="clear" w:color="auto" w:fill="FFFFFF"/>
        <w:spacing w:before="0" w:after="0" w:line="276" w:lineRule="auto"/>
        <w:ind w:lef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xml:space="preserve">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 В соответствии со ст. 4 Федерального закона </w:t>
      </w:r>
      <w:r w:rsidRPr="006B123D">
        <w:rPr>
          <w:rFonts w:ascii="Times New Roman" w:hAnsi="Times New Roman"/>
          <w:color w:val="auto"/>
          <w:sz w:val="24"/>
          <w:szCs w:val="24"/>
        </w:rPr>
        <w:t>от 10.01.2002 № 7-ФЗ «Об охране окружающей среды»</w:t>
      </w:r>
      <w:r w:rsidRPr="006B123D">
        <w:rPr>
          <w:rFonts w:ascii="Times New Roman" w:eastAsia="SimSun" w:hAnsi="Times New Roman"/>
          <w:color w:val="auto"/>
          <w:sz w:val="24"/>
          <w:szCs w:val="24"/>
          <w:lang w:eastAsia="zh-CN"/>
        </w:rPr>
        <w:t xml:space="preserve"> атмосферный воздух относится к объектам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632ED7" w:rsidRPr="006B123D" w:rsidRDefault="00632ED7" w:rsidP="00C371F3">
      <w:pPr>
        <w:pStyle w:val="aff1"/>
        <w:shd w:val="clear" w:color="auto" w:fill="FFFFFF"/>
        <w:spacing w:before="0" w:after="0" w:line="276" w:lineRule="auto"/>
        <w:ind w:lef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По источникам загрязнения выделяют два вида загрязнения атмосферы: естественное и  искусственное.</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Как правило, естественное загрязнение не угрожает отрицательными последствиями для биоценозов и живых организмов, их составляющих.</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 xml:space="preserve">Источниками антропогенного загрязнениями атмосферного воздуха на проектируемой территории является автотранспорт, выбросы от которого содержат оксид углерода, оксиды азота, углеводороды, альдегиды, сажу и т.д. Кроме того автомобильный транспорт являются источником шума и вибрации. </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Для уменьшения загрязнения атмосферы выбросами транспорта необходимо осуществлять следующие мероприятия: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Применение альтернативных видов топлива (сжатого природного газа, сжиженных нефтяных газов, синтетических спиртов и т.д.). При использовании природного газа выброс автомобилями вредных компонентов сокращается в 3-5 раз;</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Оснащение парков транспортных средств троллейбусами;</w:t>
      </w:r>
    </w:p>
    <w:p w:rsidR="00632ED7" w:rsidRPr="006B123D" w:rsidRDefault="00632ED7" w:rsidP="00C371F3">
      <w:pPr>
        <w:shd w:val="clear" w:color="auto" w:fill="FFFFFF"/>
        <w:spacing w:line="276" w:lineRule="auto"/>
        <w:ind w:firstLine="708"/>
        <w:jc w:val="both"/>
        <w:rPr>
          <w:rFonts w:ascii="Times New Roman" w:hAnsi="Times New Roman"/>
        </w:rPr>
      </w:pPr>
      <w:r w:rsidRPr="006B123D">
        <w:rPr>
          <w:rFonts w:ascii="Times New Roman" w:hAnsi="Times New Roman"/>
        </w:rPr>
        <w:t xml:space="preserve">- Защита от шума (пассивная и активная). Автотранспорт снижает шум за счет развития шумоподавления дорог, снижения скорости в населенных пунктах; </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 Специальные мероприятия административного    характера: ограничения на въезд, запреты на парковку, транспортные сектора и др.;</w:t>
      </w:r>
    </w:p>
    <w:p w:rsidR="00632ED7" w:rsidRPr="006B123D" w:rsidRDefault="00632ED7" w:rsidP="00C371F3">
      <w:pPr>
        <w:pStyle w:val="S0"/>
        <w:spacing w:line="276" w:lineRule="auto"/>
      </w:pPr>
      <w:r w:rsidRPr="006B123D">
        <w:rPr>
          <w:rFonts w:eastAsia="SimSun"/>
          <w:spacing w:val="0"/>
          <w:lang w:eastAsia="zh-CN"/>
        </w:rPr>
        <w:t>- Благоустройство</w:t>
      </w:r>
      <w:r w:rsidRPr="006B123D">
        <w:t xml:space="preserve"> и озеленение улиц, которое кроме декоративно-планировочной функции будет выполнять санитарно-гигиенические функции (очищение воздуха от пыли и газа), а также </w:t>
      </w:r>
      <w:proofErr w:type="spellStart"/>
      <w:r w:rsidRPr="006B123D">
        <w:t>шумозащитные</w:t>
      </w:r>
      <w:proofErr w:type="spellEnd"/>
      <w:r w:rsidRPr="006B123D">
        <w:t>, для чего необходимо провести озеленение между транспортными магистралями и застройкой.</w:t>
      </w:r>
    </w:p>
    <w:p w:rsidR="00632ED7" w:rsidRPr="006B123D" w:rsidRDefault="00632ED7" w:rsidP="00C371F3">
      <w:pPr>
        <w:pStyle w:val="S"/>
        <w:tabs>
          <w:tab w:val="left" w:pos="8003"/>
        </w:tabs>
        <w:spacing w:line="276" w:lineRule="auto"/>
        <w:rPr>
          <w:b/>
        </w:rPr>
      </w:pPr>
      <w:r w:rsidRPr="006B123D">
        <w:rPr>
          <w:b/>
          <w:i/>
        </w:rPr>
        <w:t>Мероприятия по охране почв и грунтовых вод.</w:t>
      </w:r>
      <w:r w:rsidRPr="006B123D">
        <w:rPr>
          <w:b/>
          <w:i/>
        </w:rPr>
        <w:tab/>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 xml:space="preserve">Загрязнение почв - это вид антропогенной деградации </w:t>
      </w:r>
      <w:hyperlink r:id="rId32" w:tooltip="Почва" w:history="1">
        <w:r w:rsidRPr="006B123D">
          <w:rPr>
            <w:rFonts w:ascii="Times New Roman" w:eastAsia="Calibri" w:hAnsi="Times New Roman"/>
          </w:rPr>
          <w:t>почв</w:t>
        </w:r>
      </w:hyperlink>
      <w:r w:rsidRPr="006B123D">
        <w:rPr>
          <w:rFonts w:ascii="Times New Roman" w:eastAsia="Calibri" w:hAnsi="Times New Roman"/>
        </w:rPr>
        <w:t xml:space="preserve">, при которой содержание химических веществ в почвах, подверженных антропогенному воздействию, превышает природный региональный фоновый уровень их содержания в почвах. Основной критерий загрязнения различными веществами - проявление признаков вредного действия этих веществ на отдельные виды живых </w:t>
      </w:r>
      <w:hyperlink r:id="rId33" w:tooltip="Организм" w:history="1">
        <w:r w:rsidRPr="006B123D">
          <w:rPr>
            <w:rFonts w:ascii="Times New Roman" w:eastAsia="Calibri" w:hAnsi="Times New Roman"/>
          </w:rPr>
          <w:t>организмов</w:t>
        </w:r>
      </w:hyperlink>
      <w:r w:rsidRPr="006B123D">
        <w:rPr>
          <w:rFonts w:ascii="Times New Roman" w:eastAsia="Calibri" w:hAnsi="Times New Roman"/>
        </w:rPr>
        <w:t xml:space="preserve">, так как устойчивость последних к химическому воздействию существенно различается. Экологическую опасность представляет то, что в окружающей </w:t>
      </w:r>
      <w:hyperlink r:id="rId34" w:tooltip="Человек" w:history="1">
        <w:r w:rsidRPr="006B123D">
          <w:rPr>
            <w:rFonts w:ascii="Times New Roman" w:eastAsia="Calibri" w:hAnsi="Times New Roman"/>
          </w:rPr>
          <w:t>человека</w:t>
        </w:r>
      </w:hyperlink>
      <w:r w:rsidRPr="006B123D">
        <w:rPr>
          <w:rFonts w:ascii="Times New Roman" w:eastAsia="Calibri" w:hAnsi="Times New Roman"/>
        </w:rPr>
        <w:t xml:space="preserve"> природной среде по сравнению с природными уровнями превышено содержание определенных химических веществ за счет их поступления из антропогенных источников. Эта опасность может реализоваться не только для самых чувствительных видов живых организмов.</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lastRenderedPageBreak/>
        <w:t>Загрязнение вод - это изменение гидрохимического состояния, вызванное хозяйственной деятельностью, изменение качества подземных вод (физических, химических и микробиологических показателей и свойств) по сравнению с естественным состоянием и санитарно-гигиеническими нормами к качеству питьевой воды, которые частично или полностью исключают возможность использования этих вод в питьевых целях без предварительной их водоподготовки или обработки.</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Для предотвращения загрязнения почв и водных объектов в границах проекта планировки предусмотрены следующие мероприятия:</w:t>
      </w:r>
    </w:p>
    <w:p w:rsidR="00632ED7" w:rsidRPr="006B123D" w:rsidRDefault="00632ED7" w:rsidP="00C371F3">
      <w:pPr>
        <w:pStyle w:val="S0"/>
        <w:spacing w:line="276" w:lineRule="auto"/>
      </w:pPr>
      <w:r w:rsidRPr="006B123D">
        <w:t>- организация контроля уровня загрязнения поверхностных и грунтовых вод;</w:t>
      </w:r>
    </w:p>
    <w:p w:rsidR="00632ED7" w:rsidRPr="006B123D" w:rsidRDefault="00632ED7" w:rsidP="00C371F3">
      <w:pPr>
        <w:pStyle w:val="S0"/>
        <w:spacing w:line="276" w:lineRule="auto"/>
      </w:pPr>
      <w:r w:rsidRPr="006B123D">
        <w:t>- исключение сброса неочищенных сточных вод на рельеф и в открытые водоемы;</w:t>
      </w:r>
    </w:p>
    <w:p w:rsidR="00632ED7" w:rsidRPr="006B123D" w:rsidRDefault="00632ED7" w:rsidP="00C371F3">
      <w:pPr>
        <w:pStyle w:val="S0"/>
        <w:spacing w:line="276" w:lineRule="auto"/>
        <w:rPr>
          <w:rFonts w:eastAsia="Calibri"/>
        </w:rPr>
      </w:pPr>
      <w:r w:rsidRPr="006B123D">
        <w:rPr>
          <w:rFonts w:eastAsia="Calibri"/>
        </w:rPr>
        <w:t>- устройство асфальтобетонного покрытия дорог;</w:t>
      </w:r>
    </w:p>
    <w:p w:rsidR="00632ED7" w:rsidRPr="006B123D" w:rsidRDefault="00632ED7" w:rsidP="00C371F3">
      <w:pPr>
        <w:pStyle w:val="S0"/>
        <w:spacing w:line="276" w:lineRule="auto"/>
        <w:rPr>
          <w:rFonts w:eastAsia="Calibri"/>
        </w:rPr>
      </w:pPr>
      <w:r w:rsidRPr="006B123D">
        <w:rPr>
          <w:rFonts w:eastAsia="Calibri"/>
        </w:rPr>
        <w:t xml:space="preserve">- устройство </w:t>
      </w:r>
      <w:proofErr w:type="spellStart"/>
      <w:r w:rsidRPr="006B123D">
        <w:rPr>
          <w:rFonts w:eastAsia="Calibri"/>
        </w:rPr>
        <w:t>отмосток</w:t>
      </w:r>
      <w:proofErr w:type="spellEnd"/>
      <w:r w:rsidRPr="006B123D">
        <w:rPr>
          <w:rFonts w:eastAsia="Calibri"/>
        </w:rPr>
        <w:t xml:space="preserve"> вдоль стен зданий;</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 организация системы водоотводных лотков.</w:t>
      </w:r>
    </w:p>
    <w:p w:rsidR="00632ED7" w:rsidRPr="006B123D" w:rsidRDefault="00632ED7" w:rsidP="00C371F3">
      <w:pPr>
        <w:pStyle w:val="S"/>
        <w:spacing w:line="276" w:lineRule="auto"/>
        <w:ind w:firstLine="708"/>
        <w:rPr>
          <w:b/>
        </w:rPr>
      </w:pPr>
      <w:r w:rsidRPr="006B123D">
        <w:rPr>
          <w:b/>
          <w:i/>
        </w:rPr>
        <w:t>Мероприятия по санитарной очистке.</w:t>
      </w:r>
    </w:p>
    <w:p w:rsidR="00632ED7" w:rsidRPr="006B123D" w:rsidRDefault="00632ED7" w:rsidP="00C371F3">
      <w:pPr>
        <w:spacing w:line="276" w:lineRule="auto"/>
        <w:ind w:firstLine="708"/>
        <w:jc w:val="both"/>
        <w:rPr>
          <w:rStyle w:val="apple-converted-space"/>
          <w:rFonts w:ascii="Times New Roman" w:hAnsi="Times New Roman"/>
          <w:shd w:val="clear" w:color="auto" w:fill="FEFEFF"/>
        </w:rPr>
      </w:pPr>
      <w:r w:rsidRPr="006B123D">
        <w:rPr>
          <w:rFonts w:ascii="Times New Roman" w:hAnsi="Times New Roman"/>
        </w:rPr>
        <w:t>Санитарная очистка населенных мест - одно из важнейших санитарно-гигиенических мероприятий, направленных на санитарно-эпидемиологическое благополучие населения и охрану окружающей природной среды. Санитарная очистка включает в себя сбор всех видов твердых бытовых отходов (ТБО), их вывоз и утилизацию</w:t>
      </w:r>
      <w:r w:rsidRPr="006B123D">
        <w:rPr>
          <w:rFonts w:ascii="Times New Roman" w:hAnsi="Times New Roman"/>
          <w:shd w:val="clear" w:color="auto" w:fill="FEFEFF"/>
        </w:rPr>
        <w:t>.</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Основными мероприятиями в системе сбора и утилизации отходов </w:t>
      </w:r>
      <w:r w:rsidRPr="006B123D">
        <w:rPr>
          <w:rFonts w:ascii="Times New Roman" w:eastAsia="Calibri" w:hAnsi="Times New Roman"/>
        </w:rPr>
        <w:t xml:space="preserve">в границах проекта планировки </w:t>
      </w:r>
      <w:r w:rsidRPr="006B123D">
        <w:rPr>
          <w:rFonts w:ascii="Times New Roman" w:hAnsi="Times New Roman"/>
        </w:rPr>
        <w:t>являются:</w:t>
      </w:r>
    </w:p>
    <w:p w:rsidR="00632ED7" w:rsidRPr="006B123D" w:rsidRDefault="00632ED7" w:rsidP="00C371F3">
      <w:pPr>
        <w:pStyle w:val="S0"/>
        <w:spacing w:line="276" w:lineRule="auto"/>
      </w:pPr>
      <w:r w:rsidRPr="006B123D">
        <w:t>- организация планово-поквартальной системы санитарной очистки территории;</w:t>
      </w:r>
    </w:p>
    <w:p w:rsidR="00632ED7" w:rsidRPr="006B123D" w:rsidRDefault="00632ED7" w:rsidP="00C371F3">
      <w:pPr>
        <w:pStyle w:val="S0"/>
        <w:spacing w:line="276" w:lineRule="auto"/>
      </w:pPr>
      <w:r w:rsidRPr="006B123D">
        <w:t>- ликвидация несанкционированных свалок с последующим проведением рекультивации территории, расчистка захламленных участков территории;</w:t>
      </w:r>
    </w:p>
    <w:p w:rsidR="00632ED7" w:rsidRPr="006B123D" w:rsidRDefault="00632ED7" w:rsidP="00C371F3">
      <w:pPr>
        <w:pStyle w:val="S0"/>
        <w:spacing w:line="276" w:lineRule="auto"/>
        <w:rPr>
          <w:rFonts w:eastAsia="Calibri"/>
        </w:rPr>
      </w:pPr>
      <w:r w:rsidRPr="006B123D">
        <w:t>- организация уборки территорий от мусора, смета, снега;</w:t>
      </w:r>
    </w:p>
    <w:p w:rsidR="00632ED7" w:rsidRPr="006B123D" w:rsidRDefault="00632ED7" w:rsidP="00C371F3">
      <w:pPr>
        <w:pStyle w:val="S0"/>
        <w:spacing w:line="276" w:lineRule="auto"/>
      </w:pPr>
      <w:r w:rsidRPr="006B123D">
        <w:t>- организация системы водоотводных лотков;</w:t>
      </w:r>
    </w:p>
    <w:p w:rsidR="00632ED7" w:rsidRPr="006B123D" w:rsidRDefault="00632ED7" w:rsidP="00C371F3">
      <w:pPr>
        <w:pStyle w:val="S0"/>
        <w:spacing w:line="276" w:lineRule="auto"/>
      </w:pPr>
      <w:r w:rsidRPr="006B123D">
        <w:t>- установка урн для мусора.</w:t>
      </w:r>
    </w:p>
    <w:p w:rsidR="00632ED7" w:rsidRPr="006B123D" w:rsidRDefault="00632ED7" w:rsidP="00C371F3">
      <w:pPr>
        <w:pStyle w:val="S"/>
        <w:spacing w:line="276" w:lineRule="auto"/>
        <w:ind w:firstLine="708"/>
      </w:pPr>
      <w:r w:rsidRPr="006B123D">
        <w:t>Нормы накопления отходов принимаются в соответствии с СП 42.13330.2016. «</w:t>
      </w:r>
      <w:r w:rsidRPr="006B123D">
        <w:rPr>
          <w:rFonts w:eastAsia="Calibri"/>
          <w:lang w:eastAsia="ru-RU"/>
        </w:rPr>
        <w:t>Градостроительство»</w:t>
      </w:r>
      <w:r w:rsidRPr="006B123D">
        <w:t xml:space="preserve"> (далее также – СП 42.13330.2016). Таким образом, объем образующихся отходов в границах проекта планировки с учетом степени благоустройства территории и проектной численности населения (3136 чел.) составит около 596 т/год.</w:t>
      </w:r>
    </w:p>
    <w:p w:rsidR="00632ED7" w:rsidRPr="006B123D" w:rsidRDefault="00632ED7" w:rsidP="00C371F3">
      <w:pPr>
        <w:pStyle w:val="S"/>
        <w:spacing w:line="276" w:lineRule="auto"/>
        <w:ind w:firstLine="708"/>
      </w:pPr>
      <w:r w:rsidRPr="006B123D">
        <w:t>Вывоз смета с территории будет производиться по мере его образования совместно с бытовыми отходами специальным автотранспортом. Объем смета с площади проектных дорожных покрытий составит около 125 т/год. Строительные отходы будут вывозиться по мере образования с площадки строительства на санкционированные места захоронения. Сбор и вывоз бытовых и строительных отходов осуществляется службой коммунального хозяйства.</w:t>
      </w:r>
    </w:p>
    <w:p w:rsidR="00632ED7" w:rsidRPr="006B123D" w:rsidRDefault="00632ED7" w:rsidP="00C371F3">
      <w:pPr>
        <w:pStyle w:val="S"/>
        <w:spacing w:line="276" w:lineRule="auto"/>
        <w:rPr>
          <w:b/>
          <w:i/>
        </w:rPr>
      </w:pPr>
      <w:r w:rsidRPr="006B123D">
        <w:rPr>
          <w:b/>
          <w:i/>
        </w:rPr>
        <w:t>Мероприятия по благоустройству и озеленению территории.</w:t>
      </w:r>
    </w:p>
    <w:p w:rsidR="00632ED7" w:rsidRPr="006B123D" w:rsidRDefault="00632ED7" w:rsidP="00C371F3">
      <w:pPr>
        <w:pStyle w:val="S"/>
        <w:spacing w:line="276" w:lineRule="auto"/>
      </w:pPr>
      <w:r w:rsidRPr="006B123D">
        <w:t>Благоустройство территории – это комплекс мероприятий, направленный на улучшение санитарного, экологического и эстетического состояния территории. К основным элементам благоустройства территории относят прокладку дорожно-</w:t>
      </w:r>
      <w:proofErr w:type="spellStart"/>
      <w:r w:rsidRPr="006B123D">
        <w:t>тропиночной</w:t>
      </w:r>
      <w:proofErr w:type="spellEnd"/>
      <w:r w:rsidRPr="006B123D">
        <w:t xml:space="preserve"> сети, возведение малых архитектурных форм как декоративного, так и утилитарного характера. </w:t>
      </w:r>
    </w:p>
    <w:p w:rsidR="00632ED7" w:rsidRPr="006B123D" w:rsidRDefault="00632ED7" w:rsidP="00C371F3">
      <w:pPr>
        <w:pStyle w:val="S"/>
        <w:spacing w:line="276" w:lineRule="auto"/>
      </w:pPr>
      <w:r w:rsidRPr="006B123D">
        <w:t xml:space="preserve">При организации жилой застройки </w:t>
      </w:r>
      <w:r w:rsidRPr="006B123D">
        <w:rPr>
          <w:rFonts w:eastAsia="Calibri"/>
        </w:rPr>
        <w:t xml:space="preserve">в границах проекта планировки </w:t>
      </w:r>
      <w:r w:rsidRPr="006B123D">
        <w:t>необходимо произвести следующие мероприятия по благоустройству территории:</w:t>
      </w:r>
    </w:p>
    <w:p w:rsidR="00632ED7" w:rsidRPr="006B123D" w:rsidRDefault="00632ED7" w:rsidP="00C371F3">
      <w:pPr>
        <w:pStyle w:val="S0"/>
        <w:spacing w:line="276" w:lineRule="auto"/>
      </w:pPr>
      <w:r w:rsidRPr="006B123D">
        <w:t>- организация дорожно-пешеходной сети;</w:t>
      </w:r>
    </w:p>
    <w:p w:rsidR="00632ED7" w:rsidRPr="006B123D" w:rsidRDefault="00632ED7" w:rsidP="00C371F3">
      <w:pPr>
        <w:pStyle w:val="S0"/>
        <w:spacing w:line="276" w:lineRule="auto"/>
      </w:pPr>
      <w:r w:rsidRPr="006B123D">
        <w:lastRenderedPageBreak/>
        <w:t>- обустройство мест сбора мусора;</w:t>
      </w:r>
    </w:p>
    <w:p w:rsidR="00632ED7" w:rsidRPr="006B123D" w:rsidRDefault="00632ED7" w:rsidP="00C371F3">
      <w:pPr>
        <w:pStyle w:val="S0"/>
        <w:spacing w:line="276" w:lineRule="auto"/>
      </w:pPr>
      <w:r w:rsidRPr="006B123D">
        <w:t>- разработка системы освещения;</w:t>
      </w:r>
    </w:p>
    <w:p w:rsidR="00632ED7" w:rsidRPr="006B123D" w:rsidRDefault="00632ED7" w:rsidP="00C371F3">
      <w:pPr>
        <w:pStyle w:val="S0"/>
        <w:spacing w:line="276" w:lineRule="auto"/>
      </w:pPr>
      <w:r w:rsidRPr="006B123D">
        <w:t>- устройство газонов, цветников, посадка зеленых оград.</w:t>
      </w:r>
    </w:p>
    <w:p w:rsidR="00632ED7" w:rsidRPr="006B123D" w:rsidRDefault="00632ED7" w:rsidP="00C371F3">
      <w:pPr>
        <w:spacing w:line="276" w:lineRule="auto"/>
        <w:ind w:firstLine="709"/>
        <w:jc w:val="both"/>
        <w:rPr>
          <w:rFonts w:ascii="Times New Roman" w:hAnsi="Times New Roman"/>
          <w:spacing w:val="-3"/>
          <w:lang w:eastAsia="ar-SA"/>
        </w:rPr>
      </w:pPr>
      <w:r w:rsidRPr="006B123D">
        <w:rPr>
          <w:rFonts w:ascii="Times New Roman" w:hAnsi="Times New Roman"/>
          <w:spacing w:val="-3"/>
          <w:lang w:eastAsia="ar-SA"/>
        </w:rPr>
        <w:t xml:space="preserve">Места для сбора мусора в местах общего пользования предполагает размещение урн, что играет важную роль в соблюдении санитарно-гигиенических требований и обеспечении эстетического вида территории общественного пользования. К уличным урнам для мусора предъявляются простые требования: удобство уборки мусора, лёгкость обслуживания, прочность. Освобождение от мусора должно происходить не реже двух раз в день.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spacing w:val="-3"/>
          <w:lang w:eastAsia="ar-SA"/>
        </w:rPr>
        <w:t>Для искусственного освещения территории проектирования в вечернее и ночное время необходимо предусмотреть размещение фонарей, высотой не менее 2,5 м. При разработке схемы размещения данных архитектурных форм необходимо учесть рельеф территории, с</w:t>
      </w:r>
      <w:r w:rsidRPr="006B123D">
        <w:rPr>
          <w:rFonts w:ascii="Times New Roman" w:hAnsi="Times New Roman"/>
        </w:rPr>
        <w:t>оздать хорошую ориентировку путём размещения фонарей на поворотах.</w:t>
      </w:r>
    </w:p>
    <w:p w:rsidR="00632ED7" w:rsidRPr="006B123D" w:rsidRDefault="00632ED7" w:rsidP="00C371F3">
      <w:pPr>
        <w:spacing w:line="276" w:lineRule="auto"/>
        <w:ind w:firstLine="709"/>
        <w:jc w:val="both"/>
        <w:rPr>
          <w:rFonts w:ascii="Times New Roman" w:hAnsi="Times New Roman"/>
          <w:spacing w:val="-3"/>
        </w:rPr>
      </w:pPr>
      <w:r w:rsidRPr="006B123D">
        <w:rPr>
          <w:rFonts w:ascii="Times New Roman" w:hAnsi="Times New Roman"/>
          <w:spacing w:val="-3"/>
          <w:lang w:eastAsia="ar-SA"/>
        </w:rPr>
        <w:t xml:space="preserve">Особый элемент благоустройства при градостроительном проектировании – это работы по его озеленению. Озеленение – совокупность мероприятий по улучшению внешнего вида территории, связанных с посадкой растений (кустарников, деревьев, цветов). </w:t>
      </w:r>
      <w:r w:rsidRPr="006B123D">
        <w:rPr>
          <w:rFonts w:ascii="Times New Roman" w:hAnsi="Times New Roman"/>
          <w:spacing w:val="-3"/>
        </w:rPr>
        <w:t>Главные направления озеленения проектной территории включают в себя:</w:t>
      </w:r>
    </w:p>
    <w:p w:rsidR="00632ED7" w:rsidRPr="006B123D" w:rsidRDefault="00632ED7" w:rsidP="00C371F3">
      <w:pPr>
        <w:pStyle w:val="S0"/>
        <w:spacing w:line="276" w:lineRule="auto"/>
      </w:pPr>
      <w:r w:rsidRPr="006B123D">
        <w:t>- Создание системы зеленых насаждений: участки озеленения ограниченного пользования (зеленые насаждения на участках жилых массивов, детских садов); участки специального назначения (озеленение санитарно-защитных зон, озеленение территории вдоль дорог; участки озеленения общего пользования).</w:t>
      </w:r>
    </w:p>
    <w:p w:rsidR="00632ED7" w:rsidRPr="006B123D" w:rsidRDefault="00632ED7" w:rsidP="00C371F3">
      <w:pPr>
        <w:pStyle w:val="S0"/>
        <w:spacing w:line="276" w:lineRule="auto"/>
      </w:pPr>
      <w:r w:rsidRPr="006B123D">
        <w:t>- Реконструкция существующих озелененных территорий общего пользования.</w:t>
      </w:r>
    </w:p>
    <w:p w:rsidR="00632ED7" w:rsidRPr="006B123D" w:rsidRDefault="00632ED7" w:rsidP="00C371F3">
      <w:pPr>
        <w:pStyle w:val="S0"/>
        <w:spacing w:line="276" w:lineRule="auto"/>
      </w:pPr>
      <w:r w:rsidRPr="006B123D">
        <w:t>- Сохранение естественной древесно-кустарниковой растительности.</w:t>
      </w:r>
    </w:p>
    <w:p w:rsidR="00632ED7" w:rsidRPr="006B123D" w:rsidRDefault="00632ED7" w:rsidP="00C371F3">
      <w:pPr>
        <w:pStyle w:val="S"/>
        <w:spacing w:line="276" w:lineRule="auto"/>
      </w:pPr>
      <w:r w:rsidRPr="006B123D">
        <w:t xml:space="preserve">Проектом предусмотрено озеленение и благоустройство не менее 50% территории от общей площади микрорайона с учетом сохранения естественной растительности. </w:t>
      </w:r>
    </w:p>
    <w:p w:rsidR="00632ED7" w:rsidRPr="006B123D" w:rsidRDefault="00632ED7" w:rsidP="00C371F3">
      <w:pPr>
        <w:pStyle w:val="S0"/>
        <w:spacing w:line="276" w:lineRule="auto"/>
      </w:pPr>
      <w:r w:rsidRPr="006B123D">
        <w:rPr>
          <w:i/>
        </w:rPr>
        <w:t>Новое строительство озелененных территорий общего пользования.</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i/>
        </w:rPr>
        <w:t>О</w:t>
      </w:r>
      <w:r w:rsidRPr="006B123D">
        <w:rPr>
          <w:rFonts w:ascii="Times New Roman" w:hAnsi="Times New Roman"/>
        </w:rPr>
        <w:t xml:space="preserve">зеленение занимает основные, свободные от застройки участки.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Газоном покрывают всю озелененную территорию. Для его устройства применяют смеси трав обычного. Под цветники отводится 1 % озелененной территории. Их разбивают при входе и вокруг здания.  Зеленые насаждения должны обеспечить полную изоляцию хозяйственной зоны.</w:t>
      </w:r>
    </w:p>
    <w:p w:rsidR="00632ED7" w:rsidRPr="006B123D" w:rsidRDefault="00632ED7" w:rsidP="00C371F3">
      <w:pPr>
        <w:spacing w:line="276" w:lineRule="auto"/>
        <w:ind w:firstLine="708"/>
        <w:jc w:val="both"/>
        <w:rPr>
          <w:rFonts w:ascii="Times New Roman" w:hAnsi="Times New Roman"/>
          <w:i/>
        </w:rPr>
      </w:pPr>
      <w:r w:rsidRPr="006B123D">
        <w:rPr>
          <w:rFonts w:ascii="Times New Roman" w:hAnsi="Times New Roman"/>
          <w:i/>
        </w:rPr>
        <w:t xml:space="preserve">Реконструкция озелененных территорий общего пользования.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Изменение градостроительной ситуации в связи с принятыми проектными решениями проекта планировки и, как следствие, повышение рекреационных нагрузок, нарушение растительного покрова и механические повреждения деревьев и кустарников в период проведения строительных работ обуславливают необходимость реконструкции озелененных территорий. Кроме того, на проектной территории отсутствует систематический уход за насаждениями – подкормка, обрезка и формирование крон деревьев, омолаживание кустарников, устранение механических повреждений, борьба с вредителями и болезнями и т.п., что ведёт к потере жизнеспособности и декоративности, образованию поросли, зарастанию приствольных пространств вокруг деревьев нежелательными видами травянистых растений. </w:t>
      </w:r>
    </w:p>
    <w:p w:rsidR="00632ED7" w:rsidRPr="006B123D" w:rsidRDefault="00632ED7" w:rsidP="00C371F3">
      <w:pPr>
        <w:widowControl w:val="0"/>
        <w:shd w:val="clear" w:color="auto" w:fill="FFFFFF"/>
        <w:autoSpaceDE w:val="0"/>
        <w:autoSpaceDN w:val="0"/>
        <w:adjustRightInd w:val="0"/>
        <w:spacing w:line="276" w:lineRule="auto"/>
        <w:ind w:firstLine="708"/>
        <w:jc w:val="both"/>
        <w:rPr>
          <w:rFonts w:ascii="Times New Roman" w:hAnsi="Times New Roman"/>
        </w:rPr>
      </w:pPr>
      <w:r w:rsidRPr="006B123D">
        <w:rPr>
          <w:rFonts w:ascii="Times New Roman" w:hAnsi="Times New Roman"/>
        </w:rPr>
        <w:t>Реконструкция насаждений на озеленённых территориях является сложным творческим процессом, который включает изыскательские, проектные, инженерно-строительные, агротехнические работы. При этом необходимо учитывать индивидуальные качества самой территории, её функциональную предназначенность и объёмно-</w:t>
      </w:r>
      <w:r w:rsidRPr="006B123D">
        <w:rPr>
          <w:rFonts w:ascii="Times New Roman" w:hAnsi="Times New Roman"/>
        </w:rPr>
        <w:lastRenderedPageBreak/>
        <w:t>пространственную структуру, тип насаждений и их композиционную роль на том или ином участке – вблизи площадок отдыха, дорог и т.п. При проведении реконструкции и восстановления насаждений на объекте основным должен быть принцип максимального сохранения жизнеспособной растительности и увеличение сроков жизни отдельных деревьев.</w:t>
      </w:r>
    </w:p>
    <w:p w:rsidR="00632ED7" w:rsidRPr="006B123D" w:rsidRDefault="00632ED7" w:rsidP="00C371F3">
      <w:pPr>
        <w:shd w:val="clear" w:color="auto" w:fill="FFFFFF"/>
        <w:spacing w:line="276" w:lineRule="auto"/>
        <w:ind w:firstLine="708"/>
        <w:jc w:val="both"/>
        <w:rPr>
          <w:rFonts w:ascii="Times New Roman" w:hAnsi="Times New Roman"/>
        </w:rPr>
      </w:pPr>
      <w:r w:rsidRPr="006B123D">
        <w:rPr>
          <w:rFonts w:ascii="Times New Roman" w:hAnsi="Times New Roman"/>
        </w:rPr>
        <w:t>Реконструкция и восстановление зелёных насаждений на объектах озеленения осуществляются на основании специального проекта. Проект реконструкции и восстановления зелёных насаждений разрабатывается, как правило, на стадии рабочего проекта (РП). Проект разрабатывается на основании утвержденного заказчиком технического задания на проектирование.</w:t>
      </w:r>
      <w:r w:rsidRPr="006B123D">
        <w:rPr>
          <w:rFonts w:ascii="Times New Roman" w:hAnsi="Times New Roman"/>
          <w:iCs/>
        </w:rPr>
        <w:t xml:space="preserve"> </w:t>
      </w:r>
      <w:r w:rsidRPr="006B123D">
        <w:rPr>
          <w:rFonts w:ascii="Times New Roman" w:hAnsi="Times New Roman"/>
        </w:rPr>
        <w:t>Проект реконструкции и восстановления зелёных насаждений на объектах озеленения должен обеспечивать экономическую эффективность, целесообразность функций отдельных компонентов, их архитектурно-планировочную предназначенность и эстетическую выразительность.</w:t>
      </w:r>
    </w:p>
    <w:p w:rsidR="00632ED7" w:rsidRPr="006B123D" w:rsidRDefault="00632ED7" w:rsidP="00C371F3">
      <w:pPr>
        <w:pStyle w:val="S0"/>
        <w:spacing w:line="276" w:lineRule="auto"/>
      </w:pPr>
      <w:r w:rsidRPr="006B123D">
        <w:tab/>
        <w:t>Деятельность по благоустройству и поддержанию в надлежащем состоянии территории осуществляется: муниципальными организациями, на балансе которых они находятся, за счет средств местного бюджета, а также за счет привлечения внебюджетных средств; землепользователями в пределах границ отведенного им земельного участка за счет собственных средств; гражданами и юридическими лицами, за которыми закреплена прилегающая территория, в установленном порядке.</w:t>
      </w:r>
    </w:p>
    <w:p w:rsidR="00632ED7" w:rsidRPr="006B123D" w:rsidRDefault="00632ED7" w:rsidP="00C371F3">
      <w:pPr>
        <w:pStyle w:val="4"/>
        <w:spacing w:before="0" w:after="0" w:line="276" w:lineRule="auto"/>
        <w:ind w:firstLine="709"/>
        <w:rPr>
          <w:rFonts w:ascii="Times New Roman" w:hAnsi="Times New Roman"/>
          <w:bCs/>
          <w:i w:val="0"/>
          <w:szCs w:val="24"/>
          <w:lang w:eastAsia="ar-SA"/>
        </w:rPr>
      </w:pPr>
      <w:r w:rsidRPr="006B123D">
        <w:rPr>
          <w:rFonts w:ascii="Times New Roman" w:hAnsi="Times New Roman"/>
          <w:bCs/>
          <w:i w:val="0"/>
          <w:szCs w:val="24"/>
          <w:lang w:eastAsia="ar-SA"/>
        </w:rPr>
        <w:t>Ограничения, связанные с шумовым воздействием на окружающую среду</w:t>
      </w:r>
    </w:p>
    <w:p w:rsidR="00632ED7" w:rsidRPr="006B123D" w:rsidRDefault="00632ED7" w:rsidP="00C371F3">
      <w:pPr>
        <w:pStyle w:val="S"/>
        <w:spacing w:line="276" w:lineRule="auto"/>
        <w:rPr>
          <w:lang w:eastAsia="ru-RU"/>
        </w:rPr>
      </w:pPr>
      <w:r w:rsidRPr="006B123D">
        <w:t xml:space="preserve">Шумовое воздействие - одна из форм вредного физического воздействия на окружающую природную среду. Загрязнение среды шумом возникает в результате недопустимого превышения естественного уровня звуковых колебаний. С экологической точки зрения в современных условиях шум становится не просто неприятным для слуха, но и приводит к серьезным физиологическим последствиям для человека. </w:t>
      </w:r>
      <w:r w:rsidRPr="006B123D">
        <w:rPr>
          <w:lang w:eastAsia="ru-RU"/>
        </w:rPr>
        <w:t xml:space="preserve">Естественные природные звуки на экологическом благополучии человека, как правило, не отражаются. Звуковой дискомфорт создают антропогенные источники шума, которые повышают утомляемость человека, снижают его умственные возможности, значительно понижают производительность труда, вызывают нервные перегрузки, шумовые стрессы и т. д. </w:t>
      </w:r>
    </w:p>
    <w:p w:rsidR="00632ED7" w:rsidRPr="006B123D" w:rsidRDefault="00632ED7" w:rsidP="00C371F3">
      <w:pPr>
        <w:spacing w:line="276" w:lineRule="auto"/>
        <w:ind w:right="-65" w:firstLine="643"/>
        <w:jc w:val="both"/>
        <w:rPr>
          <w:rFonts w:ascii="Times New Roman" w:hAnsi="Times New Roman"/>
        </w:rPr>
      </w:pPr>
      <w:r w:rsidRPr="006B123D">
        <w:rPr>
          <w:rFonts w:ascii="Times New Roman" w:hAnsi="Times New Roman"/>
        </w:rPr>
        <w:t>Основные источники антропогенного шума на территории проектирования является автомобильный транспорт. Технологические меры для решения данной проблемы сводятся к «</w:t>
      </w:r>
      <w:proofErr w:type="spellStart"/>
      <w:r w:rsidRPr="006B123D">
        <w:rPr>
          <w:rFonts w:ascii="Times New Roman" w:hAnsi="Times New Roman"/>
        </w:rPr>
        <w:t>шумозащите</w:t>
      </w:r>
      <w:proofErr w:type="spellEnd"/>
      <w:r w:rsidRPr="006B123D">
        <w:rPr>
          <w:rFonts w:ascii="Times New Roman" w:hAnsi="Times New Roman"/>
        </w:rPr>
        <w:t>», что подразумевает комплексные технические меры по сокращению воздействия шума как в промышленности (звукопоглощение, звукоизолирующие кожухи станков, и пр.), так и на транспорте (замена колодочных тормозов на дисковые, глушители выбросов, специальный звукопоглощающий асфальт и пр.).</w:t>
      </w:r>
    </w:p>
    <w:p w:rsidR="00632ED7" w:rsidRPr="006B123D" w:rsidRDefault="00632ED7" w:rsidP="00C371F3">
      <w:pPr>
        <w:tabs>
          <w:tab w:val="left" w:pos="709"/>
          <w:tab w:val="left" w:pos="1832"/>
          <w:tab w:val="left" w:pos="2748"/>
          <w:tab w:val="left" w:pos="3664"/>
          <w:tab w:val="left" w:pos="4580"/>
          <w:tab w:val="left" w:pos="5496"/>
          <w:tab w:val="left" w:pos="6412"/>
          <w:tab w:val="left" w:pos="7328"/>
          <w:tab w:val="left" w:pos="9498"/>
          <w:tab w:val="left" w:pos="9639"/>
          <w:tab w:val="left" w:pos="10076"/>
          <w:tab w:val="left" w:pos="10992"/>
          <w:tab w:val="left" w:pos="11908"/>
          <w:tab w:val="left" w:pos="12824"/>
          <w:tab w:val="left" w:pos="13740"/>
          <w:tab w:val="left" w:pos="14656"/>
        </w:tabs>
        <w:spacing w:line="276" w:lineRule="auto"/>
        <w:jc w:val="both"/>
        <w:rPr>
          <w:rFonts w:ascii="Times New Roman" w:hAnsi="Times New Roman"/>
        </w:rPr>
      </w:pPr>
      <w:r w:rsidRPr="006B123D">
        <w:rPr>
          <w:rFonts w:ascii="Times New Roman" w:hAnsi="Times New Roman"/>
        </w:rPr>
        <w:tab/>
        <w:t>Шум, создаваемый движущимися автомобилями, является частью шума транспортного потока. Для необходимого снижения уровней звука проектом планировки предложено:</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функциональное зонирование территории с отделением селитебных и рекреационных зон от зон размещения объектов, являющихся источником шумового загрязнения;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 создание системы </w:t>
      </w:r>
      <w:proofErr w:type="spellStart"/>
      <w:r w:rsidRPr="006B123D">
        <w:rPr>
          <w:rFonts w:ascii="Times New Roman" w:hAnsi="Times New Roman"/>
        </w:rPr>
        <w:t>паркирования</w:t>
      </w:r>
      <w:proofErr w:type="spellEnd"/>
      <w:r w:rsidRPr="006B123D">
        <w:rPr>
          <w:rFonts w:ascii="Times New Roman" w:hAnsi="Times New Roman"/>
        </w:rPr>
        <w:t xml:space="preserve"> автомобилей;</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 формирование системы зеленых насаждений, способствующих </w:t>
      </w:r>
      <w:proofErr w:type="spellStart"/>
      <w:r w:rsidRPr="006B123D">
        <w:rPr>
          <w:rFonts w:ascii="Times New Roman" w:hAnsi="Times New Roman"/>
        </w:rPr>
        <w:t>шумозащите</w:t>
      </w:r>
      <w:proofErr w:type="spellEnd"/>
      <w:r w:rsidRPr="006B123D">
        <w:rPr>
          <w:rFonts w:ascii="Times New Roman" w:hAnsi="Times New Roman"/>
        </w:rPr>
        <w:t>.</w:t>
      </w:r>
    </w:p>
    <w:p w:rsidR="00663A51" w:rsidRPr="006B123D" w:rsidRDefault="00632ED7" w:rsidP="00C371F3">
      <w:pPr>
        <w:widowControl w:val="0"/>
        <w:adjustRightInd w:val="0"/>
        <w:spacing w:line="276" w:lineRule="auto"/>
        <w:ind w:right="-144"/>
        <w:jc w:val="both"/>
        <w:textAlignment w:val="baseline"/>
        <w:rPr>
          <w:rFonts w:ascii="Times New Roman" w:hAnsi="Times New Roman"/>
          <w:szCs w:val="24"/>
          <w:highlight w:val="yellow"/>
          <w:lang w:eastAsia="en-US"/>
        </w:rPr>
      </w:pPr>
      <w:r w:rsidRPr="006B123D">
        <w:rPr>
          <w:rFonts w:ascii="Times New Roman" w:hAnsi="Times New Roman"/>
        </w:rPr>
        <w:t xml:space="preserve">Интенсивность шума на озелененных тротуарах в 10 раз меньше, чем на «голых». Травянистые растения, особенно при многорядной посадке (клумбы и рабатки на </w:t>
      </w:r>
      <w:r w:rsidRPr="006B123D">
        <w:rPr>
          <w:rFonts w:ascii="Times New Roman" w:hAnsi="Times New Roman"/>
        </w:rPr>
        <w:lastRenderedPageBreak/>
        <w:t xml:space="preserve">разделительных полосах магистралей), помимо красоты, также обладают </w:t>
      </w:r>
      <w:proofErr w:type="spellStart"/>
      <w:r w:rsidRPr="006B123D">
        <w:rPr>
          <w:rFonts w:ascii="Times New Roman" w:hAnsi="Times New Roman"/>
        </w:rPr>
        <w:t>шумозащитными</w:t>
      </w:r>
      <w:proofErr w:type="spellEnd"/>
      <w:r w:rsidRPr="006B123D">
        <w:rPr>
          <w:rFonts w:ascii="Times New Roman" w:hAnsi="Times New Roman"/>
        </w:rPr>
        <w:t xml:space="preserve"> свойствами. Вьющиеся растения, декорируя окна, двери, балконы, веранды, снижают уровень шума в помещении. Способность вьющихся растений зависит от густоты листьев и от способа формирования «зеленых стен» из вьющихся растений.</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632ED7" w:rsidP="00BD64D3">
      <w:pPr>
        <w:pStyle w:val="1IG"/>
        <w:spacing w:line="276" w:lineRule="auto"/>
        <w:ind w:left="0" w:firstLine="709"/>
        <w:rPr>
          <w:rFonts w:ascii="Times New Roman" w:hAnsi="Times New Roman" w:cs="Times New Roman"/>
          <w:bCs w:val="0"/>
        </w:rPr>
      </w:pPr>
      <w:bookmarkStart w:id="25" w:name="_Toc492284790"/>
      <w:r w:rsidRPr="00BD64D3">
        <w:rPr>
          <w:rFonts w:ascii="Times New Roman" w:hAnsi="Times New Roman" w:cs="Times New Roman"/>
          <w:b w:val="0"/>
        </w:rPr>
        <w:lastRenderedPageBreak/>
        <w:t>ОБОСНОВАНИЕ ОЧЕРЕДНОСТИ ПЛАНИРУЕМОГО РАЗВИТИЯ ТЕРРИТОРИИ</w:t>
      </w:r>
      <w:bookmarkEnd w:id="25"/>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Предлагается поэтапная последовательность осуществления мероприятий, предусмотренных проектом планировки территории:</w:t>
      </w:r>
    </w:p>
    <w:p w:rsidR="00632ED7" w:rsidRPr="006B123D" w:rsidRDefault="00632ED7" w:rsidP="00C371F3">
      <w:pPr>
        <w:pStyle w:val="aff2"/>
        <w:spacing w:line="276" w:lineRule="auto"/>
        <w:ind w:firstLine="709"/>
        <w:jc w:val="both"/>
        <w:rPr>
          <w:szCs w:val="24"/>
        </w:rPr>
      </w:pPr>
      <w:r w:rsidRPr="006B123D">
        <w:rPr>
          <w:szCs w:val="24"/>
        </w:rPr>
        <w:t xml:space="preserve">1. Проведение кадастровых работ – формирование земельных участков с постановкой их на государственный кадастровый учет. Формирование земельных участков осуществляется в соответствии с главой </w:t>
      </w:r>
      <w:r w:rsidRPr="006B123D">
        <w:rPr>
          <w:szCs w:val="24"/>
          <w:lang w:val="en-US"/>
        </w:rPr>
        <w:t>I</w:t>
      </w:r>
      <w:r w:rsidRPr="006B123D">
        <w:rPr>
          <w:szCs w:val="24"/>
        </w:rPr>
        <w:t xml:space="preserve">.1 Земельного кодекса Российской Федерации. Постановка сформированных земельных участков осуществляется в соответствии с </w:t>
      </w:r>
      <w:r w:rsidRPr="006B123D">
        <w:rPr>
          <w:lang w:eastAsia="ru-RU"/>
        </w:rPr>
        <w:t>Федеральным законом от 13.07.2015 № 218-ФЗ «О государственной регистрации недвижимости».</w:t>
      </w:r>
    </w:p>
    <w:p w:rsidR="00632ED7" w:rsidRPr="006B123D" w:rsidRDefault="00632ED7" w:rsidP="00C371F3">
      <w:pPr>
        <w:pStyle w:val="aff2"/>
        <w:spacing w:line="276" w:lineRule="auto"/>
        <w:ind w:firstLine="709"/>
        <w:jc w:val="both"/>
        <w:rPr>
          <w:szCs w:val="24"/>
        </w:rPr>
      </w:pPr>
      <w:r w:rsidRPr="006B123D">
        <w:rPr>
          <w:szCs w:val="24"/>
        </w:rPr>
        <w:t xml:space="preserve">2. Предоставление вновь сформированных земельных участков под предлагаемую проектом застройку. Сформированные земельные участки предоставляются под застройку в соответствии с главой </w:t>
      </w:r>
      <w:r w:rsidRPr="006B123D">
        <w:rPr>
          <w:szCs w:val="24"/>
          <w:lang w:val="en-US"/>
        </w:rPr>
        <w:t>V</w:t>
      </w:r>
      <w:r w:rsidRPr="006B123D">
        <w:rPr>
          <w:szCs w:val="24"/>
        </w:rPr>
        <w:t>.1 Земельного кодекса Российской Федерации.</w:t>
      </w:r>
    </w:p>
    <w:p w:rsidR="00632ED7" w:rsidRPr="006B123D" w:rsidRDefault="00632ED7" w:rsidP="00C371F3">
      <w:pPr>
        <w:pStyle w:val="aff2"/>
        <w:spacing w:line="276" w:lineRule="auto"/>
        <w:ind w:firstLine="709"/>
        <w:jc w:val="both"/>
        <w:rPr>
          <w:szCs w:val="24"/>
        </w:rPr>
      </w:pPr>
      <w:r w:rsidRPr="006B123D">
        <w:rPr>
          <w:szCs w:val="24"/>
        </w:rPr>
        <w:t>3. Разработка проектной документации по строительству зданий и сооружений, а также по строительству сетей и объектов инженерного обеспечения.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w:t>
      </w:r>
    </w:p>
    <w:p w:rsidR="00632ED7" w:rsidRPr="006B123D" w:rsidRDefault="00632ED7" w:rsidP="00C371F3">
      <w:pPr>
        <w:pStyle w:val="aff2"/>
        <w:spacing w:line="276" w:lineRule="auto"/>
        <w:ind w:firstLine="709"/>
        <w:jc w:val="both"/>
        <w:rPr>
          <w:szCs w:val="24"/>
        </w:rPr>
      </w:pPr>
      <w:r w:rsidRPr="006B123D">
        <w:rPr>
          <w:szCs w:val="24"/>
        </w:rPr>
        <w:t>4. 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p>
    <w:p w:rsidR="00663A51" w:rsidRPr="006B123D" w:rsidRDefault="00632ED7" w:rsidP="00C371F3">
      <w:pPr>
        <w:widowControl w:val="0"/>
        <w:adjustRightInd w:val="0"/>
        <w:spacing w:line="276" w:lineRule="auto"/>
        <w:ind w:right="-144"/>
        <w:jc w:val="both"/>
        <w:textAlignment w:val="baseline"/>
        <w:rPr>
          <w:rFonts w:ascii="Times New Roman" w:hAnsi="Times New Roman"/>
          <w:szCs w:val="24"/>
          <w:lang w:eastAsia="en-US"/>
        </w:rPr>
      </w:pPr>
      <w:r w:rsidRPr="006B123D">
        <w:rPr>
          <w:rFonts w:ascii="Times New Roman" w:hAnsi="Times New Roman"/>
          <w:szCs w:val="24"/>
        </w:rPr>
        <w:t>5. Ввод объектов капитального строительства и инженерных коммуникаций в эксплуатацию. 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1C78A7" w:rsidP="00BD64D3">
      <w:pPr>
        <w:pStyle w:val="1IG"/>
        <w:spacing w:line="276" w:lineRule="auto"/>
        <w:ind w:left="0" w:firstLine="709"/>
        <w:rPr>
          <w:rFonts w:ascii="Times New Roman" w:hAnsi="Times New Roman" w:cs="Times New Roman"/>
          <w:b w:val="0"/>
        </w:rPr>
      </w:pPr>
      <w:bookmarkStart w:id="26" w:name="_Toc492284791"/>
      <w:r w:rsidRPr="00BD64D3">
        <w:rPr>
          <w:rFonts w:ascii="Times New Roman" w:hAnsi="Times New Roman" w:cs="Times New Roman"/>
          <w:bCs w:val="0"/>
        </w:rPr>
        <w:lastRenderedPageBreak/>
        <w:t>ОСНОВНЫЕ ПОКАЗАТЕЛИ ПРОЕКТА</w:t>
      </w:r>
      <w:bookmarkEnd w:id="26"/>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260"/>
        <w:gridCol w:w="2126"/>
        <w:gridCol w:w="2223"/>
        <w:gridCol w:w="1604"/>
      </w:tblGrid>
      <w:tr w:rsidR="001C78A7" w:rsidRPr="006B123D" w:rsidTr="006B123D">
        <w:trPr>
          <w:trHeight w:val="345"/>
          <w:tblHeader/>
          <w:jc w:val="center"/>
        </w:trPr>
        <w:tc>
          <w:tcPr>
            <w:tcW w:w="831"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 п/п</w:t>
            </w:r>
          </w:p>
          <w:p w:rsidR="001C78A7" w:rsidRPr="006B123D" w:rsidRDefault="001C78A7" w:rsidP="00C371F3">
            <w:pPr>
              <w:pStyle w:val="S3"/>
              <w:spacing w:line="276" w:lineRule="auto"/>
              <w:rPr>
                <w:b/>
                <w:sz w:val="22"/>
                <w:szCs w:val="22"/>
              </w:rPr>
            </w:pPr>
          </w:p>
        </w:tc>
        <w:tc>
          <w:tcPr>
            <w:tcW w:w="3260"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Наименование показателя</w:t>
            </w:r>
          </w:p>
        </w:tc>
        <w:tc>
          <w:tcPr>
            <w:tcW w:w="2126"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Единица измерения</w:t>
            </w:r>
          </w:p>
        </w:tc>
        <w:tc>
          <w:tcPr>
            <w:tcW w:w="2223"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 xml:space="preserve">Современное состояние </w:t>
            </w:r>
          </w:p>
        </w:tc>
        <w:tc>
          <w:tcPr>
            <w:tcW w:w="1604"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Расчетный срок</w:t>
            </w:r>
          </w:p>
        </w:tc>
      </w:tr>
      <w:tr w:rsidR="001C78A7" w:rsidRPr="006B123D" w:rsidTr="006B123D">
        <w:trPr>
          <w:trHeight w:val="345"/>
          <w:tblHeader/>
          <w:jc w:val="center"/>
        </w:trPr>
        <w:tc>
          <w:tcPr>
            <w:tcW w:w="831"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3260" w:type="dxa"/>
            <w:vMerge/>
            <w:tcBorders>
              <w:bottom w:val="single" w:sz="4" w:space="0" w:color="auto"/>
            </w:tcBorders>
            <w:shd w:val="clear" w:color="auto" w:fill="auto"/>
            <w:vAlign w:val="center"/>
          </w:tcPr>
          <w:p w:rsidR="001C78A7" w:rsidRPr="006B123D" w:rsidRDefault="001C78A7" w:rsidP="00C371F3">
            <w:pPr>
              <w:pStyle w:val="S3"/>
              <w:spacing w:line="276" w:lineRule="auto"/>
              <w:jc w:val="left"/>
              <w:rPr>
                <w:sz w:val="22"/>
                <w:szCs w:val="22"/>
              </w:rPr>
            </w:pPr>
          </w:p>
        </w:tc>
        <w:tc>
          <w:tcPr>
            <w:tcW w:w="2126"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2223"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1604"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r>
      <w:tr w:rsidR="001C78A7" w:rsidRPr="006B123D" w:rsidTr="006B123D">
        <w:trPr>
          <w:trHeight w:val="259"/>
          <w:jc w:val="center"/>
        </w:trPr>
        <w:tc>
          <w:tcPr>
            <w:tcW w:w="10044" w:type="dxa"/>
            <w:gridSpan w:val="5"/>
            <w:shd w:val="clear" w:color="auto" w:fill="FFFFFF"/>
            <w:vAlign w:val="center"/>
          </w:tcPr>
          <w:p w:rsidR="001C78A7" w:rsidRPr="006B123D" w:rsidRDefault="001C78A7" w:rsidP="00C371F3">
            <w:pPr>
              <w:pStyle w:val="S3"/>
              <w:spacing w:line="276" w:lineRule="auto"/>
              <w:rPr>
                <w:b/>
                <w:bCs/>
                <w:sz w:val="22"/>
                <w:szCs w:val="22"/>
              </w:rPr>
            </w:pPr>
            <w:r w:rsidRPr="006B123D">
              <w:rPr>
                <w:b/>
                <w:bCs/>
                <w:sz w:val="22"/>
                <w:szCs w:val="22"/>
              </w:rPr>
              <w:t>1. ТЕРРИТОРИЯ</w:t>
            </w:r>
          </w:p>
        </w:tc>
      </w:tr>
      <w:tr w:rsidR="00894C91" w:rsidRPr="006B123D" w:rsidTr="006B123D">
        <w:trPr>
          <w:trHeight w:val="244"/>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1.1</w:t>
            </w: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r w:rsidRPr="006B123D">
              <w:rPr>
                <w:bCs/>
                <w:sz w:val="22"/>
                <w:szCs w:val="22"/>
              </w:rPr>
              <w:t>Территория в границах проекта планировки</w:t>
            </w: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га</w:t>
            </w:r>
          </w:p>
        </w:tc>
        <w:tc>
          <w:tcPr>
            <w:tcW w:w="2223" w:type="dxa"/>
            <w:tcBorders>
              <w:bottom w:val="single" w:sz="4" w:space="0" w:color="auto"/>
            </w:tcBorders>
            <w:shd w:val="clear" w:color="auto" w:fill="auto"/>
            <w:vAlign w:val="center"/>
          </w:tcPr>
          <w:p w:rsidR="00894C91" w:rsidRPr="006B123D" w:rsidRDefault="00894C91" w:rsidP="00053CC8">
            <w:pPr>
              <w:spacing w:line="276" w:lineRule="auto"/>
              <w:rPr>
                <w:rFonts w:ascii="Times New Roman" w:hAnsi="Times New Roman"/>
                <w:sz w:val="22"/>
                <w:szCs w:val="22"/>
              </w:rPr>
            </w:pPr>
            <w:r w:rsidRPr="006B123D">
              <w:rPr>
                <w:rFonts w:ascii="Times New Roman" w:hAnsi="Times New Roman"/>
                <w:sz w:val="22"/>
                <w:szCs w:val="22"/>
              </w:rPr>
              <w:t>5,0299</w:t>
            </w:r>
          </w:p>
        </w:tc>
        <w:tc>
          <w:tcPr>
            <w:tcW w:w="1604" w:type="dxa"/>
            <w:tcBorders>
              <w:bottom w:val="single" w:sz="4" w:space="0" w:color="auto"/>
            </w:tcBorders>
            <w:shd w:val="clear" w:color="auto" w:fill="auto"/>
            <w:vAlign w:val="center"/>
          </w:tcPr>
          <w:p w:rsidR="00894C91" w:rsidRPr="006B123D" w:rsidRDefault="00894C91" w:rsidP="00053CC8">
            <w:pPr>
              <w:spacing w:line="276" w:lineRule="auto"/>
              <w:rPr>
                <w:rFonts w:ascii="Times New Roman" w:hAnsi="Times New Roman"/>
                <w:sz w:val="22"/>
                <w:szCs w:val="22"/>
              </w:rPr>
            </w:pPr>
            <w:r w:rsidRPr="006B123D">
              <w:rPr>
                <w:rFonts w:ascii="Times New Roman" w:hAnsi="Times New Roman"/>
                <w:sz w:val="22"/>
                <w:szCs w:val="22"/>
              </w:rPr>
              <w:t>5,0299</w:t>
            </w:r>
          </w:p>
        </w:tc>
      </w:tr>
      <w:tr w:rsidR="00894C91" w:rsidRPr="006B123D" w:rsidTr="006B123D">
        <w:trPr>
          <w:trHeight w:val="244"/>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1.2</w:t>
            </w: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r w:rsidRPr="006B123D">
              <w:rPr>
                <w:bCs/>
                <w:sz w:val="22"/>
                <w:szCs w:val="22"/>
              </w:rPr>
              <w:t>Территория в границах красных линий в границах проекта планировки</w:t>
            </w:r>
            <w:r>
              <w:rPr>
                <w:bCs/>
                <w:sz w:val="22"/>
                <w:szCs w:val="22"/>
              </w:rPr>
              <w:t>, в том числе:</w:t>
            </w: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га</w:t>
            </w:r>
          </w:p>
        </w:tc>
        <w:tc>
          <w:tcPr>
            <w:tcW w:w="2223"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p>
        </w:tc>
        <w:tc>
          <w:tcPr>
            <w:tcW w:w="1604"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p>
        </w:tc>
      </w:tr>
      <w:tr w:rsidR="00894C91" w:rsidRPr="006B123D" w:rsidTr="006B123D">
        <w:trPr>
          <w:trHeight w:val="244"/>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r>
              <w:rPr>
                <w:bCs/>
                <w:sz w:val="22"/>
                <w:szCs w:val="22"/>
              </w:rPr>
              <w:t>зона размещения объектов общественно-делового назначения (ОДЗ 209)</w:t>
            </w: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Pr>
                <w:bCs/>
                <w:sz w:val="22"/>
                <w:szCs w:val="22"/>
              </w:rPr>
              <w:t>га</w:t>
            </w:r>
          </w:p>
        </w:tc>
        <w:tc>
          <w:tcPr>
            <w:tcW w:w="2223"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r w:rsidRPr="006B123D">
              <w:rPr>
                <w:rFonts w:ascii="Times New Roman" w:hAnsi="Times New Roman"/>
                <w:sz w:val="22"/>
                <w:szCs w:val="22"/>
              </w:rPr>
              <w:t>5,0299</w:t>
            </w:r>
          </w:p>
        </w:tc>
        <w:tc>
          <w:tcPr>
            <w:tcW w:w="1604"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r>
              <w:rPr>
                <w:rFonts w:ascii="Times New Roman" w:hAnsi="Times New Roman"/>
                <w:sz w:val="22"/>
                <w:szCs w:val="22"/>
              </w:rPr>
              <w:t>3,3599</w:t>
            </w:r>
          </w:p>
        </w:tc>
      </w:tr>
      <w:tr w:rsidR="00894C91" w:rsidRPr="006B123D" w:rsidTr="006B123D">
        <w:trPr>
          <w:trHeight w:val="244"/>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3260" w:type="dxa"/>
            <w:tcBorders>
              <w:bottom w:val="single" w:sz="4" w:space="0" w:color="auto"/>
            </w:tcBorders>
            <w:shd w:val="clear" w:color="auto" w:fill="auto"/>
            <w:vAlign w:val="center"/>
          </w:tcPr>
          <w:p w:rsidR="00894C91" w:rsidRDefault="00894C91" w:rsidP="00C371F3">
            <w:pPr>
              <w:pStyle w:val="S3"/>
              <w:spacing w:line="276" w:lineRule="auto"/>
              <w:jc w:val="left"/>
              <w:rPr>
                <w:bCs/>
                <w:sz w:val="22"/>
                <w:szCs w:val="22"/>
              </w:rPr>
            </w:pPr>
            <w:r>
              <w:rPr>
                <w:bCs/>
                <w:sz w:val="22"/>
                <w:szCs w:val="22"/>
              </w:rPr>
              <w:t>зона размещения культовых объектов (ОДЗ 208)</w:t>
            </w:r>
          </w:p>
        </w:tc>
        <w:tc>
          <w:tcPr>
            <w:tcW w:w="2126" w:type="dxa"/>
            <w:tcBorders>
              <w:bottom w:val="single" w:sz="4" w:space="0" w:color="auto"/>
            </w:tcBorders>
            <w:shd w:val="clear" w:color="auto" w:fill="auto"/>
            <w:vAlign w:val="center"/>
          </w:tcPr>
          <w:p w:rsidR="00894C91" w:rsidRDefault="00894C91" w:rsidP="00C371F3">
            <w:pPr>
              <w:pStyle w:val="S3"/>
              <w:spacing w:line="276" w:lineRule="auto"/>
              <w:rPr>
                <w:bCs/>
                <w:sz w:val="22"/>
                <w:szCs w:val="22"/>
              </w:rPr>
            </w:pPr>
            <w:r>
              <w:rPr>
                <w:bCs/>
                <w:sz w:val="22"/>
                <w:szCs w:val="22"/>
              </w:rPr>
              <w:t>га</w:t>
            </w:r>
          </w:p>
        </w:tc>
        <w:tc>
          <w:tcPr>
            <w:tcW w:w="2223"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r>
              <w:rPr>
                <w:rFonts w:ascii="Times New Roman" w:hAnsi="Times New Roman"/>
                <w:sz w:val="22"/>
                <w:szCs w:val="22"/>
              </w:rPr>
              <w:t>-</w:t>
            </w:r>
          </w:p>
        </w:tc>
        <w:tc>
          <w:tcPr>
            <w:tcW w:w="1604" w:type="dxa"/>
            <w:tcBorders>
              <w:bottom w:val="single" w:sz="4" w:space="0" w:color="auto"/>
            </w:tcBorders>
            <w:shd w:val="clear" w:color="auto" w:fill="auto"/>
            <w:vAlign w:val="center"/>
          </w:tcPr>
          <w:p w:rsidR="00894C91" w:rsidRPr="006B123D" w:rsidRDefault="00894C91" w:rsidP="00C371F3">
            <w:pPr>
              <w:spacing w:line="276" w:lineRule="auto"/>
              <w:rPr>
                <w:rFonts w:ascii="Times New Roman" w:hAnsi="Times New Roman"/>
                <w:sz w:val="22"/>
                <w:szCs w:val="22"/>
              </w:rPr>
            </w:pPr>
            <w:r>
              <w:rPr>
                <w:rFonts w:ascii="Times New Roman" w:hAnsi="Times New Roman"/>
                <w:sz w:val="22"/>
                <w:szCs w:val="22"/>
              </w:rPr>
              <w:t>1,67</w:t>
            </w:r>
          </w:p>
        </w:tc>
      </w:tr>
      <w:tr w:rsidR="00894C91" w:rsidRPr="006B123D" w:rsidTr="006B123D">
        <w:trPr>
          <w:trHeight w:val="125"/>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1.3</w:t>
            </w: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r w:rsidRPr="006B123D">
              <w:rPr>
                <w:bCs/>
                <w:sz w:val="22"/>
                <w:szCs w:val="22"/>
              </w:rPr>
              <w:t>Плотность застройки</w:t>
            </w: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r w:rsidRPr="006B123D">
              <w:rPr>
                <w:bCs/>
                <w:sz w:val="22"/>
                <w:szCs w:val="22"/>
              </w:rPr>
              <w:t>тыс.м</w:t>
            </w:r>
            <w:r w:rsidRPr="006B123D">
              <w:rPr>
                <w:bCs/>
                <w:sz w:val="22"/>
                <w:szCs w:val="22"/>
                <w:vertAlign w:val="superscript"/>
              </w:rPr>
              <w:t>2</w:t>
            </w:r>
            <w:r w:rsidRPr="006B123D">
              <w:rPr>
                <w:bCs/>
                <w:sz w:val="22"/>
                <w:szCs w:val="22"/>
              </w:rPr>
              <w:t>/га</w:t>
            </w:r>
          </w:p>
        </w:tc>
        <w:tc>
          <w:tcPr>
            <w:tcW w:w="2223"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c>
          <w:tcPr>
            <w:tcW w:w="1604"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r>
      <w:tr w:rsidR="00894C91" w:rsidRPr="006B123D" w:rsidTr="006B123D">
        <w:trPr>
          <w:trHeight w:val="125"/>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2223"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c>
          <w:tcPr>
            <w:tcW w:w="1604"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r>
      <w:tr w:rsidR="00894C91" w:rsidRPr="006B123D" w:rsidTr="006B123D">
        <w:trPr>
          <w:trHeight w:val="125"/>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2223"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c>
          <w:tcPr>
            <w:tcW w:w="1604"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r>
      <w:tr w:rsidR="00894C91" w:rsidRPr="006B123D" w:rsidTr="006B123D">
        <w:trPr>
          <w:trHeight w:val="125"/>
          <w:jc w:val="center"/>
        </w:trPr>
        <w:tc>
          <w:tcPr>
            <w:tcW w:w="831"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3260" w:type="dxa"/>
            <w:tcBorders>
              <w:bottom w:val="single" w:sz="4" w:space="0" w:color="auto"/>
            </w:tcBorders>
            <w:shd w:val="clear" w:color="auto" w:fill="auto"/>
            <w:vAlign w:val="center"/>
          </w:tcPr>
          <w:p w:rsidR="00894C91" w:rsidRPr="006B123D" w:rsidRDefault="00894C91" w:rsidP="00C371F3">
            <w:pPr>
              <w:pStyle w:val="S3"/>
              <w:spacing w:line="276" w:lineRule="auto"/>
              <w:jc w:val="left"/>
              <w:rPr>
                <w:bCs/>
                <w:sz w:val="22"/>
                <w:szCs w:val="22"/>
              </w:rPr>
            </w:pPr>
          </w:p>
        </w:tc>
        <w:tc>
          <w:tcPr>
            <w:tcW w:w="2126" w:type="dxa"/>
            <w:tcBorders>
              <w:bottom w:val="single" w:sz="4" w:space="0" w:color="auto"/>
            </w:tcBorders>
            <w:shd w:val="clear" w:color="auto" w:fill="auto"/>
            <w:vAlign w:val="center"/>
          </w:tcPr>
          <w:p w:rsidR="00894C91" w:rsidRPr="006B123D" w:rsidRDefault="00894C91" w:rsidP="00C371F3">
            <w:pPr>
              <w:pStyle w:val="S3"/>
              <w:spacing w:line="276" w:lineRule="auto"/>
              <w:rPr>
                <w:bCs/>
                <w:sz w:val="22"/>
                <w:szCs w:val="22"/>
              </w:rPr>
            </w:pPr>
          </w:p>
        </w:tc>
        <w:tc>
          <w:tcPr>
            <w:tcW w:w="2223"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c>
          <w:tcPr>
            <w:tcW w:w="1604" w:type="dxa"/>
            <w:tcBorders>
              <w:bottom w:val="single" w:sz="4" w:space="0" w:color="auto"/>
            </w:tcBorders>
            <w:shd w:val="clear" w:color="auto" w:fill="auto"/>
            <w:vAlign w:val="bottom"/>
          </w:tcPr>
          <w:p w:rsidR="00894C91" w:rsidRPr="006B123D" w:rsidRDefault="00894C91" w:rsidP="00C371F3">
            <w:pPr>
              <w:spacing w:line="276" w:lineRule="auto"/>
              <w:rPr>
                <w:rFonts w:ascii="Times New Roman" w:hAnsi="Times New Roman"/>
                <w:sz w:val="22"/>
                <w:szCs w:val="22"/>
                <w:highlight w:val="yellow"/>
              </w:rPr>
            </w:pPr>
          </w:p>
        </w:tc>
      </w:tr>
      <w:tr w:rsidR="00894C91" w:rsidRPr="006B123D" w:rsidTr="006B123D">
        <w:tblPrEx>
          <w:tblCellMar>
            <w:left w:w="40" w:type="dxa"/>
            <w:right w:w="40" w:type="dxa"/>
          </w:tblCellMar>
        </w:tblPrEx>
        <w:trPr>
          <w:trHeight w:val="60"/>
          <w:jc w:val="center"/>
        </w:trPr>
        <w:tc>
          <w:tcPr>
            <w:tcW w:w="10044" w:type="dxa"/>
            <w:gridSpan w:val="5"/>
            <w:tcBorders>
              <w:right w:val="single" w:sz="4" w:space="0" w:color="auto"/>
            </w:tcBorders>
            <w:shd w:val="clear" w:color="auto" w:fill="FFFFFF"/>
            <w:vAlign w:val="center"/>
          </w:tcPr>
          <w:p w:rsidR="00894C91" w:rsidRPr="006B123D" w:rsidRDefault="00894C91" w:rsidP="00C371F3">
            <w:pPr>
              <w:shd w:val="clear" w:color="auto" w:fill="FFFFFF"/>
              <w:spacing w:line="276" w:lineRule="auto"/>
              <w:rPr>
                <w:rFonts w:ascii="Times New Roman" w:hAnsi="Times New Roman"/>
                <w:b/>
                <w:sz w:val="22"/>
                <w:szCs w:val="22"/>
              </w:rPr>
            </w:pPr>
            <w:r w:rsidRPr="006B123D">
              <w:rPr>
                <w:rFonts w:ascii="Times New Roman" w:hAnsi="Times New Roman"/>
                <w:b/>
                <w:spacing w:val="8"/>
                <w:sz w:val="22"/>
                <w:szCs w:val="22"/>
              </w:rPr>
              <w:t xml:space="preserve">5. </w:t>
            </w:r>
            <w:r w:rsidRPr="006B123D">
              <w:rPr>
                <w:rFonts w:ascii="Times New Roman" w:hAnsi="Times New Roman"/>
                <w:b/>
                <w:sz w:val="22"/>
                <w:szCs w:val="22"/>
              </w:rPr>
              <w:t>ТРАНСПОРТНАЯ ИНФРАСТРУКТУРА</w:t>
            </w:r>
          </w:p>
        </w:tc>
      </w:tr>
      <w:tr w:rsidR="00894C91" w:rsidRPr="006B123D" w:rsidTr="006B123D">
        <w:tblPrEx>
          <w:tblCellMar>
            <w:left w:w="40" w:type="dxa"/>
            <w:right w:w="40" w:type="dxa"/>
          </w:tblCellMar>
        </w:tblPrEx>
        <w:trPr>
          <w:trHeight w:val="244"/>
          <w:jc w:val="center"/>
        </w:trPr>
        <w:tc>
          <w:tcPr>
            <w:tcW w:w="831" w:type="dxa"/>
            <w:vMerge w:val="restart"/>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r w:rsidRPr="006B123D">
              <w:rPr>
                <w:rFonts w:ascii="Times New Roman" w:hAnsi="Times New Roman"/>
                <w:spacing w:val="8"/>
                <w:sz w:val="22"/>
                <w:szCs w:val="22"/>
              </w:rPr>
              <w:t>5.1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Протяженность улично-дорожной сети -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r>
      <w:tr w:rsidR="00894C91" w:rsidRPr="006B123D" w:rsidTr="006B123D">
        <w:tblPrEx>
          <w:tblCellMar>
            <w:left w:w="40" w:type="dxa"/>
            <w:right w:w="40" w:type="dxa"/>
          </w:tblCellMar>
        </w:tblPrEx>
        <w:trPr>
          <w:trHeight w:val="244"/>
          <w:jc w:val="center"/>
        </w:trPr>
        <w:tc>
          <w:tcPr>
            <w:tcW w:w="831" w:type="dxa"/>
            <w:vMerge/>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p>
        </w:tc>
      </w:tr>
      <w:tr w:rsidR="00894C91" w:rsidRPr="006B123D" w:rsidTr="006B123D">
        <w:tblPrEx>
          <w:tblCellMar>
            <w:left w:w="40" w:type="dxa"/>
            <w:right w:w="40" w:type="dxa"/>
          </w:tblCellMar>
        </w:tblPrEx>
        <w:trPr>
          <w:trHeight w:val="244"/>
          <w:jc w:val="center"/>
        </w:trPr>
        <w:tc>
          <w:tcPr>
            <w:tcW w:w="831" w:type="dxa"/>
            <w:vMerge/>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 xml:space="preserve">Магистральные улицы общегородского значения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894C91" w:rsidRPr="006B123D" w:rsidTr="006B123D">
        <w:tblPrEx>
          <w:tblCellMar>
            <w:left w:w="40" w:type="dxa"/>
            <w:right w:w="40" w:type="dxa"/>
          </w:tblCellMar>
        </w:tblPrEx>
        <w:trPr>
          <w:trHeight w:val="385"/>
          <w:jc w:val="center"/>
        </w:trPr>
        <w:tc>
          <w:tcPr>
            <w:tcW w:w="831" w:type="dxa"/>
            <w:vMerge/>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Магистральные улицы районного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894C91" w:rsidRPr="006B123D" w:rsidTr="006B123D">
        <w:tblPrEx>
          <w:tblCellMar>
            <w:left w:w="40" w:type="dxa"/>
            <w:right w:w="40" w:type="dxa"/>
          </w:tblCellMar>
        </w:tblPrEx>
        <w:trPr>
          <w:trHeight w:val="99"/>
          <w:jc w:val="center"/>
        </w:trPr>
        <w:tc>
          <w:tcPr>
            <w:tcW w:w="831" w:type="dxa"/>
            <w:vMerge/>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Улицы и дороги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894C91" w:rsidRPr="006B123D" w:rsidTr="006B123D">
        <w:tblPrEx>
          <w:tblCellMar>
            <w:left w:w="40" w:type="dxa"/>
            <w:right w:w="40" w:type="dxa"/>
          </w:tblCellMar>
        </w:tblPrEx>
        <w:trPr>
          <w:trHeight w:val="199"/>
          <w:jc w:val="center"/>
        </w:trPr>
        <w:tc>
          <w:tcPr>
            <w:tcW w:w="831" w:type="dxa"/>
            <w:vMerge/>
            <w:shd w:val="clear" w:color="auto" w:fill="FFFFFF"/>
            <w:vAlign w:val="center"/>
          </w:tcPr>
          <w:p w:rsidR="00894C91" w:rsidRPr="006B123D" w:rsidRDefault="00894C91"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left"/>
              <w:rPr>
                <w:sz w:val="22"/>
                <w:szCs w:val="22"/>
              </w:rPr>
            </w:pPr>
            <w:r w:rsidRPr="006B123D">
              <w:rPr>
                <w:sz w:val="22"/>
                <w:szCs w:val="22"/>
              </w:rPr>
              <w:t>Основной проезд</w:t>
            </w:r>
          </w:p>
        </w:tc>
        <w:tc>
          <w:tcPr>
            <w:tcW w:w="2126" w:type="dxa"/>
            <w:tcBorders>
              <w:top w:val="single" w:sz="4" w:space="0" w:color="auto"/>
              <w:left w:val="single" w:sz="4" w:space="0" w:color="auto"/>
              <w:right w:val="single" w:sz="4" w:space="0" w:color="auto"/>
            </w:tcBorders>
            <w:shd w:val="clear" w:color="auto" w:fill="FFFFFF"/>
            <w:vAlign w:val="center"/>
          </w:tcPr>
          <w:p w:rsidR="00894C91" w:rsidRPr="006B123D" w:rsidRDefault="00894C91"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c>
          <w:tcPr>
            <w:tcW w:w="1604" w:type="dxa"/>
            <w:tcBorders>
              <w:top w:val="single" w:sz="4" w:space="0" w:color="auto"/>
              <w:left w:val="single" w:sz="4" w:space="0" w:color="auto"/>
              <w:right w:val="single" w:sz="4" w:space="0" w:color="auto"/>
            </w:tcBorders>
            <w:shd w:val="clear" w:color="auto" w:fill="FFFFFF"/>
            <w:vAlign w:val="center"/>
          </w:tcPr>
          <w:p w:rsidR="00894C91" w:rsidRPr="006B123D" w:rsidRDefault="00894C91"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r>
      <w:tr w:rsidR="00894C91" w:rsidRPr="006B123D" w:rsidTr="006B123D">
        <w:tblPrEx>
          <w:tblCellMar>
            <w:left w:w="40" w:type="dxa"/>
            <w:right w:w="40" w:type="dxa"/>
          </w:tblCellMar>
        </w:tblPrEx>
        <w:trPr>
          <w:trHeight w:val="215"/>
          <w:jc w:val="center"/>
        </w:trPr>
        <w:tc>
          <w:tcPr>
            <w:tcW w:w="100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b/>
                <w:sz w:val="22"/>
                <w:szCs w:val="22"/>
              </w:rPr>
            </w:pPr>
            <w:r w:rsidRPr="006B123D">
              <w:rPr>
                <w:b/>
                <w:sz w:val="22"/>
                <w:szCs w:val="22"/>
              </w:rPr>
              <w:t xml:space="preserve">6. ИНЖЕНЕРНАЯ ИНФРАСТРУКТУРА </w:t>
            </w:r>
          </w:p>
        </w:tc>
      </w:tr>
      <w:tr w:rsidR="00894C91" w:rsidRPr="006B123D" w:rsidTr="006B123D">
        <w:tblPrEx>
          <w:tblCellMar>
            <w:left w:w="40" w:type="dxa"/>
            <w:right w:w="40" w:type="dxa"/>
          </w:tblCellMar>
        </w:tblPrEx>
        <w:trPr>
          <w:trHeight w:val="9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tabs>
                <w:tab w:val="left" w:pos="342"/>
              </w:tabs>
              <w:snapToGrid w:val="0"/>
              <w:spacing w:line="276" w:lineRule="auto"/>
              <w:rPr>
                <w:sz w:val="22"/>
                <w:szCs w:val="22"/>
              </w:rPr>
            </w:pPr>
            <w:r w:rsidRPr="006B123D">
              <w:rPr>
                <w:sz w:val="22"/>
                <w:szCs w:val="22"/>
              </w:rPr>
              <w:t>6.1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jc w:val="left"/>
              <w:rPr>
                <w:sz w:val="22"/>
                <w:szCs w:val="22"/>
              </w:rPr>
            </w:pPr>
            <w:r w:rsidRPr="006B123D">
              <w:rPr>
                <w:sz w:val="22"/>
                <w:szCs w:val="22"/>
              </w:rPr>
              <w:t>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тыс. куб. м./в сутки</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r>
      <w:tr w:rsidR="00894C91" w:rsidRPr="006B123D" w:rsidTr="006B123D">
        <w:tblPrEx>
          <w:tblCellMar>
            <w:left w:w="40" w:type="dxa"/>
            <w:right w:w="40" w:type="dxa"/>
          </w:tblCellMar>
        </w:tblPrEx>
        <w:trPr>
          <w:trHeight w:val="123"/>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6.2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jc w:val="left"/>
              <w:rPr>
                <w:sz w:val="22"/>
                <w:szCs w:val="22"/>
              </w:rPr>
            </w:pPr>
            <w:r w:rsidRPr="006B123D">
              <w:rPr>
                <w:sz w:val="22"/>
                <w:szCs w:val="22"/>
              </w:rPr>
              <w:t>Водоотведение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b/>
                <w:sz w:val="22"/>
                <w:szCs w:val="22"/>
              </w:rPr>
            </w:pPr>
            <w:r w:rsidRPr="006B123D">
              <w:rPr>
                <w:sz w:val="22"/>
                <w:szCs w:val="22"/>
              </w:rPr>
              <w:t>тыс. куб. м./в сутки</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lang w:val="en-US"/>
              </w:rPr>
            </w:pPr>
            <w:r w:rsidRPr="006B123D">
              <w:rPr>
                <w:sz w:val="22"/>
                <w:szCs w:val="22"/>
                <w:lang w:val="en-US"/>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lang w:val="en-US"/>
              </w:rPr>
            </w:pPr>
            <w:r w:rsidRPr="006B123D">
              <w:rPr>
                <w:sz w:val="22"/>
                <w:szCs w:val="22"/>
                <w:lang w:val="en-US"/>
              </w:rPr>
              <w:t>-</w:t>
            </w:r>
          </w:p>
        </w:tc>
      </w:tr>
      <w:tr w:rsidR="00894C91" w:rsidRPr="006B123D" w:rsidTr="006B123D">
        <w:tblPrEx>
          <w:tblCellMar>
            <w:left w:w="40" w:type="dxa"/>
            <w:right w:w="40" w:type="dxa"/>
          </w:tblCellMar>
        </w:tblPrEx>
        <w:trPr>
          <w:trHeight w:val="41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6.3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jc w:val="left"/>
              <w:rPr>
                <w:sz w:val="22"/>
                <w:szCs w:val="22"/>
              </w:rPr>
            </w:pPr>
            <w:r w:rsidRPr="006B123D">
              <w:rPr>
                <w:sz w:val="22"/>
                <w:szCs w:val="22"/>
              </w:rPr>
              <w:t>Общее потребление тепла на отопление, вентиляцию, горячее 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Гкал/год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r>
      <w:tr w:rsidR="00894C91" w:rsidRPr="006B123D" w:rsidTr="006B123D">
        <w:tblPrEx>
          <w:tblCellMar>
            <w:left w:w="40" w:type="dxa"/>
            <w:right w:w="40" w:type="dxa"/>
          </w:tblCellMar>
        </w:tblPrEx>
        <w:trPr>
          <w:trHeight w:val="8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6.4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jc w:val="left"/>
              <w:rPr>
                <w:sz w:val="22"/>
                <w:szCs w:val="22"/>
              </w:rPr>
            </w:pPr>
            <w:r w:rsidRPr="006B123D">
              <w:rPr>
                <w:sz w:val="22"/>
                <w:szCs w:val="22"/>
              </w:rPr>
              <w:t>Газоснабжение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млн. куб. м./год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r>
      <w:tr w:rsidR="00894C91" w:rsidRPr="006B123D" w:rsidTr="006B123D">
        <w:tblPrEx>
          <w:tblCellMar>
            <w:left w:w="40" w:type="dxa"/>
            <w:right w:w="40" w:type="dxa"/>
          </w:tblCellMar>
        </w:tblPrEx>
        <w:trPr>
          <w:trHeight w:val="60"/>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6.5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jc w:val="left"/>
              <w:rPr>
                <w:sz w:val="22"/>
                <w:szCs w:val="22"/>
              </w:rPr>
            </w:pPr>
            <w:r w:rsidRPr="006B123D">
              <w:rPr>
                <w:sz w:val="22"/>
                <w:szCs w:val="22"/>
              </w:rPr>
              <w:t>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млн. кВт. ч./в 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894C91" w:rsidRPr="006B123D" w:rsidRDefault="00894C91" w:rsidP="00C371F3">
            <w:pPr>
              <w:pStyle w:val="S3"/>
              <w:snapToGrid w:val="0"/>
              <w:spacing w:line="276" w:lineRule="auto"/>
              <w:rPr>
                <w:sz w:val="22"/>
                <w:szCs w:val="22"/>
              </w:rPr>
            </w:pPr>
            <w:r w:rsidRPr="006B123D">
              <w:rPr>
                <w:sz w:val="22"/>
                <w:szCs w:val="22"/>
              </w:rPr>
              <w:t>-</w:t>
            </w:r>
          </w:p>
        </w:tc>
      </w:tr>
    </w:tbl>
    <w:p w:rsidR="00C93F25" w:rsidRPr="006B123D" w:rsidRDefault="00C93F25" w:rsidP="00C371F3">
      <w:pPr>
        <w:spacing w:line="276" w:lineRule="auto"/>
        <w:ind w:firstLine="709"/>
        <w:rPr>
          <w:rFonts w:ascii="Times New Roman" w:hAnsi="Times New Roman"/>
          <w:b/>
        </w:rPr>
      </w:pPr>
      <w:bookmarkStart w:id="27" w:name="_Toc311111350"/>
      <w:bookmarkStart w:id="28" w:name="_Toc324344088"/>
      <w:bookmarkStart w:id="29" w:name="_Toc413856748"/>
      <w:bookmarkStart w:id="30" w:name="_Toc383781226"/>
      <w:bookmarkEnd w:id="3"/>
    </w:p>
    <w:tbl>
      <w:tblPr>
        <w:tblpPr w:leftFromText="180" w:rightFromText="180" w:vertAnchor="text" w:horzAnchor="margin" w:tblpXSpec="center" w:tblpY="41"/>
        <w:tblW w:w="101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35"/>
        <w:gridCol w:w="1221"/>
        <w:gridCol w:w="1222"/>
        <w:gridCol w:w="1222"/>
        <w:gridCol w:w="1222"/>
        <w:gridCol w:w="1098"/>
        <w:gridCol w:w="1098"/>
        <w:gridCol w:w="1098"/>
        <w:gridCol w:w="1099"/>
      </w:tblGrid>
      <w:tr w:rsidR="002E7143" w:rsidRPr="006B123D" w:rsidTr="002E7143">
        <w:tc>
          <w:tcPr>
            <w:tcW w:w="10115" w:type="dxa"/>
            <w:gridSpan w:val="9"/>
            <w:tcBorders>
              <w:top w:val="single" w:sz="12" w:space="0" w:color="auto"/>
              <w:bottom w:val="single" w:sz="12" w:space="0" w:color="auto"/>
            </w:tcBorders>
            <w:vAlign w:val="center"/>
          </w:tcPr>
          <w:p w:rsidR="002E7143" w:rsidRPr="006B123D" w:rsidRDefault="002E7143" w:rsidP="00C371F3">
            <w:pPr>
              <w:pStyle w:val="1IG"/>
              <w:numPr>
                <w:ilvl w:val="0"/>
                <w:numId w:val="0"/>
              </w:numPr>
              <w:spacing w:after="0" w:line="276" w:lineRule="auto"/>
              <w:ind w:left="709"/>
              <w:jc w:val="both"/>
              <w:rPr>
                <w:rFonts w:ascii="Times New Roman" w:hAnsi="Times New Roman" w:cs="Times New Roman"/>
                <w:szCs w:val="24"/>
              </w:rPr>
            </w:pPr>
            <w:bookmarkStart w:id="31" w:name="_Toc492284792"/>
            <w:r w:rsidRPr="006B123D">
              <w:rPr>
                <w:rFonts w:ascii="Times New Roman" w:hAnsi="Times New Roman" w:cs="Times New Roman"/>
              </w:rPr>
              <w:lastRenderedPageBreak/>
              <w:t>Таблица регистрации изменений</w:t>
            </w:r>
            <w:bookmarkEnd w:id="31"/>
          </w:p>
        </w:tc>
      </w:tr>
      <w:tr w:rsidR="002E7143" w:rsidRPr="006B123D" w:rsidTr="002E7143">
        <w:tc>
          <w:tcPr>
            <w:tcW w:w="835" w:type="dxa"/>
            <w:vMerge w:val="restart"/>
            <w:tcBorders>
              <w:top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Изм.</w:t>
            </w:r>
          </w:p>
        </w:tc>
        <w:tc>
          <w:tcPr>
            <w:tcW w:w="4887" w:type="dxa"/>
            <w:gridSpan w:val="4"/>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Номера листов (страниц)</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Всего листов (</w:t>
            </w:r>
            <w:proofErr w:type="spellStart"/>
            <w:r w:rsidRPr="006B123D">
              <w:rPr>
                <w:szCs w:val="24"/>
              </w:rPr>
              <w:t>стра</w:t>
            </w:r>
            <w:proofErr w:type="spellEnd"/>
            <w:r w:rsidRPr="006B123D">
              <w:rPr>
                <w:szCs w:val="24"/>
              </w:rPr>
              <w:t>-ниц) в док.</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Номер док.</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Подп.</w:t>
            </w:r>
          </w:p>
        </w:tc>
        <w:tc>
          <w:tcPr>
            <w:tcW w:w="1099" w:type="dxa"/>
            <w:vMerge w:val="restart"/>
            <w:tcBorders>
              <w:top w:val="single" w:sz="12"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Дата</w:t>
            </w:r>
          </w:p>
        </w:tc>
      </w:tr>
      <w:tr w:rsidR="002E7143" w:rsidRPr="006B123D" w:rsidTr="002E7143">
        <w:tc>
          <w:tcPr>
            <w:tcW w:w="835" w:type="dxa"/>
            <w:vMerge/>
            <w:tcBorders>
              <w:top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roofErr w:type="spellStart"/>
            <w:r w:rsidRPr="006B123D">
              <w:rPr>
                <w:szCs w:val="24"/>
              </w:rPr>
              <w:t>изм-ененных</w:t>
            </w:r>
            <w:proofErr w:type="spellEnd"/>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заме-</w:t>
            </w:r>
            <w:proofErr w:type="spellStart"/>
            <w:r w:rsidRPr="006B123D">
              <w:rPr>
                <w:szCs w:val="24"/>
              </w:rPr>
              <w:t>ненных</w:t>
            </w:r>
            <w:proofErr w:type="spellEnd"/>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новых</w:t>
            </w:r>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roofErr w:type="spellStart"/>
            <w:r w:rsidRPr="006B123D">
              <w:rPr>
                <w:szCs w:val="24"/>
              </w:rPr>
              <w:t>аннули-рован-ных</w:t>
            </w:r>
            <w:proofErr w:type="spellEnd"/>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vMerge/>
            <w:tcBorders>
              <w:top w:val="single" w:sz="12"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ind w:left="-86" w:right="-98"/>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12"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nil"/>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nil"/>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p>
        </w:tc>
      </w:tr>
    </w:tbl>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bookmarkEnd w:id="27"/>
    <w:bookmarkEnd w:id="28"/>
    <w:bookmarkEnd w:id="29"/>
    <w:bookmarkEnd w:id="30"/>
    <w:p w:rsidR="00793397" w:rsidRPr="006B123D" w:rsidRDefault="00793397" w:rsidP="00C371F3">
      <w:pPr>
        <w:spacing w:line="276" w:lineRule="auto"/>
        <w:ind w:firstLine="709"/>
        <w:rPr>
          <w:rFonts w:ascii="Times New Roman" w:hAnsi="Times New Roman"/>
          <w:b/>
        </w:rPr>
      </w:pPr>
    </w:p>
    <w:sectPr w:rsidR="00793397" w:rsidRPr="006B123D" w:rsidSect="003F6B86">
      <w:headerReference w:type="default" r:id="rId35"/>
      <w:footerReference w:type="default" r:id="rId36"/>
      <w:headerReference w:type="first" r:id="rId37"/>
      <w:footerReference w:type="first" r:id="rId38"/>
      <w:pgSz w:w="11906" w:h="16838" w:code="9"/>
      <w:pgMar w:top="543" w:right="851" w:bottom="1134" w:left="1701" w:header="709" w:footer="1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58" w:rsidRDefault="004C1F58" w:rsidP="009E6DF0">
      <w:r>
        <w:separator/>
      </w:r>
    </w:p>
  </w:endnote>
  <w:endnote w:type="continuationSeparator" w:id="0">
    <w:p w:rsidR="004C1F58" w:rsidRDefault="004C1F58" w:rsidP="009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Look w:val="04A0" w:firstRow="1" w:lastRow="0" w:firstColumn="1" w:lastColumn="0" w:noHBand="0" w:noVBand="1"/>
    </w:tblPr>
    <w:tblGrid>
      <w:gridCol w:w="6912"/>
      <w:gridCol w:w="2553"/>
    </w:tblGrid>
    <w:tr w:rsidR="000C5478" w:rsidRPr="00DA3868" w:rsidTr="00A50913">
      <w:trPr>
        <w:trHeight w:hRule="exact" w:val="1283"/>
      </w:trPr>
      <w:tc>
        <w:tcPr>
          <w:tcW w:w="6912" w:type="dxa"/>
          <w:shd w:val="clear" w:color="auto" w:fill="auto"/>
        </w:tcPr>
        <w:p w:rsidR="000C5478" w:rsidRPr="00165B17" w:rsidRDefault="000C5478" w:rsidP="00A50913">
          <w:pPr>
            <w:pStyle w:val="a9"/>
            <w:jc w:val="left"/>
            <w:rPr>
              <w:rFonts w:ascii="Times New Roman" w:hAnsi="Times New Roman"/>
              <w:sz w:val="28"/>
              <w:szCs w:val="28"/>
            </w:rPr>
          </w:pPr>
          <w:r>
            <w:rPr>
              <w:rFonts w:ascii="Times New Roman" w:hAnsi="Times New Roman"/>
              <w:sz w:val="28"/>
              <w:szCs w:val="28"/>
            </w:rPr>
            <w:t>Директор</w:t>
          </w:r>
        </w:p>
      </w:tc>
      <w:tc>
        <w:tcPr>
          <w:tcW w:w="2553" w:type="dxa"/>
          <w:shd w:val="clear" w:color="auto" w:fill="auto"/>
        </w:tcPr>
        <w:p w:rsidR="000C5478" w:rsidRPr="00A50913" w:rsidRDefault="000C5478" w:rsidP="00A50913">
          <w:pPr>
            <w:pStyle w:val="a9"/>
            <w:jc w:val="left"/>
            <w:rPr>
              <w:rFonts w:ascii="Times New Roman" w:hAnsi="Times New Roman"/>
              <w:sz w:val="28"/>
              <w:szCs w:val="28"/>
            </w:rPr>
          </w:pPr>
          <w:r>
            <w:rPr>
              <w:rFonts w:ascii="Times New Roman" w:hAnsi="Times New Roman"/>
              <w:sz w:val="28"/>
              <w:szCs w:val="28"/>
            </w:rPr>
            <w:t xml:space="preserve">О.А. </w:t>
          </w:r>
          <w:proofErr w:type="spellStart"/>
          <w:r>
            <w:rPr>
              <w:rFonts w:ascii="Times New Roman" w:hAnsi="Times New Roman"/>
              <w:sz w:val="28"/>
              <w:szCs w:val="28"/>
            </w:rPr>
            <w:t>Шумская</w:t>
          </w:r>
          <w:proofErr w:type="spellEnd"/>
        </w:p>
      </w:tc>
    </w:tr>
    <w:tr w:rsidR="000C5478" w:rsidRPr="00DA3868" w:rsidTr="00A50913">
      <w:trPr>
        <w:trHeight w:hRule="exact" w:val="2403"/>
      </w:trPr>
      <w:tc>
        <w:tcPr>
          <w:tcW w:w="6912" w:type="dxa"/>
          <w:shd w:val="clear" w:color="auto" w:fill="auto"/>
        </w:tcPr>
        <w:p w:rsidR="000C5478" w:rsidRPr="00A50913" w:rsidRDefault="000C5478" w:rsidP="00A50913">
          <w:pPr>
            <w:pStyle w:val="a9"/>
            <w:jc w:val="left"/>
            <w:rPr>
              <w:rFonts w:ascii="Times New Roman" w:hAnsi="Times New Roman"/>
              <w:sz w:val="28"/>
              <w:szCs w:val="28"/>
            </w:rPr>
          </w:pPr>
          <w:r w:rsidRPr="00A50913">
            <w:rPr>
              <w:rFonts w:ascii="Times New Roman" w:hAnsi="Times New Roman"/>
              <w:sz w:val="28"/>
              <w:szCs w:val="28"/>
            </w:rPr>
            <w:t>Главный инженер проекта</w:t>
          </w:r>
        </w:p>
        <w:p w:rsidR="000C5478" w:rsidRPr="00A50913" w:rsidRDefault="000C5478" w:rsidP="00A50913">
          <w:pPr>
            <w:pStyle w:val="a9"/>
            <w:jc w:val="left"/>
            <w:rPr>
              <w:rFonts w:ascii="Times New Roman" w:hAnsi="Times New Roman"/>
              <w:noProof/>
              <w:sz w:val="28"/>
              <w:szCs w:val="28"/>
            </w:rPr>
          </w:pPr>
        </w:p>
        <w:tbl>
          <w:tblPr>
            <w:tblpPr w:leftFromText="180" w:rightFromText="180" w:vertAnchor="text" w:horzAnchor="margin" w:tblpY="270"/>
            <w:tblOverlap w:val="never"/>
            <w:tblW w:w="0" w:type="auto"/>
            <w:tblLook w:val="04A0" w:firstRow="1" w:lastRow="0" w:firstColumn="1" w:lastColumn="0" w:noHBand="0" w:noVBand="1"/>
          </w:tblPr>
          <w:tblGrid>
            <w:gridCol w:w="567"/>
            <w:gridCol w:w="850"/>
            <w:gridCol w:w="1134"/>
            <w:gridCol w:w="850"/>
          </w:tblGrid>
          <w:tr w:rsidR="000C5478" w:rsidTr="00A50913">
            <w:trPr>
              <w:trHeight w:val="283"/>
            </w:trPr>
            <w:tc>
              <w:tcPr>
                <w:tcW w:w="567"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c>
              <w:tcPr>
                <w:tcW w:w="1134"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r>
          <w:tr w:rsidR="000C5478" w:rsidTr="00A50913">
            <w:trPr>
              <w:trHeight w:val="283"/>
            </w:trPr>
            <w:tc>
              <w:tcPr>
                <w:tcW w:w="567"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c>
              <w:tcPr>
                <w:tcW w:w="1134"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r>
          <w:tr w:rsidR="000C5478" w:rsidTr="00A50913">
            <w:trPr>
              <w:trHeight w:val="283"/>
            </w:trPr>
            <w:tc>
              <w:tcPr>
                <w:tcW w:w="567"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c>
              <w:tcPr>
                <w:tcW w:w="1134"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r>
          <w:tr w:rsidR="000C5478" w:rsidTr="00A50913">
            <w:trPr>
              <w:trHeight w:val="283"/>
            </w:trPr>
            <w:tc>
              <w:tcPr>
                <w:tcW w:w="567"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c>
              <w:tcPr>
                <w:tcW w:w="1134" w:type="dxa"/>
                <w:shd w:val="clear" w:color="auto" w:fill="auto"/>
                <w:vAlign w:val="center"/>
              </w:tcPr>
              <w:p w:rsidR="000C5478" w:rsidRPr="00A50913" w:rsidRDefault="000C5478" w:rsidP="00452D52">
                <w:pPr>
                  <w:rPr>
                    <w:rFonts w:ascii="Times New Roman" w:hAnsi="Times New Roman"/>
                    <w:sz w:val="20"/>
                  </w:rPr>
                </w:pPr>
              </w:p>
            </w:tc>
            <w:tc>
              <w:tcPr>
                <w:tcW w:w="850" w:type="dxa"/>
                <w:shd w:val="clear" w:color="auto" w:fill="auto"/>
                <w:vAlign w:val="center"/>
              </w:tcPr>
              <w:p w:rsidR="000C5478" w:rsidRPr="00A50913" w:rsidRDefault="000C5478" w:rsidP="00452D52">
                <w:pPr>
                  <w:rPr>
                    <w:rFonts w:ascii="Times New Roman" w:hAnsi="Times New Roman"/>
                    <w:sz w:val="20"/>
                  </w:rPr>
                </w:pPr>
              </w:p>
            </w:tc>
          </w:tr>
        </w:tbl>
        <w:p w:rsidR="000C5478" w:rsidRPr="00A50913" w:rsidRDefault="000C5478" w:rsidP="00A50913">
          <w:pPr>
            <w:pStyle w:val="a9"/>
            <w:jc w:val="left"/>
            <w:rPr>
              <w:rFonts w:ascii="Times New Roman" w:hAnsi="Times New Roman"/>
              <w:noProof/>
              <w:sz w:val="28"/>
              <w:szCs w:val="28"/>
            </w:rPr>
          </w:pPr>
        </w:p>
      </w:tc>
      <w:tc>
        <w:tcPr>
          <w:tcW w:w="2553" w:type="dxa"/>
          <w:shd w:val="clear" w:color="auto" w:fill="auto"/>
        </w:tcPr>
        <w:p w:rsidR="000C5478" w:rsidRPr="00A50913" w:rsidRDefault="000C5478" w:rsidP="00165B17">
          <w:pPr>
            <w:pStyle w:val="a9"/>
            <w:jc w:val="left"/>
            <w:rPr>
              <w:rFonts w:ascii="Times New Roman" w:hAnsi="Times New Roman"/>
              <w:sz w:val="28"/>
              <w:szCs w:val="28"/>
            </w:rPr>
          </w:pPr>
          <w:r>
            <w:rPr>
              <w:rFonts w:ascii="Times New Roman" w:hAnsi="Times New Roman"/>
              <w:sz w:val="28"/>
              <w:szCs w:val="28"/>
            </w:rPr>
            <w:t>М.А. Ищенко</w:t>
          </w:r>
        </w:p>
      </w:tc>
    </w:tr>
  </w:tbl>
  <w:p w:rsidR="000C5478" w:rsidRDefault="000C5478" w:rsidP="00597386">
    <w:pPr>
      <w:pStyle w:val="a9"/>
      <w:rPr>
        <w:rFonts w:ascii="Times New Roman" w:hAnsi="Times New Roman"/>
      </w:rPr>
    </w:pPr>
  </w:p>
  <w:p w:rsidR="000C5478" w:rsidRPr="00015BA4" w:rsidRDefault="000C5478" w:rsidP="00597386">
    <w:pPr>
      <w:pStyle w:val="a9"/>
      <w:rPr>
        <w:rFonts w:ascii="Times New Roman" w:hAnsi="Times New Roman"/>
      </w:rPr>
    </w:pPr>
    <w:r>
      <w:rPr>
        <w:rFonts w:ascii="Times New Roman" w:hAnsi="Times New Roman"/>
      </w:rPr>
      <w:t>г. Нижневартовск,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Pr="00942CF7" w:rsidRDefault="000C5478">
    <w:pPr>
      <w:pStyle w:val="a9"/>
      <w:rPr>
        <w:rFonts w:ascii="Times New Roman" w:hAnsi="Times New Roman"/>
        <w:lang w:val="en-US"/>
      </w:rPr>
    </w:pPr>
    <w:r w:rsidRPr="00597386">
      <w:rPr>
        <w:rFonts w:ascii="Times New Roman" w:hAnsi="Times New Roman"/>
      </w:rPr>
      <w:t>г. Нижневартовск, 201</w:t>
    </w:r>
    <w:r>
      <w:rPr>
        <w:rFonts w:ascii="Times New Roman" w:hAnsi="Times New Roman"/>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58" w:rsidRDefault="004C1F58" w:rsidP="009E6DF0">
      <w:r>
        <w:separator/>
      </w:r>
    </w:p>
  </w:footnote>
  <w:footnote w:type="continuationSeparator" w:id="0">
    <w:p w:rsidR="004C1F58" w:rsidRDefault="004C1F58" w:rsidP="009E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rsidP="00165B17">
    <w:pPr>
      <w:rPr>
        <w:rFonts w:ascii="Times New Roman" w:hAnsi="Times New Roman"/>
        <w:lang w:val="en-US"/>
      </w:rPr>
    </w:pPr>
    <w:r>
      <w:rPr>
        <w:noProof/>
      </w:rPr>
      <mc:AlternateContent>
        <mc:Choice Requires="wpg">
          <w:drawing>
            <wp:anchor distT="0" distB="0" distL="114300" distR="114300" simplePos="0" relativeHeight="251659264" behindDoc="0" locked="0" layoutInCell="1" allowOverlap="1">
              <wp:simplePos x="0" y="0"/>
              <wp:positionH relativeFrom="column">
                <wp:posOffset>-862965</wp:posOffset>
              </wp:positionH>
              <wp:positionV relativeFrom="paragraph">
                <wp:posOffset>-198755</wp:posOffset>
              </wp:positionV>
              <wp:extent cx="7060565" cy="10223500"/>
              <wp:effectExtent l="0" t="0" r="45085" b="44450"/>
              <wp:wrapNone/>
              <wp:docPr id="5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0565" cy="10223500"/>
                        <a:chOff x="342" y="285"/>
                        <a:chExt cx="11287" cy="16303"/>
                      </a:xfrm>
                    </wpg:grpSpPr>
                    <wpg:grpSp>
                      <wpg:cNvPr id="518" name="Group 12"/>
                      <wpg:cNvGrpSpPr>
                        <a:grpSpLocks/>
                      </wpg:cNvGrpSpPr>
                      <wpg:grpSpPr bwMode="auto">
                        <a:xfrm>
                          <a:off x="456" y="285"/>
                          <a:ext cx="11173" cy="16303"/>
                          <a:chOff x="456" y="285"/>
                          <a:chExt cx="11173" cy="16303"/>
                        </a:xfrm>
                      </wpg:grpSpPr>
                      <wpg:grpSp>
                        <wpg:cNvPr id="519" name="Group 13"/>
                        <wpg:cNvGrpSpPr>
                          <a:grpSpLocks/>
                        </wpg:cNvGrpSpPr>
                        <wpg:grpSpPr bwMode="auto">
                          <a:xfrm>
                            <a:off x="1140" y="285"/>
                            <a:ext cx="10489" cy="16303"/>
                            <a:chOff x="1140" y="285"/>
                            <a:chExt cx="10489" cy="16303"/>
                          </a:xfrm>
                        </wpg:grpSpPr>
                        <wps:wsp>
                          <wps:cNvPr id="520" name="AutoShape 14"/>
                          <wps:cNvCnPr>
                            <a:cxnSpLocks noChangeShapeType="1"/>
                          </wps:cNvCnPr>
                          <wps:spPr bwMode="auto">
                            <a:xfrm>
                              <a:off x="1140" y="285"/>
                              <a:ext cx="1048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5"/>
                          <wps:cNvCnPr>
                            <a:cxnSpLocks noChangeShapeType="1"/>
                          </wps:cNvCnPr>
                          <wps:spPr bwMode="auto">
                            <a:xfrm>
                              <a:off x="11628"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16"/>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17"/>
                          <wps:cNvCnPr>
                            <a:cxnSpLocks noChangeShapeType="1"/>
                          </wps:cNvCnPr>
                          <wps:spPr bwMode="auto">
                            <a:xfrm>
                              <a:off x="1141" y="16587"/>
                              <a:ext cx="10487"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4" name="Group 18"/>
                        <wpg:cNvGrpSpPr>
                          <a:grpSpLocks/>
                        </wpg:cNvGrpSpPr>
                        <wpg:grpSpPr bwMode="auto">
                          <a:xfrm>
                            <a:off x="456" y="11742"/>
                            <a:ext cx="685" cy="4846"/>
                            <a:chOff x="456" y="11742"/>
                            <a:chExt cx="685" cy="4846"/>
                          </a:xfrm>
                        </wpg:grpSpPr>
                        <wps:wsp>
                          <wps:cNvPr id="525" name="AutoShape 19"/>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20"/>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0" name="AutoShape 21"/>
                          <wps:cNvCnPr>
                            <a:cxnSpLocks noChangeShapeType="1"/>
                          </wps:cNvCnPr>
                          <wps:spPr bwMode="auto">
                            <a:xfrm>
                              <a:off x="456"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1" name="AutoShape 22"/>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2" name="AutoShape 23"/>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3" name="AutoShape 24"/>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84" name="Text Box 25"/>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2885" name="Text Box 26"/>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2886" name="Text Box 27"/>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2889" name="Text Box 28"/>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3B1B" w:rsidRDefault="000C5478" w:rsidP="00BA3B52"/>
                        </w:txbxContent>
                      </wps:txbx>
                      <wps:bodyPr rot="0" vert="vert270" wrap="square" lIns="91440" tIns="45720" rIns="91440" bIns="45720" anchor="t" anchorCtr="0" upright="1">
                        <a:noAutofit/>
                      </wps:bodyPr>
                    </wps:wsp>
                    <wps:wsp>
                      <wps:cNvPr id="2890" name="Text Box 29"/>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3B1B" w:rsidRDefault="000C5478" w:rsidP="00BA3B52"/>
                        </w:txbxContent>
                      </wps:txbx>
                      <wps:bodyPr rot="0" vert="vert270" wrap="square" lIns="91440" tIns="45720" rIns="91440" bIns="45720" anchor="t" anchorCtr="0" upright="1">
                        <a:noAutofit/>
                      </wps:bodyPr>
                    </wps:wsp>
                    <wps:wsp>
                      <wps:cNvPr id="2891" name="Text Box 30"/>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9910FD"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7.95pt;margin-top:-15.65pt;width:555.95pt;height:805pt;z-index:251659264" coordorigin="342,285" coordsize="11287,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">
              <v:group id="Group 12" o:spid="_x0000_s1027" style="position:absolute;left:456;top:285;width:11173;height:16303" coordorigin="456,285" coordsize="11173,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13" o:spid="_x0000_s1028" style="position:absolute;left:1140;top:285;width:10489;height:16303" coordorigin="1140,285" coordsize="10489,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type id="_x0000_t32" coordsize="21600,21600" o:spt="32" o:oned="t" path="m,l21600,21600e" filled="f">
                    <v:path arrowok="t" fillok="f" o:connecttype="none"/>
                    <o:lock v:ext="edit" shapetype="t"/>
                  </v:shapetype>
                  <v:shape id="AutoShape 14" o:spid="_x0000_s1029" type="#_x0000_t32" style="position:absolute;left:1140;top:285;width:104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x03L0AAADcAAAADwAAAGRycy9kb3ducmV2LnhtbERPuwrCMBTdBf8hXMFNUxVFqlFUEFwc&#10;fCxul+baFJub2sRa/94MguPhvJfr1paiodoXjhWMhgkI4szpgnMF18t+MAfhA7LG0jEp+JCH9arb&#10;WWKq3ZtP1JxDLmII+xQVmBCqVEqfGbLoh64ijtzd1RZDhHUudY3vGG5LOU6SmbRYcGwwWNHOUPY4&#10;v6wCW2n7PDqjb49iUm7pcN9sk0apfq/dLEAEasNf/HMftILpO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sdNy9AAAA3AAAAA8AAAAAAAAAAAAAAAAAoQIA&#10;AGRycy9kb3ducmV2LnhtbFBLBQYAAAAABAAEAPkAAACLAwAAAAA=&#10;" strokeweight="1.5pt"/>
                  <v:shape id="AutoShape 15" o:spid="_x0000_s1030" type="#_x0000_t32" style="position:absolute;left:11628;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RR8IAAADcAAAADwAAAGRycy9kb3ducmV2LnhtbESPQYvCMBSE74L/ITzBm6Yqu0g1FRUE&#10;L3tY14u3R/NsSpuX2sRa/71ZEDwOM/MNs970thYdtb50rGA2TUAQ506XXCg4/x0mSxA+IGusHZOC&#10;J3nYZMPBGlPtHvxL3SkUIkLYp6jAhNCkUvrckEU/dQ1x9K6utRiibAupW3xEuK3lPEm+pcWS44LB&#10;hvaG8up0twpso+3txxl9qcpFvaPjdbtLOqXGo367AhGoD5/wu33UCr7m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DRR8IAAADcAAAADwAAAAAAAAAAAAAA&#10;AAChAgAAZHJzL2Rvd25yZXYueG1sUEsFBgAAAAAEAAQA+QAAAJADAAAAAA==&#10;" strokeweight="1.5pt"/>
                  <v:shape id="AutoShape 16" o:spid="_x0000_s1031"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MMMAAADcAAAADwAAAGRycy9kb3ducmV2LnhtbESPQWvCQBSE7wX/w/KE3pqNKRWJrqJC&#10;IZceql68PbIv2WD2bcxuk/TfdwuCx2FmvmE2u8m2YqDeN44VLJIUBHHpdMO1gsv5820Fwgdkja1j&#10;UvBLHnbb2csGc+1G/qbhFGoRIexzVGBC6HIpfWnIok9cRxy9yvUWQ5R9LXWPY4TbVmZpupQWG44L&#10;Bjs6Gipvpx+rwHba3r+c0ddb894eqKj2h3RQ6nU+7dcgAk3hGX60C63gI8v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TzDDAAAA3AAAAA8AAAAAAAAAAAAA&#10;AAAAoQIAAGRycy9kb3ducmV2LnhtbFBLBQYAAAAABAAEAPkAAACRAwAAAAA=&#10;" strokeweight="1.5pt"/>
                  <v:shape id="AutoShape 17" o:spid="_x0000_s1032" type="#_x0000_t32" style="position:absolute;left:1141;top:16587;width:104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7qq8IAAADcAAAADwAAAGRycy9kb3ducmV2LnhtbESPQYvCMBSE74L/ITzBm6YqLlJNRRcE&#10;Lx50vXh7NM+mtHmpTbbWf2+EhT0OM/MNs9n2thYdtb50rGA2TUAQ506XXCi4/hwmKxA+IGusHZOC&#10;F3nYZsPBBlPtnnym7hIKESHsU1RgQmhSKX1uyKKfuoY4enfXWgxRtoXULT4j3NZyniRf0mLJccFg&#10;Q9+G8uryaxXYRtvHyRl9q8pFvafjfbdPOqXGo363BhGoD//hv/ZRK1jO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7qq8IAAADcAAAADwAAAAAAAAAAAAAA&#10;AAChAgAAZHJzL2Rvd25yZXYueG1sUEsFBgAAAAAEAAQA+QAAAJADAAAAAA==&#10;" strokeweight="1.5pt"/>
                </v:group>
                <v:group id="Group 18" o:spid="_x0000_s1033" style="position:absolute;left:456;top:11742;width:685;height:4846" coordorigin="456,11742" coordsize="68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AutoShape 19" o:spid="_x0000_s1034"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6OcIAAADcAAAADwAAAGRycy9kb3ducmV2LnhtbESPQYvCMBSE74L/ITzBm6a6uEo1yrKw&#10;4tVa8Pponk13m5e2iVr/vRGEPQ4z8w2z2fW2FjfqfOVYwWyagCAunK64VJCffiYrED4ga6wdk4IH&#10;edhth4MNptrd+Ui3LJQiQtinqMCE0KRS+sKQRT91DXH0Lq6zGKLsSqk7vEe4reU8ST6lxYrjgsGG&#10;vg0Vf9nVKvjIf9tTcl7OzvvWtHu8+kPWrpQaj/qvNYhAffgPv9sHrWAxX8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6OcIAAADcAAAADwAAAAAAAAAAAAAA&#10;AAChAgAAZHJzL2Rvd25yZXYueG1sUEsFBgAAAAAEAAQA+QAAAJADAAAAAA==&#10;" strokeweight="1.5pt"/>
                  <v:shape id="AutoShape 20" o:spid="_x0000_s1035"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TsIAAADcAAAADwAAAGRycy9kb3ducmV2LnhtbESPQYvCMBSE7wv+h/AEb2uqsirVKCIo&#10;Xq2C10fzbKrNS9tErf/eLCzscZiZb5jlurOVeFLrS8cKRsMEBHHudMmFgvNp9z0H4QOyxsoxKXiT&#10;h/Wq97XEVLsXH+mZhUJECPsUFZgQ6lRKnxuy6IeuJo7e1bUWQ5RtIXWLrwi3lRwnyVRaLDkuGKxp&#10;ayi/Zw+rYHK+NafkMhtd9o1p9vjwh6yZKzXod5sFiEBd+A//tQ9awc94Cr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kTsIAAADcAAAADwAAAAAAAAAAAAAA&#10;AAChAgAAZHJzL2Rvd25yZXYueG1sUEsFBgAAAAAEAAQA+QAAAJADAAAAAA==&#10;" strokeweight="1.5pt"/>
                  <v:shape id="AutoShape 21" o:spid="_x0000_s1036" type="#_x0000_t32" style="position:absolute;left:456;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ppRb0AAADdAAAADwAAAGRycy9kb3ducmV2LnhtbERPuwrCMBTdBf8hXMFNUxWkVKOoILg4&#10;+FjcLs21KTY3tYm1/r0ZBMfDeS/Xna1ES40vHSuYjBMQxLnTJRcKrpf9KAXhA7LGyjEp+JCH9arf&#10;W2Km3ZtP1J5DIWII+wwVmBDqTEqfG7Lox64mjtzdNRZDhE0hdYPvGG4rOU2SubRYcmwwWNPOUP44&#10;v6wCW2v7PDqjb49yVm3pcN9sk1ap4aDbLEAE6sJf/HMftIJpmsb98U18An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HaaUW9AAAA3QAAAA8AAAAAAAAAAAAAAAAAoQIA&#10;AGRycy9kb3ducmV2LnhtbFBLBQYAAAAABAAEAPkAAACLAwAAAAA=&#10;" strokeweight="1.5pt"/>
                  <v:shape id="AutoShape 22" o:spid="_x0000_s1037"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YF8MMAAADdAAAADwAAAGRycy9kb3ducmV2LnhtbESPQYvCMBSE7wv7H8Jb8LamVdBSjbII&#10;itetgtdH82zqNi9tE7X+e7MgeBxm5htmuR5sI27U+9qxgnScgCAuna65UnA8bL8zED4ga2wck4IH&#10;eVivPj+WmGt351+6FaESEcI+RwUmhDaX0peGLPqxa4mjd3a9xRBlX0nd4z3CbSMnSTKTFmuOCwZb&#10;2hgq/4qrVTA9XrpDcpqnp11nuh1e/b7oMqVGX8PPAkSgIbzDr/ZeK5hkWQr/b+IT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2BfDDAAAA3QAAAA8AAAAAAAAAAAAA&#10;AAAAoQIAAGRycy9kb3ducmV2LnhtbFBLBQYAAAAABAAEAPkAAACRAwAAAAA=&#10;" strokeweight="1.5pt"/>
                  <v:shape id="AutoShape 23" o:spid="_x0000_s1038"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SqcMAAADdAAAADwAAAGRycy9kb3ducmV2LnhtbESPT4vCMBTE78J+h/CEvWlqF6R0G0UX&#10;BC978M/F26N5NqXNS7eJtfvtjSB4HGbmN0yxHm0rBup97VjBYp6AIC6drrlScD7tZhkIH5A1to5J&#10;wT95WK8+JgXm2t35QMMxVCJC2OeowITQ5VL60pBFP3cdcfSurrcYouwrqXu8R7htZZokS2mx5rhg&#10;sKMfQ2VzvFkFttP279cZfWnqr3ZL++tmmwxKfU7HzTeIQGN4h1/tvVaQZlkKzzfxCc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EUqnDAAAA3QAAAA8AAAAAAAAAAAAA&#10;AAAAoQIAAGRycy9kb3ducmV2LnhtbFBLBQYAAAAABAAEAPkAAACRAwAAAAA=&#10;" strokeweight="1.5pt"/>
                  <v:shape id="AutoShape 24" o:spid="_x0000_s1039"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HMIAAADdAAAADwAAAGRycy9kb3ducmV2LnhtbESPQYvCMBSE7wv+h/CEva2pClq6RhFh&#10;xatV8Ppo3jbV5qVtotZ/bwTB4zAz3zCLVW9rcaPOV44VjEcJCOLC6YpLBcfD308KwgdkjbVjUvAg&#10;D6vl4GuBmXZ33tMtD6WIEPYZKjAhNJmUvjBk0Y9cQxy9f9dZDFF2pdQd3iPc1nKSJDNpseK4YLCh&#10;jaHikl+tgunx3B6S03x82ram3eLV7/I2Vep72K9/QQTqwyf8bu+0gkmaTuH1Jj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g+HMIAAADdAAAADwAAAAAAAAAAAAAA&#10;AAChAgAAZHJzL2Rvd25yZXYueG1sUEsFBgAAAAAEAAQA+QAAAJADAAAAAA==&#10;" strokeweight="1.5pt"/>
                </v:group>
              </v:group>
              <v:shapetype id="_x0000_t202" coordsize="21600,21600" o:spt="202" path="m,l,21600r21600,l21600,xe">
                <v:stroke joinstyle="miter"/>
                <v:path gradientshapeok="t" o:connecttype="rect"/>
              </v:shapetype>
              <v:shape id="Text Box 25" o:spid="_x0000_s1040"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AqccA&#10;AADdAAAADwAAAGRycy9kb3ducmV2LnhtbESPQWvCQBSE7wX/w/IEb3WjFgnRVUSptJeiUQ/entln&#10;Esy+TbNbE/+9Wyj0OMzMN8x82ZlK3KlxpWUFo2EEgjizuuRcwfHw/hqDcB5ZY2WZFDzIwXLRe5lj&#10;om3Le7qnPhcBwi5BBYX3dSKlywoy6Ia2Jg7e1TYGfZBNLnWDbYCbSo6jaCoNlhwWCqxpXVB2S3+M&#10;gtPl61Ht68k5KtvPXbf93qWbba7UoN+tZiA8df4//Nf+0ArGcfwGv2/CE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3gKnHAAAA3QAAAA8AAAAAAAAAAAAAAAAAmAIAAGRy&#10;cy9kb3ducmV2LnhtbFBLBQYAAAAABAAEAPUAAACMAw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Инв. № подл.</w:t>
                      </w:r>
                    </w:p>
                  </w:txbxContent>
                </v:textbox>
              </v:shape>
              <v:shape id="Text Box 26" o:spid="_x0000_s1041"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lMscA&#10;AADdAAAADwAAAGRycy9kb3ducmV2LnhtbESPQWvCQBSE7wX/w/IEb3WjUgnRVUSptJeiUQ/entln&#10;Esy+TbNbE/+9Wyj0OMzMN8x82ZlK3KlxpWUFo2EEgjizuuRcwfHw/hqDcB5ZY2WZFDzIwXLRe5lj&#10;om3Le7qnPhcBwi5BBYX3dSKlywoy6Ia2Jg7e1TYGfZBNLnWDbYCbSo6jaCoNlhwWCqxpXVB2S3+M&#10;gtPl61Ht68k5KtvPXbf93qWbba7UoN+tZiA8df4//Nf+0ArGcfwGv2/CE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7JTLHAAAA3QAAAA8AAAAAAAAAAAAAAAAAmAIAAGRy&#10;cy9kb3ducmV2LnhtbFBLBQYAAAAABAAEAPUAAACMAw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Подп. и дата</w:t>
                      </w:r>
                    </w:p>
                  </w:txbxContent>
                </v:textbox>
              </v:shape>
              <v:shape id="Text Box 27" o:spid="_x0000_s1042"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7RcYA&#10;AADdAAAADwAAAGRycy9kb3ducmV2LnhtbESPQWvCQBSE74L/YXmCN92oICG6SlGU9iKa6sHba/Y1&#10;Cc2+TbNbE/+9Kwg9DjPzDbNcd6YSN2pcaVnBZByBIM6sLjlXcP7cjWIQziNrrCyTgjs5WK/6vSUm&#10;2rZ8olvqcxEg7BJUUHhfJ1K6rCCDbmxr4uB928agD7LJpW6wDXBTyWkUzaXBksNCgTVtCsp+0j+j&#10;4PJ1uFenenaNyvbj2O1/j+l2nys1HHRvCxCeOv8ffrXftYJpHM/h+SY8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m7RcYAAADdAAAADwAAAAAAAAAAAAAAAACYAgAAZHJz&#10;L2Rvd25yZXYueG1sUEsFBgAAAAAEAAQA9QAAAIsDA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Взам. инв. №</w:t>
                      </w:r>
                    </w:p>
                  </w:txbxContent>
                </v:textbox>
              </v:shape>
              <v:shape id="Text Box 28" o:spid="_x0000_s1043"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N8cA&#10;AADdAAAADwAAAGRycy9kb3ducmV2LnhtbESPQWvCQBSE7wX/w/IK3uqmCiWNriIWRS+iqR68vWZf&#10;k2D2bZpdTfz3bkHwOMzMN8xk1plKXKlxpWUF74MIBHFmdcm5gsP38i0G4TyyxsoyKbiRg9m09zLB&#10;RNuW93RNfS4ChF2CCgrv60RKlxVk0A1sTRy8X9sY9EE2udQNtgFuKjmMog9psOSwUGBNi4Kyc3ox&#10;Co4/21u1r0enqGw3u271t0u/VrlS/dduPgbhqfPP8KO91gqGcfwJ/2/CE5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2LzfHAAAA3QAAAA8AAAAAAAAAAAAAAAAAmAIAAGRy&#10;cy9kb3ducmV2LnhtbFBLBQYAAAAABAAEAPUAAACMAwAAAAA=&#10;" filled="f" stroked="f">
                <v:textbox style="layout-flow:vertical;mso-layout-flow-alt:bottom-to-top">
                  <w:txbxContent>
                    <w:p w:rsidR="00656404" w:rsidRPr="00073B1B" w:rsidRDefault="00656404" w:rsidP="00BA3B52"/>
                  </w:txbxContent>
                </v:textbox>
              </v:shape>
              <v:shape id="Text Box 29" o:spid="_x0000_s1044"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Qd8UA&#10;AADdAAAADwAAAGRycy9kb3ducmV2LnhtbERPy2rCQBTdF/oPwxW6ayYqFE0zirQouika20V318w1&#10;CWbupJlpHn/fWRRcHs47XQ+mFh21rrKsYBrFIIhzqysuFHyet88LEM4ja6wtk4KRHKxXjw8pJtr2&#10;fKIu84UIIewSVFB63yRSurwkgy6yDXHgrrY16ANsC6lb7EO4qeUsjl+kwYpDQ4kNvZWU37Jfo+Dr&#10;8jHWp2b+HVf94Tjsfo7Z+65Q6mkybF5BeBr8Xfzv3msFs8Uy7A9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RB3xQAAAN0AAAAPAAAAAAAAAAAAAAAAAJgCAABkcnMv&#10;ZG93bnJldi54bWxQSwUGAAAAAAQABAD1AAAAigMAAAAA&#10;" filled="f" stroked="f">
                <v:textbox style="layout-flow:vertical;mso-layout-flow-alt:bottom-to-top">
                  <w:txbxContent>
                    <w:p w:rsidR="00656404" w:rsidRPr="00073B1B" w:rsidRDefault="00656404" w:rsidP="00BA3B52"/>
                  </w:txbxContent>
                </v:textbox>
              </v:shape>
              <v:shape id="Text Box 30" o:spid="_x0000_s1045"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17McA&#10;AADdAAAADwAAAGRycy9kb3ducmV2LnhtbESPQWvCQBSE7wX/w/IKvTWbWCiauoaiVNqLaFoP3l6z&#10;zySYfRuzWxP/vVsQPA4z8w0zywbTiDN1rrasIIliEMSF1TWXCn6+P54nIJxH1thYJgUXcpDNRw8z&#10;TLXteUvn3JciQNilqKDyvk2ldEVFBl1kW+LgHWxn0AfZlVJ32Ae4aeQ4jl+lwZrDQoUtLSoqjvmf&#10;UbD7XV+abfuyj+v+azOsTpt8uSqVenoc3t9AeBr8PXxrf2oF48k0gf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tezHAAAA3QAAAA8AAAAAAAAAAAAAAAAAmAIAAGRy&#10;cy9kb3ducmV2LnhtbFBLBQYAAAAABAAEAPUAAACMAwAAAAA=&#10;" filled="f" stroked="f">
                <v:textbox style="layout-flow:vertical;mso-layout-flow-alt:bottom-to-top">
                  <w:txbxContent>
                    <w:p w:rsidR="00656404" w:rsidRPr="009910FD" w:rsidRDefault="00656404" w:rsidP="00BA3B52">
                      <w:pPr>
                        <w:rPr>
                          <w:rFonts w:ascii="Times New Roman" w:hAnsi="Times New Roman"/>
                          <w:sz w:val="20"/>
                        </w:rPr>
                      </w:pPr>
                    </w:p>
                  </w:txbxContent>
                </v:textbox>
              </v:shape>
            </v:group>
          </w:pict>
        </mc:Fallback>
      </mc:AlternateContent>
    </w:r>
    <w:r>
      <w:rPr>
        <w:noProof/>
        <w:sz w:val="28"/>
        <w:szCs w:val="28"/>
      </w:rPr>
      <w:drawing>
        <wp:inline distT="0" distB="0" distL="0" distR="0">
          <wp:extent cx="5939790" cy="18190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819061"/>
                  </a:xfrm>
                  <a:prstGeom prst="rect">
                    <a:avLst/>
                  </a:prstGeom>
                  <a:noFill/>
                </pic:spPr>
              </pic:pic>
            </a:graphicData>
          </a:graphic>
        </wp:inline>
      </w:drawing>
    </w:r>
  </w:p>
  <w:p w:rsidR="000C5478" w:rsidRPr="00165B17" w:rsidRDefault="000C5478" w:rsidP="00165B17">
    <w:pPr>
      <w:rPr>
        <w:rFonts w:ascii="Times New Roman" w:hAnsi="Times New Roman"/>
        <w:lang w:val="en-US"/>
      </w:rPr>
    </w:pPr>
  </w:p>
  <w:p w:rsidR="000C5478" w:rsidRDefault="000C5478" w:rsidP="00D71522">
    <w:pPr>
      <w:pStyle w:val="a7"/>
      <w:tabs>
        <w:tab w:val="clear" w:pos="9355"/>
      </w:tabs>
      <w:ind w:right="-2"/>
      <w:jc w:val="right"/>
      <w:rPr>
        <w:rFonts w:ascii="Times New Roman" w:hAnsi="Times New Roman"/>
      </w:rPr>
    </w:pPr>
  </w:p>
  <w:p w:rsidR="000C5478" w:rsidRDefault="000C5478" w:rsidP="00D71522">
    <w:pPr>
      <w:pStyle w:val="a7"/>
      <w:tabs>
        <w:tab w:val="clear" w:pos="9355"/>
      </w:tabs>
      <w:ind w:right="-2"/>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rsidP="00165B17">
    <w:pPr>
      <w:rPr>
        <w:rFonts w:ascii="Times New Roman" w:hAnsi="Times New Roman"/>
        <w:lang w:val="en-US"/>
      </w:rPr>
    </w:pPr>
    <w:r>
      <w:rPr>
        <w:rFonts w:ascii="Times New Roman" w:hAnsi="Times New Roman"/>
        <w:noProof/>
      </w:rPr>
      <mc:AlternateContent>
        <mc:Choice Requires="wpg">
          <w:drawing>
            <wp:anchor distT="0" distB="0" distL="114300" distR="114300" simplePos="0" relativeHeight="251677696" behindDoc="0" locked="0" layoutInCell="1" allowOverlap="1">
              <wp:simplePos x="0" y="0"/>
              <wp:positionH relativeFrom="column">
                <wp:posOffset>-356235</wp:posOffset>
              </wp:positionH>
              <wp:positionV relativeFrom="paragraph">
                <wp:posOffset>-179070</wp:posOffset>
              </wp:positionV>
              <wp:extent cx="6553200" cy="10192385"/>
              <wp:effectExtent l="0" t="0" r="38100" b="37465"/>
              <wp:wrapNone/>
              <wp:docPr id="512" name="Group 2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0192385"/>
                        <a:chOff x="1140" y="285"/>
                        <a:chExt cx="10489" cy="16303"/>
                      </a:xfrm>
                    </wpg:grpSpPr>
                    <wps:wsp>
                      <wps:cNvPr id="513" name="AutoShape 2343"/>
                      <wps:cNvCnPr>
                        <a:cxnSpLocks noChangeShapeType="1"/>
                      </wps:cNvCnPr>
                      <wps:spPr bwMode="auto">
                        <a:xfrm>
                          <a:off x="1140" y="285"/>
                          <a:ext cx="1048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2344"/>
                      <wps:cNvCnPr>
                        <a:cxnSpLocks noChangeShapeType="1"/>
                      </wps:cNvCnPr>
                      <wps:spPr bwMode="auto">
                        <a:xfrm>
                          <a:off x="11628"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234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346"/>
                      <wps:cNvCnPr>
                        <a:cxnSpLocks noChangeShapeType="1"/>
                      </wps:cNvCnPr>
                      <wps:spPr bwMode="auto">
                        <a:xfrm>
                          <a:off x="1141" y="16587"/>
                          <a:ext cx="10487"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2" o:spid="_x0000_s1026" style="position:absolute;margin-left:-28.05pt;margin-top:-14.1pt;width:516pt;height:802.55pt;z-index:251677696" coordorigin="1140,285" coordsize="10489,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">
              <v:shapetype id="_x0000_t32" coordsize="21600,21600" o:spt="32" o:oned="t" path="m,l21600,21600e" filled="f">
                <v:path arrowok="t" fillok="f" o:connecttype="none"/>
                <o:lock v:ext="edit" shapetype="t"/>
              </v:shapetype>
              <v:shape id="AutoShape 2343" o:spid="_x0000_s1027" type="#_x0000_t32" style="position:absolute;left:1140;top:285;width:104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gFsIAAADcAAAADwAAAGRycy9kb3ducmV2LnhtbESPQYvCMBSE74L/ITzBm6auKFJNRQXB&#10;yx7Uvezt0Tyb0ualNtla/71ZEDwOM/MNs9n2thYdtb50rGA2TUAQ506XXCj4uR4nKxA+IGusHZOC&#10;J3nYZsPBBlPtHnym7hIKESHsU1RgQmhSKX1uyKKfuoY4ejfXWgxRtoXULT4i3NbyK0mW0mLJccFg&#10;QwdDeXX5swpso+392xn9W5Xzek+n226fdEqNR/1uDSJQHz7hd/ukFSxm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gFsIAAADcAAAADwAAAAAAAAAAAAAA&#10;AAChAgAAZHJzL2Rvd25yZXYueG1sUEsFBgAAAAAEAAQA+QAAAJADAAAAAA==&#10;" strokeweight="1.5pt"/>
              <v:shape id="AutoShape 2344" o:spid="_x0000_s1028" type="#_x0000_t32" style="position:absolute;left:11628;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4YsQAAADcAAAADwAAAGRycy9kb3ducmV2LnhtbESPT2sCMRTE74LfITyhNzer1lK2RtGC&#10;4KUH/1x6e2zeboKbl3WTrttv3xQEj8PM/IZZbQbXiJ66YD0rmGU5COLSa8u1gst5P30HESKyxsYz&#10;KfilAJv1eLTCQvs7H6k/xVokCIcCFZgY20LKUBpyGDLfEiev8p3DmGRXS93hPcFdI+d5/iYdWk4L&#10;Blv6NFReTz9OgWu1u315o7+vdtHs6FBtd3mv1Mtk2H6AiDTEZ/jRPmgFy9kr/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7hixAAAANwAAAAPAAAAAAAAAAAA&#10;AAAAAKECAABkcnMvZG93bnJldi54bWxQSwUGAAAAAAQABAD5AAAAkgMAAAAA&#10;" strokeweight="1.5pt"/>
              <v:shape id="AutoShape 2345" o:spid="_x0000_s1029"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d+cQAAADcAAAADwAAAGRycy9kb3ducmV2LnhtbESPwWrDMBBE74X+g9hCbo2chpTiWjZO&#10;IJBLDk176W2x1paxtXIs1XH+PioEchxm5g2TFbPtxUSjbx0rWC0TEMSV0y03Cn6+968fIHxA1tg7&#10;JgVX8lDkz08Zptpd+IumU2hEhLBPUYEJYUil9JUhi37pBuLo1W60GKIcG6lHvES47eVbkrxLiy3H&#10;BYMD7QxV3enPKrCDtuejM/q3a9f9lg51uU0mpRYvc/kJItAcHuF7+6AVbFYb+D8Tj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dx35xAAAANwAAAAPAAAAAAAAAAAA&#10;AAAAAKECAABkcnMvZG93bnJldi54bWxQSwUGAAAAAAQABAD5AAAAkgMAAAAA&#10;" strokeweight="1.5pt"/>
              <v:shape id="AutoShape 2346" o:spid="_x0000_s1030" type="#_x0000_t32" style="position:absolute;left:1141;top:16587;width:104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DjsIAAADcAAAADwAAAGRycy9kb3ducmV2LnhtbESPQYvCMBSE74L/ITzBm6auKFJNRQXB&#10;yx7Uvezt0Tyb0ualNtla//1GEDwOM/MNs9n2thYdtb50rGA2TUAQ506XXCj4uR4nKxA+IGusHZOC&#10;J3nYZsPBBlPtHnym7hIKESHsU1RgQmhSKX1uyKKfuoY4ejfXWgxRtoXULT4i3NbyK0mW0mLJccFg&#10;QwdDeXX5swpso+392xn9W5Xzek+n226fdEqNR/1uDSJQHz7hd/ukFSxmS3id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WDjsIAAADcAAAADwAAAAAAAAAAAAAA&#10;AAChAgAAZHJzL2Rvd25yZXYueG1sUEsFBgAAAAAEAAQA+QAAAJADAAAAAA==&#10;" strokeweight="1.5pt"/>
            </v:group>
          </w:pict>
        </mc:Fallback>
      </mc:AlternateContent>
    </w:r>
    <w:r>
      <w:rPr>
        <w:noProof/>
        <w:sz w:val="28"/>
        <w:szCs w:val="28"/>
      </w:rPr>
      <w:drawing>
        <wp:inline distT="0" distB="0" distL="0" distR="0">
          <wp:extent cx="609600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866900"/>
                  </a:xfrm>
                  <a:prstGeom prst="rect">
                    <a:avLst/>
                  </a:prstGeom>
                  <a:noFill/>
                </pic:spPr>
              </pic:pic>
            </a:graphicData>
          </a:graphic>
        </wp:inline>
      </w:drawing>
    </w:r>
  </w:p>
  <w:p w:rsidR="000C5478" w:rsidRPr="00165B17" w:rsidRDefault="000C5478" w:rsidP="00165B17">
    <w:pPr>
      <w:rPr>
        <w:rFonts w:ascii="Times New Roman" w:hAnsi="Times New Roman"/>
        <w:lang w:val="en-US"/>
      </w:rPr>
    </w:pPr>
  </w:p>
  <w:p w:rsidR="000C5478" w:rsidRDefault="000C5478">
    <w:pPr>
      <w:pStyle w:val="a7"/>
      <w:rPr>
        <w:rFonts w:ascii="Times New Roman" w:hAnsi="Times New Roman"/>
      </w:rPr>
    </w:pPr>
  </w:p>
  <w:p w:rsidR="000C5478" w:rsidRPr="00597386" w:rsidRDefault="000C5478">
    <w:pPr>
      <w:pStyle w:val="a7"/>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rsidP="009E6DF0">
    <w:pPr>
      <w:pStyle w:val="a7"/>
      <w:jc w:val="left"/>
    </w:pPr>
    <w:r>
      <w:rPr>
        <w:noProof/>
      </w:rPr>
      <mc:AlternateContent>
        <mc:Choice Requires="wpg">
          <w:drawing>
            <wp:anchor distT="0" distB="0" distL="114300" distR="114300" simplePos="0" relativeHeight="251705088" behindDoc="0" locked="0" layoutInCell="1" allowOverlap="1">
              <wp:simplePos x="0" y="0"/>
              <wp:positionH relativeFrom="column">
                <wp:posOffset>-862965</wp:posOffset>
              </wp:positionH>
              <wp:positionV relativeFrom="paragraph">
                <wp:posOffset>-269240</wp:posOffset>
              </wp:positionV>
              <wp:extent cx="7164070" cy="10411460"/>
              <wp:effectExtent l="0" t="0" r="36830" b="8890"/>
              <wp:wrapNone/>
              <wp:docPr id="460" name="Group 2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411460"/>
                        <a:chOff x="342" y="285"/>
                        <a:chExt cx="11282" cy="16396"/>
                      </a:xfrm>
                    </wpg:grpSpPr>
                    <wpg:grpSp>
                      <wpg:cNvPr id="461" name="Group 195"/>
                      <wpg:cNvGrpSpPr>
                        <a:grpSpLocks/>
                      </wpg:cNvGrpSpPr>
                      <wpg:grpSpPr bwMode="auto">
                        <a:xfrm>
                          <a:off x="342" y="285"/>
                          <a:ext cx="11282" cy="16396"/>
                          <a:chOff x="342" y="285"/>
                          <a:chExt cx="11282" cy="16396"/>
                        </a:xfrm>
                      </wpg:grpSpPr>
                      <wps:wsp>
                        <wps:cNvPr id="462" name="Text Box 196"/>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s:wsp>
                        <wps:cNvPr id="463" name="Text Box 197"/>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s:wsp>
                        <wps:cNvPr id="464" name="Text Box 198"/>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g:grpSp>
                        <wpg:cNvPr id="465" name="Group 199"/>
                        <wpg:cNvGrpSpPr>
                          <a:grpSpLocks/>
                        </wpg:cNvGrpSpPr>
                        <wpg:grpSpPr bwMode="auto">
                          <a:xfrm>
                            <a:off x="1137" y="285"/>
                            <a:ext cx="10487" cy="16396"/>
                            <a:chOff x="1137" y="285"/>
                            <a:chExt cx="10487" cy="16396"/>
                          </a:xfrm>
                        </wpg:grpSpPr>
                        <wpg:grpSp>
                          <wpg:cNvPr id="466" name="Group 200"/>
                          <wpg:cNvGrpSpPr>
                            <a:grpSpLocks/>
                          </wpg:cNvGrpSpPr>
                          <wpg:grpSpPr bwMode="auto">
                            <a:xfrm>
                              <a:off x="1137" y="15724"/>
                              <a:ext cx="10484" cy="957"/>
                              <a:chOff x="1137" y="15724"/>
                              <a:chExt cx="10484" cy="957"/>
                            </a:xfrm>
                          </wpg:grpSpPr>
                          <wps:wsp>
                            <wps:cNvPr id="467" name="AutoShape 201"/>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02"/>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03"/>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04"/>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05"/>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06"/>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73" name="Group 207"/>
                            <wpg:cNvGrpSpPr>
                              <a:grpSpLocks/>
                            </wpg:cNvGrpSpPr>
                            <wpg:grpSpPr bwMode="auto">
                              <a:xfrm>
                                <a:off x="1137" y="15732"/>
                                <a:ext cx="10484" cy="949"/>
                                <a:chOff x="1139" y="14308"/>
                                <a:chExt cx="10484" cy="949"/>
                              </a:xfrm>
                            </wpg:grpSpPr>
                            <wps:wsp>
                              <wps:cNvPr id="474" name="Text Box 20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5" name="Text Box 20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476" name="Text Box 21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7" name="Text Box 21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8" name="Text Box 21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9" name="Text Box 21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480" name="AutoShape 214"/>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215"/>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216"/>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217"/>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F4A09" w:rsidRDefault="000C5478" w:rsidP="004C13B0">
                                    <w:pPr>
                                      <w:spacing w:before="120"/>
                                      <w:rPr>
                                        <w:rFonts w:ascii="Times New Roman" w:hAnsi="Times New Roman"/>
                                        <w:sz w:val="32"/>
                                        <w:szCs w:val="32"/>
                                      </w:rPr>
                                    </w:pPr>
                                    <w:r>
                                      <w:rPr>
                                        <w:rFonts w:ascii="Times New Roman" w:hAnsi="Times New Roman"/>
                                        <w:sz w:val="28"/>
                                        <w:szCs w:val="28"/>
                                      </w:rPr>
                                      <w:t>352-16-ПЗ</w:t>
                                    </w:r>
                                    <w:proofErr w:type="gramStart"/>
                                    <w:r>
                                      <w:rPr>
                                        <w:rFonts w:ascii="Times New Roman" w:hAnsi="Times New Roman"/>
                                        <w:sz w:val="28"/>
                                        <w:szCs w:val="28"/>
                                      </w:rPr>
                                      <w:t>.С</w:t>
                                    </w:r>
                                    <w:proofErr w:type="gramEnd"/>
                                  </w:p>
                                </w:txbxContent>
                              </wps:txbx>
                              <wps:bodyPr rot="0" vert="horz" wrap="square" lIns="91440" tIns="45720" rIns="91440" bIns="45720" anchor="t" anchorCtr="0" upright="1">
                                <a:noAutofit/>
                              </wps:bodyPr>
                            </wps:wsp>
                            <wps:wsp>
                              <wps:cNvPr id="484" name="Text Box 218"/>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485" name="Text Box 219"/>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486" name="Text Box 220"/>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87" name="Text Box 221"/>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488" name="Text Box 222"/>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489" name="Text Box 223"/>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g:grpSp>
                        </wpg:grpSp>
                        <wpg:grpSp>
                          <wpg:cNvPr id="490" name="Group 224"/>
                          <wpg:cNvGrpSpPr>
                            <a:grpSpLocks/>
                          </wpg:cNvGrpSpPr>
                          <wpg:grpSpPr bwMode="auto">
                            <a:xfrm>
                              <a:off x="1140" y="285"/>
                              <a:ext cx="10484" cy="16303"/>
                              <a:chOff x="1140" y="285"/>
                              <a:chExt cx="10484" cy="16303"/>
                            </a:xfrm>
                          </wpg:grpSpPr>
                          <wps:wsp>
                            <wps:cNvPr id="491" name="AutoShape 225"/>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226"/>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227"/>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228"/>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5" name="Group 229"/>
                        <wpg:cNvGrpSpPr>
                          <a:grpSpLocks/>
                        </wpg:cNvGrpSpPr>
                        <wpg:grpSpPr bwMode="auto">
                          <a:xfrm>
                            <a:off x="342" y="11742"/>
                            <a:ext cx="11282" cy="4902"/>
                            <a:chOff x="342" y="11742"/>
                            <a:chExt cx="11282" cy="4902"/>
                          </a:xfrm>
                        </wpg:grpSpPr>
                        <wps:wsp>
                          <wps:cNvPr id="496" name="Text Box 230"/>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497" name="Text Box 231"/>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498" name="Text Box 232"/>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g:grpSp>
                          <wpg:cNvPr id="499" name="Group 233"/>
                          <wpg:cNvGrpSpPr>
                            <a:grpSpLocks/>
                          </wpg:cNvGrpSpPr>
                          <wpg:grpSpPr bwMode="auto">
                            <a:xfrm>
                              <a:off x="456" y="11742"/>
                              <a:ext cx="11168" cy="4902"/>
                              <a:chOff x="456" y="11742"/>
                              <a:chExt cx="11168" cy="4902"/>
                            </a:xfrm>
                          </wpg:grpSpPr>
                          <wpg:grpSp>
                            <wpg:cNvPr id="500" name="Group 234"/>
                            <wpg:cNvGrpSpPr>
                              <a:grpSpLocks/>
                            </wpg:cNvGrpSpPr>
                            <wpg:grpSpPr bwMode="auto">
                              <a:xfrm>
                                <a:off x="456" y="11742"/>
                                <a:ext cx="686" cy="4846"/>
                                <a:chOff x="456" y="11742"/>
                                <a:chExt cx="686" cy="4846"/>
                              </a:xfrm>
                            </wpg:grpSpPr>
                            <wps:wsp>
                              <wps:cNvPr id="501" name="AutoShape 235"/>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236"/>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237"/>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238"/>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239"/>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240"/>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AutoShape 241"/>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42"/>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243"/>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245B9" w:rsidRDefault="000C5478" w:rsidP="004C13B0">
                                  <w:pPr>
                                    <w:ind w:right="-123" w:hanging="114"/>
                                    <w:rPr>
                                      <w:rFonts w:ascii="Times New Roman" w:hAnsi="Times New Roman"/>
                                      <w:sz w:val="20"/>
                                    </w:rPr>
                                  </w:pPr>
                                  <w:r>
                                    <w:rPr>
                                      <w:rFonts w:ascii="Times New Roman" w:hAnsi="Times New Roman"/>
                                      <w:sz w:val="20"/>
                                    </w:rPr>
                                    <w:t>Лист</w:t>
                                  </w:r>
                                </w:p>
                              </w:txbxContent>
                            </wps:txbx>
                            <wps:bodyPr rot="0" vert="horz" wrap="square" lIns="91440" tIns="45720" rIns="91440" bIns="45720" anchor="t" anchorCtr="0" upright="1">
                              <a:noAutofit/>
                            </wps:bodyPr>
                          </wps:wsp>
                          <wps:wsp>
                            <wps:cNvPr id="510" name="Text Box 244"/>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3608A4" w:rsidRDefault="000C5478"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4</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b/>
                                      <w:bCs/>
                                      <w:noProof/>
                                      <w:szCs w:val="24"/>
                                    </w:rPr>
                                    <w:instrText>Ошибка! Закладка не определена.</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Pr>
                                      <w:rFonts w:ascii="Times New Roman" w:hAnsi="Times New Roman"/>
                                      <w:b/>
                                      <w:noProof/>
                                      <w:szCs w:val="24"/>
                                    </w:rPr>
                                    <w:t>!Синтаксическая ошибка, !</w:t>
                                  </w:r>
                                  <w:r w:rsidRPr="003608A4">
                                    <w:rPr>
                                      <w:rFonts w:ascii="Times New Roman" w:hAnsi="Times New Roman"/>
                                      <w:szCs w:val="24"/>
                                    </w:rPr>
                                    <w:fldChar w:fldCharType="end"/>
                                  </w:r>
                                </w:p>
                                <w:p w:rsidR="000C5478" w:rsidRPr="00C86EB8" w:rsidRDefault="000C5478" w:rsidP="00C86EB8">
                                  <w:pPr>
                                    <w:rPr>
                                      <w:szCs w:val="24"/>
                                    </w:rPr>
                                  </w:pPr>
                                </w:p>
                              </w:txbxContent>
                            </wps:txbx>
                            <wps:bodyPr rot="0" vert="horz" wrap="square" lIns="91440" tIns="45720" rIns="91440" bIns="45720" anchor="t" anchorCtr="0" upright="1">
                              <a:noAutofit/>
                            </wps:bodyPr>
                          </wps:wsp>
                        </wpg:grpSp>
                      </wpg:grpSp>
                    </wpg:grpSp>
                    <wps:wsp>
                      <wps:cNvPr id="511" name="Text Box 2673"/>
                      <wps:cNvSpPr txBox="1">
                        <a:spLocks noChangeArrowheads="1"/>
                      </wps:cNvSpPr>
                      <wps:spPr bwMode="auto">
                        <a:xfrm>
                          <a:off x="11051" y="287"/>
                          <a:ext cx="567" cy="397"/>
                        </a:xfrm>
                        <a:prstGeom prst="rect">
                          <a:avLst/>
                        </a:prstGeom>
                        <a:solidFill>
                          <a:srgbClr val="FFFFFF"/>
                        </a:solidFill>
                        <a:ln w="9525">
                          <a:solidFill>
                            <a:srgbClr val="000000"/>
                          </a:solidFill>
                          <a:miter lim="800000"/>
                          <a:headEnd/>
                          <a:tailEnd/>
                        </a:ln>
                      </wps:spPr>
                      <wps:txbx>
                        <w:txbxContent>
                          <w:p w:rsidR="000C5478" w:rsidRPr="008251FE" w:rsidRDefault="000C5478">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4</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8" o:spid="_x0000_s1046" style="position:absolute;margin-left:-67.95pt;margin-top:-21.2pt;width:564.1pt;height:819.8pt;z-index:251705088"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">
              <v:group id="Group 195" o:spid="_x0000_s1047"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type id="_x0000_t202" coordsize="21600,21600" o:spt="202" path="m,l,21600r21600,l21600,xe">
                  <v:stroke joinstyle="miter"/>
                  <v:path gradientshapeok="t" o:connecttype="rect"/>
                </v:shapetype>
                <v:shape id="Text Box 196" o:spid="_x0000_s1048"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V8YA&#10;AADcAAAADwAAAGRycy9kb3ducmV2LnhtbESPQWvCQBSE74X+h+UJvdWNUUSiaygVpb2IRj14e82+&#10;JqHZtzG7NfHfu0Khx2FmvmEWaW9qcaXWVZYVjIYRCOLc6ooLBcfD+nUGwnlkjbVlUnAjB+ny+WmB&#10;ibYd7+ma+UIECLsEFZTeN4mULi/JoBvahjh437Y16INsC6lb7ALc1DKOoqk0WHFYKLGh95Lyn+zX&#10;KDh9bW/1vhmfo6r73PWbyy5bbQqlXgb92xyEp97/h//aH1rBZBrD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T/V8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shape id="Text Box 197" o:spid="_x0000_s1049"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zMYA&#10;AADcAAAADwAAAGRycy9kb3ducmV2LnhtbESPQWvCQBSE74X+h+UJ3upGIyLRNZRKpb2IRj14e82+&#10;JqHZt2l2NfHfu0Khx2FmvmGWaW9qcaXWVZYVjEcRCOLc6ooLBcfD+8schPPIGmvLpOBGDtLV89MS&#10;E2073tM184UIEHYJKii9bxIpXV6SQTeyDXHwvm1r0AfZFlK32AW4qeUkimbSYMVhocSG3krKf7KL&#10;UXD62t7qfROfo6r73PWb31223hRKDQf96wKEp97/h//aH1rBdBbD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zM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shape id="Text Box 198" o:spid="_x0000_s1050"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CuMYA&#10;AADcAAAADwAAAGRycy9kb3ducmV2LnhtbESPT2vCQBTE74LfYXmCN934B5HUVUSp1ItobA+9PbPP&#10;JJh9m2a3Jn57Vyj0OMzMb5jFqjWluFPtCssKRsMIBHFqdcGZgs/z+2AOwnlkjaVlUvAgB6tlt7PA&#10;WNuGT3RPfCYChF2MCnLvq1hKl+Zk0A1tRRy8q60N+iDrTOoamwA3pRxH0UwaLDgs5FjRJqf0lvwa&#10;BV+Xw6M8VZPvqGj2x3b3c0y2u0ypfq9dv4Hw1Pr/8F/7QyuYzqbwOhO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HCuM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group id="Group 199" o:spid="_x0000_s1051"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200" o:spid="_x0000_s1052"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type id="_x0000_t32" coordsize="21600,21600" o:spt="32" o:oned="t" path="m,l21600,21600e" filled="f">
                      <v:path arrowok="t" fillok="f" o:connecttype="none"/>
                      <o:lock v:ext="edit" shapetype="t"/>
                    </v:shapetype>
                    <v:shape id="AutoShape 201" o:spid="_x0000_s1053"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3iMIAAADcAAAADwAAAGRycy9kb3ducmV2LnhtbESPQYvCMBSE74L/ITzBm6buLirVKLKw&#10;4tUqeH00z6bavLRN1PrvzYLgcZiZb5jlurOVuFPrS8cKJuMEBHHudMmFguPhbzQH4QOyxsoxKXiS&#10;h/Wq31tiqt2D93TPQiEihH2KCkwIdSqlzw1Z9GNXE0fv7FqLIcq2kLrFR4TbSn4lyVRaLDkuGKzp&#10;11B+zW5Wwffx0hyS02xy2jam2eLN77JmrtRw0G0WIAJ14RN+t3dawc90Bv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Q3iMIAAADcAAAADwAAAAAAAAAAAAAA&#10;AAChAgAAZHJzL2Rvd25yZXYueG1sUEsFBgAAAAAEAAQA+QAAAJADAAAAAA==&#10;" strokeweight="1.5pt"/>
                    <v:shape id="AutoShape 202" o:spid="_x0000_s1054"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Oh70AAADcAAAADwAAAGRycy9kb3ducmV2LnhtbERPuwrCMBTdBf8hXMFNUx+IVKOoILg4&#10;+FjcLs21KTY3tYm1/r0ZBMfDeS/XrS1FQ7UvHCsYDRMQxJnTBecKrpf9YA7CB2SNpWNS8CEP61W3&#10;s8RUuzefqDmHXMQQ9ikqMCFUqZQ+M2TRD11FHLm7qy2GCOtc6hrfMdyWcpwkM2mx4NhgsKKdoexx&#10;flkFttL2eXRG3x7FpNzS4b7ZJo1S/V67WYAI1Ia/+Oc+aAXTW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Rzoe9AAAA3AAAAA8AAAAAAAAAAAAAAAAAoQIA&#10;AGRycy9kb3ducmV2LnhtbFBLBQYAAAAABAAEAPkAAACLAwAAAAA=&#10;" strokeweight="1.5pt"/>
                    <v:shape id="AutoShape 203" o:spid="_x0000_s1055"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rHMMAAADcAAAADwAAAGRycy9kb3ducmV2LnhtbESPQYvCMBSE7wv+h/AEb2vquojWRlFB&#10;8LIH3b14ezTPprR5qU221n9vBMHjMDPfMNm6t7XoqPWlYwWTcQKCOHe65ELB3+/+cw7CB2SNtWNS&#10;cCcP69XgI8NUuxsfqTuFQkQI+xQVmBCaVEqfG7Lox64hjt7FtRZDlG0hdYu3CLe1/EqSmbRYclww&#10;2NDOUF6d/q0C22h7/XFGn6tyWm/pcNlsk06p0bDfLEEE6sM7/GoftILv2QK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axzDAAAA3AAAAA8AAAAAAAAAAAAA&#10;AAAAoQIAAGRycy9kb3ducmV2LnhtbFBLBQYAAAAABAAEAPkAAACRAwAAAAA=&#10;" strokeweight="1.5pt"/>
                    <v:shape id="AutoShape 204" o:spid="_x0000_s1056"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UXL8AAADcAAAADwAAAGRycy9kb3ducmV2LnhtbERPy4rCMBTdC/5DuAPubDoqOnSMooLg&#10;xoWPjbtLc22KzU1tYq1/bxaCy8N5z5edrURLjS8dK/hNUhDEudMlFwrOp+3wD4QPyBorx6TgRR6W&#10;i35vjpl2Tz5QewyFiCHsM1RgQqgzKX1uyKJPXE0cuatrLIYIm0LqBp8x3FZylKZTabHk2GCwpo2h&#10;/HZ8WAW21va+d0ZfbuW4WtPuulqnrVKDn271DyJQF77ij3unFUxmcX4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5UXL8AAADcAAAADwAAAAAAAAAAAAAAAACh&#10;AgAAZHJzL2Rvd25yZXYueG1sUEsFBgAAAAAEAAQA+QAAAI0DAAAAAA==&#10;" strokeweight="1.5pt"/>
                    <v:shape id="AutoShape 205" o:spid="_x0000_s1057"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xx8QAAADcAAAADwAAAGRycy9kb3ducmV2LnhtbESPT2sCMRTE74LfITyhNzerFlu2RtGC&#10;4KUH/1x6e2zeboKbl3WTrttv3xQEj8PM/IZZbQbXiJ66YD0rmGU5COLSa8u1gst5P30HESKyxsYz&#10;KfilAJv1eLTCQvs7H6k/xVokCIcCFZgY20LKUBpyGDLfEiev8p3DmGRXS93hPcFdI+d5vpQOLacF&#10;gy19Giqvpx+nwLXa3b680d9Xu2h2dKi2u7xX6mUybD9ARBriM/xoH7SC17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vHHxAAAANwAAAAPAAAAAAAAAAAA&#10;AAAAAKECAABkcnMvZG93bnJldi54bWxQSwUGAAAAAAQABAD5AAAAkgMAAAAA&#10;" strokeweight="1.5pt"/>
                    <v:shape id="AutoShape 206" o:spid="_x0000_s1058"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vsMMAAADcAAAADwAAAGRycy9kb3ducmV2LnhtbESPT4vCMBTE74LfITxhb5r6h1Vqo6gg&#10;eNmD7l68PZpnU9q81CbW7rffCMIeh5n5DZNte1uLjlpfOlYwnSQgiHOnSy4U/HwfxysQPiBrrB2T&#10;gl/ysN0MBxmm2j35TN0lFCJC2KeowITQpFL63JBFP3ENcfRurrUYomwLqVt8Rrit5SxJPqXFkuOC&#10;wYYOhvLq8rAKbKPt/csZfa3Keb2n0223TzqlPkb9bg0iUB/+w+/2SStYLG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b7DDAAAA3AAAAA8AAAAAAAAAAAAA&#10;AAAAoQIAAGRycy9kb3ducmV2LnhtbFBLBQYAAAAABAAEAPkAAACRAwAAAAA=&#10;" strokeweight="1.5pt"/>
                    <v:group id="Group 207" o:spid="_x0000_s1059"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Text Box 208" o:spid="_x0000_s1060"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09" o:spid="_x0000_s1061"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656404" w:rsidRPr="008C575B" w:rsidRDefault="00656404" w:rsidP="00747B38">
                              <w:pPr>
                                <w:ind w:right="-146" w:hanging="142"/>
                                <w:rPr>
                                  <w:rFonts w:ascii="Times New Roman" w:hAnsi="Times New Roman"/>
                                  <w:sz w:val="18"/>
                                  <w:szCs w:val="18"/>
                                </w:rPr>
                              </w:pPr>
                            </w:p>
                          </w:txbxContent>
                        </v:textbox>
                      </v:shape>
                      <v:shape id="Text Box 210" o:spid="_x0000_s1062"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1" o:spid="_x0000_s1063"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2" o:spid="_x0000_s1064"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3" o:spid="_x0000_s1065"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656404" w:rsidRPr="008C575B" w:rsidRDefault="00656404" w:rsidP="00747B38">
                              <w:pPr>
                                <w:ind w:right="-144" w:hanging="142"/>
                                <w:rPr>
                                  <w:rFonts w:ascii="Times New Roman" w:hAnsi="Times New Roman"/>
                                  <w:sz w:val="18"/>
                                  <w:szCs w:val="18"/>
                                </w:rPr>
                              </w:pPr>
                            </w:p>
                          </w:txbxContent>
                        </v:textbox>
                      </v:shape>
                      <v:shape id="AutoShape 214" o:spid="_x0000_s1066"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JBsEAAADcAAAADwAAAGRycy9kb3ducmV2LnhtbERPz2vCMBS+D/wfwht4m2nn2EpnLDJQ&#10;vFoFr4/mrenWvLRNWut/bw6DHT++35titq2YaPCNYwXpKgFBXDndcK3gct6/ZCB8QNbYOiYFd/JQ&#10;bBdPG8y1u/GJpjLUIoawz1GBCaHLpfSVIYt+5TriyH27wWKIcKilHvAWw20rX5PkXVpsODYY7OjL&#10;UPVbjlbB+vLTn5PrR3o99KY/4OiPZZ8ptXyed58gAs3hX/znPmoFb1mcH8/EI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MUkGwQAAANwAAAAPAAAAAAAAAAAAAAAA&#10;AKECAABkcnMvZG93bnJldi54bWxQSwUGAAAAAAQABAD5AAAAjwMAAAAA&#10;" strokeweight="1.5pt"/>
                      <v:shape id="AutoShape 215" o:spid="_x0000_s1067"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216" o:spid="_x0000_s1068"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y6sIAAADcAAAADwAAAGRycy9kb3ducmV2LnhtbESPQYvCMBSE78L+h/AWvGmqLm6pRlkE&#10;xetWweujedvUbV7aJmr990YQPA4z8w2zXPe2FlfqfOVYwWScgCAunK64VHA8bEcpCB+QNdaOScGd&#10;PKxXH4MlZtrd+JeueShFhLDPUIEJocmk9IUhi37sGuLo/bnOYoiyK6Xu8BbhtpbTJJlLixXHBYMN&#10;bQwV//nFKpgdz+0hOX1PTrvWtDu8+H3epkoNP/ufBYhAfXiHX+29VvCVTu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9y6sIAAADcAAAADwAAAAAAAAAAAAAA&#10;AAChAgAAZHJzL2Rvd25yZXYueG1sUEsFBgAAAAAEAAQA+QAAAJADAAAAAA==&#10;" strokeweight="1.5pt"/>
                      <v:shape id="Text Box 217" o:spid="_x0000_s1069"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656404" w:rsidRPr="00BF4A09" w:rsidRDefault="00656404" w:rsidP="004C13B0">
                              <w:pPr>
                                <w:spacing w:before="120"/>
                                <w:rPr>
                                  <w:rFonts w:ascii="Times New Roman" w:hAnsi="Times New Roman"/>
                                  <w:sz w:val="32"/>
                                  <w:szCs w:val="32"/>
                                </w:rPr>
                              </w:pPr>
                              <w:r>
                                <w:rPr>
                                  <w:rFonts w:ascii="Times New Roman" w:hAnsi="Times New Roman"/>
                                  <w:sz w:val="28"/>
                                  <w:szCs w:val="28"/>
                                </w:rPr>
                                <w:t>352-16-ПЗ.С</w:t>
                              </w:r>
                            </w:p>
                          </w:txbxContent>
                        </v:textbox>
                      </v:shape>
                      <v:shape id="Text Box 218" o:spid="_x0000_s1070"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656404" w:rsidRPr="00144E8F" w:rsidRDefault="00656404" w:rsidP="004C13B0">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219" o:spid="_x0000_s1071"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656404" w:rsidRPr="00144E8F" w:rsidRDefault="00656404" w:rsidP="004C13B0">
                              <w:pPr>
                                <w:ind w:right="-177" w:hanging="171"/>
                                <w:rPr>
                                  <w:rFonts w:ascii="Times New Roman" w:hAnsi="Times New Roman"/>
                                  <w:sz w:val="18"/>
                                  <w:szCs w:val="18"/>
                                </w:rPr>
                              </w:pPr>
                              <w:r w:rsidRPr="00144E8F">
                                <w:rPr>
                                  <w:rFonts w:ascii="Times New Roman" w:hAnsi="Times New Roman"/>
                                  <w:sz w:val="18"/>
                                  <w:szCs w:val="18"/>
                                </w:rPr>
                                <w:t>Кол.уч</w:t>
                              </w:r>
                              <w:r>
                                <w:rPr>
                                  <w:rFonts w:ascii="Times New Roman" w:hAnsi="Times New Roman"/>
                                  <w:sz w:val="18"/>
                                  <w:szCs w:val="18"/>
                                </w:rPr>
                                <w:t>.</w:t>
                              </w:r>
                            </w:p>
                          </w:txbxContent>
                        </v:textbox>
                      </v:shape>
                      <v:shape id="Text Box 220" o:spid="_x0000_s1072"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21" o:spid="_x0000_s1073"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 док.</w:t>
                              </w:r>
                            </w:p>
                          </w:txbxContent>
                        </v:textbox>
                      </v:shape>
                      <v:shape id="Text Box 222" o:spid="_x0000_s1074"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23" o:spid="_x0000_s1075"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Подпись</w:t>
                              </w:r>
                            </w:p>
                          </w:txbxContent>
                        </v:textbox>
                      </v:shape>
                    </v:group>
                  </v:group>
                  <v:group id="Group 224" o:spid="_x0000_s1076"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AutoShape 225" o:spid="_x0000_s1077"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shape id="AutoShape 226" o:spid="_x0000_s1078"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JSsMAAADcAAAADwAAAGRycy9kb3ducmV2LnhtbESPT4vCMBTE74LfITxhb5r6h0Vro6gg&#10;eNmD7l68PZpnU9q81CbW7rffCMIeh5n5DZNte1uLjlpfOlYwnSQgiHOnSy4U/Hwfx0sQPiBrrB2T&#10;gl/ysN0MBxmm2j35TN0lFCJC2KeowITQpFL63JBFP3ENcfRurrUYomwLqVt8Rrit5SxJPqXFkuOC&#10;wYYOhvLq8rAKbKPt/csZfa3Keb2n0223TzqlPkb9bg0iUB/+w+/2SStYrG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iUrDAAAA3AAAAA8AAAAAAAAAAAAA&#10;AAAAoQIAAGRycy9kb3ducmV2LnhtbFBLBQYAAAAABAAEAPkAAACRAwAAAAA=&#10;" strokeweight="1.5pt"/>
                    <v:shape id="AutoShape 227" o:spid="_x0000_s1079"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s0cMAAADcAAAADwAAAGRycy9kb3ducmV2LnhtbESPT4vCMBTE74LfITxhb5r6h0Vro6gg&#10;eNmD7l68PZpnU9q81CbW7rffCMIeh5n5DZNte1uLjlpfOlYwnSQgiHOnSy4U/Hwfx0sQPiBrrB2T&#10;gl/ysN0MBxmm2j35TN0lFCJC2KeowITQpFL63JBFP3ENcfRurrUYomwLqVt8Rrit5SxJPqXFkuOC&#10;wYYOhvLq8rAKbKPt/csZfa3Keb2n0223TzqlPkb9bg0iUB/+w+/2SStYrO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gLNHDAAAA3AAAAA8AAAAAAAAAAAAA&#10;AAAAoQIAAGRycy9kb3ducmV2LnhtbFBLBQYAAAAABAAEAPkAAACRAwAAAAA=&#10;" strokeweight="1.5pt"/>
                    <v:shape id="AutoShape 228" o:spid="_x0000_s1080"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0pcQAAADcAAAADwAAAGRycy9kb3ducmV2LnhtbESPwWrDMBBE74X+g9hAb7WcNoTWtRKS&#10;QMCXHJL20ttirS1ja+Vaqu3+fRUI5DjMzBsm3862EyMNvnGsYJmkIIhLpxuuFXx9Hp/fQPiArLFz&#10;TAr+yMN28/iQY6bdxGcaL6EWEcI+QwUmhD6T0peGLPrE9cTRq9xgMUQ51FIPOEW47eRLmq6lxYbj&#10;gsGeDobK9vJrFdhe25+TM/q7bV67PRXVbp+OSj0t5t0HiEBzuIdv7UIrWL2v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bSlxAAAANwAAAAPAAAAAAAAAAAA&#10;AAAAAKECAABkcnMvZG93bnJldi54bWxQSwUGAAAAAAQABAD5AAAAkgMAAAAA&#10;" strokeweight="1.5pt"/>
                  </v:group>
                </v:group>
                <v:group id="Group 229" o:spid="_x0000_s1081"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Text Box 230" o:spid="_x0000_s1082"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c8cA&#10;AADcAAAADwAAAGRycy9kb3ducmV2LnhtbESPQWvCQBSE74L/YXmCN920FanRTSgtFXspmurB2zP7&#10;moRm36bZ1cR/3xUKHoeZ+YZZpb2pxYVaV1lW8DCNQBDnVldcKNh/vU+eQTiPrLG2TAqu5CBNhoMV&#10;xtp2vKNL5gsRIOxiVFB638RSurwkg25qG+LgfdvWoA+yLaRusQtwU8vHKJpLgxWHhRIbei0p/8nO&#10;RsHh9Hmtd83TMaq6j22//t1mb+tCqfGof1mC8NT7e/i/vdEKZos5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KiXPHAAAA3AAAAA8AAAAAAAAAAAAAAAAAmAIAAGRy&#10;cy9kb3ducmV2LnhtbFBLBQYAAAAABAAEAPUAAACM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Инв. № подл.</w:t>
                          </w:r>
                        </w:p>
                      </w:txbxContent>
                    </v:textbox>
                  </v:shape>
                  <v:shape id="Text Box 231" o:spid="_x0000_s1083"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s6McA&#10;AADcAAAADwAAAGRycy9kb3ducmV2LnhtbESPQWvCQBSE74X+h+UVems22tJqdJWiVOxFNOrB2zP7&#10;TEKzb2N2a+K/7wpCj8PMfMOMp52pxIUaV1pW0ItiEMSZ1SXnCnbbr5cBCOeRNVaWScGVHEwnjw9j&#10;TLRteUOX1OciQNglqKDwvk6kdFlBBl1ka+LgnWxj0AfZ5FI32Aa4qWQ/jt+lwZLDQoE1zQrKftJf&#10;o2B/XF2rTf16iMv2e90tzut0vsiVen7qPkcgPHX+P3xvL7WCt+EH3M6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GLOjHAAAA3AAAAA8AAAAAAAAAAAAAAAAAmAIAAGRy&#10;cy9kb3ducmV2LnhtbFBLBQYAAAAABAAEAPUAAACM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Подп. и дата</w:t>
                          </w:r>
                        </w:p>
                      </w:txbxContent>
                    </v:textbox>
                  </v:shape>
                  <v:shape id="Text Box 232" o:spid="_x0000_s1084"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4msQA&#10;AADcAAAADwAAAGRycy9kb3ducmV2LnhtbERPPW/CMBDdkfofrKvERpwWhNo0DqqKQHRBkJaB7Rpf&#10;k6jxOcSGhH9fD0iMT+87XQymERfqXG1ZwVMUgyAurK65VPD9tZq8gHAeWWNjmRRcycEiexilmGjb&#10;854uuS9FCGGXoILK+zaR0hUVGXSRbYkD92s7gz7ArpS6wz6Em0Y+x/FcGqw5NFTY0kdFxV9+NgoO&#10;P9trs2+nx7juP3fD+rTLl+tSqfHj8P4GwtPg7+Kbe6MVzF7D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uJrEAAAA3AAAAA8AAAAAAAAAAAAAAAAAmAIAAGRycy9k&#10;b3ducmV2LnhtbFBLBQYAAAAABAAEAPUAAACJ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Взам. инв. №</w:t>
                          </w:r>
                        </w:p>
                      </w:txbxContent>
                    </v:textbox>
                  </v:shape>
                  <v:group id="Group 233" o:spid="_x0000_s1085"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group id="Group 234" o:spid="_x0000_s1086"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AutoShape 235" o:spid="_x0000_s1087"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WsMAAADcAAAADwAAAGRycy9kb3ducmV2LnhtbESPQWsCMRSE7wX/Q3iCt5pspVVWo5RC&#10;xWtXwetj89ysbl52N1G3/74RhB6HmfmGWW0G14gb9aH2rCGbKhDEpTc1VxoO++/XBYgQkQ02nknD&#10;LwXYrEcvK8yNv/MP3YpYiQThkKMGG2ObSxlKSw7D1LfEyTv53mFMsq+k6fGe4K6Rb0p9SIc1pwWL&#10;LX1ZKi/F1WmYHc7dXh3n2XHb2W6L17AruoXWk/HwuQQRaYj/4Wd7ZzS8qwwe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P4FrDAAAA3AAAAA8AAAAAAAAAAAAA&#10;AAAAoQIAAGRycy9kb3ducmV2LnhtbFBLBQYAAAAABAAEAPkAAACRAwAAAAA=&#10;" strokeweight="1.5pt"/>
                      <v:shape id="AutoShape 236" o:spid="_x0000_s1088"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1+LcIAAADcAAAADwAAAGRycy9kb3ducmV2LnhtbESPQWsCMRSE7wX/Q3gFbzVRqZWtUURQ&#10;vHYVvD42r5ttNy+7m6jrvzeC4HGYmW+Yxap3tbhQFyrPGsYjBYK48KbiUsPxsP2YgwgR2WDtmTTc&#10;KMBqOXhbYGb8lX/oksdSJAiHDDXYGJtMylBYchhGviFO3q/vHMYku1KaDq8J7mo5UWomHVacFiw2&#10;tLFU/Odnp2F6/GsP6vQ1Pu1a2+7wHPZ5O9d6+N6vv0FE6uMr/GzvjYZPNYHHmXQ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1+LcIAAADcAAAADwAAAAAAAAAAAAAA&#10;AAChAgAAZHJzL2Rvd25yZXYueG1sUEsFBgAAAAAEAAQA+QAAAJADAAAAAA==&#10;" strokeweight="1.5pt"/>
                      <v:shape id="AutoShape 237" o:spid="_x0000_s1089"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2y8MAAADcAAAADwAAAGRycy9kb3ducmV2LnhtbESPQWvCQBSE7wX/w/KE3uqulRaJWUMU&#10;Cl56qPXi7ZF9yQazb2N2G+O/dwuFHoeZ+YbJi8l1YqQhtJ41LBcKBHHlTcuNhtP3x8saRIjIBjvP&#10;pOFOAYrt7CnHzPgbf9F4jI1IEA4ZarAx9pmUobLkMCx8T5y82g8OY5JDI82AtwR3nXxV6l06bDkt&#10;WOxpb6m6HH+cBtcbd/301pwv7arb0aEud2rU+nk+lRsQkab4H/5rH4yGN7WC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tsvDAAAA3AAAAA8AAAAAAAAAAAAA&#10;AAAAoQIAAGRycy9kb3ducmV2LnhtbFBLBQYAAAAABAAEAPkAAACRAwAAAAA=&#10;" strokeweight="1.5pt"/>
                      <v:shape id="AutoShape 238" o:spid="_x0000_s1090"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DwsMAAADcAAAADwAAAGRycy9kb3ducmV2LnhtbESPT2vCQBTE7wW/w/KE3uqu9l+IWUUK&#10;Fa+NgtdH9pmNZt8m2VXTb98tFHocZuY3TLEeXStuNITGs4b5TIEgrrxpuNZw2H8+ZSBCRDbYeiYN&#10;3xRgvZo8FJgbf+cvupWxFgnCIUcNNsYulzJUlhyGme+Ik3fyg8OY5FBLM+A9wV0rF0q9SYcNpwWL&#10;HX1Yqi7l1Wl4Ppz7vTq+z4/b3vZbvIZd2WdaP07HzRJEpDH+h//aO6PhVb3A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4Q8LDAAAA3AAAAA8AAAAAAAAAAAAA&#10;AAAAoQIAAGRycy9kb3ducmV2LnhtbFBLBQYAAAAABAAEAPkAAACRAwAAAAA=&#10;" strokeweight="1.5pt"/>
                      <v:shape id="AutoShape 239" o:spid="_x0000_s1091"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LJMIAAADcAAAADwAAAGRycy9kb3ducmV2LnhtbESPT4vCMBTE7wt+h/AEb2viiiLVKCoI&#10;Xjz45+Lt0TybYvNSm2yt394IC3scZuY3zGLVuUq01ITSs4bRUIEgzr0pudBwOe++ZyBCRDZYeSYN&#10;LwqwWva+FpgZ/+QjtadYiAThkKEGG2OdSRlySw7D0NfEybv5xmFMsimkafCZ4K6SP0pNpcOS04LF&#10;mraW8vvp12lwtXGPg7fmei/H1Yb2t/VGtVoP+t16DiJSF//Df+290TBR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6LJMIAAADcAAAADwAAAAAAAAAAAAAA&#10;AAChAgAAZHJzL2Rvd25yZXYueG1sUEsFBgAAAAAEAAQA+QAAAJADAAAAAA==&#10;" strokeweight="1.5pt"/>
                      <v:shape id="AutoShape 240" o:spid="_x0000_s1092"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4LsMAAADcAAAADwAAAGRycy9kb3ducmV2LnhtbESPQWvCQBSE70L/w/IK3nTXSlVSN6EU&#10;FK+NgtdH9plNm32bZFeN/75bKPQ4zMw3zLYYXStuNITGs4bFXIEgrrxpuNZwOu5mGxAhIhtsPZOG&#10;BwUo8qfJFjPj7/xJtzLWIkE4ZKjBxthlUobKksMw9x1x8i5+cBiTHGppBrwnuGvli1Ir6bDhtGCx&#10;ow9L1Xd5dRqWp6/+qM7rxXnf236P13Ao+43W0+fx/Q1EpDH+h//aB6PhVa3g90w6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meC7DAAAA3AAAAA8AAAAAAAAAAAAA&#10;AAAAoQIAAGRycy9kb3ducmV2LnhtbFBLBQYAAAAABAAEAPkAAACRAwAAAAA=&#10;" strokeweight="1.5pt"/>
                    </v:group>
                    <v:shape id="AutoShape 241" o:spid="_x0000_s1093"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wyMIAAADcAAAADwAAAGRycy9kb3ducmV2LnhtbESPQYvCMBSE74L/ITxhb5q4oivVKCoI&#10;Xvag7sXbo3k2xeal28Ta/fcbQfA4zMw3zHLduUq01ITSs4bxSIEgzr0pudDwc94P5yBCRDZYeSYN&#10;fxRgver3lpgZ/+AjtadYiAThkKEGG2OdSRlySw7DyNfEybv6xmFMsimkafCR4K6Sn0rNpMOS04LF&#10;mnaW8tvp7jS42rjfb2/N5VZOqi0drputarX+GHSbBYhIXXyHX+2D0TBVX/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wyMIAAADcAAAADwAAAAAAAAAAAAAA&#10;AAChAgAAZHJzL2Rvd25yZXYueG1sUEsFBgAAAAAEAAQA+QAAAJADAAAAAA==&#10;" strokeweight="1.5pt"/>
                    <v:shape id="AutoShape 242" o:spid="_x0000_s1094"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Jx78AAADcAAAADwAAAGRycy9kb3ducmV2LnhtbERPTYvCMBC9C/sfwix408QVV6lGWRYU&#10;r1bB69CMTd1m0jZR6783B2GPj/e92vSuFnfqQuVZw2SsQBAX3lRcajgdt6MFiBCRDdaeScOTAmzW&#10;H4MVZsY/+ED3PJYihXDIUIONscmkDIUlh2HsG+LEXXznMCbYldJ0+EjhrpZfSn1LhxWnBosN/Voq&#10;/vKb0zA9XdujOs8n511r2x3ewj5vF1oPP/ufJYhIffwXv917o2Gm0tp0Jh0B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VJx78AAADcAAAADwAAAAAAAAAAAAAAAACh&#10;AgAAZHJzL2Rvd25yZXYueG1sUEsFBgAAAAAEAAQA+QAAAI0DAAAAAA==&#10;" strokeweight="1.5pt"/>
                    <v:shape id="Text Box 243" o:spid="_x0000_s1095"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656404" w:rsidRPr="000245B9" w:rsidRDefault="00656404" w:rsidP="004C13B0">
                            <w:pPr>
                              <w:ind w:right="-123" w:hanging="114"/>
                              <w:rPr>
                                <w:rFonts w:ascii="Times New Roman" w:hAnsi="Times New Roman"/>
                                <w:sz w:val="20"/>
                              </w:rPr>
                            </w:pPr>
                            <w:r>
                              <w:rPr>
                                <w:rFonts w:ascii="Times New Roman" w:hAnsi="Times New Roman"/>
                                <w:sz w:val="20"/>
                              </w:rPr>
                              <w:t>Лист</w:t>
                            </w:r>
                          </w:p>
                        </w:txbxContent>
                      </v:textbox>
                    </v:shape>
                    <v:shape id="Text Box 244" o:spid="_x0000_s1096"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656404" w:rsidRPr="003608A4" w:rsidRDefault="00656404"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4</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b/>
                                <w:bCs/>
                                <w:noProof/>
                                <w:szCs w:val="24"/>
                              </w:rPr>
                              <w:instrText>Ошибка! Закладка не определена.</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Pr>
                                <w:rFonts w:ascii="Times New Roman" w:hAnsi="Times New Roman"/>
                                <w:b/>
                                <w:noProof/>
                                <w:szCs w:val="24"/>
                              </w:rPr>
                              <w:t>!Синтаксическая ошибка, !</w:t>
                            </w:r>
                            <w:r w:rsidRPr="003608A4">
                              <w:rPr>
                                <w:rFonts w:ascii="Times New Roman" w:hAnsi="Times New Roman"/>
                                <w:szCs w:val="24"/>
                              </w:rPr>
                              <w:fldChar w:fldCharType="end"/>
                            </w:r>
                          </w:p>
                          <w:p w:rsidR="00656404" w:rsidRPr="00C86EB8" w:rsidRDefault="00656404" w:rsidP="00C86EB8">
                            <w:pPr>
                              <w:rPr>
                                <w:szCs w:val="24"/>
                              </w:rPr>
                            </w:pPr>
                          </w:p>
                        </w:txbxContent>
                      </v:textbox>
                    </v:shape>
                  </v:group>
                </v:group>
              </v:group>
              <v:shape id="Text Box 2673" o:spid="_x0000_s1097" type="#_x0000_t202" style="position:absolute;left:11051;top:287;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656404" w:rsidRPr="008251FE" w:rsidRDefault="0065640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4</w:t>
                      </w:r>
                      <w:r w:rsidRPr="008251FE">
                        <w:rPr>
                          <w:rFonts w:ascii="Times New Roman" w:hAnsi="Times New Roman"/>
                        </w:rPr>
                        <w:fldChar w:fldCharType="end"/>
                      </w: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pPr>
      <w:pStyle w:val="a7"/>
    </w:pPr>
    <w:r>
      <w:rPr>
        <w:noProof/>
      </w:rPr>
      <mc:AlternateContent>
        <mc:Choice Requires="wpg">
          <w:drawing>
            <wp:anchor distT="0" distB="0" distL="114300" distR="114300" simplePos="0" relativeHeight="251698176" behindDoc="0" locked="0" layoutInCell="1" allowOverlap="1">
              <wp:simplePos x="0" y="0"/>
              <wp:positionH relativeFrom="column">
                <wp:posOffset>-889000</wp:posOffset>
              </wp:positionH>
              <wp:positionV relativeFrom="paragraph">
                <wp:posOffset>-216535</wp:posOffset>
              </wp:positionV>
              <wp:extent cx="7099300" cy="10261600"/>
              <wp:effectExtent l="0" t="12065" r="9525" b="3810"/>
              <wp:wrapNone/>
              <wp:docPr id="94"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0261600"/>
                        <a:chOff x="342" y="285"/>
                        <a:chExt cx="11282" cy="16378"/>
                      </a:xfrm>
                    </wpg:grpSpPr>
                    <wpg:grpSp>
                      <wpg:cNvPr id="178" name="Group 36"/>
                      <wpg:cNvGrpSpPr>
                        <a:grpSpLocks/>
                      </wpg:cNvGrpSpPr>
                      <wpg:grpSpPr bwMode="auto">
                        <a:xfrm>
                          <a:off x="342" y="285"/>
                          <a:ext cx="11282" cy="16378"/>
                          <a:chOff x="342" y="285"/>
                          <a:chExt cx="11282" cy="16378"/>
                        </a:xfrm>
                      </wpg:grpSpPr>
                      <wpg:grpSp>
                        <wpg:cNvPr id="179" name="Group 37"/>
                        <wpg:cNvGrpSpPr>
                          <a:grpSpLocks/>
                        </wpg:cNvGrpSpPr>
                        <wpg:grpSpPr bwMode="auto">
                          <a:xfrm>
                            <a:off x="1139" y="14308"/>
                            <a:ext cx="10485" cy="2355"/>
                            <a:chOff x="1139" y="14308"/>
                            <a:chExt cx="10485" cy="2355"/>
                          </a:xfrm>
                        </wpg:grpSpPr>
                        <wps:wsp>
                          <wps:cNvPr id="180" name="Text Box 3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181" name="Text Box 3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2" name="Text Box 4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3" name="Text Box 4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4" name="Text Box 4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85" name="Text Box 4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186" name="Group 44"/>
                          <wpg:cNvGrpSpPr>
                            <a:grpSpLocks/>
                          </wpg:cNvGrpSpPr>
                          <wpg:grpSpPr bwMode="auto">
                            <a:xfrm>
                              <a:off x="1139" y="14308"/>
                              <a:ext cx="10485" cy="2355"/>
                              <a:chOff x="1139" y="14308"/>
                              <a:chExt cx="10485" cy="2355"/>
                            </a:xfrm>
                          </wpg:grpSpPr>
                          <wpg:grpSp>
                            <wpg:cNvPr id="187" name="Group 45"/>
                            <wpg:cNvGrpSpPr>
                              <a:grpSpLocks/>
                            </wpg:cNvGrpSpPr>
                            <wpg:grpSpPr bwMode="auto">
                              <a:xfrm>
                                <a:off x="1139" y="14308"/>
                                <a:ext cx="10485" cy="2280"/>
                                <a:chOff x="1139" y="14308"/>
                                <a:chExt cx="10485" cy="2280"/>
                              </a:xfrm>
                            </wpg:grpSpPr>
                            <wps:wsp>
                              <wps:cNvPr id="188" name="AutoShape 46"/>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47"/>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8"/>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9"/>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0"/>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51"/>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2"/>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53"/>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54"/>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55"/>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56"/>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57"/>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58"/>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59"/>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60"/>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61"/>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62"/>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63"/>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4"/>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9" name="Group 65"/>
                            <wpg:cNvGrpSpPr>
                              <a:grpSpLocks/>
                            </wpg:cNvGrpSpPr>
                            <wpg:grpSpPr bwMode="auto">
                              <a:xfrm>
                                <a:off x="1140" y="15143"/>
                                <a:ext cx="3705" cy="361"/>
                                <a:chOff x="1140" y="15143"/>
                                <a:chExt cx="3705" cy="361"/>
                              </a:xfrm>
                            </wpg:grpSpPr>
                            <wps:wsp>
                              <wps:cNvPr id="400" name="Text Box 66"/>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EB4A73" w:rsidRDefault="000C5478" w:rsidP="00760B81">
                                    <w:pPr>
                                      <w:ind w:right="-138" w:hanging="142"/>
                                      <w:jc w:val="left"/>
                                      <w:rPr>
                                        <w:rFonts w:ascii="Times New Roman" w:hAnsi="Times New Roman"/>
                                        <w:sz w:val="18"/>
                                        <w:szCs w:val="18"/>
                                      </w:rPr>
                                    </w:pPr>
                                    <w:r>
                                      <w:rPr>
                                        <w:rFonts w:ascii="Times New Roman" w:hAnsi="Times New Roman"/>
                                        <w:sz w:val="18"/>
                                        <w:szCs w:val="18"/>
                                      </w:rPr>
                                      <w:t>Составил</w:t>
                                    </w:r>
                                  </w:p>
                                </w:txbxContent>
                              </wps:txbx>
                              <wps:bodyPr rot="0" vert="horz" wrap="square" lIns="115200" tIns="45720" rIns="91440" bIns="45720" anchor="t" anchorCtr="0" upright="1">
                                <a:noAutofit/>
                              </wps:bodyPr>
                            </wps:wsp>
                            <wps:wsp>
                              <wps:cNvPr id="401" name="Text Box 67"/>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86FA3">
                                    <w:pPr>
                                      <w:ind w:right="-144"/>
                                      <w:jc w:val="left"/>
                                      <w:rPr>
                                        <w:rFonts w:ascii="Times New Roman" w:hAnsi="Times New Roman"/>
                                        <w:sz w:val="18"/>
                                        <w:szCs w:val="18"/>
                                      </w:rPr>
                                    </w:pPr>
                                    <w:r>
                                      <w:rPr>
                                        <w:rFonts w:ascii="Times New Roman" w:hAnsi="Times New Roman"/>
                                        <w:sz w:val="18"/>
                                        <w:szCs w:val="18"/>
                                      </w:rPr>
                                      <w:t>Солдаткина</w:t>
                                    </w:r>
                                  </w:p>
                                </w:txbxContent>
                              </wps:txbx>
                              <wps:bodyPr rot="0" vert="horz" wrap="square" lIns="108000" tIns="45720" rIns="91440" bIns="45720" anchor="t" anchorCtr="0" upright="1">
                                <a:noAutofit/>
                              </wps:bodyPr>
                            </wps:wsp>
                            <wps:wsp>
                              <wps:cNvPr id="402" name="Text Box 68"/>
                              <wps:cNvSpPr txBox="1">
                                <a:spLocks noChangeArrowheads="1"/>
                              </wps:cNvSpPr>
                              <wps:spPr bwMode="auto">
                                <a:xfrm>
                                  <a:off x="4276" y="1514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7891" w:rsidRDefault="000C5478" w:rsidP="00165551">
                                    <w:pPr>
                                      <w:ind w:right="-144" w:hanging="142"/>
                                      <w:jc w:val="both"/>
                                      <w:rPr>
                                        <w:rFonts w:ascii="Times New Roman" w:hAnsi="Times New Roman"/>
                                        <w:sz w:val="14"/>
                                        <w:szCs w:val="14"/>
                                      </w:rPr>
                                    </w:pPr>
                                    <w:r>
                                      <w:rPr>
                                        <w:rFonts w:ascii="Times New Roman" w:hAnsi="Times New Roman"/>
                                        <w:sz w:val="14"/>
                                        <w:szCs w:val="14"/>
                                      </w:rPr>
                                      <w:t>30.08.17</w:t>
                                    </w:r>
                                  </w:p>
                                  <w:p w:rsidR="000C5478" w:rsidRPr="00077891" w:rsidRDefault="000C5478" w:rsidP="00EB4A73">
                                    <w:pPr>
                                      <w:ind w:right="-144" w:hanging="142"/>
                                      <w:rPr>
                                        <w:rFonts w:ascii="Times New Roman" w:hAnsi="Times New Roman"/>
                                        <w:sz w:val="14"/>
                                        <w:szCs w:val="14"/>
                                      </w:rPr>
                                    </w:pPr>
                                  </w:p>
                                </w:txbxContent>
                              </wps:txbx>
                              <wps:bodyPr rot="0" vert="horz" wrap="square" lIns="91440" tIns="45720" rIns="91440" bIns="45720" anchor="t" anchorCtr="0" upright="1">
                                <a:noAutofit/>
                              </wps:bodyPr>
                            </wps:wsp>
                          </wpg:grpSp>
                          <wpg:grpSp>
                            <wpg:cNvPr id="403" name="Group 69"/>
                            <wpg:cNvGrpSpPr>
                              <a:grpSpLocks/>
                            </wpg:cNvGrpSpPr>
                            <wpg:grpSpPr bwMode="auto">
                              <a:xfrm>
                                <a:off x="1140" y="15428"/>
                                <a:ext cx="3705" cy="361"/>
                                <a:chOff x="1140" y="15428"/>
                                <a:chExt cx="3705" cy="361"/>
                              </a:xfrm>
                            </wpg:grpSpPr>
                            <wps:wsp>
                              <wps:cNvPr id="404" name="Text Box 70"/>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653B46" w:rsidRDefault="000C5478" w:rsidP="00653B46">
                                    <w:pPr>
                                      <w:rPr>
                                        <w:szCs w:val="18"/>
                                      </w:rPr>
                                    </w:pPr>
                                  </w:p>
                                </w:txbxContent>
                              </wps:txbx>
                              <wps:bodyPr rot="0" vert="horz" wrap="square" lIns="115200" tIns="45720" rIns="91440" bIns="45720" anchor="t" anchorCtr="0" upright="1">
                                <a:noAutofit/>
                              </wps:bodyPr>
                            </wps:wsp>
                            <wps:wsp>
                              <wps:cNvPr id="405" name="Text Box 71"/>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653B46" w:rsidRDefault="000C5478" w:rsidP="00653B46">
                                    <w:pPr>
                                      <w:rPr>
                                        <w:szCs w:val="18"/>
                                      </w:rPr>
                                    </w:pPr>
                                  </w:p>
                                </w:txbxContent>
                              </wps:txbx>
                              <wps:bodyPr rot="0" vert="horz" wrap="square" lIns="108000" tIns="45720" rIns="91440" bIns="45720" anchor="t" anchorCtr="0" upright="1">
                                <a:noAutofit/>
                              </wps:bodyPr>
                            </wps:wsp>
                            <wps:wsp>
                              <wps:cNvPr id="406" name="Text Box 72"/>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E82BE0" w:rsidRDefault="000C5478" w:rsidP="00E82BE0">
                                    <w:pPr>
                                      <w:rPr>
                                        <w:szCs w:val="18"/>
                                      </w:rPr>
                                    </w:pPr>
                                  </w:p>
                                </w:txbxContent>
                              </wps:txbx>
                              <wps:bodyPr rot="0" vert="horz" wrap="square" lIns="91440" tIns="45720" rIns="91440" bIns="45720" anchor="t" anchorCtr="0" upright="1">
                                <a:noAutofit/>
                              </wps:bodyPr>
                            </wps:wsp>
                          </wpg:grpSp>
                          <wpg:grpSp>
                            <wpg:cNvPr id="407" name="Group 73"/>
                            <wpg:cNvGrpSpPr>
                              <a:grpSpLocks/>
                            </wpg:cNvGrpSpPr>
                            <wpg:grpSpPr bwMode="auto">
                              <a:xfrm>
                                <a:off x="1139" y="16283"/>
                                <a:ext cx="3720" cy="380"/>
                                <a:chOff x="1139" y="16283"/>
                                <a:chExt cx="3720" cy="380"/>
                              </a:xfrm>
                            </wpg:grpSpPr>
                            <wps:wsp>
                              <wps:cNvPr id="408" name="Text Box 74"/>
                              <wps:cNvSpPr txBox="1">
                                <a:spLocks noChangeArrowheads="1"/>
                              </wps:cNvSpPr>
                              <wps:spPr bwMode="auto">
                                <a:xfrm>
                                  <a:off x="1139" y="16283"/>
                                  <a:ext cx="142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070D4" w:rsidRDefault="000C5478" w:rsidP="00B070D4">
                                    <w:pPr>
                                      <w:jc w:val="left"/>
                                      <w:rPr>
                                        <w:rFonts w:ascii="Times New Roman" w:hAnsi="Times New Roman"/>
                                        <w:sz w:val="18"/>
                                        <w:szCs w:val="18"/>
                                      </w:rPr>
                                    </w:pPr>
                                    <w:r w:rsidRPr="00B070D4">
                                      <w:rPr>
                                        <w:rFonts w:ascii="Times New Roman" w:hAnsi="Times New Roman"/>
                                        <w:sz w:val="18"/>
                                        <w:szCs w:val="18"/>
                                      </w:rPr>
                                      <w:t>ГИП</w:t>
                                    </w:r>
                                  </w:p>
                                </w:txbxContent>
                              </wps:txbx>
                              <wps:bodyPr rot="0" vert="horz" wrap="square" lIns="115200" tIns="45720" rIns="91440" bIns="45720" anchor="t" anchorCtr="0" upright="1">
                                <a:noAutofit/>
                              </wps:bodyPr>
                            </wps:wsp>
                            <wps:wsp>
                              <wps:cNvPr id="409" name="Text Box 75"/>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31153">
                                    <w:pPr>
                                      <w:ind w:right="-144"/>
                                      <w:jc w:val="left"/>
                                      <w:rPr>
                                        <w:rFonts w:ascii="Times New Roman" w:hAnsi="Times New Roman"/>
                                        <w:sz w:val="18"/>
                                        <w:szCs w:val="18"/>
                                      </w:rPr>
                                    </w:pPr>
                                    <w:r>
                                      <w:rPr>
                                        <w:rFonts w:ascii="Times New Roman" w:hAnsi="Times New Roman"/>
                                        <w:sz w:val="18"/>
                                        <w:szCs w:val="18"/>
                                      </w:rPr>
                                      <w:t>Ищенко</w:t>
                                    </w:r>
                                  </w:p>
                                  <w:p w:rsidR="000C5478" w:rsidRPr="00653B46" w:rsidRDefault="000C5478" w:rsidP="00653B46">
                                    <w:pPr>
                                      <w:rPr>
                                        <w:szCs w:val="18"/>
                                      </w:rPr>
                                    </w:pPr>
                                  </w:p>
                                </w:txbxContent>
                              </wps:txbx>
                              <wps:bodyPr rot="0" vert="horz" wrap="square" lIns="108000" tIns="45720" rIns="91440" bIns="45720" anchor="t" anchorCtr="0" upright="1">
                                <a:noAutofit/>
                              </wps:bodyPr>
                            </wps:wsp>
                            <wps:wsp>
                              <wps:cNvPr id="410" name="Text Box 76"/>
                              <wps:cNvSpPr txBox="1">
                                <a:spLocks noChangeArrowheads="1"/>
                              </wps:cNvSpPr>
                              <wps:spPr bwMode="auto">
                                <a:xfrm>
                                  <a:off x="4290" y="16283"/>
                                  <a:ext cx="56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7891" w:rsidRDefault="000C5478" w:rsidP="00077891">
                                    <w:pPr>
                                      <w:ind w:right="-144" w:hanging="142"/>
                                      <w:rPr>
                                        <w:rFonts w:ascii="Times New Roman" w:hAnsi="Times New Roman"/>
                                        <w:sz w:val="14"/>
                                        <w:szCs w:val="14"/>
                                      </w:rPr>
                                    </w:pPr>
                                    <w:r>
                                      <w:rPr>
                                        <w:rFonts w:ascii="Times New Roman" w:hAnsi="Times New Roman"/>
                                        <w:sz w:val="14"/>
                                        <w:szCs w:val="14"/>
                                      </w:rPr>
                                      <w:t>.30.08.17</w:t>
                                    </w:r>
                                  </w:p>
                                  <w:p w:rsidR="000C5478" w:rsidRPr="00077891" w:rsidRDefault="000C5478" w:rsidP="00077891">
                                    <w:pPr>
                                      <w:rPr>
                                        <w:sz w:val="14"/>
                                        <w:szCs w:val="14"/>
                                      </w:rPr>
                                    </w:pPr>
                                  </w:p>
                                </w:txbxContent>
                              </wps:txbx>
                              <wps:bodyPr rot="0" vert="horz" wrap="square" lIns="91440" tIns="45720" rIns="91440" bIns="45720" anchor="t" anchorCtr="0" upright="1">
                                <a:noAutofit/>
                              </wps:bodyPr>
                            </wps:wsp>
                          </wpg:grpSp>
                          <wpg:grpSp>
                            <wpg:cNvPr id="412" name="Group 77"/>
                            <wpg:cNvGrpSpPr>
                              <a:grpSpLocks/>
                            </wpg:cNvGrpSpPr>
                            <wpg:grpSpPr bwMode="auto">
                              <a:xfrm>
                                <a:off x="1141" y="16017"/>
                                <a:ext cx="3705" cy="361"/>
                                <a:chOff x="1141" y="16017"/>
                                <a:chExt cx="3705" cy="361"/>
                              </a:xfrm>
                            </wpg:grpSpPr>
                            <wps:wsp>
                              <wps:cNvPr id="413" name="Text Box 78"/>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414" name="Text Box 79"/>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B4A73">
                                    <w:pPr>
                                      <w:ind w:right="-144" w:hanging="142"/>
                                      <w:jc w:val="left"/>
                                      <w:rPr>
                                        <w:rFonts w:ascii="Times New Roman" w:hAnsi="Times New Roman"/>
                                        <w:sz w:val="18"/>
                                        <w:szCs w:val="18"/>
                                      </w:rPr>
                                    </w:pPr>
                                    <w:r>
                                      <w:rPr>
                                        <w:rFonts w:ascii="Times New Roman" w:hAnsi="Times New Roman"/>
                                        <w:sz w:val="18"/>
                                        <w:szCs w:val="18"/>
                                      </w:rPr>
                                      <w:t xml:space="preserve">   Иванова</w:t>
                                    </w:r>
                                  </w:p>
                                </w:txbxContent>
                              </wps:txbx>
                              <wps:bodyPr rot="0" vert="horz" wrap="square" lIns="108000" tIns="45720" rIns="91440" bIns="45720" anchor="t" anchorCtr="0" upright="1">
                                <a:noAutofit/>
                              </wps:bodyPr>
                            </wps:wsp>
                            <wps:wsp>
                              <wps:cNvPr id="415" name="Text Box 80"/>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7891" w:rsidRDefault="000C5478" w:rsidP="00DA544F">
                                    <w:pPr>
                                      <w:ind w:right="-144" w:hanging="142"/>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416" name="Group 81"/>
                            <wpg:cNvGrpSpPr>
                              <a:grpSpLocks/>
                            </wpg:cNvGrpSpPr>
                            <wpg:grpSpPr bwMode="auto">
                              <a:xfrm>
                                <a:off x="1140" y="15733"/>
                                <a:ext cx="3705" cy="361"/>
                                <a:chOff x="1140" y="15733"/>
                                <a:chExt cx="3705" cy="361"/>
                              </a:xfrm>
                            </wpg:grpSpPr>
                            <wps:wsp>
                              <wps:cNvPr id="417" name="Text Box 82"/>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60B81">
                                    <w:pPr>
                                      <w:ind w:right="-138" w:hanging="142"/>
                                      <w:jc w:val="left"/>
                                      <w:rPr>
                                        <w:rFonts w:ascii="Times New Roman" w:hAnsi="Times New Roman"/>
                                        <w:sz w:val="18"/>
                                        <w:szCs w:val="18"/>
                                      </w:rPr>
                                    </w:pPr>
                                  </w:p>
                                </w:txbxContent>
                              </wps:txbx>
                              <wps:bodyPr rot="0" vert="horz" wrap="square" lIns="115200" tIns="45720" rIns="91440" bIns="45720" anchor="t" anchorCtr="0" upright="1">
                                <a:noAutofit/>
                              </wps:bodyPr>
                            </wps:wsp>
                            <wps:wsp>
                              <wps:cNvPr id="418" name="Text Box 83"/>
                              <wps:cNvSpPr txBox="1">
                                <a:spLocks noChangeArrowheads="1"/>
                              </wps:cNvSpPr>
                              <wps:spPr bwMode="auto">
                                <a:xfrm>
                                  <a:off x="2280" y="1574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B4A73">
                                    <w:pPr>
                                      <w:ind w:right="-144" w:hanging="142"/>
                                      <w:jc w:val="left"/>
                                      <w:rPr>
                                        <w:rFonts w:ascii="Times New Roman" w:hAnsi="Times New Roman"/>
                                        <w:sz w:val="18"/>
                                        <w:szCs w:val="18"/>
                                      </w:rPr>
                                    </w:pPr>
                                  </w:p>
                                </w:txbxContent>
                              </wps:txbx>
                              <wps:bodyPr rot="0" vert="horz" wrap="square" lIns="108000" tIns="45720" rIns="91440" bIns="45720" anchor="t" anchorCtr="0" upright="1">
                                <a:noAutofit/>
                              </wps:bodyPr>
                            </wps:wsp>
                            <wps:wsp>
                              <wps:cNvPr id="419" name="Text Box 84"/>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B4A73">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grpSp>
                            <wpg:cNvPr id="420" name="Group 85"/>
                            <wpg:cNvGrpSpPr>
                              <a:grpSpLocks/>
                            </wpg:cNvGrpSpPr>
                            <wpg:grpSpPr bwMode="auto">
                              <a:xfrm>
                                <a:off x="1140" y="14364"/>
                                <a:ext cx="10484" cy="2280"/>
                                <a:chOff x="1140" y="14364"/>
                                <a:chExt cx="10484" cy="2280"/>
                              </a:xfrm>
                            </wpg:grpSpPr>
                            <wps:wsp>
                              <wps:cNvPr id="421" name="Text Box 86"/>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rsidP="00BA3B52">
                                    <w:pPr>
                                      <w:rPr>
                                        <w:rFonts w:ascii="Times New Roman" w:hAnsi="Times New Roman"/>
                                      </w:rPr>
                                    </w:pPr>
                                  </w:p>
                                  <w:p w:rsidR="000C5478" w:rsidRDefault="000C5478" w:rsidP="00BA3B52">
                                    <w:pPr>
                                      <w:rPr>
                                        <w:rFonts w:ascii="Times New Roman" w:hAnsi="Times New Roman"/>
                                      </w:rPr>
                                    </w:pPr>
                                  </w:p>
                                  <w:p w:rsidR="000C5478" w:rsidRPr="004C1D20" w:rsidRDefault="000C5478" w:rsidP="00BA3B52">
                                    <w:pPr>
                                      <w:rPr>
                                        <w:rFonts w:ascii="Times New Roman" w:hAnsi="Times New Roman"/>
                                      </w:rPr>
                                    </w:pPr>
                                    <w:r>
                                      <w:rPr>
                                        <w:rFonts w:ascii="Times New Roman" w:hAnsi="Times New Roman"/>
                                      </w:rPr>
                                      <w:t>Содержание тома 1</w:t>
                                    </w:r>
                                  </w:p>
                                </w:txbxContent>
                              </wps:txbx>
                              <wps:bodyPr rot="0" vert="horz" wrap="square" lIns="91440" tIns="45720" rIns="91440" bIns="45720" anchor="t" anchorCtr="0" upright="1">
                                <a:noAutofit/>
                              </wps:bodyPr>
                            </wps:wsp>
                            <wpg:grpSp>
                              <wpg:cNvPr id="422" name="Group 87"/>
                              <wpg:cNvGrpSpPr>
                                <a:grpSpLocks/>
                              </wpg:cNvGrpSpPr>
                              <wpg:grpSpPr bwMode="auto">
                                <a:xfrm>
                                  <a:off x="1140" y="14364"/>
                                  <a:ext cx="10484" cy="2223"/>
                                  <a:chOff x="1140" y="14364"/>
                                  <a:chExt cx="10484" cy="2223"/>
                                </a:xfrm>
                              </wpg:grpSpPr>
                              <wps:wsp>
                                <wps:cNvPr id="423" name="Text Box 88"/>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E04BCB" w:rsidRDefault="000C5478" w:rsidP="00460554">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p w:rsidR="000C5478" w:rsidRPr="004C1D20" w:rsidRDefault="000C5478" w:rsidP="00BA3B52">
                                      <w:pPr>
                                        <w:ind w:right="-177" w:hanging="171"/>
                                        <w:rPr>
                                          <w:rFonts w:ascii="Times New Roman" w:hAnsi="Times New Roman"/>
                                          <w:szCs w:val="24"/>
                                        </w:rPr>
                                      </w:pPr>
                                    </w:p>
                                  </w:txbxContent>
                                </wps:txbx>
                                <wps:bodyPr rot="0" vert="horz" wrap="square" lIns="91440" tIns="45720" rIns="91440" bIns="45720" anchor="t" anchorCtr="0" upright="1">
                                  <a:noAutofit/>
                                </wps:bodyPr>
                              </wps:wsp>
                              <wpg:grpSp>
                                <wpg:cNvPr id="424" name="Group 89"/>
                                <wpg:cNvGrpSpPr>
                                  <a:grpSpLocks/>
                                </wpg:cNvGrpSpPr>
                                <wpg:grpSpPr bwMode="auto">
                                  <a:xfrm>
                                    <a:off x="1140" y="14364"/>
                                    <a:ext cx="10483" cy="1463"/>
                                    <a:chOff x="1140" y="14364"/>
                                    <a:chExt cx="10483" cy="1463"/>
                                  </a:xfrm>
                                </wpg:grpSpPr>
                                <wps:wsp>
                                  <wps:cNvPr id="425" name="Text Box 90"/>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F4A09" w:rsidRDefault="000C5478" w:rsidP="00BA3B52">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.С</w:t>
                                        </w:r>
                                        <w:proofErr w:type="gramEnd"/>
                                      </w:p>
                                    </w:txbxContent>
                                  </wps:txbx>
                                  <wps:bodyPr rot="0" vert="horz" wrap="square" lIns="91440" tIns="45720" rIns="91440" bIns="45720" anchor="t" anchorCtr="0" upright="1">
                                    <a:noAutofit/>
                                  </wps:bodyPr>
                                </wps:wsp>
                                <wpg:grpSp>
                                  <wpg:cNvPr id="426" name="Group 91"/>
                                  <wpg:cNvGrpSpPr>
                                    <a:grpSpLocks/>
                                  </wpg:cNvGrpSpPr>
                                  <wpg:grpSpPr bwMode="auto">
                                    <a:xfrm>
                                      <a:off x="1140" y="14858"/>
                                      <a:ext cx="10482" cy="969"/>
                                      <a:chOff x="1140" y="14858"/>
                                      <a:chExt cx="10482" cy="969"/>
                                    </a:xfrm>
                                  </wpg:grpSpPr>
                                  <wps:wsp>
                                    <wps:cNvPr id="427" name="Text Box 92"/>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428" name="Text Box 93"/>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429" name="Text Box 94"/>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30" name="Text Box 95"/>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431" name="Text Box 96"/>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432" name="Text Box 97"/>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s:wsp>
                                    <wps:cNvPr id="433" name="Text Box 98"/>
                                    <wps:cNvSpPr txBox="1">
                                      <a:spLocks noChangeArrowheads="1"/>
                                    </wps:cNvSpPr>
                                    <wps:spPr bwMode="auto">
                                      <a:xfrm>
                                        <a:off x="8776"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Стадия</w:t>
                                          </w:r>
                                        </w:p>
                                      </w:txbxContent>
                                    </wps:txbx>
                                    <wps:bodyPr rot="0" vert="horz" wrap="square" lIns="91440" tIns="45720" rIns="91440" bIns="45720" anchor="t" anchorCtr="0" upright="1">
                                      <a:noAutofit/>
                                    </wps:bodyPr>
                                  </wps:wsp>
                                  <wps:wsp>
                                    <wps:cNvPr id="434" name="Text Box 99"/>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35" name="Text Box 100"/>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Листов</w:t>
                                          </w:r>
                                        </w:p>
                                      </w:txbxContent>
                                    </wps:txbx>
                                    <wps:bodyPr rot="0" vert="horz" wrap="square" lIns="91440" tIns="45720" rIns="91440" bIns="45720" anchor="t" anchorCtr="0" upright="1">
                                      <a:noAutofit/>
                                    </wps:bodyPr>
                                  </wps:wsp>
                                  <wps:wsp>
                                    <wps:cNvPr id="436" name="Text Box 101"/>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BA3B52">
                                          <w:pPr>
                                            <w:rPr>
                                              <w:rFonts w:ascii="Times New Roman" w:hAnsi="Times New Roman"/>
                                              <w:sz w:val="18"/>
                                              <w:szCs w:val="18"/>
                                            </w:rPr>
                                          </w:pPr>
                                          <w:proofErr w:type="gramStart"/>
                                          <w:r>
                                            <w:rPr>
                                              <w:rFonts w:ascii="Times New Roman" w:hAnsi="Times New Roman"/>
                                              <w:sz w:val="18"/>
                                              <w:szCs w:val="18"/>
                                            </w:rPr>
                                            <w:t>П</w:t>
                                          </w:r>
                                          <w:proofErr w:type="gramEnd"/>
                                        </w:p>
                                      </w:txbxContent>
                                    </wps:txbx>
                                    <wps:bodyPr rot="0" vert="horz" wrap="square" lIns="91440" tIns="45720" rIns="91440" bIns="45720" anchor="t" anchorCtr="0" upright="1">
                                      <a:noAutofit/>
                                    </wps:bodyPr>
                                  </wps:wsp>
                                  <wps:wsp>
                                    <wps:cNvPr id="437" name="Text Box 102"/>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C86EB8" w:rsidRDefault="000C5478" w:rsidP="00C86EB8">
                                          <w:pPr>
                                            <w:rPr>
                                              <w:rFonts w:ascii="Times New Roman" w:hAnsi="Times New Roman"/>
                                              <w:sz w:val="20"/>
                                            </w:rPr>
                                          </w:pPr>
                                          <w:r w:rsidRPr="00C86EB8">
                                            <w:rPr>
                                              <w:rFonts w:ascii="Times New Roman" w:hAnsi="Times New Roman"/>
                                              <w:sz w:val="20"/>
                                            </w:rPr>
                                            <w:t>1</w:t>
                                          </w:r>
                                        </w:p>
                                      </w:txbxContent>
                                    </wps:txbx>
                                    <wps:bodyPr rot="0" vert="horz" wrap="square" lIns="91440" tIns="45720" rIns="91440" bIns="45720" anchor="t" anchorCtr="0" upright="1">
                                      <a:noAutofit/>
                                    </wps:bodyPr>
                                  </wps:wsp>
                                  <wps:wsp>
                                    <wps:cNvPr id="438" name="Text Box 103"/>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634C4D" w:rsidRDefault="000C5478" w:rsidP="00634C4D">
                                          <w:pPr>
                                            <w:rPr>
                                              <w:rFonts w:ascii="Times New Roman" w:hAnsi="Times New Roman"/>
                                              <w:sz w:val="20"/>
                                            </w:rPr>
                                          </w:pPr>
                                          <w:r>
                                            <w:rPr>
                                              <w:rFonts w:ascii="Times New Roman" w:hAnsi="Times New Roman"/>
                                              <w:sz w:val="20"/>
                                            </w:rPr>
                                            <w:t>1</w:t>
                                          </w:r>
                                        </w:p>
                                      </w:txbxContent>
                                    </wps:txbx>
                                    <wps:bodyPr rot="0" vert="horz" wrap="square" lIns="91440" tIns="45720" rIns="91440" bIns="45720" anchor="t" anchorCtr="0" upright="1">
                                      <a:noAutofit/>
                                    </wps:bodyPr>
                                  </wps:wsp>
                                </wpg:grpSp>
                              </wpg:grpSp>
                            </wpg:grpSp>
                          </wpg:grpSp>
                        </wpg:grpSp>
                      </wpg:grpSp>
                      <wpg:grpSp>
                        <wpg:cNvPr id="439" name="Group 104"/>
                        <wpg:cNvGrpSpPr>
                          <a:grpSpLocks/>
                        </wpg:cNvGrpSpPr>
                        <wpg:grpSpPr bwMode="auto">
                          <a:xfrm>
                            <a:off x="342" y="285"/>
                            <a:ext cx="11282" cy="16303"/>
                            <a:chOff x="342" y="285"/>
                            <a:chExt cx="11282" cy="16303"/>
                          </a:xfrm>
                        </wpg:grpSpPr>
                        <wps:wsp>
                          <wps:cNvPr id="440" name="Text Box 105"/>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441" name="Text Box 106"/>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442" name="Text Box 107"/>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443" name="Text Box 108"/>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s:wsp>
                          <wps:cNvPr id="444" name="Text Box 109"/>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s:wsp>
                          <wps:cNvPr id="445" name="Text Box 110"/>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g:grpSp>
                          <wpg:cNvPr id="446" name="Group 111"/>
                          <wpg:cNvGrpSpPr>
                            <a:grpSpLocks/>
                          </wpg:cNvGrpSpPr>
                          <wpg:grpSpPr bwMode="auto">
                            <a:xfrm>
                              <a:off x="456" y="285"/>
                              <a:ext cx="11168" cy="16303"/>
                              <a:chOff x="456" y="285"/>
                              <a:chExt cx="11168" cy="16303"/>
                            </a:xfrm>
                          </wpg:grpSpPr>
                          <wpg:grpSp>
                            <wpg:cNvPr id="447" name="Group 112"/>
                            <wpg:cNvGrpSpPr>
                              <a:grpSpLocks/>
                            </wpg:cNvGrpSpPr>
                            <wpg:grpSpPr bwMode="auto">
                              <a:xfrm>
                                <a:off x="1140" y="285"/>
                                <a:ext cx="10484" cy="16303"/>
                                <a:chOff x="1140" y="285"/>
                                <a:chExt cx="10484" cy="16303"/>
                              </a:xfrm>
                            </wpg:grpSpPr>
                            <wps:wsp>
                              <wps:cNvPr id="448" name="AutoShape 113"/>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14"/>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1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16"/>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117"/>
                            <wpg:cNvGrpSpPr>
                              <a:grpSpLocks/>
                            </wpg:cNvGrpSpPr>
                            <wpg:grpSpPr bwMode="auto">
                              <a:xfrm>
                                <a:off x="456" y="11742"/>
                                <a:ext cx="686" cy="4846"/>
                                <a:chOff x="456" y="11742"/>
                                <a:chExt cx="686" cy="4846"/>
                              </a:xfrm>
                            </wpg:grpSpPr>
                            <wps:wsp>
                              <wps:cNvPr id="453" name="AutoShape 118"/>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119"/>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20"/>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121"/>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122"/>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23"/>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459" name="Text Box 2655"/>
                      <wps:cNvSpPr txBox="1">
                        <a:spLocks noChangeArrowheads="1"/>
                      </wps:cNvSpPr>
                      <wps:spPr bwMode="auto">
                        <a:xfrm>
                          <a:off x="11058" y="286"/>
                          <a:ext cx="566" cy="398"/>
                        </a:xfrm>
                        <a:prstGeom prst="rect">
                          <a:avLst/>
                        </a:prstGeom>
                        <a:solidFill>
                          <a:srgbClr val="FFFFFF"/>
                        </a:solidFill>
                        <a:ln w="9525">
                          <a:solidFill>
                            <a:srgbClr val="000000"/>
                          </a:solidFill>
                          <a:miter lim="800000"/>
                          <a:headEnd/>
                          <a:tailEnd/>
                        </a:ln>
                      </wps:spPr>
                      <wps:txbx>
                        <w:txbxContent>
                          <w:p w:rsidR="000C5478" w:rsidRPr="008251FE" w:rsidRDefault="000C5478"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2</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4" o:spid="_x0000_s1098" style="position:absolute;left:0;text-align:left;margin-left:-70pt;margin-top:-17.05pt;width:559pt;height:808pt;z-index:251698176" coordorigin="342,285" coordsize="11282,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">
              <v:group id="Group 36" o:spid="_x0000_s1099" style="position:absolute;left:342;top:285;width:11282;height:16378" coordorigin="342,285" coordsize="11282,1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37" o:spid="_x0000_s1100" style="position:absolute;left:1139;top:14308;width:10485;height:2355" coordorigin="1139,14308" coordsize="1048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type id="_x0000_t202" coordsize="21600,21600" o:spt="202" path="m,l,21600r21600,l21600,xe">
                    <v:stroke joinstyle="miter"/>
                    <v:path gradientshapeok="t" o:connecttype="rect"/>
                  </v:shapetype>
                  <v:shape id="Text Box 38" o:spid="_x0000_s1101"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0C5478" w:rsidRPr="008C575B" w:rsidRDefault="000C5478" w:rsidP="008E315F">
                          <w:pPr>
                            <w:ind w:right="-150" w:hanging="142"/>
                            <w:rPr>
                              <w:rFonts w:ascii="Times New Roman" w:hAnsi="Times New Roman"/>
                              <w:sz w:val="18"/>
                              <w:szCs w:val="18"/>
                            </w:rPr>
                          </w:pPr>
                        </w:p>
                      </w:txbxContent>
                    </v:textbox>
                  </v:shape>
                  <v:shape id="Text Box 39" o:spid="_x0000_s1102"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40" o:spid="_x0000_s1103"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41" o:spid="_x0000_s1104"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42" o:spid="_x0000_s1105"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0C5478" w:rsidRPr="008C575B" w:rsidRDefault="000C5478" w:rsidP="008E315F">
                          <w:pPr>
                            <w:ind w:right="-144" w:hanging="142"/>
                            <w:rPr>
                              <w:rFonts w:ascii="Times New Roman" w:hAnsi="Times New Roman"/>
                              <w:sz w:val="18"/>
                              <w:szCs w:val="18"/>
                            </w:rPr>
                          </w:pPr>
                        </w:p>
                      </w:txbxContent>
                    </v:textbox>
                  </v:shape>
                  <v:shape id="Text Box 43" o:spid="_x0000_s1106"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0C5478" w:rsidRPr="008C575B" w:rsidRDefault="000C5478" w:rsidP="008E315F">
                          <w:pPr>
                            <w:ind w:right="-144" w:hanging="142"/>
                            <w:rPr>
                              <w:rFonts w:ascii="Times New Roman" w:hAnsi="Times New Roman"/>
                              <w:sz w:val="18"/>
                              <w:szCs w:val="18"/>
                            </w:rPr>
                          </w:pPr>
                        </w:p>
                      </w:txbxContent>
                    </v:textbox>
                  </v:shape>
                  <v:group id="Group 44" o:spid="_x0000_s1107" style="position:absolute;left:1139;top:14308;width:10485;height:2355" coordorigin="1139,14308" coordsize="1048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5" o:spid="_x0000_s1108"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type id="_x0000_t32" coordsize="21600,21600" o:spt="32" o:oned="t" path="m,l21600,21600e" filled="f">
                        <v:path arrowok="t" fillok="f" o:connecttype="none"/>
                        <o:lock v:ext="edit" shapetype="t"/>
                      </v:shapetype>
                      <v:shape id="AutoShape 46" o:spid="_x0000_s1109"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nmhMMAAADcAAAADwAAAGRycy9kb3ducmV2LnhtbESPQWvCQBCF74L/YRmhN93YQg2pq0ih&#10;4rVR8Dpkx2xqdjbJrpr++86h4G2G9+a9b9bb0bfqTkNsAhtYLjJQxFWwDdcGTseveQ4qJmSLbWAy&#10;8EsRtpvpZI2FDQ/+pnuZaiUhHAs04FLqCq1j5chjXISOWLRLGDwmWYda2wEfEu5b/Zpl79pjw9Lg&#10;sKNPR9W1vHkDb6ef/pidV8vzvnf9Hm/xUPa5MS+zcfcBKtGYnub/64MV/Fx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p5oTDAAAA3AAAAA8AAAAAAAAAAAAA&#10;AAAAoQIAAGRycy9kb3ducmV2LnhtbFBLBQYAAAAABAAEAPkAAACRAwAAAAA=&#10;" strokeweight="1.5pt"/>
                      <v:shape id="AutoShape 47" o:spid="_x0000_s1110"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48" o:spid="_x0000_s1111"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AutoShape 49" o:spid="_x0000_s1112"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50" o:spid="_x0000_s1113"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51" o:spid="_x0000_s1114"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n+8IAAADcAAAADwAAAGRycy9kb3ducmV2LnhtbESPQYvCMBSE7wv+h/AEb2uqsmupRhFB&#10;8bpV8Pponk21eWmbqN1/vxGEPQ4z3wyzXPe2Fg/qfOVYwWScgCAunK64VHA67j5TED4ga6wdk4Jf&#10;8rBeDT6WmGn35B965KEUsYR9hgpMCE0mpS8MWfRj1xBH7+I6iyHKrpS6w2cst7WcJsm3tFhxXDDY&#10;0NZQccvvVsHsdG2PyXk+Oe9b0+7x7g95myo1GvabBYhAffgPv+mDjlz6Ba8z8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wn+8IAAADcAAAADwAAAAAAAAAAAAAA&#10;AAChAgAAZHJzL2Rvd25yZXYueG1sUEsFBgAAAAAEAAQA+QAAAJADAAAAAA==&#10;" strokeweight="1.5pt"/>
                      <v:shape id="AutoShape 52" o:spid="_x0000_s1115"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65jMEAAADcAAAADwAAAGRycy9kb3ducmV2LnhtbESPQYvCMBSE7wv+h/AEb2uqgluqUURQ&#10;vFoFr4/m2VSbl7aJWv+9WVjY4zDzzTDLdW9r8aTOV44VTMYJCOLC6YpLBefT7jsF4QOyxtoxKXiT&#10;h/Vq8LXETLsXH+mZh1LEEvYZKjAhNJmUvjBk0Y9dQxy9q+sshii7UuoOX7Hc1nKaJHNpseK4YLCh&#10;raHinj+sgtn51p6Sy8/ksm9Nu8eHP+RtqtRo2G8WIAL14T/8Rx905NI5/J6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mMwQAAANwAAAAPAAAAAAAAAAAAAAAA&#10;AKECAABkcnMvZG93bnJldi54bWxQSwUGAAAAAAQABAD5AAAAjwMAAAAA&#10;" strokeweight="1.5pt"/>
                      <v:shape id="AutoShape 53" o:spid="_x0000_s1116"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Z8UAAADcAAAADwAAAGRycy9kb3ducmV2LnhtbESPQWvCQBSE7wX/w/KEXkrdRKEN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f3Z8UAAADcAAAADwAAAAAAAAAA&#10;AAAAAAChAgAAZHJzL2Rvd25yZXYueG1sUEsFBgAAAAAEAAQA+QAAAJMDAAAAAA==&#10;"/>
                      <v:shape id="AutoShape 54" o:spid="_x0000_s1117"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2IZb8AAADcAAAADwAAAGRycy9kb3ducmV2LnhtbERPTWvCQBC9C/6HZYTedGMLNaSuIoWK&#10;10bB65Ads6nZ2SS7avrvO4eCx8f7Xm9H36o7DbEJbGC5yEARV8E2XBs4Hb/mOaiYkC22gcnAL0XY&#10;bqaTNRY2PPib7mWqlYRwLNCAS6krtI6VI49xETpi4S5h8JgEDrW2Az4k3Lf6NcvetceGpcFhR5+O&#10;qmt58wbeTj/9MTuvlud97/o93uKh7HNjXmbj7gNUojE9xf/ugxVfLmv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2IZb8AAADcAAAADwAAAAAAAAAAAAAAAACh&#10;AgAAZHJzL2Rvd25yZXYueG1sUEsFBgAAAAAEAAQA+QAAAI0DAAAAAA==&#10;" strokeweight="1.5pt"/>
                      <v:shape id="AutoShape 55" o:spid="_x0000_s1118"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Ag8IAAADcAAAADwAAAGRycy9kb3ducmV2LnhtbESPQYvCMBSE74L/ITxhb5qqsGg1FRUE&#10;Lx7Uvezt0Tyb0ualNrF2/70RFjwOM/MNs970thYdtb50rGA6SUAQ506XXCj4uR7GCxA+IGusHZOC&#10;P/KwyYaDNabaPflM3SUUIkLYp6jAhNCkUvrckEU/cQ1x9G6utRiibAupW3xGuK3lLEm+pcWS44LB&#10;hvaG8urysApso+395Iz+rcp5vaPjbbtLOqW+Rv12BSJQHz7h//ZRK5gvlvA+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tAg8IAAADcAAAADwAAAAAAAAAAAAAA&#10;AAChAgAAZHJzL2Rvd25yZXYueG1sUEsFBgAAAAAEAAQA+QAAAJADAAAAAA==&#10;" strokeweight="1.5pt"/>
                      <v:shape id="AutoShape 56" o:spid="_x0000_s1119"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w70AAADcAAAADwAAAGRycy9kb3ducmV2LnhtbERPuwrCMBTdBf8hXMFNUxVEq1FUEFwc&#10;fCxul+baFJub2sRa/94MguPhvJfr1paiodoXjhWMhgkI4szpgnMF18t+MAPhA7LG0jEp+JCH9arb&#10;WWKq3ZtP1JxDLmII+xQVmBCqVEqfGbLoh64ijtzd1RZDhHUudY3vGG5LOU6SqbRYcGwwWNHOUPY4&#10;v6wCW2n7PDqjb49iUm7pcN9sk0apfq/dLEAEasNf/HMftILJ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Yf8O9AAAA3AAAAA8AAAAAAAAAAAAAAAAAoQIA&#10;AGRycy9kb3ducmV2LnhtbFBLBQYAAAAABAAEAPkAAACLAwAAAAA=&#10;" strokeweight="1.5pt"/>
                      <v:shape id="AutoShape 57" o:spid="_x0000_s1120"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aWMIAAADcAAAADwAAAGRycy9kb3ducmV2LnhtbESPQYvCMBSE74L/ITzBm6auIFpNRQXB&#10;yx7Uvezt0Tyb0ualNtla/71ZEDwOM/MNs9n2thYdtb50rGA2TUAQ506XXCj4uR4nSxA+IGusHZOC&#10;J3nYZsPBBlPtHnym7hIKESHsU1RgQmhSKX1uyKKfuoY4ejfXWgxRtoXULT4i3NbyK0kW0mLJccFg&#10;QwdDeXX5swpso+392xn9W5Xzek+n226fdEqNR/1uDSJQHz7hd/ukFcx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aWMIAAADcAAAADwAAAAAAAAAAAAAA&#10;AAChAgAAZHJzL2Rvd25yZXYueG1sUEsFBgAAAAAEAAQA+QAAAJADAAAAAA==&#10;" strokeweight="1.5pt"/>
                      <v:shape id="AutoShape 58" o:spid="_x0000_s1121"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ZEL8IAAADcAAAADwAAAGRycy9kb3ducmV2LnhtbESPQYvCMBSE74L/ITzBm6YqyFpNRRcE&#10;Lx50vXh7NM+mtHmpTbbWf2+EhT0OM/MNs9n2thYdtb50rGA2TUAQ506XXCi4/hwmXyB8QNZYOyYF&#10;L/KwzYaDDabaPflM3SUUIkLYp6jAhNCkUvrckEU/dQ1x9O6utRiibAupW3xGuK3lPEmW0mLJccFg&#10;Q9+G8uryaxXYRtvHyRl9q8pFvafjfbdPOqXGo363BhGoD//hv/ZRK1is5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ZEL8IAAADcAAAADwAAAAAAAAAAAAAA&#10;AAChAgAAZHJzL2Rvd25yZXYueG1sUEsFBgAAAAAEAAQA+QAAAJADAAAAAA==&#10;" strokeweight="1.5pt"/>
                      <v:shape id="AutoShape 59" o:spid="_x0000_s1122"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htMMAAADcAAAADwAAAGRycy9kb3ducmV2LnhtbESPQWvCQBSE7wX/w/KE3pqNBqRGV1Gh&#10;kEsPWi/eHtmXbDD7NmbXJP333UKhx2FmvmG2+8m2YqDeN44VLJIUBHHpdMO1guvXx9s7CB+QNbaO&#10;ScE3edjvZi9bzLUb+UzDJdQiQtjnqMCE0OVS+tKQRZ+4jjh6lesthij7Wuoexwi3rVym6UpabDgu&#10;GOzoZKi8X55Wge20fXw6o2/3JmuPVFSHYzoo9TqfDhsQgabwH/5rF1pBts7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K4bTDAAAA3AAAAA8AAAAAAAAAAAAA&#10;AAAAoQIAAGRycy9kb3ducmV2LnhtbFBLBQYAAAAABAAEAPkAAACRAwAAAAA=&#10;" strokeweight="1.5pt"/>
                      <v:shape id="AutoShape 60" o:spid="_x0000_s1123"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5wMMAAADcAAAADwAAAGRycy9kb3ducmV2LnhtbESPT4vCMBTE74LfITxhb5r6h0Vro6gg&#10;eNmD7l68PZpnU9q81CbW7rffCMIeh5n5DZNte1uLjlpfOlYwnSQgiHOnSy4U/Hwfx0sQPiBrrB2T&#10;gl/ysN0MBxmm2j35TN0lFCJC2KeowITQpFL63JBFP3ENcfRurrUYomwLqVt8Rrit5SxJPqXFkuOC&#10;wYYOhvLq8rAKbKPt/csZfa3Keb2n0223TzqlPkb9bg0iUB/+w+/2SSuYrx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jecDDAAAA3AAAAA8AAAAAAAAAAAAA&#10;AAAAoQIAAGRycy9kb3ducmV2LnhtbFBLBQYAAAAABAAEAPkAAACRAwAAAAA=&#10;" strokeweight="1.5pt"/>
                      <v:shape id="AutoShape 61" o:spid="_x0000_s1124"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xJsQAAADcAAAADwAAAGRycy9kb3ducmV2LnhtbESPQWvCQBSE7wX/w/IEb81Gpa1NXYMU&#10;Kl4bhVwf2dds2uzbJLvR+O/dQqHHYeabYbb5ZFtxocE3jhUskxQEceV0w7WC8+njcQPCB2SNrWNS&#10;cCMP+W72sMVMuyt/0qUItYgl7DNUYELoMil9ZciiT1xHHL0vN1gMUQ611ANeY7lt5SpNn6XFhuOC&#10;wY7eDVU/xWgVrM/f/SktX5bloTf9AUd/LPqNUov5tH8DEWgK/+E/+qgj9/oEv2fi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bEmxAAAANwAAAAPAAAAAAAAAAAA&#10;AAAAAKECAABkcnMvZG93bnJldi54bWxQSwUGAAAAAAQABAD5AAAAkgMAAAAA&#10;" strokeweight="1.5pt"/>
                      <v:shape id="AutoShape 62" o:spid="_x0000_s1125"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1CLMIAAADcAAAADwAAAGRycy9kb3ducmV2LnhtbESPQYvCMBSE74L/ITxhb5qqIFpNRQXB&#10;iwd1L3t7NM+mtHmpTazdf2+EhT0OM/MNs9n2thYdtb50rGA6SUAQ506XXCj4vh3HSxA+IGusHZOC&#10;X/KwzYaDDabavfhC3TUUIkLYp6jAhNCkUvrckEU/cQ1x9O6utRiibAupW3xFuK3lLEkW0mLJccFg&#10;QwdDeXV9WgW20fZxdkb/VOW83tPpvtsnnVJfo363BhGoD//hv/ZJ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1CLMIAAADcAAAADwAAAAAAAAAAAAAA&#10;AAChAgAAZHJzL2Rvd25yZXYueG1sUEsFBgAAAAAEAAQA+QAAAJADAAAAAA==&#10;" strokeweight="1.5pt"/>
                      <v:shape id="AutoShape 63" o:spid="_x0000_s1126"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t8MAAADcAAAADwAAAGRycy9kb3ducmV2LnhtbESPQYvCMBSE74L/ITxhb5qq4GptFBUE&#10;L3vQ3Yu3R/NsSpuX2sTa/fcbQdjjMDPfMNm2t7XoqPWlYwXTSQKCOHe65ELBz/dxvAThA7LG2jEp&#10;+CUP281wkGGq3ZPP1F1CISKEfYoKTAhNKqXPDVn0E9cQR+/mWoshyraQusVnhNtazpJkIS2WHBcM&#10;NnQwlFeXh1VgG23vX87oa1XO6z2dbrt90in1Mep3axCB+vAffrdPWsF89Qm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x57fDAAAA3AAAAA8AAAAAAAAAAAAA&#10;AAAAoQIAAGRycy9kb3ducmV2LnhtbFBLBQYAAAAABAAEAPkAAACRAwAAAAA=&#10;" strokeweight="1.5pt"/>
                      <v:shape id="AutoShape 64" o:spid="_x0000_s1127"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5zxb0AAADcAAAADwAAAGRycy9kb3ducmV2LnhtbERPuwrCMBTdBf8hXMFNUxVEq1FUEFwc&#10;fCxul+baFJub2sRa/94MguPhvJfr1paiodoXjhWMhgkI4szpgnMF18t+MAPhA7LG0jEp+JCH9arb&#10;WWKq3ZtP1JxDLmII+xQVmBCqVEqfGbLoh64ijtzd1RZDhHUudY3vGG5LOU6SqbRYcGwwWNHOUPY4&#10;v6wCW2n7PDqjb49iUm7pcN9sk0apfq/dLEAEasNf/HMftILJP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uc8W9AAAA3AAAAA8AAAAAAAAAAAAAAAAAoQIA&#10;AGRycy9kb3ducmV2LnhtbFBLBQYAAAAABAAEAPkAAACLAwAAAAA=&#10;" strokeweight="1.5pt"/>
                    </v:group>
                    <v:group id="Group 65" o:spid="_x0000_s1128" style="position:absolute;left:1140;top:15143;width:3705;height:361" coordorigin="1140,1514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Text Box 66" o:spid="_x0000_s1129"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lK7sA&#10;AADcAAAADwAAAGRycy9kb3ducmV2LnhtbERPSwrCMBDdC94hjOBOE0VEqlFE8LNx4ecAQzO21WZS&#10;kqj19mYhuHy8/2LV2lq8yIfKsYbRUIEgzp2puNBwvWwHMxAhIhusHZOGDwVYLbudBWbGvflEr3Ms&#10;RArhkKGGMsYmkzLkJVkMQ9cQJ+7mvMWYoC+k8fhO4baWY6Wm0mLFqaHEhjYl5Y/z02rI195u5G46&#10;Puwn7oZ8N4rUUet+r13PQURq41/8cx+MholK8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J5pSu7AAAA3AAAAA8AAAAAAAAAAAAAAAAAmAIAAGRycy9kb3ducmV2Lnht&#10;bFBLBQYAAAAABAAEAPUAAACAAwAAAAA=&#10;" filled="f" stroked="f">
                        <v:textbox inset="3.2mm">
                          <w:txbxContent>
                            <w:p w:rsidR="000C5478" w:rsidRPr="00EB4A73" w:rsidRDefault="000C5478" w:rsidP="00760B81">
                              <w:pPr>
                                <w:ind w:right="-138" w:hanging="142"/>
                                <w:jc w:val="left"/>
                                <w:rPr>
                                  <w:rFonts w:ascii="Times New Roman" w:hAnsi="Times New Roman"/>
                                  <w:sz w:val="18"/>
                                  <w:szCs w:val="18"/>
                                </w:rPr>
                              </w:pPr>
                              <w:r>
                                <w:rPr>
                                  <w:rFonts w:ascii="Times New Roman" w:hAnsi="Times New Roman"/>
                                  <w:sz w:val="18"/>
                                  <w:szCs w:val="18"/>
                                </w:rPr>
                                <w:t>Составил</w:t>
                              </w:r>
                            </w:p>
                          </w:txbxContent>
                        </v:textbox>
                      </v:shape>
                      <v:shape id="Text Box 67" o:spid="_x0000_s1130"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fVsQA&#10;AADcAAAADwAAAGRycy9kb3ducmV2LnhtbESPQWsCMRSE7wX/Q3hCbzXZImVdjaJFoT3WFr0+N8/N&#10;4uZl3UR3+++bQqHHYWa+YRarwTXiTl2oPWvIJgoEcelNzZWGr8/dUw4iRGSDjWfS8E0BVsvRwwIL&#10;43v+oPs+ViJBOBSowcbYFlKG0pLDMPEtcfLOvnMYk+wqaTrsE9w18lmpF+mw5rRgsaVXS+Vlf3Ma&#10;Qn7oN8PWHq95fM+uvjmpenbS+nE8rOcgIg3xP/zXfjMapi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X1bEAAAA3AAAAA8AAAAAAAAAAAAAAAAAmAIAAGRycy9k&#10;b3ducmV2LnhtbFBLBQYAAAAABAAEAPUAAACJAwAAAAA=&#10;" filled="f" stroked="f">
                        <v:textbox inset="3mm">
                          <w:txbxContent>
                            <w:p w:rsidR="000C5478" w:rsidRPr="008C575B" w:rsidRDefault="000C5478" w:rsidP="00786FA3">
                              <w:pPr>
                                <w:ind w:right="-144"/>
                                <w:jc w:val="left"/>
                                <w:rPr>
                                  <w:rFonts w:ascii="Times New Roman" w:hAnsi="Times New Roman"/>
                                  <w:sz w:val="18"/>
                                  <w:szCs w:val="18"/>
                                </w:rPr>
                              </w:pPr>
                              <w:r>
                                <w:rPr>
                                  <w:rFonts w:ascii="Times New Roman" w:hAnsi="Times New Roman"/>
                                  <w:sz w:val="18"/>
                                  <w:szCs w:val="18"/>
                                </w:rPr>
                                <w:t>Солдаткина</w:t>
                              </w:r>
                            </w:p>
                          </w:txbxContent>
                        </v:textbox>
                      </v:shape>
                      <v:shape id="Text Box 68" o:spid="_x0000_s1131" type="#_x0000_t202" style="position:absolute;left:4276;top:1514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0C5478" w:rsidRPr="00077891" w:rsidRDefault="000C5478" w:rsidP="00165551">
                              <w:pPr>
                                <w:ind w:right="-144" w:hanging="142"/>
                                <w:jc w:val="both"/>
                                <w:rPr>
                                  <w:rFonts w:ascii="Times New Roman" w:hAnsi="Times New Roman"/>
                                  <w:sz w:val="14"/>
                                  <w:szCs w:val="14"/>
                                </w:rPr>
                              </w:pPr>
                              <w:r>
                                <w:rPr>
                                  <w:rFonts w:ascii="Times New Roman" w:hAnsi="Times New Roman"/>
                                  <w:sz w:val="14"/>
                                  <w:szCs w:val="14"/>
                                </w:rPr>
                                <w:t>30.08.17</w:t>
                              </w:r>
                            </w:p>
                            <w:p w:rsidR="000C5478" w:rsidRPr="00077891" w:rsidRDefault="000C5478" w:rsidP="00EB4A73">
                              <w:pPr>
                                <w:ind w:right="-144" w:hanging="142"/>
                                <w:rPr>
                                  <w:rFonts w:ascii="Times New Roman" w:hAnsi="Times New Roman"/>
                                  <w:sz w:val="14"/>
                                  <w:szCs w:val="14"/>
                                </w:rPr>
                              </w:pPr>
                            </w:p>
                          </w:txbxContent>
                        </v:textbox>
                      </v:shape>
                    </v:group>
                    <v:group id="Group 69" o:spid="_x0000_s1132"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Text Box 70" o:spid="_x0000_s1133"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jKMEA&#10;AADcAAAADwAAAGRycy9kb3ducmV2LnhtbESPQYvCMBSE74L/ITzBmyZKkaXbVERY9eJhXX/Ao3m2&#10;XZuXkmS1/nsjCHscZuYbplgPthM38qF1rGExVyCIK2darjWcf75mHyBCRDbYOSYNDwqwLsejAnPj&#10;7vxNt1OsRYJwyFFDE2OfSxmqhiyGueuJk3dx3mJM0tfSeLwnuO3kUqmVtNhyWmiwp21D1fX0ZzVU&#10;G2+3crdaHvaZuyD/GkXqqPV0Mmw+QUQa4n/43T4YDZnK4HUmHQF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oyjBAAAA3AAAAA8AAAAAAAAAAAAAAAAAmAIAAGRycy9kb3du&#10;cmV2LnhtbFBLBQYAAAAABAAEAPUAAACGAwAAAAA=&#10;" filled="f" stroked="f">
                        <v:textbox inset="3.2mm">
                          <w:txbxContent>
                            <w:p w:rsidR="000C5478" w:rsidRPr="00653B46" w:rsidRDefault="000C5478" w:rsidP="00653B46">
                              <w:pPr>
                                <w:rPr>
                                  <w:szCs w:val="18"/>
                                </w:rPr>
                              </w:pPr>
                            </w:p>
                          </w:txbxContent>
                        </v:textbox>
                      </v:shape>
                      <v:shape id="Text Box 71" o:spid="_x0000_s1134"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ZVcQA&#10;AADcAAAADwAAAGRycy9kb3ducmV2LnhtbESPQWsCMRSE7wX/Q3hCbzWx2LKuRtFioT1WRa/PzXOz&#10;uHlZN6m7/fdNoeBxmJlvmPmyd7W4URsqzxrGIwWCuPCm4lLDfvf+lIEIEdlg7Zk0/FCA5WLwMMfc&#10;+I6/6LaNpUgQDjlqsDE2uZShsOQwjHxDnLyzbx3GJNtSmha7BHe1fFbqVTqsOC1YbOjNUnHZfjsN&#10;ITt0635jj9csfo6vvj6panrS+nHYr2YgIvXxHv5vfxgNE/U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WVXEAAAA3AAAAA8AAAAAAAAAAAAAAAAAmAIAAGRycy9k&#10;b3ducmV2LnhtbFBLBQYAAAAABAAEAPUAAACJAwAAAAA=&#10;" filled="f" stroked="f">
                        <v:textbox inset="3mm">
                          <w:txbxContent>
                            <w:p w:rsidR="000C5478" w:rsidRPr="00653B46" w:rsidRDefault="000C5478" w:rsidP="00653B46">
                              <w:pPr>
                                <w:rPr>
                                  <w:szCs w:val="18"/>
                                </w:rPr>
                              </w:pPr>
                            </w:p>
                          </w:txbxContent>
                        </v:textbox>
                      </v:shape>
                      <v:shape id="Text Box 72" o:spid="_x0000_s1135"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0C5478" w:rsidRPr="00E82BE0" w:rsidRDefault="000C5478" w:rsidP="00E82BE0">
                              <w:pPr>
                                <w:rPr>
                                  <w:szCs w:val="18"/>
                                </w:rPr>
                              </w:pPr>
                            </w:p>
                          </w:txbxContent>
                        </v:textbox>
                      </v:shape>
                    </v:group>
                    <v:group id="Group 73" o:spid="_x0000_s1136" style="position:absolute;left:1139;top:16283;width:3720;height:380" coordorigin="1139,16283" coordsize="372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Text Box 74" o:spid="_x0000_s1137" type="#_x0000_t202" style="position:absolute;left:1139;top:16283;width:142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LbsA&#10;AADcAAAADwAAAGRycy9kb3ducmV2LnhtbERPSwrCMBDdC94hjOBOE0VEqlFE8LNx4ecAQzO21WZS&#10;kqj19mYhuHy8/2LV2lq8yIfKsYbRUIEgzp2puNBwvWwHMxAhIhusHZOGDwVYLbudBWbGvflEr3Ms&#10;RArhkKGGMsYmkzLkJVkMQ9cQJ+7mvMWYoC+k8fhO4baWY6Wm0mLFqaHEhjYl5Y/z02rI195u5G46&#10;Puwn7oZ8N4rUUet+r13PQURq41/8cx+MholKa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PqS27AAAA3AAAAA8AAAAAAAAAAAAAAAAAmAIAAGRycy9kb3ducmV2Lnht&#10;bFBLBQYAAAAABAAEAPUAAACAAwAAAAA=&#10;" filled="f" stroked="f">
                        <v:textbox inset="3.2mm">
                          <w:txbxContent>
                            <w:p w:rsidR="000C5478" w:rsidRPr="00B070D4" w:rsidRDefault="000C5478" w:rsidP="00B070D4">
                              <w:pPr>
                                <w:jc w:val="left"/>
                                <w:rPr>
                                  <w:rFonts w:ascii="Times New Roman" w:hAnsi="Times New Roman"/>
                                  <w:sz w:val="18"/>
                                  <w:szCs w:val="18"/>
                                </w:rPr>
                              </w:pPr>
                              <w:r w:rsidRPr="00B070D4">
                                <w:rPr>
                                  <w:rFonts w:ascii="Times New Roman" w:hAnsi="Times New Roman"/>
                                  <w:sz w:val="18"/>
                                  <w:szCs w:val="18"/>
                                </w:rPr>
                                <w:t>ГИП</w:t>
                              </w:r>
                            </w:p>
                          </w:txbxContent>
                        </v:textbox>
                      </v:shape>
                      <v:shape id="Text Box 75" o:spid="_x0000_s1138"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TUMQA&#10;AADcAAAADwAAAGRycy9kb3ducmV2LnhtbESPT2sCMRTE7wW/Q3gFbzWxFFm3RqmlBT36B3t9bp6b&#10;xc3Luknd9dsbodDjMDO/YWaL3tXiSm2oPGsYjxQI4sKbiksN+933SwYiRGSDtWfScKMAi/ngaYa5&#10;8R1v6LqNpUgQDjlqsDE2uZShsOQwjHxDnLyTbx3GJNtSmha7BHe1fFVqIh1WnBYsNvRpqThvf52G&#10;kB26Zf9lfy5ZXI8vvj6qanrUevjcf7yDiNTH//Bfe2U0vKkp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U1DEAAAA3AAAAA8AAAAAAAAAAAAAAAAAmAIAAGRycy9k&#10;b3ducmV2LnhtbFBLBQYAAAAABAAEAPUAAACJAwAAAAA=&#10;" filled="f" stroked="f">
                        <v:textbox inset="3mm">
                          <w:txbxContent>
                            <w:p w:rsidR="000C5478" w:rsidRPr="008C575B" w:rsidRDefault="000C5478" w:rsidP="00E31153">
                              <w:pPr>
                                <w:ind w:right="-144"/>
                                <w:jc w:val="left"/>
                                <w:rPr>
                                  <w:rFonts w:ascii="Times New Roman" w:hAnsi="Times New Roman"/>
                                  <w:sz w:val="18"/>
                                  <w:szCs w:val="18"/>
                                </w:rPr>
                              </w:pPr>
                              <w:r>
                                <w:rPr>
                                  <w:rFonts w:ascii="Times New Roman" w:hAnsi="Times New Roman"/>
                                  <w:sz w:val="18"/>
                                  <w:szCs w:val="18"/>
                                </w:rPr>
                                <w:t>Ищенко</w:t>
                              </w:r>
                            </w:p>
                            <w:p w:rsidR="000C5478" w:rsidRPr="00653B46" w:rsidRDefault="000C5478" w:rsidP="00653B46">
                              <w:pPr>
                                <w:rPr>
                                  <w:szCs w:val="18"/>
                                </w:rPr>
                              </w:pPr>
                            </w:p>
                          </w:txbxContent>
                        </v:textbox>
                      </v:shape>
                      <v:shape id="Text Box 76" o:spid="_x0000_s1139" type="#_x0000_t202" style="position:absolute;left:4290;top:16283;width:56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0C5478" w:rsidRPr="00077891" w:rsidRDefault="000C5478" w:rsidP="00077891">
                              <w:pPr>
                                <w:ind w:right="-144" w:hanging="142"/>
                                <w:rPr>
                                  <w:rFonts w:ascii="Times New Roman" w:hAnsi="Times New Roman"/>
                                  <w:sz w:val="14"/>
                                  <w:szCs w:val="14"/>
                                </w:rPr>
                              </w:pPr>
                              <w:r>
                                <w:rPr>
                                  <w:rFonts w:ascii="Times New Roman" w:hAnsi="Times New Roman"/>
                                  <w:sz w:val="14"/>
                                  <w:szCs w:val="14"/>
                                </w:rPr>
                                <w:t>.30.08.17</w:t>
                              </w:r>
                            </w:p>
                            <w:p w:rsidR="000C5478" w:rsidRPr="00077891" w:rsidRDefault="000C5478" w:rsidP="00077891">
                              <w:pPr>
                                <w:rPr>
                                  <w:sz w:val="14"/>
                                  <w:szCs w:val="14"/>
                                </w:rPr>
                              </w:pPr>
                            </w:p>
                          </w:txbxContent>
                        </v:textbox>
                      </v:shape>
                    </v:group>
                    <v:group id="Group 77" o:spid="_x0000_s1140"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Text Box 78" o:spid="_x0000_s1141"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gcEA&#10;AADcAAAADwAAAGRycy9kb3ducmV2LnhtbESPQYvCMBSE78L+h/CEvWmiK7LUpiLCul48qPsDHs2z&#10;rTYvJYna/fdGEDwOM/MNky9724ob+dA41jAZKxDEpTMNVxr+jj+jbxAhIhtsHZOGfwqwLD4GOWbG&#10;3XlPt0OsRIJwyFBDHWOXSRnKmiyGseuIk3dy3mJM0lfSeLwnuG3lVKm5tNhwWqixo3VN5eVwtRrK&#10;lbdruZlPt78zd0I+G0Vqp/XnsF8tQETq4zv8am+NhtnkC55n0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yrYHBAAAA3AAAAA8AAAAAAAAAAAAAAAAAmAIAAGRycy9kb3du&#10;cmV2LnhtbFBLBQYAAAAABAAEAPUAAACGAwAAAAA=&#10;" filled="f" stroked="f">
                        <v:textbox inset="3.2mm">
                          <w:txbxContent>
                            <w:p w:rsidR="000C5478" w:rsidRPr="008C575B"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v:textbox>
                      </v:shape>
                      <v:shape id="Text Box 79" o:spid="_x0000_s1142"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qE8QA&#10;AADcAAAADwAAAGRycy9kb3ducmV2LnhtbESPQWvCQBSE7wX/w/IEb3UTkRLTbKSKBXusil6f2dds&#10;aPZtzG5N+u+7hUKPw8x8wxTr0bbiTr1vHCtI5wkI4srphmsFp+PrYwbCB2SNrWNS8E0e1uXkocBc&#10;u4Hf6X4ItYgQ9jkqMCF0uZS+MmTRz11HHL0P11sMUfa11D0OEW5buUiSJ2mx4bhgsKOtoerz8GUV&#10;+Ow8bMadudyy8JbeXHtNmtVVqdl0fHkGEWgM/+G/9l4rWKZL+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ahPEAAAA3AAAAA8AAAAAAAAAAAAAAAAAmAIAAGRycy9k&#10;b3ducmV2LnhtbFBLBQYAAAAABAAEAPUAAACJAwAAAAA=&#10;" filled="f" stroked="f">
                        <v:textbox inset="3mm">
                          <w:txbxContent>
                            <w:p w:rsidR="000C5478" w:rsidRPr="008C575B" w:rsidRDefault="000C5478" w:rsidP="00EB4A73">
                              <w:pPr>
                                <w:ind w:right="-144" w:hanging="142"/>
                                <w:jc w:val="left"/>
                                <w:rPr>
                                  <w:rFonts w:ascii="Times New Roman" w:hAnsi="Times New Roman"/>
                                  <w:sz w:val="18"/>
                                  <w:szCs w:val="18"/>
                                </w:rPr>
                              </w:pPr>
                              <w:r>
                                <w:rPr>
                                  <w:rFonts w:ascii="Times New Roman" w:hAnsi="Times New Roman"/>
                                  <w:sz w:val="18"/>
                                  <w:szCs w:val="18"/>
                                </w:rPr>
                                <w:t xml:space="preserve">   Иванова</w:t>
                              </w:r>
                            </w:p>
                          </w:txbxContent>
                        </v:textbox>
                      </v:shape>
                      <v:shape id="Text Box 80" o:spid="_x0000_s1143"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0C5478" w:rsidRPr="00077891" w:rsidRDefault="000C5478" w:rsidP="00DA544F">
                              <w:pPr>
                                <w:ind w:right="-144" w:hanging="142"/>
                                <w:rPr>
                                  <w:rFonts w:ascii="Times New Roman" w:hAnsi="Times New Roman"/>
                                  <w:sz w:val="14"/>
                                  <w:szCs w:val="14"/>
                                </w:rPr>
                              </w:pPr>
                              <w:r>
                                <w:rPr>
                                  <w:rFonts w:ascii="Times New Roman" w:hAnsi="Times New Roman"/>
                                  <w:sz w:val="14"/>
                                  <w:szCs w:val="14"/>
                                </w:rPr>
                                <w:t>30.08.17</w:t>
                              </w:r>
                            </w:p>
                          </w:txbxContent>
                        </v:textbox>
                      </v:shape>
                    </v:group>
                    <v:group id="Group 81" o:spid="_x0000_s1144" style="position:absolute;left:1140;top:15733;width:3705;height:361" coordorigin="1140,1573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Text Box 82" o:spid="_x0000_s1145"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rgsAA&#10;AADcAAAADwAAAGRycy9kb3ducmV2LnhtbESPwYoCMRBE74L/EFrwpokiroxGEcHVi4dVP6CZtDOj&#10;k86QZHX8eyMIHouqekUtVq2txZ18qBxrGA0VCOLcmYoLDefTdjADESKywdoxaXhSgNWy21lgZtyD&#10;/+h+jIVIEA4ZaihjbDIpQ16SxTB0DXHyLs5bjEn6QhqPjwS3tRwrNZUWK04LJTa0KSm/Hf+thnzt&#10;7Ub+Tsf73cRdkK9GkTpo3e+16zmISG38hj/tvdEwGf3A+0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mrgsAAAADcAAAADwAAAAAAAAAAAAAAAACYAgAAZHJzL2Rvd25y&#10;ZXYueG1sUEsFBgAAAAAEAAQA9QAAAIUDAAAAAA==&#10;" filled="f" stroked="f">
                        <v:textbox inset="3.2mm">
                          <w:txbxContent>
                            <w:p w:rsidR="000C5478" w:rsidRPr="008C575B" w:rsidRDefault="000C5478" w:rsidP="00760B81">
                              <w:pPr>
                                <w:ind w:right="-138" w:hanging="142"/>
                                <w:jc w:val="left"/>
                                <w:rPr>
                                  <w:rFonts w:ascii="Times New Roman" w:hAnsi="Times New Roman"/>
                                  <w:sz w:val="18"/>
                                  <w:szCs w:val="18"/>
                                </w:rPr>
                              </w:pPr>
                            </w:p>
                          </w:txbxContent>
                        </v:textbox>
                      </v:shape>
                      <v:shape id="Text Box 83" o:spid="_x0000_s1146" type="#_x0000_t202" style="position:absolute;left:2280;top:1574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gFsEA&#10;AADcAAAADwAAAGRycy9kb3ducmV2LnhtbERPz2vCMBS+C/sfwhvsZtPKkK6alm040ON0bNdn82zK&#10;mpfaZLb+98tB8Pjx/V5Xk+3EhQbfOlaQJSkI4trplhsFX4ePeQ7CB2SNnWNScCUPVfkwW2Oh3cif&#10;dNmHRsQQ9gUqMCH0hZS+NmTRJ64njtzJDRZDhEMj9YBjDLedXKTpUlpsOTYY7OndUP27/7MKfP49&#10;vk0b83POwy47u+6Yti9HpZ4ep9cViEBTuItv7q1W8JzFtfFMPA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YBbBAAAA3AAAAA8AAAAAAAAAAAAAAAAAmAIAAGRycy9kb3du&#10;cmV2LnhtbFBLBQYAAAAABAAEAPUAAACGAwAAAAA=&#10;" filled="f" stroked="f">
                        <v:textbox inset="3mm">
                          <w:txbxContent>
                            <w:p w:rsidR="000C5478" w:rsidRPr="008C575B" w:rsidRDefault="000C5478" w:rsidP="00EB4A73">
                              <w:pPr>
                                <w:ind w:right="-144" w:hanging="142"/>
                                <w:jc w:val="left"/>
                                <w:rPr>
                                  <w:rFonts w:ascii="Times New Roman" w:hAnsi="Times New Roman"/>
                                  <w:sz w:val="18"/>
                                  <w:szCs w:val="18"/>
                                </w:rPr>
                              </w:pPr>
                            </w:p>
                          </w:txbxContent>
                        </v:textbox>
                      </v:shape>
                      <v:shape id="Text Box 84" o:spid="_x0000_s1147"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0C5478" w:rsidRPr="008C575B" w:rsidRDefault="000C5478" w:rsidP="00EB4A73">
                              <w:pPr>
                                <w:ind w:right="-144" w:hanging="142"/>
                                <w:rPr>
                                  <w:rFonts w:ascii="Times New Roman" w:hAnsi="Times New Roman"/>
                                  <w:sz w:val="18"/>
                                  <w:szCs w:val="18"/>
                                </w:rPr>
                              </w:pPr>
                            </w:p>
                          </w:txbxContent>
                        </v:textbox>
                      </v:shape>
                    </v:group>
                    <v:group id="Group 85" o:spid="_x0000_s1148"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Text Box 86" o:spid="_x0000_s1149"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0C5478" w:rsidRDefault="000C5478" w:rsidP="00BA3B52">
                              <w:pPr>
                                <w:rPr>
                                  <w:rFonts w:ascii="Times New Roman" w:hAnsi="Times New Roman"/>
                                </w:rPr>
                              </w:pPr>
                            </w:p>
                            <w:p w:rsidR="000C5478" w:rsidRDefault="000C5478" w:rsidP="00BA3B52">
                              <w:pPr>
                                <w:rPr>
                                  <w:rFonts w:ascii="Times New Roman" w:hAnsi="Times New Roman"/>
                                </w:rPr>
                              </w:pPr>
                            </w:p>
                            <w:p w:rsidR="000C5478" w:rsidRPr="004C1D20" w:rsidRDefault="000C5478" w:rsidP="00BA3B52">
                              <w:pPr>
                                <w:rPr>
                                  <w:rFonts w:ascii="Times New Roman" w:hAnsi="Times New Roman"/>
                                </w:rPr>
                              </w:pPr>
                              <w:r>
                                <w:rPr>
                                  <w:rFonts w:ascii="Times New Roman" w:hAnsi="Times New Roman"/>
                                </w:rPr>
                                <w:t>Содержание тома 1</w:t>
                              </w:r>
                            </w:p>
                          </w:txbxContent>
                        </v:textbox>
                      </v:shape>
                      <v:group id="Group 87" o:spid="_x0000_s1150"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Text Box 88" o:spid="_x0000_s1151"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0C5478" w:rsidRPr="00E04BCB" w:rsidRDefault="000C5478" w:rsidP="00460554">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p w:rsidR="000C5478" w:rsidRPr="004C1D20" w:rsidRDefault="000C5478" w:rsidP="00BA3B52">
                                <w:pPr>
                                  <w:ind w:right="-177" w:hanging="171"/>
                                  <w:rPr>
                                    <w:rFonts w:ascii="Times New Roman" w:hAnsi="Times New Roman"/>
                                    <w:szCs w:val="24"/>
                                  </w:rPr>
                                </w:pPr>
                              </w:p>
                            </w:txbxContent>
                          </v:textbox>
                        </v:shape>
                        <v:group id="Group 89" o:spid="_x0000_s1152"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Text Box 90" o:spid="_x0000_s1153"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0C5478" w:rsidRPr="00BF4A09" w:rsidRDefault="000C5478" w:rsidP="00BA3B52">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.С</w:t>
                                  </w:r>
                                  <w:proofErr w:type="gramEnd"/>
                                </w:p>
                              </w:txbxContent>
                            </v:textbox>
                          </v:shape>
                          <v:group id="Group 91" o:spid="_x0000_s1154"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Text Box 92" o:spid="_x0000_s1155"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0C5478" w:rsidRPr="00144E8F" w:rsidRDefault="000C5478" w:rsidP="00BA3B52">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93" o:spid="_x0000_s1156"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0C5478" w:rsidRPr="00144E8F" w:rsidRDefault="000C5478"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94" o:spid="_x0000_s1157"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95" o:spid="_x0000_s1158"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 док.</w:t>
                                    </w:r>
                                  </w:p>
                                </w:txbxContent>
                              </v:textbox>
                            </v:shape>
                            <v:shape id="Text Box 96" o:spid="_x0000_s1159"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Дата</w:t>
                                    </w:r>
                                  </w:p>
                                </w:txbxContent>
                              </v:textbox>
                            </v:shape>
                            <v:shape id="Text Box 97" o:spid="_x0000_s1160"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Подпись</w:t>
                                    </w:r>
                                  </w:p>
                                </w:txbxContent>
                              </v:textbox>
                            </v:shape>
                            <v:shape id="Text Box 98" o:spid="_x0000_s1161" type="#_x0000_t202" style="position:absolute;left:8776;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Стадия</w:t>
                                    </w:r>
                                  </w:p>
                                </w:txbxContent>
                              </v:textbox>
                            </v:shape>
                            <v:shape id="Text Box 99" o:spid="_x0000_s1162"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100" o:spid="_x0000_s1163"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Листов</w:t>
                                    </w:r>
                                  </w:p>
                                </w:txbxContent>
                              </v:textbox>
                            </v:shape>
                            <v:shape id="Text Box 101" o:spid="_x0000_s1164"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0C5478" w:rsidRPr="008C575B" w:rsidRDefault="000C5478" w:rsidP="00BA3B52">
                                    <w:pPr>
                                      <w:rPr>
                                        <w:rFonts w:ascii="Times New Roman" w:hAnsi="Times New Roman"/>
                                        <w:sz w:val="18"/>
                                        <w:szCs w:val="18"/>
                                      </w:rPr>
                                    </w:pPr>
                                    <w:proofErr w:type="gramStart"/>
                                    <w:r>
                                      <w:rPr>
                                        <w:rFonts w:ascii="Times New Roman" w:hAnsi="Times New Roman"/>
                                        <w:sz w:val="18"/>
                                        <w:szCs w:val="18"/>
                                      </w:rPr>
                                      <w:t>П</w:t>
                                    </w:r>
                                    <w:proofErr w:type="gramEnd"/>
                                  </w:p>
                                </w:txbxContent>
                              </v:textbox>
                            </v:shape>
                            <v:shape id="Text Box 102" o:spid="_x0000_s1165"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0C5478" w:rsidRPr="00C86EB8" w:rsidRDefault="000C5478" w:rsidP="00C86EB8">
                                    <w:pPr>
                                      <w:rPr>
                                        <w:rFonts w:ascii="Times New Roman" w:hAnsi="Times New Roman"/>
                                        <w:sz w:val="20"/>
                                      </w:rPr>
                                    </w:pPr>
                                    <w:r w:rsidRPr="00C86EB8">
                                      <w:rPr>
                                        <w:rFonts w:ascii="Times New Roman" w:hAnsi="Times New Roman"/>
                                        <w:sz w:val="20"/>
                                      </w:rPr>
                                      <w:t>1</w:t>
                                    </w:r>
                                  </w:p>
                                </w:txbxContent>
                              </v:textbox>
                            </v:shape>
                            <v:shape id="Text Box 103" o:spid="_x0000_s1166"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0C5478" w:rsidRPr="00634C4D" w:rsidRDefault="000C5478" w:rsidP="00634C4D">
                                    <w:pPr>
                                      <w:rPr>
                                        <w:rFonts w:ascii="Times New Roman" w:hAnsi="Times New Roman"/>
                                        <w:sz w:val="20"/>
                                      </w:rPr>
                                    </w:pPr>
                                    <w:r>
                                      <w:rPr>
                                        <w:rFonts w:ascii="Times New Roman" w:hAnsi="Times New Roman"/>
                                        <w:sz w:val="20"/>
                                      </w:rPr>
                                      <w:t>1</w:t>
                                    </w:r>
                                  </w:p>
                                </w:txbxContent>
                              </v:textbox>
                            </v:shape>
                          </v:group>
                        </v:group>
                      </v:group>
                    </v:group>
                  </v:group>
                </v:group>
                <v:group id="Group 104" o:spid="_x0000_s1167"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Text Box 105" o:spid="_x0000_s1168"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28QA&#10;AADcAAAADwAAAGRycy9kb3ducmV2LnhtbERPz2vCMBS+D/wfwhN2W1M3GaM2iiiT7TK06sHbs3m2&#10;xeYlazJb//vlMNjx4/udLwbTiht1vrGsYJKkIIhLqxuuFBz2709vIHxA1thaJgV38rCYjx5yzLTt&#10;eUe3IlQihrDPUEEdgsuk9GVNBn1iHXHkLrYzGCLsKqk77GO4aeVzmr5Kgw3HhhodrWoqr8WPUXA8&#10;f93bnXs5pU3/uR0239tivamUehwPyxmIQEP4F/+5P7SC6TTOj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mNvEAAAA3AAAAA8AAAAAAAAAAAAAAAAAmAIAAGRycy9k&#10;b3ducmV2LnhtbFBLBQYAAAAABAAEAPUAAACJAwAAAAA=&#10;" filled="f" stroked="f">
                    <v:textbox style="layout-flow:vertical;mso-layout-flow-alt:bottom-to-top">
                      <w:txbxContent>
                        <w:p w:rsidR="000C5478" w:rsidRPr="00BA456C" w:rsidRDefault="000C5478" w:rsidP="00BA3B52">
                          <w:pPr>
                            <w:rPr>
                              <w:rFonts w:ascii="Times New Roman" w:hAnsi="Times New Roman"/>
                              <w:sz w:val="20"/>
                            </w:rPr>
                          </w:pPr>
                          <w:r>
                            <w:rPr>
                              <w:rFonts w:ascii="Times New Roman" w:hAnsi="Times New Roman"/>
                              <w:sz w:val="20"/>
                            </w:rPr>
                            <w:t>Инв. № подл.</w:t>
                          </w:r>
                        </w:p>
                      </w:txbxContent>
                    </v:textbox>
                  </v:shape>
                  <v:shape id="Text Box 106" o:spid="_x0000_s1169"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9QMYA&#10;AADcAAAADwAAAGRycy9kb3ducmV2LnhtbESPQWvCQBSE7wX/w/KE3uomrYhE1yBKpb0UjXrw9sw+&#10;k2D2bZrdmvjv3UKhx2FmvmHmaW9qcaPWVZYVxKMIBHFudcWFgsP+/WUKwnlkjbVlUnAnB+li8DTH&#10;RNuOd3TLfCEChF2CCkrvm0RKl5dk0I1sQxy8i20N+iDbQuoWuwA3tXyNook0WHFYKLGhVUn5Nfsx&#10;Co7nr3u9a95OUdV9bvvN9zZbbwqlnof9cgbCU+//w3/tD61gPI7h9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M9QMYAAADcAAAADwAAAAAAAAAAAAAAAACYAgAAZHJz&#10;L2Rvd25yZXYueG1sUEsFBgAAAAAEAAQA9QAAAIsDAAAAAA==&#10;" filled="f" stroked="f">
                    <v:textbox style="layout-flow:vertical;mso-layout-flow-alt:bottom-to-top">
                      <w:txbxContent>
                        <w:p w:rsidR="000C5478" w:rsidRPr="00BA456C" w:rsidRDefault="000C5478" w:rsidP="00BA3B52">
                          <w:pPr>
                            <w:rPr>
                              <w:rFonts w:ascii="Times New Roman" w:hAnsi="Times New Roman"/>
                              <w:sz w:val="20"/>
                            </w:rPr>
                          </w:pPr>
                          <w:r>
                            <w:rPr>
                              <w:rFonts w:ascii="Times New Roman" w:hAnsi="Times New Roman"/>
                              <w:sz w:val="20"/>
                            </w:rPr>
                            <w:t>Подп. и дата</w:t>
                          </w:r>
                        </w:p>
                      </w:txbxContent>
                    </v:textbox>
                  </v:shape>
                  <v:shape id="Text Box 107" o:spid="_x0000_s1170"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jN8YA&#10;AADcAAAADwAAAGRycy9kb3ducmV2LnhtbESPT2vCQBTE74LfYXlCb7rxDyKpq4hFaS+isT309sw+&#10;k2D2bZrdmvjtXUHwOMzMb5j5sjWluFLtCssKhoMIBHFqdcGZgu/jpj8D4TyyxtIyKbiRg+Wi25lj&#10;rG3DB7omPhMBwi5GBbn3VSylS3My6Aa2Ig7e2dYGfZB1JnWNTYCbUo6iaCoNFhwWcqxonVN6Sf6N&#10;gp/T7lYeqvFvVDRf+3b7t08+tplSb7129Q7CU+tf4Wf7UyuYTE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jN8YAAADcAAAADwAAAAAAAAAAAAAAAACYAgAAZHJz&#10;L2Rvd25yZXYueG1sUEsFBgAAAAAEAAQA9QAAAIsDAAAAAA==&#10;" filled="f" stroked="f">
                    <v:textbox style="layout-flow:vertical;mso-layout-flow-alt:bottom-to-top">
                      <w:txbxContent>
                        <w:p w:rsidR="000C5478" w:rsidRPr="00BA456C" w:rsidRDefault="000C5478"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shape id="Text Box 108" o:spid="_x0000_s117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GrMUA&#10;AADcAAAADwAAAGRycy9kb3ducmV2LnhtbESPQWvCQBSE74L/YXmCN91YRSR1FbFU2otobA+9PbPP&#10;JJh9m2ZXE/+9Kwgeh5n5hpkvW1OKK9WusKxgNIxAEKdWF5wp+Dl8DmYgnEfWWFomBTdysFx0O3OM&#10;tW14T9fEZyJA2MWoIPe+iqV0aU4G3dBWxME72dqgD7LOpK6xCXBTyrcomkqDBYeFHCta55Sek4tR&#10;8Hvc3sp9Nf6LiuZ7127+d8nHJlOq32tX7yA8tf4Vfra/tILJ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QasxQAAANwAAAAPAAAAAAAAAAAAAAAAAJgCAABkcnMv&#10;ZG93bnJldi54bWxQSwUGAAAAAAQABAD1AAAAigM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shape id="Text Box 109" o:spid="_x0000_s117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e2MYA&#10;AADcAAAADwAAAGRycy9kb3ducmV2LnhtbESPQWvCQBSE70L/w/IK3nRTDaWkbkJpUfQimtaDt9fs&#10;axKafRuzq4n/visIPQ4z8w2zyAbTiAt1rras4GkagSAurK65VPD1uZy8gHAeWWNjmRRcyUGWPowW&#10;mGjb854uuS9FgLBLUEHlfZtI6YqKDLqpbYmD92M7gz7IrpS6wz7ATSNnUfQsDdYcFips6b2i4jc/&#10;GwWH7+212bfzY1T3m92wOu3yj1Wp1PhxeHsF4Wnw/+F7e60VxHE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e2MYAAADcAAAADwAAAAAAAAAAAAAAAACYAgAAZHJz&#10;L2Rvd25yZXYueG1sUEsFBgAAAAAEAAQA9QAAAIsDA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shape id="Text Box 110" o:spid="_x0000_s117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7Q8cA&#10;AADcAAAADwAAAGRycy9kb3ducmV2LnhtbESPQWvCQBSE7wX/w/KE3urG1opEN0EqlfZSNOrB2zP7&#10;TILZtzG7NfHfdwuFHoeZ+YZZpL2pxY1aV1lWMB5FIIhzqysuFOx3708zEM4ja6wtk4I7OUiTwcMC&#10;Y2073tIt84UIEHYxKii9b2IpXV6SQTeyDXHwzrY16INsC6lb7ALc1PI5iqbSYMVhocSG3krKL9m3&#10;UXA4fd3rbfNyjKruc9Ovr5tstS6Uehz2yzkIT73/D/+1P7SCyeQVfs+EI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O0PHAAAA3AAAAA8AAAAAAAAAAAAAAAAAmAIAAGRy&#10;cy9kb3ducmV2LnhtbFBLBQYAAAAABAAEAPUAAACMAw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group id="Group 111" o:spid="_x0000_s1174"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group id="Group 112" o:spid="_x0000_s1175"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AutoShape 113" o:spid="_x0000_s1176"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S570AAADcAAAADwAAAGRycy9kb3ducmV2LnhtbERPuwrCMBTdBf8hXMFNUx+IVKOoILg4&#10;+FjcLs21KTY3tYm1/r0ZBMfDeS/XrS1FQ7UvHCsYDRMQxJnTBecKrpf9YA7CB2SNpWNS8CEP61W3&#10;s8RUuzefqDmHXMQQ9ikqMCFUqZQ+M2TRD11FHLm7qy2GCOtc6hrfMdyWcpwkM2mx4NhgsKKdoexx&#10;flkFttL2eXRG3x7FpNzS4b7ZJo1S/V67WYAI1Ia/+Oc+aAXTa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Ykkue9AAAA3AAAAA8AAAAAAAAAAAAAAAAAoQIA&#10;AGRycy9kb3ducmV2LnhtbFBLBQYAAAAABAAEAPkAAACLAwAAAAA=&#10;" strokeweight="1.5pt"/>
                      <v:shape id="AutoShape 114" o:spid="_x0000_s1177"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3fMQAAADcAAAADwAAAGRycy9kb3ducmV2LnhtbESPwWrDMBBE74X+g9hAb7WcNoTWtRKS&#10;QMCXHJL20ttirS1ja+Vaqu3+fRUI5DjMzBsm3862EyMNvnGsYJmkIIhLpxuuFXx9Hp/fQPiArLFz&#10;TAr+yMN28/iQY6bdxGcaL6EWEcI+QwUmhD6T0peGLPrE9cTRq9xgMUQ51FIPOEW47eRLmq6lxYbj&#10;gsGeDobK9vJrFdhe25+TM/q7bV67PRXVbp+OSj0t5t0HiEBzuIdv7UIrWK3e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Dd8xAAAANwAAAAPAAAAAAAAAAAA&#10;AAAAAKECAABkcnMvZG93bnJldi54bWxQSwUGAAAAAAQABAD5AAAAkgMAAAAA&#10;" strokeweight="1.5pt"/>
                      <v:shape id="AutoShape 115" o:spid="_x0000_s1178"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sIPL8AAADcAAAADwAAAGRycy9kb3ducmV2LnhtbERPy4rCMBTdC/5DuAPubDq+GDpGUUFw&#10;48LHxt2luTbF5qY2sda/NwvB5eG858vOVqKlxpeOFfwmKQji3OmSCwXn03b4B8IHZI2VY1LwIg/L&#10;Rb83x0y7Jx+oPYZCxBD2GSowIdSZlD43ZNEnriaO3NU1FkOETSF1g88Ybis5StOZtFhybDBY08ZQ&#10;fjs+rAJba3vfO6Mvt3JcrWl3Xa3TVqnBT7f6BxGoC1/xx73TCibTOD+eiUd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sIPL8AAADcAAAADwAAAAAAAAAAAAAAAACh&#10;AgAAZHJzL2Rvd25yZXYueG1sUEsFBgAAAAAEAAQA+QAAAI0DAAAAAA==&#10;" strokeweight="1.5pt"/>
                      <v:shape id="AutoShape 116" o:spid="_x0000_s1179"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tp8QAAADcAAAADwAAAGRycy9kb3ducmV2LnhtbESPT2sCMRTE74LfITyhNzer1lK2RtGC&#10;4KUH/1x6e2zeboKbl3WTrttv3xQEj8PM/IZZbQbXiJ66YD0rmGU5COLSa8u1gst5P30HESKyxsYz&#10;KfilAJv1eLTCQvs7H6k/xVokCIcCFZgY20LKUBpyGDLfEiev8p3DmGRXS93hPcFdI+d5/iYdWk4L&#10;Blv6NFReTz9OgWu1u315o7+vdtHs6FBtd3mv1Mtk2H6AiDTEZ/jRPmgFr8s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62nxAAAANwAAAAPAAAAAAAAAAAA&#10;AAAAAKECAABkcnMvZG93bnJldi54bWxQSwUGAAAAAAQABAD5AAAAkgMAAAAA&#10;" strokeweight="1.5pt"/>
                    </v:group>
                    <v:group id="Group 117" o:spid="_x0000_s1180"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AutoShape 118" o:spid="_x0000_s1181"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7NsMAAADcAAAADwAAAGRycy9kb3ducmV2LnhtbESPT4vCMBTE78J+h/AWvGmqrn+oRlkE&#10;xatV8Pponk3d5qVtona//WZB8DjMzG+Y1aazlXhQ60vHCkbDBARx7nTJhYLzaTdYgPABWWPlmBT8&#10;kofN+qO3wlS7Jx/pkYVCRAj7FBWYEOpUSp8bsuiHriaO3tW1FkOUbSF1i88It5UcJ8lMWiw5Lhis&#10;aWso/8nuVsHkfGtOyWU+uuwb0+zx7g9Zs1Cq/9l9L0EE6sI7/GoftIKv6Q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D+zbDAAAA3AAAAA8AAAAAAAAAAAAA&#10;AAAAoQIAAGRycy9kb3ducmV2LnhtbFBLBQYAAAAABAAEAPkAAACRAwAAAAA=&#10;" strokeweight="1.5pt"/>
                      <v:shape id="AutoShape 119" o:spid="_x0000_s1182"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jQsIAAADcAAAADwAAAGRycy9kb3ducmV2LnhtbESPQYvCMBSE78L+h/AEb5rqqitdoyzC&#10;iler4PXRvG26Ni9tE7X+eyMIHoeZ+YZZrjtbiSu1vnSsYDxKQBDnTpdcKDgefocLED4ga6wck4I7&#10;eVivPnpLTLW78Z6uWShEhLBPUYEJoU6l9Lkhi37kauLo/bnWYoiyLaRu8RbhtpKTJJlLiyXHBYM1&#10;bQzl5+xiFXwe/5tDcvoan7aNabZ48busWSg16Hc/3yACdeEdfrV3WsF0No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pjQsIAAADcAAAADwAAAAAAAAAAAAAA&#10;AAChAgAAZHJzL2Rvd25yZXYueG1sUEsFBgAAAAAEAAQA+QAAAJADAAAAAA==&#10;" strokeweight="1.5pt"/>
                      <v:shape id="AutoShape 120" o:spid="_x0000_s1183"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rpMMAAADcAAAADwAAAGRycy9kb3ducmV2LnhtbESPQYvCMBSE7wv+h/AEb2vquorURlFB&#10;8LIH3b14ezTPprR5qU221n9vBMHjMDPfMNm6t7XoqPWlYwWTcQKCOHe65ELB3+/+cwHCB2SNtWNS&#10;cCcP69XgI8NUuxsfqTuFQkQI+xQVmBCaVEqfG7Lox64hjt7FtRZDlG0hdYu3CLe1/EqSubRYclww&#10;2NDOUF6d/q0C22h7/XFGn6tyWm/pcNlsk06p0bDfLEEE6sM7/GoftILv2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8q6TDAAAA3AAAAA8AAAAAAAAAAAAA&#10;AAAAoQIAAGRycy9kb3ducmV2LnhtbFBLBQYAAAAABAAEAPkAAACRAwAAAAA=&#10;" strokeweight="1.5pt"/>
                      <v:shape id="AutoShape 121" o:spid="_x0000_s1184"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YrsMAAADcAAAADwAAAGRycy9kb3ducmV2LnhtbESPT4vCMBTE7wt+h/AEb2vqn1WpRpGF&#10;Fa9WweujeTbV5qVtona//UYQ9jjMzG+Y1aazlXhQ60vHCkbDBARx7nTJhYLT8edzAcIHZI2VY1Lw&#10;Sx42697HClPtnnygRxYKESHsU1RgQqhTKX1uyKIfupo4ehfXWgxRtoXULT4j3FZynCQzabHkuGCw&#10;pm9D+S27WwWT07U5Juf56LxrTLPDu99nzUKpQb/bLkEE6sJ/+N3eawXTrxm8zs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0WK7DAAAA3AAAAA8AAAAAAAAAAAAA&#10;AAAAoQIAAGRycy9kb3ducmV2LnhtbFBLBQYAAAAABAAEAPkAAACRAwAAAAA=&#10;" strokeweight="1.5pt"/>
                      <v:shape id="AutoShape 122" o:spid="_x0000_s1185"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QSMQAAADcAAAADwAAAGRycy9kb3ducmV2LnhtbESPQWvCQBSE70L/w/IKvenGtlaJboIK&#10;Qi49aL14e2Sf2WD2bZpdk/jvu4VCj8PMfMNs8tE2oqfO144VzGcJCOLS6ZorBeevw3QFwgdkjY1j&#10;UvAgD3n2NNlgqt3AR+pPoRIRwj5FBSaENpXSl4Ys+plriaN3dZ3FEGVXSd3hEOG2ka9J8iEt1hwX&#10;DLa0N1TeTnerwLbafn86oy+3+q3ZUXHd7pJeqZfncbsGEWgM/+G/dqEVvC+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pBIxAAAANwAAAAPAAAAAAAAAAAA&#10;AAAAAKECAABkcnMvZG93bnJldi54bWxQSwUGAAAAAAQABAD5AAAAkgMAAAAA&#10;" strokeweight="1.5pt"/>
                      <v:shape id="AutoShape 123" o:spid="_x0000_s1186"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pR8EAAADcAAAADwAAAGRycy9kb3ducmV2LnhtbERPy2rCQBTdF/oPwxXc1Ym1VUkdpRQM&#10;bhsFt5fMNZOauZNkJg//vrModHk4791hsrUYqPOVYwXLRQKCuHC64lLB5Xx82YLwAVlj7ZgUPMjD&#10;Yf/8tMNUu5G/achDKWII+xQVmBCaVEpfGLLoF64hjtzNdRZDhF0pdYdjDLe1fE2StbRYcWww2NCX&#10;oeKe91bB6vLTnpPrZnnNWtNm2PtT3m6Vms+mzw8QgabwL/5zn7SCt/e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2lHwQAAANwAAAAPAAAAAAAAAAAAAAAA&#10;AKECAABkcnMvZG93bnJldi54bWxQSwUGAAAAAAQABAD5AAAAjwMAAAAA&#10;" strokeweight="1.5pt"/>
                    </v:group>
                  </v:group>
                </v:group>
              </v:group>
              <v:shape id="Text Box 2655" o:spid="_x0000_s1187" type="#_x0000_t202" style="position:absolute;left:11058;top:286;width:56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IsYA&#10;AADcAAAADwAAAGRycy9kb3ducmV2LnhtbESPQWvCQBSE7wX/w/KEXqRurJpqdJVSsOjNqtTrI/tM&#10;gtm36e42pv++WxB6HGbmG2a57kwtWnK+sqxgNExAEOdWV1woOB03TzMQPiBrrC2Tgh/ysF71HpaY&#10;aXvjD2oPoRARwj5DBWUITSalz0sy6Ie2IY7exTqDIUpXSO3wFuGmls9JkkqDFceFEht6Kym/Hr6N&#10;gtlk2579brz/zNNLPQ+Dl/b9yyn12O9eFyACdeE/fG9vtYLJd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cZIsYAAADcAAAADwAAAAAAAAAAAAAAAACYAgAAZHJz&#10;L2Rvd25yZXYueG1sUEsFBgAAAAAEAAQA9QAAAIsDAAAAAA==&#10;">
                <v:textbox>
                  <w:txbxContent>
                    <w:p w:rsidR="000C5478" w:rsidRPr="008251FE" w:rsidRDefault="000C5478"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2</w:t>
                      </w:r>
                      <w:r w:rsidRPr="008251FE">
                        <w:rPr>
                          <w:rFonts w:ascii="Times New Roman" w:hAnsi="Times New Roman"/>
                        </w:rPr>
                        <w:fldChar w:fldCharType="end"/>
                      </w:r>
                    </w:p>
                  </w:txbxContent>
                </v:textbox>
              </v:shape>
            </v:group>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-1133475</wp:posOffset>
              </wp:positionH>
              <wp:positionV relativeFrom="paragraph">
                <wp:posOffset>4476750</wp:posOffset>
              </wp:positionV>
              <wp:extent cx="838200" cy="2546350"/>
              <wp:effectExtent l="0" t="0" r="0" b="6350"/>
              <wp:wrapNone/>
              <wp:docPr id="411" name="Text Box 2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3"/>
                            <w:gridCol w:w="142"/>
                            <w:gridCol w:w="142"/>
                            <w:gridCol w:w="183"/>
                          </w:tblGrid>
                          <w:tr w:rsidR="000C5478" w:rsidTr="00071B36">
                            <w:trPr>
                              <w:cantSplit/>
                              <w:trHeight w:val="567"/>
                            </w:trPr>
                            <w:tc>
                              <w:tcPr>
                                <w:tcW w:w="283" w:type="dxa"/>
                                <w:vMerge w:val="restart"/>
                                <w:shd w:val="clear" w:color="auto" w:fill="auto"/>
                                <w:textDirection w:val="btLr"/>
                                <w:vAlign w:val="bottom"/>
                              </w:tcPr>
                              <w:p w:rsidR="000C5478" w:rsidRPr="00F7591C" w:rsidRDefault="000C5478" w:rsidP="007907B0">
                                <w:pPr>
                                  <w:pStyle w:val="a9"/>
                                  <w:tabs>
                                    <w:tab w:val="clear" w:pos="4677"/>
                                    <w:tab w:val="clear" w:pos="9355"/>
                                  </w:tabs>
                                  <w:jc w:val="left"/>
                                  <w:rPr>
                                    <w:rFonts w:ascii="Times New Roman" w:eastAsia="Calibri" w:hAnsi="Times New Roman"/>
                                    <w:sz w:val="20"/>
                                    <w:lang w:eastAsia="en-US"/>
                                  </w:rPr>
                                </w:pPr>
                                <w:r w:rsidRPr="00F7591C">
                                  <w:rPr>
                                    <w:rFonts w:ascii="Times New Roman" w:eastAsia="Calibri" w:hAnsi="Times New Roman"/>
                                    <w:sz w:val="20"/>
                                    <w:lang w:eastAsia="en-US"/>
                                  </w:rPr>
                                  <w:t>Согласовано</w:t>
                                </w: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850"/>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1134"/>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1134"/>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r>
                        </w:tbl>
                        <w:p w:rsidR="000C5478" w:rsidRDefault="000C5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5" o:spid="_x0000_s1188" type="#_x0000_t202" style="position:absolute;left:0;text-align:left;margin-left:-89.25pt;margin-top:352.5pt;width:66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dvQIAAMY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" filled="f" stroked="f">
              <v:textbox>
                <w:txbxContent>
                  <w:tbl>
                    <w:tblPr>
                      <w:tblW w:w="75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3"/>
                      <w:gridCol w:w="142"/>
                      <w:gridCol w:w="142"/>
                      <w:gridCol w:w="183"/>
                    </w:tblGrid>
                    <w:tr w:rsidR="000C5478" w:rsidTr="00071B36">
                      <w:trPr>
                        <w:cantSplit/>
                        <w:trHeight w:val="567"/>
                      </w:trPr>
                      <w:tc>
                        <w:tcPr>
                          <w:tcW w:w="283" w:type="dxa"/>
                          <w:vMerge w:val="restart"/>
                          <w:shd w:val="clear" w:color="auto" w:fill="auto"/>
                          <w:textDirection w:val="btLr"/>
                          <w:vAlign w:val="bottom"/>
                        </w:tcPr>
                        <w:p w:rsidR="000C5478" w:rsidRPr="00F7591C" w:rsidRDefault="000C5478" w:rsidP="007907B0">
                          <w:pPr>
                            <w:pStyle w:val="a9"/>
                            <w:tabs>
                              <w:tab w:val="clear" w:pos="4677"/>
                              <w:tab w:val="clear" w:pos="9355"/>
                            </w:tabs>
                            <w:jc w:val="left"/>
                            <w:rPr>
                              <w:rFonts w:ascii="Times New Roman" w:eastAsia="Calibri" w:hAnsi="Times New Roman"/>
                              <w:sz w:val="20"/>
                              <w:lang w:eastAsia="en-US"/>
                            </w:rPr>
                          </w:pPr>
                          <w:r w:rsidRPr="00F7591C">
                            <w:rPr>
                              <w:rFonts w:ascii="Times New Roman" w:eastAsia="Calibri" w:hAnsi="Times New Roman"/>
                              <w:sz w:val="20"/>
                              <w:lang w:eastAsia="en-US"/>
                            </w:rPr>
                            <w:t>Согласовано</w:t>
                          </w: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850"/>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1134"/>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rPr>
                              <w:rFonts w:ascii="Times New Roman" w:eastAsia="Calibri" w:hAnsi="Times New Roman"/>
                              <w:sz w:val="20"/>
                              <w:lang w:eastAsia="en-US"/>
                            </w:rPr>
                          </w:pPr>
                        </w:p>
                      </w:tc>
                    </w:tr>
                    <w:tr w:rsidR="000C5478" w:rsidTr="00071B36">
                      <w:trPr>
                        <w:cantSplit/>
                        <w:trHeight w:val="1134"/>
                      </w:trPr>
                      <w:tc>
                        <w:tcPr>
                          <w:tcW w:w="283" w:type="dxa"/>
                          <w:vMerge/>
                          <w:shd w:val="clear" w:color="auto" w:fill="auto"/>
                          <w:textDirection w:val="btLr"/>
                          <w:vAlign w:val="center"/>
                        </w:tcPr>
                        <w:p w:rsidR="000C5478" w:rsidRPr="00F34FF8" w:rsidRDefault="000C5478"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0C5478" w:rsidRPr="00F7591C" w:rsidRDefault="000C5478" w:rsidP="00F7591C">
                          <w:pPr>
                            <w:pStyle w:val="a9"/>
                            <w:tabs>
                              <w:tab w:val="clear" w:pos="4677"/>
                              <w:tab w:val="clear" w:pos="9355"/>
                            </w:tabs>
                            <w:jc w:val="left"/>
                            <w:rPr>
                              <w:rFonts w:ascii="Times New Roman" w:eastAsia="Calibri" w:hAnsi="Times New Roman"/>
                              <w:sz w:val="20"/>
                              <w:lang w:eastAsia="en-US"/>
                            </w:rPr>
                          </w:pPr>
                        </w:p>
                      </w:tc>
                    </w:tr>
                  </w:tbl>
                  <w:p w:rsidR="000C5478" w:rsidRDefault="000C5478"/>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rsidP="009E6DF0">
    <w:pPr>
      <w:pStyle w:val="a7"/>
      <w:jc w:val="left"/>
    </w:pPr>
    <w:r>
      <w:rPr>
        <w:noProof/>
      </w:rPr>
      <mc:AlternateContent>
        <mc:Choice Requires="wpg">
          <w:drawing>
            <wp:anchor distT="0" distB="0" distL="114300" distR="114300" simplePos="0" relativeHeight="251707776" behindDoc="0" locked="0" layoutInCell="1" allowOverlap="1">
              <wp:simplePos x="0" y="0"/>
              <wp:positionH relativeFrom="column">
                <wp:posOffset>-872490</wp:posOffset>
              </wp:positionH>
              <wp:positionV relativeFrom="paragraph">
                <wp:posOffset>-204470</wp:posOffset>
              </wp:positionV>
              <wp:extent cx="7080250" cy="10238740"/>
              <wp:effectExtent l="0" t="0" r="44450" b="0"/>
              <wp:wrapNone/>
              <wp:docPr id="126" name="Group 2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10238740"/>
                        <a:chOff x="342" y="285"/>
                        <a:chExt cx="11282" cy="16396"/>
                      </a:xfrm>
                    </wpg:grpSpPr>
                    <wpg:grpSp>
                      <wpg:cNvPr id="127" name="Group 2089"/>
                      <wpg:cNvGrpSpPr>
                        <a:grpSpLocks/>
                      </wpg:cNvGrpSpPr>
                      <wpg:grpSpPr bwMode="auto">
                        <a:xfrm>
                          <a:off x="342" y="285"/>
                          <a:ext cx="11282" cy="16396"/>
                          <a:chOff x="342" y="285"/>
                          <a:chExt cx="11282" cy="16396"/>
                        </a:xfrm>
                      </wpg:grpSpPr>
                      <wps:wsp>
                        <wps:cNvPr id="128" name="Text Box 2090"/>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s:wsp>
                        <wps:cNvPr id="129" name="Text Box 2091"/>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s:wsp>
                        <wps:cNvPr id="130" name="Text Box 2092"/>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4C13B0">
                              <w:pPr>
                                <w:rPr>
                                  <w:rFonts w:ascii="Times New Roman" w:hAnsi="Times New Roman"/>
                                  <w:sz w:val="20"/>
                                </w:rPr>
                              </w:pPr>
                            </w:p>
                          </w:txbxContent>
                        </wps:txbx>
                        <wps:bodyPr rot="0" vert="vert270" wrap="square" lIns="91440" tIns="45720" rIns="91440" bIns="45720" anchor="t" anchorCtr="0" upright="1">
                          <a:noAutofit/>
                        </wps:bodyPr>
                      </wps:wsp>
                      <wpg:grpSp>
                        <wpg:cNvPr id="131" name="Group 2093"/>
                        <wpg:cNvGrpSpPr>
                          <a:grpSpLocks/>
                        </wpg:cNvGrpSpPr>
                        <wpg:grpSpPr bwMode="auto">
                          <a:xfrm>
                            <a:off x="1137" y="285"/>
                            <a:ext cx="10487" cy="16396"/>
                            <a:chOff x="1137" y="285"/>
                            <a:chExt cx="10487" cy="16396"/>
                          </a:xfrm>
                        </wpg:grpSpPr>
                        <wpg:grpSp>
                          <wpg:cNvPr id="132" name="Group 2094"/>
                          <wpg:cNvGrpSpPr>
                            <a:grpSpLocks/>
                          </wpg:cNvGrpSpPr>
                          <wpg:grpSpPr bwMode="auto">
                            <a:xfrm>
                              <a:off x="1137" y="15724"/>
                              <a:ext cx="10484" cy="957"/>
                              <a:chOff x="1137" y="15724"/>
                              <a:chExt cx="10484" cy="957"/>
                            </a:xfrm>
                          </wpg:grpSpPr>
                          <wps:wsp>
                            <wps:cNvPr id="133" name="AutoShape 2095"/>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096"/>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097"/>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098"/>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099"/>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100"/>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9" name="Group 2101"/>
                            <wpg:cNvGrpSpPr>
                              <a:grpSpLocks/>
                            </wpg:cNvGrpSpPr>
                            <wpg:grpSpPr bwMode="auto">
                              <a:xfrm>
                                <a:off x="1137" y="15732"/>
                                <a:ext cx="10484" cy="949"/>
                                <a:chOff x="1139" y="14308"/>
                                <a:chExt cx="10484" cy="949"/>
                              </a:xfrm>
                            </wpg:grpSpPr>
                            <wps:wsp>
                              <wps:cNvPr id="140" name="Text Box 2102"/>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1" name="Text Box 2103"/>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142" name="Text Box 2104"/>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3" name="Text Box 2105"/>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4" name="Text Box 2106"/>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5" name="Text Box 2107"/>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46" name="AutoShape 2108"/>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2109"/>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2110"/>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2111"/>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F4A09" w:rsidRDefault="000C5478" w:rsidP="004C13B0">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txbxContent>
                              </wps:txbx>
                              <wps:bodyPr rot="0" vert="horz" wrap="square" lIns="91440" tIns="45720" rIns="91440" bIns="45720" anchor="t" anchorCtr="0" upright="1">
                                <a:noAutofit/>
                              </wps:bodyPr>
                            </wps:wsp>
                            <wps:wsp>
                              <wps:cNvPr id="150" name="Text Box 2112"/>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151" name="Text Box 2113"/>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152" name="Text Box 2114"/>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153" name="Text Box 2115"/>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154" name="Text Box 2116"/>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155" name="Text Box 2117"/>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g:grpSp>
                        </wpg:grpSp>
                        <wpg:grpSp>
                          <wpg:cNvPr id="156" name="Group 2118"/>
                          <wpg:cNvGrpSpPr>
                            <a:grpSpLocks/>
                          </wpg:cNvGrpSpPr>
                          <wpg:grpSpPr bwMode="auto">
                            <a:xfrm>
                              <a:off x="1140" y="285"/>
                              <a:ext cx="10484" cy="16303"/>
                              <a:chOff x="1140" y="285"/>
                              <a:chExt cx="10484" cy="16303"/>
                            </a:xfrm>
                          </wpg:grpSpPr>
                          <wps:wsp>
                            <wps:cNvPr id="157" name="AutoShape 2119"/>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120"/>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121"/>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122"/>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1" name="Group 2123"/>
                        <wpg:cNvGrpSpPr>
                          <a:grpSpLocks/>
                        </wpg:cNvGrpSpPr>
                        <wpg:grpSpPr bwMode="auto">
                          <a:xfrm>
                            <a:off x="342" y="11742"/>
                            <a:ext cx="11282" cy="4902"/>
                            <a:chOff x="342" y="11742"/>
                            <a:chExt cx="11282" cy="4902"/>
                          </a:xfrm>
                        </wpg:grpSpPr>
                        <wps:wsp>
                          <wps:cNvPr id="162" name="Text Box 2124"/>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163" name="Text Box 2125"/>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164" name="Text Box 2126"/>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g:grpSp>
                          <wpg:cNvPr id="165" name="Group 2127"/>
                          <wpg:cNvGrpSpPr>
                            <a:grpSpLocks/>
                          </wpg:cNvGrpSpPr>
                          <wpg:grpSpPr bwMode="auto">
                            <a:xfrm>
                              <a:off x="456" y="11742"/>
                              <a:ext cx="11168" cy="4902"/>
                              <a:chOff x="456" y="11742"/>
                              <a:chExt cx="11168" cy="4902"/>
                            </a:xfrm>
                          </wpg:grpSpPr>
                          <wpg:grpSp>
                            <wpg:cNvPr id="166" name="Group 2128"/>
                            <wpg:cNvGrpSpPr>
                              <a:grpSpLocks/>
                            </wpg:cNvGrpSpPr>
                            <wpg:grpSpPr bwMode="auto">
                              <a:xfrm>
                                <a:off x="456" y="11742"/>
                                <a:ext cx="686" cy="4846"/>
                                <a:chOff x="456" y="11742"/>
                                <a:chExt cx="686" cy="4846"/>
                              </a:xfrm>
                            </wpg:grpSpPr>
                            <wps:wsp>
                              <wps:cNvPr id="167" name="AutoShape 2129"/>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130"/>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2131"/>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132"/>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133"/>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134"/>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3" name="AutoShape 2135"/>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136"/>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2137"/>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245B9" w:rsidRDefault="000C5478" w:rsidP="004C13B0">
                                  <w:pPr>
                                    <w:ind w:right="-123" w:hanging="114"/>
                                    <w:rPr>
                                      <w:rFonts w:ascii="Times New Roman" w:hAnsi="Times New Roman"/>
                                      <w:sz w:val="20"/>
                                    </w:rPr>
                                  </w:pPr>
                                  <w:r>
                                    <w:rPr>
                                      <w:rFonts w:ascii="Times New Roman" w:hAnsi="Times New Roman"/>
                                      <w:sz w:val="20"/>
                                    </w:rPr>
                                    <w:t>Лист</w:t>
                                  </w:r>
                                </w:p>
                              </w:txbxContent>
                            </wps:txbx>
                            <wps:bodyPr rot="0" vert="horz" wrap="square" lIns="91440" tIns="45720" rIns="91440" bIns="45720" anchor="t" anchorCtr="0" upright="1">
                              <a:noAutofit/>
                            </wps:bodyPr>
                          </wps:wsp>
                          <wps:wsp>
                            <wps:cNvPr id="176" name="Text Box 2138"/>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3608A4" w:rsidRDefault="000C5478"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sidR="00066FDE">
                                    <w:rPr>
                                      <w:rFonts w:ascii="Times New Roman" w:hAnsi="Times New Roman"/>
                                      <w:noProof/>
                                      <w:szCs w:val="24"/>
                                    </w:rPr>
                                    <w:instrText>11</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razdel3 </w:instrText>
                                  </w:r>
                                  <w:r w:rsidRPr="003608A4">
                                    <w:rPr>
                                      <w:rFonts w:ascii="Times New Roman" w:hAnsi="Times New Roman"/>
                                      <w:szCs w:val="24"/>
                                      <w:lang w:val="en-US"/>
                                    </w:rPr>
                                    <w:fldChar w:fldCharType="separate"/>
                                  </w:r>
                                  <w:r w:rsidR="00066FDE">
                                    <w:rPr>
                                      <w:rFonts w:ascii="Times New Roman" w:hAnsi="Times New Roman"/>
                                      <w:noProof/>
                                      <w:szCs w:val="24"/>
                                      <w:lang w:val="en-US"/>
                                    </w:rPr>
                                    <w:instrText>3</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sidR="00066FDE">
                                    <w:rPr>
                                      <w:rFonts w:ascii="Times New Roman" w:hAnsi="Times New Roman"/>
                                      <w:noProof/>
                                      <w:szCs w:val="24"/>
                                    </w:rPr>
                                    <w:t>9</w:t>
                                  </w:r>
                                  <w:r w:rsidRPr="003608A4">
                                    <w:rPr>
                                      <w:rFonts w:ascii="Times New Roman" w:hAnsi="Times New Roman"/>
                                      <w:szCs w:val="24"/>
                                    </w:rPr>
                                    <w:fldChar w:fldCharType="end"/>
                                  </w:r>
                                </w:p>
                                <w:p w:rsidR="000C5478" w:rsidRPr="00C86EB8" w:rsidRDefault="000C5478" w:rsidP="00C86EB8">
                                  <w:pPr>
                                    <w:rPr>
                                      <w:szCs w:val="24"/>
                                    </w:rPr>
                                  </w:pPr>
                                </w:p>
                              </w:txbxContent>
                            </wps:txbx>
                            <wps:bodyPr rot="0" vert="horz" wrap="square" lIns="91440" tIns="45720" rIns="91440" bIns="45720" anchor="t" anchorCtr="0" upright="1">
                              <a:noAutofit/>
                            </wps:bodyPr>
                          </wps:wsp>
                        </wpg:grpSp>
                      </wpg:grpSp>
                    </wpg:grpSp>
                    <wps:wsp>
                      <wps:cNvPr id="177" name="Text Box 2705"/>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478" w:rsidRPr="008251FE" w:rsidRDefault="000C5478" w:rsidP="00FB1CC0">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11</w:t>
                            </w:r>
                            <w:r w:rsidRPr="008251FE">
                              <w:rPr>
                                <w:rFonts w:ascii="Times New Roman" w:hAnsi="Times New Roman"/>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9" o:spid="_x0000_s1189" style="position:absolute;margin-left:-68.7pt;margin-top:-16.1pt;width:557.5pt;height:806.2pt;z-index:251707776"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">
              <v:group id="Group 2089" o:spid="_x0000_s1190"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type id="_x0000_t202" coordsize="21600,21600" o:spt="202" path="m,l,21600r21600,l21600,xe">
                  <v:stroke joinstyle="miter"/>
                  <v:path gradientshapeok="t" o:connecttype="rect"/>
                </v:shapetype>
                <v:shape id="Text Box 2090" o:spid="_x0000_s119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S+cYA&#10;AADcAAAADwAAAGRycy9kb3ducmV2LnhtbESPQWvCQBCF70L/wzIFb2ZTC6WkrlIslXoRjfbgbcxO&#10;k2B2Ns2uJv77zqHgbYb35r1vZovBNepKXag9G3hKUlDEhbc1lwYO+8/JK6gQkS02nsnAjQIs5g+j&#10;GWbW97yjax5LJSEcMjRQxdhmWoeiIoch8S2xaD++cxhl7UptO+wl3DV6mqYv2mHN0lBhS8uKinN+&#10;cQa+T5tbs2ufj2ndr7fD6nebf6xKY8aPw/sbqEhDvJv/r7+s4E+FVp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jS+cYAAADcAAAADwAAAAAAAAAAAAAAAACYAgAAZHJz&#10;L2Rvd25yZXYueG1sUEsFBgAAAAAEAAQA9QAAAIsDAAAAAA==&#10;" filled="f" stroked="f">
                  <v:textbox style="layout-flow:vertical;mso-layout-flow-alt:bottom-to-top">
                    <w:txbxContent>
                      <w:p w:rsidR="000C5478" w:rsidRPr="00D37DAC" w:rsidRDefault="000C5478" w:rsidP="004C13B0">
                        <w:pPr>
                          <w:rPr>
                            <w:rFonts w:ascii="Times New Roman" w:hAnsi="Times New Roman"/>
                            <w:sz w:val="20"/>
                          </w:rPr>
                        </w:pPr>
                      </w:p>
                    </w:txbxContent>
                  </v:textbox>
                </v:shape>
                <v:shape id="Text Box 2091" o:spid="_x0000_s119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3YsMA&#10;AADcAAAADwAAAGRycy9kb3ducmV2LnhtbERPTWvCQBC9F/oflil4qxsVikZXkRbFXopGPXgbs2MS&#10;zM7G7Griv3cLgrd5vM+ZzFpTihvVrrCsoNeNQBCnVhecKdhtF59DEM4jaywtk4I7OZhN398mGGvb&#10;8IZuic9ECGEXo4Lc+yqW0qU5GXRdWxEH7mRrgz7AOpO6xiaEm1L2o+hLGiw4NORY0XdO6Tm5GgX7&#10;49+93FSDQ1Q0v+t2eVknP8tMqc5HOx+D8NT6l/jpXukwvz+C/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3YsMAAADcAAAADwAAAAAAAAAAAAAAAACYAgAAZHJzL2Rv&#10;d25yZXYueG1sUEsFBgAAAAAEAAQA9QAAAIgDAAAAAA==&#10;" filled="f" stroked="f">
                  <v:textbox style="layout-flow:vertical;mso-layout-flow-alt:bottom-to-top">
                    <w:txbxContent>
                      <w:p w:rsidR="000C5478" w:rsidRPr="00D37DAC" w:rsidRDefault="000C5478" w:rsidP="004C13B0">
                        <w:pPr>
                          <w:rPr>
                            <w:rFonts w:ascii="Times New Roman" w:hAnsi="Times New Roman"/>
                            <w:sz w:val="20"/>
                          </w:rPr>
                        </w:pPr>
                      </w:p>
                    </w:txbxContent>
                  </v:textbox>
                </v:shape>
                <v:shape id="Text Box 2092" o:spid="_x0000_s119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IIsYA&#10;AADcAAAADwAAAGRycy9kb3ducmV2LnhtbESPQWvCQBCF74X+h2UEb3VjhVKiq4il0l6KRj14G7Nj&#10;EszOptnVxH/fORS8zfDevPfNbNG7Wt2oDZVnA+NRAoo497biwsB+9/nyDipEZIu1ZzJwpwCL+fPT&#10;DFPrO97SLYuFkhAOKRooY2xSrUNeksMw8g2xaGffOoyytoW2LXYS7mr9miRv2mHF0lBiQ6uS8kt2&#10;dQYOp597vW0mx6Tqvjf9+neTfawLY4aDfjkFFamPD/P/9ZcV/In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dIIsYAAADcAAAADwAAAAAAAAAAAAAAAACYAgAAZHJz&#10;L2Rvd25yZXYueG1sUEsFBgAAAAAEAAQA9QAAAIsDAAAAAA==&#10;" filled="f" stroked="f">
                  <v:textbox style="layout-flow:vertical;mso-layout-flow-alt:bottom-to-top">
                    <w:txbxContent>
                      <w:p w:rsidR="000C5478" w:rsidRPr="00D37DAC" w:rsidRDefault="000C5478" w:rsidP="004C13B0">
                        <w:pPr>
                          <w:rPr>
                            <w:rFonts w:ascii="Times New Roman" w:hAnsi="Times New Roman"/>
                            <w:sz w:val="20"/>
                          </w:rPr>
                        </w:pPr>
                      </w:p>
                    </w:txbxContent>
                  </v:textbox>
                </v:shape>
                <v:group id="Group 2093" o:spid="_x0000_s1194"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2094" o:spid="_x0000_s1195"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type id="_x0000_t32" coordsize="21600,21600" o:spt="32" o:oned="t" path="m,l21600,21600e" filled="f">
                      <v:path arrowok="t" fillok="f" o:connecttype="none"/>
                      <o:lock v:ext="edit" shapetype="t"/>
                    </v:shapetype>
                    <v:shape id="AutoShape 2095" o:spid="_x0000_s1196"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9Er8AAADcAAAADwAAAGRycy9kb3ducmV2LnhtbERPTYvCMBC9L/gfwgh7W1O34Eo1igiK&#10;V6vgdWjGptpM2iZq/fdGEPY2j/c582Vva3GnzleOFYxHCQjiwumKSwXHw+ZnCsIHZI21Y1LwJA/L&#10;xeBrjpl2D97TPQ+liCHsM1RgQmgyKX1hyKIfuYY4cmfXWQwRdqXUHT5iuK3lb5JMpMWKY4PBhtaG&#10;imt+swrS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K9Er8AAADcAAAADwAAAAAAAAAAAAAAAACh&#10;AgAAZHJzL2Rvd25yZXYueG1sUEsFBgAAAAAEAAQA+QAAAI0DAAAAAA==&#10;" strokeweight="1.5pt"/>
                    <v:shape id="AutoShape 2096" o:spid="_x0000_s1197"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IG78AAADcAAAADwAAAGRycy9kb3ducmV2LnhtbERPy6rCMBDdC/5DGOHubOpVRK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FIG78AAADcAAAADwAAAAAAAAAAAAAAAACh&#10;AgAAZHJzL2Rvd25yZXYueG1sUEsFBgAAAAAEAAQA+QAAAI0DAAAAAA==&#10;" strokeweight="1.5pt"/>
                    <v:shape id="AutoShape 2097" o:spid="_x0000_s1198"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shape id="AutoShape 2098" o:spid="_x0000_s1199"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z970AAADcAAAADwAAAGRycy9kb3ducmV2LnhtbERPvQrCMBDeBd8hnOCmqQoi1SgqCC4O&#10;/ixuR3M2xeZSm1jr2xtBcLuP7/cWq9aWoqHaF44VjIYJCOLM6YJzBZfzbjAD4QOyxtIxKXiTh9Wy&#10;21lgqt2Lj9ScQi5iCPsUFZgQqlRKnxmy6IeuIo7czdUWQ4R1LnWNrxhuSzlOkqm0WHBsMFjR1lB2&#10;Pz2tAltp+zg4o6/3YlJuaH9bb5JGqX6vXc9BBGrDX/xz73WcP5n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fc/e9AAAA3AAAAA8AAAAAAAAAAAAAAAAAoQIA&#10;AGRycy9kb3ducmV2LnhtbFBLBQYAAAAABAAEAPkAAACLAwAAAAA=&#10;" strokeweight="1.5pt"/>
                    <v:shape id="AutoShape 2099" o:spid="_x0000_s1200"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2100" o:spid="_x0000_s1201"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group id="Group 2101" o:spid="_x0000_s1202"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2102" o:spid="_x0000_s1203"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0C5478" w:rsidRPr="008C575B" w:rsidRDefault="000C5478" w:rsidP="00747B38">
                              <w:pPr>
                                <w:ind w:right="-145" w:hanging="142"/>
                                <w:rPr>
                                  <w:rFonts w:ascii="Times New Roman" w:hAnsi="Times New Roman"/>
                                  <w:sz w:val="18"/>
                                  <w:szCs w:val="18"/>
                                </w:rPr>
                              </w:pPr>
                            </w:p>
                          </w:txbxContent>
                        </v:textbox>
                      </v:shape>
                      <v:shape id="Text Box 2103" o:spid="_x0000_s1204"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0C5478" w:rsidRPr="008C575B" w:rsidRDefault="000C5478" w:rsidP="00747B38">
                              <w:pPr>
                                <w:ind w:right="-146" w:hanging="142"/>
                                <w:rPr>
                                  <w:rFonts w:ascii="Times New Roman" w:hAnsi="Times New Roman"/>
                                  <w:sz w:val="18"/>
                                  <w:szCs w:val="18"/>
                                </w:rPr>
                              </w:pPr>
                            </w:p>
                          </w:txbxContent>
                        </v:textbox>
                      </v:shape>
                      <v:shape id="Text Box 2104" o:spid="_x0000_s1205"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0C5478" w:rsidRPr="008C575B" w:rsidRDefault="000C5478" w:rsidP="00747B38">
                              <w:pPr>
                                <w:ind w:right="-145" w:hanging="142"/>
                                <w:rPr>
                                  <w:rFonts w:ascii="Times New Roman" w:hAnsi="Times New Roman"/>
                                  <w:sz w:val="18"/>
                                  <w:szCs w:val="18"/>
                                </w:rPr>
                              </w:pPr>
                            </w:p>
                          </w:txbxContent>
                        </v:textbox>
                      </v:shape>
                      <v:shape id="Text Box 2105" o:spid="_x0000_s1206"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0C5478" w:rsidRPr="008C575B" w:rsidRDefault="000C5478" w:rsidP="00747B38">
                              <w:pPr>
                                <w:ind w:right="-145" w:hanging="142"/>
                                <w:rPr>
                                  <w:rFonts w:ascii="Times New Roman" w:hAnsi="Times New Roman"/>
                                  <w:sz w:val="18"/>
                                  <w:szCs w:val="18"/>
                                </w:rPr>
                              </w:pPr>
                            </w:p>
                          </w:txbxContent>
                        </v:textbox>
                      </v:shape>
                      <v:shape id="Text Box 2106" o:spid="_x0000_s1207"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0C5478" w:rsidRPr="008C575B" w:rsidRDefault="000C5478" w:rsidP="00747B38">
                              <w:pPr>
                                <w:ind w:right="-145" w:hanging="142"/>
                                <w:rPr>
                                  <w:rFonts w:ascii="Times New Roman" w:hAnsi="Times New Roman"/>
                                  <w:sz w:val="18"/>
                                  <w:szCs w:val="18"/>
                                </w:rPr>
                              </w:pPr>
                            </w:p>
                          </w:txbxContent>
                        </v:textbox>
                      </v:shape>
                      <v:shape id="Text Box 2107" o:spid="_x0000_s1208"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C5478" w:rsidRPr="008C575B" w:rsidRDefault="000C5478" w:rsidP="00747B38">
                              <w:pPr>
                                <w:ind w:right="-144" w:hanging="142"/>
                                <w:rPr>
                                  <w:rFonts w:ascii="Times New Roman" w:hAnsi="Times New Roman"/>
                                  <w:sz w:val="18"/>
                                  <w:szCs w:val="18"/>
                                </w:rPr>
                              </w:pPr>
                            </w:p>
                          </w:txbxContent>
                        </v:textbox>
                      </v:shape>
                      <v:shape id="AutoShape 2108" o:spid="_x0000_s1209"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t98IAAADcAAAADwAAAGRycy9kb3ducmV2LnhtbERPTWvDMAy9F/YfjAa7NU670ZasbhmF&#10;hVyXBnIVsRpni+Ukdtvs38+DwW56vE/tj7PtxY0m3zlWsEpSEMSN0x23Cqrz+3IHwgdkjb1jUvBN&#10;Ho6Hh8UeM+3u/EG3MrQihrDPUIEJYcik9I0hiz5xA3HkLm6yGCKcWqknvMdw28t1mm6kxY5jg8GB&#10;Toaar/JqFTxXn+M5rberOh/NmOPVF+W4U+rpcX57BRFoDv/iP3eh4/yXDfw+Ey+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Nt98IAAADcAAAADwAAAAAAAAAAAAAA&#10;AAChAgAAZHJzL2Rvd25yZXYueG1sUEsFBgAAAAAEAAQA+QAAAJADAAAAAA==&#10;" strokeweight="1.5pt"/>
                      <v:shape id="AutoShape 2109" o:spid="_x0000_s1210"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2110" o:spid="_x0000_s1211"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cHsMAAADcAAAADwAAAGRycy9kb3ducmV2LnhtbESPQW/CMAyF70j7D5En7QYpbAJUCGhC&#10;GuK6gsTVakxT1jhtE6D79/NhEjdb7/m9z+vt4Bt1pz7WgQ1MJxko4jLYmisDp+PXeAkqJmSLTWAy&#10;8EsRtpuX0RpzGx78TfciVUpCOOZowKXU5lrH0pHHOAktsWiX0HtMsvaVtj0+JNw3epZlc+2xZmlw&#10;2NLOUflT3LyB99O1O2bnxfS871y3x1s8FN3SmLfX4XMFKtGQnub/64MV/A+hlW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XB7DAAAA3AAAAA8AAAAAAAAAAAAA&#10;AAAAoQIAAGRycy9kb3ducmV2LnhtbFBLBQYAAAAABAAEAPkAAACRAwAAAAA=&#10;" strokeweight="1.5pt"/>
                      <v:shape id="Text Box 2111" o:spid="_x0000_s1212"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C5478" w:rsidRPr="00BF4A09" w:rsidRDefault="000C5478" w:rsidP="004C13B0">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txbxContent>
                        </v:textbox>
                      </v:shape>
                      <v:shape id="Text Box 2112" o:spid="_x0000_s1213"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0C5478" w:rsidRPr="00144E8F" w:rsidRDefault="000C5478" w:rsidP="004C13B0">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2113" o:spid="_x0000_s1214"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0C5478" w:rsidRPr="00144E8F" w:rsidRDefault="000C5478"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2114" o:spid="_x0000_s1215"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115" o:spid="_x0000_s1216"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 док.</w:t>
                              </w:r>
                            </w:p>
                          </w:txbxContent>
                        </v:textbox>
                      </v:shape>
                      <v:shape id="Text Box 2116" o:spid="_x0000_s1217"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117" o:spid="_x0000_s1218"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0C5478" w:rsidRPr="00144E8F" w:rsidRDefault="000C5478" w:rsidP="004C13B0">
                              <w:pPr>
                                <w:ind w:right="-177" w:hanging="171"/>
                                <w:rPr>
                                  <w:rFonts w:ascii="Times New Roman" w:hAnsi="Times New Roman"/>
                                  <w:sz w:val="18"/>
                                  <w:szCs w:val="18"/>
                                </w:rPr>
                              </w:pPr>
                              <w:r>
                                <w:rPr>
                                  <w:rFonts w:ascii="Times New Roman" w:hAnsi="Times New Roman"/>
                                  <w:sz w:val="18"/>
                                  <w:szCs w:val="18"/>
                                </w:rPr>
                                <w:t>Подпись</w:t>
                              </w:r>
                            </w:p>
                          </w:txbxContent>
                        </v:textbox>
                      </v:shape>
                    </v:group>
                  </v:group>
                  <v:group id="Group 2118" o:spid="_x0000_s1219"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2119" o:spid="_x0000_s1220"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zzMAAAADcAAAADwAAAGRycy9kb3ducmV2LnhtbERPTYvCMBC9L/gfwgje1lRlVWqj6ILg&#10;xcOqF29DMzalzaQ22Vr/vVlY8DaP9znZpre16Kj1pWMFk3ECgjh3uuRCweW8/1yC8AFZY+2YFDzJ&#10;w2Y9+Mgw1e7BP9SdQiFiCPsUFZgQmlRKnxuy6MeuIY7czbUWQ4RtIXWLjxhuazlNkrm0WHJsMNjQ&#10;t6G8Ov1aBbbR9n50Rl+rclbv6HDb7pJOqdGw365ABOrDW/zvPug4/2sB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MM8zAAAAA3AAAAA8AAAAAAAAAAAAAAAAA&#10;oQIAAGRycy9kb3ducmV2LnhtbFBLBQYAAAAABAAEAPkAAACOAwAAAAA=&#10;" strokeweight="1.5pt"/>
                    <v:shape id="AutoShape 2120" o:spid="_x0000_s1221"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OnvsMAAADcAAAADwAAAGRycy9kb3ducmV2LnhtbESPQYvCMBCF7wv+hzCCtzV1ZUWqUVQQ&#10;vOxh1Yu3oRmbYjOpTbbWf79zELzN8N68981y3ftaddTGKrCByTgDRVwEW3Fp4Hzaf85BxYRssQ5M&#10;Bp4UYb0afCwxt+HBv9QdU6kkhGOOBlxKTa51LBx5jOPQEIt2Da3HJGtbatviQ8J9rb+ybKY9ViwN&#10;DhvaOSpuxz9vwDfW33+Cs5dbNa23dLhutllnzGjYbxagEvXpbX5dH6zgfwu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Tp77DAAAA3AAAAA8AAAAAAAAAAAAA&#10;AAAAoQIAAGRycy9kb3ducmV2LnhtbFBLBQYAAAAABAAEAPkAAACRAwAAAAA=&#10;" strokeweight="1.5pt"/>
                    <v:shape id="AutoShape 2121" o:spid="_x0000_s1222"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CJcAAAADcAAAADwAAAGRycy9kb3ducmV2LnhtbERPTYvCMBC9L/gfwgje1lRlRW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fAiXAAAAA3AAAAA8AAAAAAAAAAAAAAAAA&#10;oQIAAGRycy9kb3ducmV2LnhtbFBLBQYAAAAABAAEAPkAAACOAwAAAAA=&#10;" strokeweight="1.5pt"/>
                    <v:shape id="AutoShape 2122" o:spid="_x0000_s1223"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lhBcQAAADcAAAADwAAAGRycy9kb3ducmV2LnhtbESPQWvDMAyF74P9B6PBbquzFsLI4pZ2&#10;UMilh7W79CZiJQ6N5Sx20/TfT4dBbxLv6b1P5Wb2vZpojF1gA++LDBRxHWzHrYGf0/7tA1RMyBb7&#10;wGTgThE26+enEgsbbvxN0zG1SkI4FmjApTQUWsfakce4CAOxaE0YPSZZx1bbEW8S7nu9zLJce+xY&#10;GhwO9OWovhyv3oAfrP89BGfPl27V76hqtrtsMub1Zd5+gko0p4f5/7qygp8LvjwjE+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WEFxAAAANwAAAAPAAAAAAAAAAAA&#10;AAAAAKECAABkcnMvZG93bnJldi54bWxQSwUGAAAAAAQABAD5AAAAkgMAAAAA&#10;" strokeweight="1.5pt"/>
                  </v:group>
                </v:group>
                <v:group id="Group 2123" o:spid="_x0000_s1224"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2124" o:spid="_x0000_s1225"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c08MA&#10;AADcAAAADwAAAGRycy9kb3ducmV2LnhtbERPTYvCMBC9L/gfwgje1lQFkWoUUVbcy6JVD97GZmyL&#10;zaTbRFv//WZB8DaP9zmzRWtK8aDaFZYVDPoRCOLU6oIzBcfD1+cEhPPIGkvLpOBJDhbzzscMY20b&#10;3tMj8ZkIIexiVJB7X8VSujQng65vK+LAXW1t0AdYZ1LX2IRwU8phFI2lwYJDQ44VrXJKb8ndKDhd&#10;fp7lvhqdo6L53rWb312y3mRK9brtcgrCU+vf4pd7q8P88RD+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c08MAAADcAAAADwAAAAAAAAAAAAAAAACYAgAAZHJzL2Rv&#10;d25yZXYueG1sUEsFBgAAAAAEAAQA9QAAAIgDAAAAAA==&#10;" filled="f" stroked="f">
                    <v:textbox style="layout-flow:vertical;mso-layout-flow-alt:bottom-to-top">
                      <w:txbxContent>
                        <w:p w:rsidR="000C5478" w:rsidRPr="00BA456C" w:rsidRDefault="000C5478" w:rsidP="004C13B0">
                          <w:pPr>
                            <w:rPr>
                              <w:rFonts w:ascii="Times New Roman" w:hAnsi="Times New Roman"/>
                              <w:sz w:val="20"/>
                            </w:rPr>
                          </w:pPr>
                          <w:r>
                            <w:rPr>
                              <w:rFonts w:ascii="Times New Roman" w:hAnsi="Times New Roman"/>
                              <w:sz w:val="20"/>
                            </w:rPr>
                            <w:t>Инв. № подл.</w:t>
                          </w:r>
                        </w:p>
                      </w:txbxContent>
                    </v:textbox>
                  </v:shape>
                  <v:shape id="Text Box 2125" o:spid="_x0000_s1226"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5SMMA&#10;AADcAAAADwAAAGRycy9kb3ducmV2LnhtbERPTYvCMBC9C/6HMII3TVUQqUZZFMW9LFr1sLfZZrYt&#10;NpPaRFv//WZB8DaP9zmLVWtK8aDaFZYVjIYRCOLU6oIzBefTdjAD4TyyxtIyKXiSg9Wy21lgrG3D&#10;R3okPhMhhF2MCnLvq1hKl+Zk0A1tRRy4X1sb9AHWmdQ1NiHclHIcRVNpsODQkGNF65zSa3I3Ci4/&#10;X8/yWE2+o6L5PLS72yHZ7DKl+r32Yw7CU+vf4pd7r8P86QT+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5SMMAAADcAAAADwAAAAAAAAAAAAAAAACYAgAAZHJzL2Rv&#10;d25yZXYueG1sUEsFBgAAAAAEAAQA9QAAAIgDAAAAAA==&#10;" filled="f" stroked="f">
                    <v:textbox style="layout-flow:vertical;mso-layout-flow-alt:bottom-to-top">
                      <w:txbxContent>
                        <w:p w:rsidR="000C5478" w:rsidRPr="00BA456C" w:rsidRDefault="000C5478" w:rsidP="004C13B0">
                          <w:pPr>
                            <w:rPr>
                              <w:rFonts w:ascii="Times New Roman" w:hAnsi="Times New Roman"/>
                              <w:sz w:val="20"/>
                            </w:rPr>
                          </w:pPr>
                          <w:r>
                            <w:rPr>
                              <w:rFonts w:ascii="Times New Roman" w:hAnsi="Times New Roman"/>
                              <w:sz w:val="20"/>
                            </w:rPr>
                            <w:t>Подп. и дата</w:t>
                          </w:r>
                        </w:p>
                      </w:txbxContent>
                    </v:textbox>
                  </v:shape>
                  <v:shape id="Text Box 2126" o:spid="_x0000_s1227"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hPMQA&#10;AADcAAAADwAAAGRycy9kb3ducmV2LnhtbERPTWvCQBC9C/0PyxR6041tEYmuQVoa2oto1IO3MTsm&#10;wexsmt2a+O/dguBtHu9z5klvanGh1lWWFYxHEQji3OqKCwW77ddwCsJ5ZI21ZVJwJQfJ4mkwx1jb&#10;jjd0yXwhQgi7GBWU3jexlC4vyaAb2YY4cCfbGvQBtoXULXYh3NTyNYom0mDFoaHEhj5Kys/Zn1Gw&#10;P66u9aZ5O0RV97Pu09919pkWSr0898sZCE+9f4jv7m8d5k/e4f+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YTzEAAAA3AAAAA8AAAAAAAAAAAAAAAAAmAIAAGRycy9k&#10;b3ducmV2LnhtbFBLBQYAAAAABAAEAPUAAACJAwAAAAA=&#10;" filled="f" stroked="f">
                    <v:textbox style="layout-flow:vertical;mso-layout-flow-alt:bottom-to-top">
                      <w:txbxContent>
                        <w:p w:rsidR="000C5478" w:rsidRPr="00BA456C" w:rsidRDefault="000C5478"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group id="Group 2127" o:spid="_x0000_s1228"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2128" o:spid="_x0000_s1229"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AutoShape 2129" o:spid="_x0000_s1230"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UDMAAAADcAAAADwAAAGRycy9kb3ducmV2LnhtbERPTYvCMBC9C/sfwgjeNFVBpWsqsqB4&#10;tQpeh2a26W4zaZtY6783wsLe5vE+Z7sbbC166nzlWMF8loAgLpyuuFRwvRymGxA+IGusHZOCJ3nY&#10;ZR+jLabaPfhMfR5KEUPYp6jAhNCkUvrCkEU/cw1x5L5dZzFE2JVSd/iI4baWiyRZSYsVxwaDDX0Z&#10;Kn7zu1WwvP60l+S2nt+OrWmPePenvN0oNRkP+08QgYbwL/5zn3Scv1rD+5l4gc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6lAzAAAAA3AAAAA8AAAAAAAAAAAAAAAAA&#10;oQIAAGRycy9kb3ducmV2LnhtbFBLBQYAAAAABAAEAPkAAACOAwAAAAA=&#10;" strokeweight="1.5pt"/>
                      <v:shape id="AutoShape 2130" o:spid="_x0000_s1231"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AfsMAAADcAAAADwAAAGRycy9kb3ducmV2LnhtbESPQWvCQBCF70L/wzKF3nRjCyrRVUqh&#10;4tUoeB2yYzaanU2yq6b/vnMQvM3w3rz3zWoz+EbdqY91YAPTSQaKuAy25srA8fA7XoCKCdliE5gM&#10;/FGEzfpttMLchgfv6V6kSkkIxxwNuJTaXOtYOvIYJ6ElFu0ceo9J1r7StseHhPtGf2bZTHusWRoc&#10;tvTjqLwWN2/g63jpDtlpPj1tO9dt8RZ3Rbcw5uN9+F6CSjSkl/l5vbOCPxN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lAH7DAAAA3AAAAA8AAAAAAAAAAAAA&#10;AAAAoQIAAGRycy9kb3ducmV2LnhtbFBLBQYAAAAABAAEAPkAAACRAwAAAAA=&#10;" strokeweight="1.5pt"/>
                      <v:shape id="AutoShape 2131" o:spid="_x0000_s1232"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ImMEAAADcAAAADwAAAGRycy9kb3ducmV2LnhtbERPTYvCMBC9L/gfwgje1tQVylqNYgWh&#10;Fw/revE2NGNTbCa1ybb135uFhb3N433OZjfaRvTU+dqxgsU8AUFcOl1zpeDyfXz/BOEDssbGMSl4&#10;kofddvK2wUy7gb+oP4dKxBD2GSowIbSZlL40ZNHPXUscuZvrLIYIu0rqDocYbhv5kSSptFhzbDDY&#10;0sFQeT//WAW21fZxckZf7/Wyyam47fOkV2o2HfdrEIHG8C/+cxc6zk9X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iYwQAAANwAAAAPAAAAAAAAAAAAAAAA&#10;AKECAABkcnMvZG93bnJldi54bWxQSwUGAAAAAAQABAD5AAAAjwMAAAAA&#10;" strokeweight="1.5pt"/>
                      <v:shape id="AutoShape 2132" o:spid="_x0000_s1233"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apcMAAADcAAAADwAAAGRycy9kb3ducmV2LnhtbESPQWvCQBCF70L/wzKF3nRjCyrRVUqh&#10;4tUoeB2yYzaanU2yq6b/vnMQvM3w3rz3zWoz+EbdqY91YAPTSQaKuAy25srA8fA7XoCKCdliE5gM&#10;/FGEzfpttMLchgfv6V6kSkkIxxwNuJTaXOtYOvIYJ6ElFu0ceo9J1r7StseHhPtGf2bZTHusWRoc&#10;tvTjqLwWN2/g63jpDtlpPj1tO9dt8RZ3Rbcw5uN9+F6CSjSkl/l5vbOCPxd8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KmqXDAAAA3AAAAA8AAAAAAAAAAAAA&#10;AAAAoQIAAGRycy9kb3ducmV2LnhtbFBLBQYAAAAABAAEAPkAAACRAwAAAAA=&#10;" strokeweight="1.5pt"/>
                      <v:shape id="AutoShape 2133" o:spid="_x0000_s1234"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SQ8AAAADcAAAADwAAAGRycy9kb3ducmV2LnhtbERPTYvCMBC9C/6HMII3TV1hlWoquiB4&#10;8bDqxdvQjE1pM6lNrN1/vxEEb/N4n7Pe9LYWHbW+dKxgNk1AEOdOl1wouJz3kyUIH5A11o5JwR95&#10;2GTDwRpT7Z78S90pFCKGsE9RgQmhSaX0uSGLfuoa4sjdXGsxRNgWUrf4jOG2ll9J8i0tlhwbDDb0&#10;YyivTg+rwDba3o/O6GtVzusdHW7bXdIpNR712xWIQH34iN/ug47zF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UkPAAAAA3AAAAA8AAAAAAAAAAAAAAAAA&#10;oQIAAGRycy9kb3ducmV2LnhtbFBLBQYAAAAABAAEAPkAAACOAwAAAAA=&#10;" strokeweight="1.5pt"/>
                      <v:shape id="AutoShape 2134" o:spid="_x0000_s1235"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hScEAAADcAAAADwAAAGRycy9kb3ducmV2LnhtbERPTWuDQBC9F/oflin01qxJoAaTNZRC&#10;gteqkOvgTlxbd1bdjbH/vlso9DaP9zmH42J7MdPkO8cK1qsEBHHjdMetgro6vexA+ICssXdMCr7J&#10;wzF/fDhgpt2dP2guQytiCPsMFZgQhkxK3xiy6FduII7c1U0WQ4RTK/WE9xhue7lJkldpsePYYHCg&#10;d0PNV3mzCrb151gll3R9OY9mPOPNF+W4U+r5aXnbgwi0hH/xn7vQcX66gd9n4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KFJwQAAANwAAAAPAAAAAAAAAAAAAAAA&#10;AKECAABkcnMvZG93bnJldi54bWxQSwUGAAAAAAQABAD5AAAAjwMAAAAA&#10;" strokeweight="1.5pt"/>
                    </v:group>
                    <v:shape id="AutoShape 2135" o:spid="_x0000_s1236"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pr78AAADcAAAADwAAAGRycy9kb3ducmV2LnhtbERPy6rCMBDdC/5DGOHubOoVVKpRVLjg&#10;xoWPjbuhGZtiM6lNbq1/bwTB3RzOcxarzlaipcaXjhWMkhQEce50yYWC8+lvOAPhA7LGyjEpeJKH&#10;1bLfW2Cm3YMP1B5DIWII+wwVmBDqTEqfG7LoE1cTR+7qGoshwqaQusFHDLeV/E3TibRYcmwwWNPW&#10;UH47/lsFttb2vndGX27luNrQ7rrepK1SP4NuPQcRqAtf8ce903H+d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Jpr78AAADcAAAADwAAAAAAAAAAAAAAAACh&#10;AgAAZHJzL2Rvd25yZXYueG1sUEsFBgAAAAAEAAQA+QAAAI0DAAAAAA==&#10;" strokeweight="1.5pt"/>
                    <v:shape id="AutoShape 2136" o:spid="_x0000_s1237"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cpr8AAADcAAAADwAAAGRycy9kb3ducmV2LnhtbERPTYvCMBC9L/gfwgje1lRdVLpGEUHx&#10;ulXwOjSzTbWZtE3U+u+NIHibx/ucxaqzlbhR60vHCkbDBARx7nTJhYLjYfs9B+EDssbKMSl4kIfV&#10;sve1wFS7O//RLQuFiCHsU1RgQqhTKX1uyKIfupo4cv+utRgibAupW7zHcFvJcZJMpcWSY4PBmjaG&#10;8kt2tQomx3NzSE6z0WnXmGaHV7/PmrlSg363/gURqAsf8du913H+7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Gcpr8AAADcAAAADwAAAAAAAAAAAAAAAACh&#10;AgAAZHJzL2Rvd25yZXYueG1sUEsFBgAAAAAEAAQA+QAAAI0DAAAAAA==&#10;" strokeweight="1.5pt"/>
                    <v:shape id="Text Box 2137" o:spid="_x0000_s1238"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0C5478" w:rsidRPr="000245B9" w:rsidRDefault="000C5478" w:rsidP="004C13B0">
                            <w:pPr>
                              <w:ind w:right="-123" w:hanging="114"/>
                              <w:rPr>
                                <w:rFonts w:ascii="Times New Roman" w:hAnsi="Times New Roman"/>
                                <w:sz w:val="20"/>
                              </w:rPr>
                            </w:pPr>
                            <w:r>
                              <w:rPr>
                                <w:rFonts w:ascii="Times New Roman" w:hAnsi="Times New Roman"/>
                                <w:sz w:val="20"/>
                              </w:rPr>
                              <w:t>Лист</w:t>
                            </w:r>
                          </w:p>
                        </w:txbxContent>
                      </v:textbox>
                    </v:shape>
                    <v:shape id="Text Box 2138" o:spid="_x0000_s1239"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0C5478" w:rsidRPr="003608A4" w:rsidRDefault="000C5478"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sidR="00066FDE">
                              <w:rPr>
                                <w:rFonts w:ascii="Times New Roman" w:hAnsi="Times New Roman"/>
                                <w:noProof/>
                                <w:szCs w:val="24"/>
                              </w:rPr>
                              <w:instrText>11</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razdel3 </w:instrText>
                            </w:r>
                            <w:r w:rsidRPr="003608A4">
                              <w:rPr>
                                <w:rFonts w:ascii="Times New Roman" w:hAnsi="Times New Roman"/>
                                <w:szCs w:val="24"/>
                                <w:lang w:val="en-US"/>
                              </w:rPr>
                              <w:fldChar w:fldCharType="separate"/>
                            </w:r>
                            <w:r w:rsidR="00066FDE">
                              <w:rPr>
                                <w:rFonts w:ascii="Times New Roman" w:hAnsi="Times New Roman"/>
                                <w:noProof/>
                                <w:szCs w:val="24"/>
                                <w:lang w:val="en-US"/>
                              </w:rPr>
                              <w:instrText>3</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sidR="00066FDE">
                              <w:rPr>
                                <w:rFonts w:ascii="Times New Roman" w:hAnsi="Times New Roman"/>
                                <w:noProof/>
                                <w:szCs w:val="24"/>
                              </w:rPr>
                              <w:t>9</w:t>
                            </w:r>
                            <w:r w:rsidRPr="003608A4">
                              <w:rPr>
                                <w:rFonts w:ascii="Times New Roman" w:hAnsi="Times New Roman"/>
                                <w:szCs w:val="24"/>
                              </w:rPr>
                              <w:fldChar w:fldCharType="end"/>
                            </w:r>
                          </w:p>
                          <w:p w:rsidR="000C5478" w:rsidRPr="00C86EB8" w:rsidRDefault="000C5478" w:rsidP="00C86EB8">
                            <w:pPr>
                              <w:rPr>
                                <w:szCs w:val="24"/>
                              </w:rPr>
                            </w:pPr>
                          </w:p>
                        </w:txbxContent>
                      </v:textbox>
                    </v:shape>
                  </v:group>
                </v:group>
              </v:group>
              <v:shape id="Text Box 2705" o:spid="_x0000_s1240"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zYMQA&#10;AADcAAAADwAAAGRycy9kb3ducmV2LnhtbERPS2vCQBC+F/wPywheSt3ooUqajRRR8CClPoo9Dtlp&#10;NiQ7G7Krif++Wyh4m4/vOdlqsI24Uecrxwpm0wQEceF0xaWC82n7sgThA7LGxjEpuJOHVT56yjDV&#10;rucD3Y6hFDGEfYoKTAhtKqUvDFn0U9cSR+7HdRZDhF0pdYd9DLeNnCfJq7RYcWww2NLaUFEfr1ZB&#10;/WE+D5f9+rt4llSX/VdyWd43Sk3Gw/sbiEBDeIj/3Tsd5y8W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82DEAAAA3AAAAA8AAAAAAAAAAAAAAAAAmAIAAGRycy9k&#10;b3ducmV2LnhtbFBLBQYAAAAABAAEAPUAAACJAwAAAAA=&#10;" filled="f">
                <v:textbox inset="0,0,0,0">
                  <w:txbxContent>
                    <w:p w:rsidR="000C5478" w:rsidRPr="008251FE" w:rsidRDefault="000C5478" w:rsidP="00FB1CC0">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11</w:t>
                      </w:r>
                      <w:r w:rsidRPr="008251FE">
                        <w:rPr>
                          <w:rFonts w:ascii="Times New Roman" w:hAnsi="Times New Roman"/>
                        </w:rPr>
                        <w:fldChar w:fldCharType="end"/>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pPr>
      <w:pStyle w:val="a7"/>
    </w:pPr>
    <w:r>
      <w:rPr>
        <w:noProof/>
      </w:rPr>
      <mc:AlternateContent>
        <mc:Choice Requires="wpg">
          <w:drawing>
            <wp:anchor distT="0" distB="0" distL="114300" distR="114300" simplePos="0" relativeHeight="251718656" behindDoc="0" locked="0" layoutInCell="1" allowOverlap="1">
              <wp:simplePos x="0" y="0"/>
              <wp:positionH relativeFrom="column">
                <wp:posOffset>-857885</wp:posOffset>
              </wp:positionH>
              <wp:positionV relativeFrom="paragraph">
                <wp:posOffset>-208915</wp:posOffset>
              </wp:positionV>
              <wp:extent cx="7070725" cy="10240645"/>
              <wp:effectExtent l="0" t="0" r="34925" b="8255"/>
              <wp:wrapNone/>
              <wp:docPr id="3" name="Group 2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725" cy="10240645"/>
                        <a:chOff x="342" y="278"/>
                        <a:chExt cx="11282" cy="16366"/>
                      </a:xfrm>
                    </wpg:grpSpPr>
                    <wpg:grpSp>
                      <wpg:cNvPr id="4" name="Group 2001"/>
                      <wpg:cNvGrpSpPr>
                        <a:grpSpLocks/>
                      </wpg:cNvGrpSpPr>
                      <wpg:grpSpPr bwMode="auto">
                        <a:xfrm>
                          <a:off x="342" y="285"/>
                          <a:ext cx="11282" cy="16359"/>
                          <a:chOff x="342" y="285"/>
                          <a:chExt cx="11282" cy="16359"/>
                        </a:xfrm>
                      </wpg:grpSpPr>
                      <wpg:grpSp>
                        <wpg:cNvPr id="5" name="Group 2002"/>
                        <wpg:cNvGrpSpPr>
                          <a:grpSpLocks/>
                        </wpg:cNvGrpSpPr>
                        <wpg:grpSpPr bwMode="auto">
                          <a:xfrm>
                            <a:off x="1139" y="14308"/>
                            <a:ext cx="10485" cy="2336"/>
                            <a:chOff x="1139" y="14308"/>
                            <a:chExt cx="10485" cy="2336"/>
                          </a:xfrm>
                        </wpg:grpSpPr>
                        <wps:wsp>
                          <wps:cNvPr id="6" name="Text Box 2003"/>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7" name="Text Box 2004"/>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8" name="Text Box 2005"/>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9" name="Text Box 2006"/>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0" name="Text Box 2007"/>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1" name="Text Box 2008"/>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12" name="Group 2009"/>
                          <wpg:cNvGrpSpPr>
                            <a:grpSpLocks/>
                          </wpg:cNvGrpSpPr>
                          <wpg:grpSpPr bwMode="auto">
                            <a:xfrm>
                              <a:off x="1139" y="14308"/>
                              <a:ext cx="10485" cy="2336"/>
                              <a:chOff x="1139" y="14308"/>
                              <a:chExt cx="10485" cy="2336"/>
                            </a:xfrm>
                          </wpg:grpSpPr>
                          <wpg:grpSp>
                            <wpg:cNvPr id="13" name="Group 2010"/>
                            <wpg:cNvGrpSpPr>
                              <a:grpSpLocks/>
                            </wpg:cNvGrpSpPr>
                            <wpg:grpSpPr bwMode="auto">
                              <a:xfrm>
                                <a:off x="1139" y="14308"/>
                                <a:ext cx="10485" cy="2280"/>
                                <a:chOff x="1139" y="14308"/>
                                <a:chExt cx="10485" cy="2280"/>
                              </a:xfrm>
                            </wpg:grpSpPr>
                            <wps:wsp>
                              <wps:cNvPr id="14" name="AutoShape 2011"/>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12"/>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13"/>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14"/>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15"/>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16"/>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17"/>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18"/>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19"/>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20"/>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21"/>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022"/>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23"/>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24"/>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25"/>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26"/>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027"/>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28"/>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029"/>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2030"/>
                            <wpg:cNvGrpSpPr>
                              <a:grpSpLocks/>
                            </wpg:cNvGrpSpPr>
                            <wpg:grpSpPr bwMode="auto">
                              <a:xfrm>
                                <a:off x="1140" y="15067"/>
                                <a:ext cx="3705" cy="504"/>
                                <a:chOff x="1140" y="15067"/>
                                <a:chExt cx="3705" cy="504"/>
                              </a:xfrm>
                            </wpg:grpSpPr>
                            <wps:wsp>
                              <wps:cNvPr id="66" name="Text Box 2031"/>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EB4A73"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Разраб</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67" name="Text Box 2032"/>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txbxContent>
                              </wps:txbx>
                              <wps:bodyPr rot="0" vert="horz" wrap="square" lIns="108000" tIns="45720" rIns="91440" bIns="45720" anchor="t" anchorCtr="0" upright="1">
                                <a:noAutofit/>
                              </wps:bodyPr>
                            </wps:wsp>
                            <wps:wsp>
                              <wps:cNvPr id="68" name="Text Box 2033"/>
                              <wps:cNvSpPr txBox="1">
                                <a:spLocks noChangeArrowheads="1"/>
                              </wps:cNvSpPr>
                              <wps:spPr bwMode="auto">
                                <a:xfrm>
                                  <a:off x="4276" y="15067"/>
                                  <a:ext cx="56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7891" w:rsidRDefault="000C5478" w:rsidP="00D74861">
                                    <w:pPr>
                                      <w:ind w:right="-144" w:hanging="142"/>
                                      <w:jc w:val="both"/>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69" name="Group 2034"/>
                            <wpg:cNvGrpSpPr>
                              <a:grpSpLocks/>
                            </wpg:cNvGrpSpPr>
                            <wpg:grpSpPr bwMode="auto">
                              <a:xfrm>
                                <a:off x="1140" y="15428"/>
                                <a:ext cx="3705" cy="361"/>
                                <a:chOff x="1140" y="15428"/>
                                <a:chExt cx="3705" cy="361"/>
                              </a:xfrm>
                            </wpg:grpSpPr>
                            <wps:wsp>
                              <wps:cNvPr id="70" name="Text Box 2035"/>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0775F" w:rsidRDefault="000C5478" w:rsidP="00D0775F">
                                    <w:pPr>
                                      <w:rPr>
                                        <w:szCs w:val="18"/>
                                      </w:rPr>
                                    </w:pPr>
                                  </w:p>
                                </w:txbxContent>
                              </wps:txbx>
                              <wps:bodyPr rot="0" vert="horz" wrap="square" lIns="115200" tIns="45720" rIns="91440" bIns="45720" anchor="t" anchorCtr="0" upright="1">
                                <a:noAutofit/>
                              </wps:bodyPr>
                            </wps:wsp>
                            <wps:wsp>
                              <wps:cNvPr id="71" name="Text Box 2036"/>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0775F" w:rsidRDefault="000C5478" w:rsidP="00D0775F">
                                    <w:pPr>
                                      <w:rPr>
                                        <w:szCs w:val="18"/>
                                      </w:rPr>
                                    </w:pPr>
                                  </w:p>
                                </w:txbxContent>
                              </wps:txbx>
                              <wps:bodyPr rot="0" vert="horz" wrap="square" lIns="108000" tIns="45720" rIns="91440" bIns="45720" anchor="t" anchorCtr="0" upright="1">
                                <a:noAutofit/>
                              </wps:bodyPr>
                            </wps:wsp>
                            <wps:wsp>
                              <wps:cNvPr id="72" name="Text Box 2037"/>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0775F" w:rsidRDefault="000C5478" w:rsidP="00D0775F">
                                    <w:pPr>
                                      <w:rPr>
                                        <w:szCs w:val="18"/>
                                      </w:rPr>
                                    </w:pPr>
                                  </w:p>
                                </w:txbxContent>
                              </wps:txbx>
                              <wps:bodyPr rot="0" vert="horz" wrap="square" lIns="91440" tIns="45720" rIns="91440" bIns="45720" anchor="t" anchorCtr="0" upright="1">
                                <a:noAutofit/>
                              </wps:bodyPr>
                            </wps:wsp>
                          </wpg:grpSp>
                          <wpg:grpSp>
                            <wpg:cNvPr id="73" name="Group 2038"/>
                            <wpg:cNvGrpSpPr>
                              <a:grpSpLocks/>
                            </wpg:cNvGrpSpPr>
                            <wpg:grpSpPr bwMode="auto">
                              <a:xfrm>
                                <a:off x="1141" y="16283"/>
                                <a:ext cx="3705" cy="361"/>
                                <a:chOff x="1141" y="16283"/>
                                <a:chExt cx="3705" cy="361"/>
                              </a:xfrm>
                            </wpg:grpSpPr>
                            <wps:wsp>
                              <wps:cNvPr id="74" name="Text Box 2039"/>
                              <wps:cNvSpPr txBox="1">
                                <a:spLocks noChangeArrowheads="1"/>
                              </wps:cNvSpPr>
                              <wps:spPr bwMode="auto">
                                <a:xfrm>
                                  <a:off x="1141" y="1628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60B81">
                                    <w:pPr>
                                      <w:ind w:right="-138" w:hanging="142"/>
                                      <w:jc w:val="left"/>
                                      <w:rPr>
                                        <w:rFonts w:ascii="Times New Roman" w:hAnsi="Times New Roman"/>
                                        <w:sz w:val="18"/>
                                        <w:szCs w:val="18"/>
                                      </w:rPr>
                                    </w:pPr>
                                    <w:r>
                                      <w:rPr>
                                        <w:rFonts w:ascii="Times New Roman" w:hAnsi="Times New Roman"/>
                                        <w:sz w:val="18"/>
                                        <w:szCs w:val="18"/>
                                      </w:rPr>
                                      <w:t>ГИП</w:t>
                                    </w:r>
                                  </w:p>
                                </w:txbxContent>
                              </wps:txbx>
                              <wps:bodyPr rot="0" vert="horz" wrap="square" lIns="115200" tIns="45720" rIns="91440" bIns="45720" anchor="t" anchorCtr="0" upright="1">
                                <a:noAutofit/>
                              </wps:bodyPr>
                            </wps:wsp>
                            <wps:wsp>
                              <wps:cNvPr id="75" name="Text Box 2040"/>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31153">
                                    <w:pPr>
                                      <w:ind w:right="-144"/>
                                      <w:jc w:val="left"/>
                                      <w:rPr>
                                        <w:rFonts w:ascii="Times New Roman" w:hAnsi="Times New Roman"/>
                                        <w:sz w:val="18"/>
                                        <w:szCs w:val="18"/>
                                      </w:rPr>
                                    </w:pPr>
                                    <w:r>
                                      <w:rPr>
                                        <w:rFonts w:ascii="Times New Roman" w:hAnsi="Times New Roman"/>
                                        <w:sz w:val="18"/>
                                        <w:szCs w:val="18"/>
                                      </w:rPr>
                                      <w:t xml:space="preserve">Ищенко  </w:t>
                                    </w:r>
                                  </w:p>
                                </w:txbxContent>
                              </wps:txbx>
                              <wps:bodyPr rot="0" vert="horz" wrap="square" lIns="108000" tIns="45720" rIns="91440" bIns="45720" anchor="t" anchorCtr="0" upright="1">
                                <a:noAutofit/>
                              </wps:bodyPr>
                            </wps:wsp>
                            <wps:wsp>
                              <wps:cNvPr id="76" name="Text Box 2041"/>
                              <wps:cNvSpPr txBox="1">
                                <a:spLocks noChangeArrowheads="1"/>
                              </wps:cNvSpPr>
                              <wps:spPr bwMode="auto">
                                <a:xfrm>
                                  <a:off x="4277" y="1628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077891" w:rsidRDefault="000C5478" w:rsidP="00DA544F">
                                    <w:pPr>
                                      <w:ind w:right="-144" w:hanging="142"/>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77" name="Group 2042"/>
                            <wpg:cNvGrpSpPr>
                              <a:grpSpLocks/>
                            </wpg:cNvGrpSpPr>
                            <wpg:grpSpPr bwMode="auto">
                              <a:xfrm>
                                <a:off x="1141" y="16017"/>
                                <a:ext cx="3705" cy="361"/>
                                <a:chOff x="1141" y="16017"/>
                                <a:chExt cx="3705" cy="361"/>
                              </a:xfrm>
                            </wpg:grpSpPr>
                            <wps:wsp>
                              <wps:cNvPr id="78" name="Text Box 2043"/>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79" name="Text Box 2044"/>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EB4A73">
                                    <w:pPr>
                                      <w:ind w:right="-144" w:hanging="142"/>
                                      <w:jc w:val="left"/>
                                      <w:rPr>
                                        <w:rFonts w:ascii="Times New Roman" w:hAnsi="Times New Roman"/>
                                        <w:sz w:val="18"/>
                                        <w:szCs w:val="18"/>
                                      </w:rPr>
                                    </w:pPr>
                                  </w:p>
                                </w:txbxContent>
                              </wps:txbx>
                              <wps:bodyPr rot="0" vert="horz" wrap="square" lIns="108000" tIns="45720" rIns="91440" bIns="45720" anchor="t" anchorCtr="0" upright="1">
                                <a:noAutofit/>
                              </wps:bodyPr>
                            </wps:wsp>
                            <wps:wsp>
                              <wps:cNvPr id="80" name="Text Box 2045"/>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rsidP="00DA544F">
                                    <w:pPr>
                                      <w:ind w:right="-144" w:hanging="142"/>
                                      <w:rPr>
                                        <w:rFonts w:ascii="Times New Roman" w:hAnsi="Times New Roman"/>
                                        <w:sz w:val="14"/>
                                        <w:szCs w:val="14"/>
                                      </w:rPr>
                                    </w:pPr>
                                    <w:r>
                                      <w:rPr>
                                        <w:rFonts w:ascii="Times New Roman" w:hAnsi="Times New Roman"/>
                                        <w:sz w:val="14"/>
                                        <w:szCs w:val="14"/>
                                      </w:rPr>
                                      <w:t>30.08.17</w:t>
                                    </w:r>
                                  </w:p>
                                  <w:p w:rsidR="000C5478" w:rsidRPr="00077891" w:rsidRDefault="000C5478" w:rsidP="00D74861">
                                    <w:pPr>
                                      <w:ind w:right="-144" w:hanging="142"/>
                                      <w:jc w:val="both"/>
                                      <w:rPr>
                                        <w:rFonts w:ascii="Times New Roman" w:hAnsi="Times New Roman"/>
                                        <w:sz w:val="14"/>
                                        <w:szCs w:val="14"/>
                                      </w:rPr>
                                    </w:pPr>
                                  </w:p>
                                </w:txbxContent>
                              </wps:txbx>
                              <wps:bodyPr rot="0" vert="horz" wrap="square" lIns="91440" tIns="45720" rIns="91440" bIns="45720" anchor="t" anchorCtr="0" upright="1">
                                <a:noAutofit/>
                              </wps:bodyPr>
                            </wps:wsp>
                          </wpg:grpSp>
                          <wpg:grpSp>
                            <wpg:cNvPr id="81" name="Group 2046"/>
                            <wpg:cNvGrpSpPr>
                              <a:grpSpLocks/>
                            </wpg:cNvGrpSpPr>
                            <wpg:grpSpPr bwMode="auto">
                              <a:xfrm>
                                <a:off x="1140" y="15135"/>
                                <a:ext cx="3705" cy="959"/>
                                <a:chOff x="1140" y="15135"/>
                                <a:chExt cx="3705" cy="959"/>
                              </a:xfrm>
                            </wpg:grpSpPr>
                            <wps:wsp>
                              <wps:cNvPr id="82" name="Text Box 2047"/>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760B81">
                                    <w:pPr>
                                      <w:ind w:right="-138" w:hanging="142"/>
                                      <w:jc w:val="left"/>
                                      <w:rPr>
                                        <w:rFonts w:ascii="Times New Roman" w:hAnsi="Times New Roman"/>
                                        <w:sz w:val="18"/>
                                        <w:szCs w:val="18"/>
                                      </w:rPr>
                                    </w:pPr>
                                  </w:p>
                                </w:txbxContent>
                              </wps:txbx>
                              <wps:bodyPr rot="0" vert="horz" wrap="square" lIns="115200" tIns="45720" rIns="91440" bIns="45720" anchor="t" anchorCtr="0" upright="1">
                                <a:noAutofit/>
                              </wps:bodyPr>
                            </wps:wsp>
                            <wps:wsp>
                              <wps:cNvPr id="83" name="Text Box 2048"/>
                              <wps:cNvSpPr txBox="1">
                                <a:spLocks noChangeArrowheads="1"/>
                              </wps:cNvSpPr>
                              <wps:spPr bwMode="auto">
                                <a:xfrm>
                                  <a:off x="2281" y="1513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rsidP="00FA16ED">
                                    <w:pPr>
                                      <w:ind w:right="-144"/>
                                      <w:jc w:val="left"/>
                                      <w:rPr>
                                        <w:rFonts w:ascii="Times New Roman" w:hAnsi="Times New Roman"/>
                                        <w:sz w:val="18"/>
                                        <w:szCs w:val="18"/>
                                      </w:rPr>
                                    </w:pPr>
                                    <w:r>
                                      <w:rPr>
                                        <w:rFonts w:ascii="Times New Roman" w:hAnsi="Times New Roman"/>
                                        <w:sz w:val="18"/>
                                        <w:szCs w:val="18"/>
                                      </w:rPr>
                                      <w:t>Солдаткина</w:t>
                                    </w:r>
                                  </w:p>
                                  <w:p w:rsidR="000C5478" w:rsidRPr="008C575B" w:rsidRDefault="000C5478" w:rsidP="00FA16ED">
                                    <w:pPr>
                                      <w:ind w:right="-144"/>
                                      <w:jc w:val="left"/>
                                      <w:rPr>
                                        <w:rFonts w:ascii="Times New Roman" w:hAnsi="Times New Roman"/>
                                        <w:sz w:val="18"/>
                                        <w:szCs w:val="18"/>
                                      </w:rPr>
                                    </w:pPr>
                                  </w:p>
                                </w:txbxContent>
                              </wps:txbx>
                              <wps:bodyPr rot="0" vert="horz" wrap="square" lIns="108000" tIns="45720" rIns="91440" bIns="45720" anchor="t" anchorCtr="0" upright="1">
                                <a:noAutofit/>
                              </wps:bodyPr>
                            </wps:wsp>
                            <wps:wsp>
                              <wps:cNvPr id="84" name="Text Box 2049"/>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836E8" w:rsidRDefault="000C5478" w:rsidP="00FA16ED">
                                    <w:pPr>
                                      <w:jc w:val="both"/>
                                      <w:rPr>
                                        <w:szCs w:val="18"/>
                                      </w:rPr>
                                    </w:pPr>
                                  </w:p>
                                </w:txbxContent>
                              </wps:txbx>
                              <wps:bodyPr rot="0" vert="horz" wrap="square" lIns="91440" tIns="45720" rIns="91440" bIns="45720" anchor="t" anchorCtr="0" upright="1">
                                <a:noAutofit/>
                              </wps:bodyPr>
                            </wps:wsp>
                          </wpg:grpSp>
                          <wpg:grpSp>
                            <wpg:cNvPr id="85" name="Group 2050"/>
                            <wpg:cNvGrpSpPr>
                              <a:grpSpLocks/>
                            </wpg:cNvGrpSpPr>
                            <wpg:grpSpPr bwMode="auto">
                              <a:xfrm>
                                <a:off x="1140" y="14364"/>
                                <a:ext cx="10484" cy="2280"/>
                                <a:chOff x="1140" y="14364"/>
                                <a:chExt cx="10484" cy="2280"/>
                              </a:xfrm>
                            </wpg:grpSpPr>
                            <wps:wsp>
                              <wps:cNvPr id="86" name="Text Box 2051"/>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rsidP="00BA3B52">
                                    <w:pPr>
                                      <w:rPr>
                                        <w:rFonts w:ascii="Times New Roman" w:hAnsi="Times New Roman"/>
                                      </w:rPr>
                                    </w:pPr>
                                  </w:p>
                                  <w:p w:rsidR="000C5478" w:rsidRDefault="000C5478" w:rsidP="00BA3B52">
                                    <w:pPr>
                                      <w:rPr>
                                        <w:rFonts w:ascii="Times New Roman" w:hAnsi="Times New Roman"/>
                                      </w:rPr>
                                    </w:pPr>
                                  </w:p>
                                  <w:p w:rsidR="000C5478" w:rsidRDefault="000C5478" w:rsidP="008D7986">
                                    <w:pPr>
                                      <w:rPr>
                                        <w:rFonts w:ascii="Times New Roman" w:hAnsi="Times New Roman"/>
                                      </w:rPr>
                                    </w:pPr>
                                    <w:r>
                                      <w:rPr>
                                        <w:rFonts w:ascii="Times New Roman" w:hAnsi="Times New Roman"/>
                                      </w:rPr>
                                      <w:t>Пояснительная записка.</w:t>
                                    </w:r>
                                  </w:p>
                                  <w:p w:rsidR="000C5478" w:rsidRPr="004C1D20" w:rsidRDefault="000C5478" w:rsidP="008D7986">
                                    <w:pPr>
                                      <w:rPr>
                                        <w:rFonts w:ascii="Times New Roman" w:hAnsi="Times New Roman"/>
                                      </w:rPr>
                                    </w:pPr>
                                    <w:r>
                                      <w:rPr>
                                        <w:rFonts w:ascii="Times New Roman" w:hAnsi="Times New Roman"/>
                                      </w:rPr>
                                      <w:t xml:space="preserve"> Текстовая часть</w:t>
                                    </w:r>
                                  </w:p>
                                </w:txbxContent>
                              </wps:txbx>
                              <wps:bodyPr rot="0" vert="horz" wrap="square" lIns="91440" tIns="45720" rIns="91440" bIns="45720" anchor="t" anchorCtr="0" upright="1">
                                <a:noAutofit/>
                              </wps:bodyPr>
                            </wps:wsp>
                            <wpg:grpSp>
                              <wpg:cNvPr id="87" name="Group 2052"/>
                              <wpg:cNvGrpSpPr>
                                <a:grpSpLocks/>
                              </wpg:cNvGrpSpPr>
                              <wpg:grpSpPr bwMode="auto">
                                <a:xfrm>
                                  <a:off x="1140" y="14364"/>
                                  <a:ext cx="10484" cy="2223"/>
                                  <a:chOff x="1140" y="14364"/>
                                  <a:chExt cx="10484" cy="2223"/>
                                </a:xfrm>
                              </wpg:grpSpPr>
                              <wps:wsp>
                                <wps:cNvPr id="88" name="Text Box 2053"/>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E04BCB" w:rsidRDefault="000C5478" w:rsidP="00BA3B52">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txbxContent>
                                </wps:txbx>
                                <wps:bodyPr rot="0" vert="horz" wrap="square" lIns="91440" tIns="45720" rIns="91440" bIns="45720" anchor="t" anchorCtr="0" upright="1">
                                  <a:noAutofit/>
                                </wps:bodyPr>
                              </wps:wsp>
                              <wpg:grpSp>
                                <wpg:cNvPr id="89" name="Group 2054"/>
                                <wpg:cNvGrpSpPr>
                                  <a:grpSpLocks/>
                                </wpg:cNvGrpSpPr>
                                <wpg:grpSpPr bwMode="auto">
                                  <a:xfrm>
                                    <a:off x="1140" y="14364"/>
                                    <a:ext cx="10483" cy="1463"/>
                                    <a:chOff x="1140" y="14364"/>
                                    <a:chExt cx="10483" cy="1463"/>
                                  </a:xfrm>
                                </wpg:grpSpPr>
                                <wps:wsp>
                                  <wps:cNvPr id="90" name="Text Box 2055"/>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Default="000C5478" w:rsidP="00D0775F">
                                        <w:pPr>
                                          <w:spacing w:before="120"/>
                                          <w:rPr>
                                            <w:rFonts w:ascii="Times New Roman" w:hAnsi="Times New Roman"/>
                                            <w:sz w:val="28"/>
                                            <w:szCs w:val="28"/>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p w:rsidR="000C5478" w:rsidRDefault="000C5478" w:rsidP="00D0775F">
                                        <w:pPr>
                                          <w:spacing w:before="120"/>
                                          <w:rPr>
                                            <w:rFonts w:ascii="Times New Roman" w:hAnsi="Times New Roman"/>
                                            <w:sz w:val="28"/>
                                            <w:szCs w:val="28"/>
                                          </w:rPr>
                                        </w:pPr>
                                      </w:p>
                                      <w:p w:rsidR="000C5478" w:rsidRPr="00144E8F" w:rsidRDefault="000C5478" w:rsidP="00D0775F">
                                        <w:pPr>
                                          <w:spacing w:before="120"/>
                                          <w:rPr>
                                            <w:rFonts w:ascii="Times New Roman" w:hAnsi="Times New Roman"/>
                                            <w:sz w:val="18"/>
                                            <w:szCs w:val="18"/>
                                          </w:rPr>
                                        </w:pPr>
                                        <w:proofErr w:type="gramStart"/>
                                        <w:r>
                                          <w:rPr>
                                            <w:rFonts w:ascii="Times New Roman" w:hAnsi="Times New Roman"/>
                                            <w:sz w:val="28"/>
                                            <w:szCs w:val="28"/>
                                          </w:rPr>
                                          <w:t>П</w:t>
                                        </w:r>
                                        <w:proofErr w:type="gramEnd"/>
                                      </w:p>
                                    </w:txbxContent>
                                  </wps:txbx>
                                  <wps:bodyPr rot="0" vert="horz" wrap="square" lIns="91440" tIns="45720" rIns="91440" bIns="45720" anchor="t" anchorCtr="0" upright="1">
                                    <a:noAutofit/>
                                  </wps:bodyPr>
                                </wps:wsp>
                                <wpg:grpSp>
                                  <wpg:cNvPr id="91" name="Group 2056"/>
                                  <wpg:cNvGrpSpPr>
                                    <a:grpSpLocks/>
                                  </wpg:cNvGrpSpPr>
                                  <wpg:grpSpPr bwMode="auto">
                                    <a:xfrm>
                                      <a:off x="1140" y="14858"/>
                                      <a:ext cx="10482" cy="969"/>
                                      <a:chOff x="1140" y="14858"/>
                                      <a:chExt cx="10482" cy="969"/>
                                    </a:xfrm>
                                  </wpg:grpSpPr>
                                  <wps:wsp>
                                    <wps:cNvPr id="92" name="Text Box 2057"/>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384CB1">
                                          <w:pPr>
                                            <w:ind w:right="-135" w:hanging="171"/>
                                            <w:rPr>
                                              <w:rFonts w:ascii="Times New Roman" w:hAnsi="Times New Roman"/>
                                              <w:sz w:val="18"/>
                                              <w:szCs w:val="18"/>
                                            </w:rPr>
                                          </w:pPr>
                                          <w:r w:rsidRPr="00144E8F">
                                            <w:rPr>
                                              <w:rFonts w:ascii="Times New Roman" w:hAnsi="Times New Roman"/>
                                              <w:sz w:val="18"/>
                                              <w:szCs w:val="18"/>
                                            </w:rPr>
                                            <w:t>Изм.</w:t>
                                          </w:r>
                                        </w:p>
                                        <w:p w:rsidR="000C5478" w:rsidRPr="00144E8F" w:rsidRDefault="000C5478" w:rsidP="00D0775F">
                                          <w:pPr>
                                            <w:spacing w:before="120"/>
                                            <w:rPr>
                                              <w:rFonts w:ascii="Times New Roman" w:hAnsi="Times New Roman"/>
                                              <w:sz w:val="18"/>
                                              <w:szCs w:val="18"/>
                                            </w:rPr>
                                          </w:pPr>
                                        </w:p>
                                      </w:txbxContent>
                                    </wps:txbx>
                                    <wps:bodyPr rot="0" vert="horz" wrap="square" lIns="91440" tIns="45720" rIns="91440" bIns="45720" anchor="t" anchorCtr="0" upright="1">
                                      <a:noAutofit/>
                                    </wps:bodyPr>
                                  </wps:wsp>
                                  <wps:wsp>
                                    <wps:cNvPr id="93" name="Text Box 2058"/>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95" name="Text Box 2059"/>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96" name="Text Box 2060"/>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97" name="Text Box 2061"/>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98" name="Text Box 2062"/>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s:wsp>
                                    <wps:cNvPr id="99" name="Text Box 2063"/>
                                    <wps:cNvSpPr txBox="1">
                                      <a:spLocks noChangeArrowheads="1"/>
                                    </wps:cNvSpPr>
                                    <wps:spPr bwMode="auto">
                                      <a:xfrm>
                                        <a:off x="8653" y="15172"/>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Стадия</w:t>
                                          </w:r>
                                        </w:p>
                                      </w:txbxContent>
                                    </wps:txbx>
                                    <wps:bodyPr rot="0" vert="horz" wrap="square" lIns="91440" tIns="45720" rIns="91440" bIns="45720" anchor="t" anchorCtr="0" upright="1">
                                      <a:noAutofit/>
                                    </wps:bodyPr>
                                  </wps:wsp>
                                  <wps:wsp>
                                    <wps:cNvPr id="100" name="Text Box 2064"/>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101" name="Text Box 2065"/>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Листов</w:t>
                                          </w:r>
                                        </w:p>
                                      </w:txbxContent>
                                    </wps:txbx>
                                    <wps:bodyPr rot="0" vert="horz" wrap="square" lIns="91440" tIns="45720" rIns="91440" bIns="45720" anchor="t" anchorCtr="0" upright="1">
                                      <a:noAutofit/>
                                    </wps:bodyPr>
                                  </wps:wsp>
                                  <wps:wsp>
                                    <wps:cNvPr id="102" name="Text Box 2066"/>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C575B" w:rsidRDefault="000C5478" w:rsidP="00BA3B52">
                                          <w:pPr>
                                            <w:rPr>
                                              <w:rFonts w:ascii="Times New Roman" w:hAnsi="Times New Roman"/>
                                              <w:sz w:val="18"/>
                                              <w:szCs w:val="18"/>
                                            </w:rPr>
                                          </w:pPr>
                                          <w:proofErr w:type="gramStart"/>
                                          <w:r>
                                            <w:rPr>
                                              <w:rFonts w:ascii="Times New Roman" w:hAnsi="Times New Roman"/>
                                              <w:sz w:val="18"/>
                                              <w:szCs w:val="18"/>
                                            </w:rPr>
                                            <w:t>П</w:t>
                                          </w:r>
                                          <w:proofErr w:type="gramEnd"/>
                                        </w:p>
                                      </w:txbxContent>
                                    </wps:txbx>
                                    <wps:bodyPr rot="0" vert="horz" wrap="square" lIns="91440" tIns="45720" rIns="91440" bIns="45720" anchor="t" anchorCtr="0" upright="1">
                                      <a:noAutofit/>
                                    </wps:bodyPr>
                                  </wps:wsp>
                                  <wps:wsp>
                                    <wps:cNvPr id="103" name="Text Box 2067"/>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C86EB8" w:rsidRDefault="000C5478" w:rsidP="00C86EB8">
                                          <w:pPr>
                                            <w:rPr>
                                              <w:rFonts w:ascii="Times New Roman" w:hAnsi="Times New Roman"/>
                                              <w:sz w:val="20"/>
                                            </w:rPr>
                                          </w:pPr>
                                          <w:r w:rsidRPr="00C86EB8">
                                            <w:rPr>
                                              <w:rFonts w:ascii="Times New Roman" w:hAnsi="Times New Roman"/>
                                              <w:sz w:val="20"/>
                                            </w:rPr>
                                            <w:t>1</w:t>
                                          </w:r>
                                        </w:p>
                                      </w:txbxContent>
                                    </wps:txbx>
                                    <wps:bodyPr rot="0" vert="horz" wrap="square" lIns="91440" tIns="45720" rIns="91440" bIns="45720" anchor="t" anchorCtr="0" upright="1">
                                      <a:noAutofit/>
                                    </wps:bodyPr>
                                  </wps:wsp>
                                  <wps:wsp>
                                    <wps:cNvPr id="104" name="Text Box 2068"/>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8836E8" w:rsidRDefault="000C5478" w:rsidP="00BA3B52">
                                          <w:pPr>
                                            <w:rPr>
                                              <w:rFonts w:ascii="Times New Roman" w:hAnsi="Times New Roman"/>
                                              <w:sz w:val="20"/>
                                            </w:rPr>
                                          </w:pPr>
                                        </w:p>
                                      </w:txbxContent>
                                    </wps:txbx>
                                    <wps:bodyPr rot="0" vert="horz" wrap="square" lIns="91440" tIns="45720" rIns="91440" bIns="45720" anchor="t" anchorCtr="0" upright="1">
                                      <a:noAutofit/>
                                    </wps:bodyPr>
                                  </wps:wsp>
                                </wpg:grpSp>
                              </wpg:grpSp>
                            </wpg:grpSp>
                          </wpg:grpSp>
                        </wpg:grpSp>
                      </wpg:grpSp>
                      <wpg:grpSp>
                        <wpg:cNvPr id="105" name="Group 2069"/>
                        <wpg:cNvGrpSpPr>
                          <a:grpSpLocks/>
                        </wpg:cNvGrpSpPr>
                        <wpg:grpSpPr bwMode="auto">
                          <a:xfrm>
                            <a:off x="342" y="285"/>
                            <a:ext cx="11282" cy="16303"/>
                            <a:chOff x="342" y="285"/>
                            <a:chExt cx="11282" cy="16303"/>
                          </a:xfrm>
                        </wpg:grpSpPr>
                        <wps:wsp>
                          <wps:cNvPr id="106" name="Text Box 2070"/>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107" name="Text Box 2071"/>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108" name="Text Box 2072"/>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BA456C" w:rsidRDefault="000C5478"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109" name="Text Box 2073"/>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s:wsp>
                          <wps:cNvPr id="110" name="Text Box 2074"/>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s:wsp>
                          <wps:cNvPr id="111" name="Text Box 2075"/>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478" w:rsidRPr="00D37DAC" w:rsidRDefault="000C5478" w:rsidP="00BA3B52">
                                <w:pPr>
                                  <w:rPr>
                                    <w:rFonts w:ascii="Times New Roman" w:hAnsi="Times New Roman"/>
                                    <w:sz w:val="20"/>
                                  </w:rPr>
                                </w:pPr>
                              </w:p>
                            </w:txbxContent>
                          </wps:txbx>
                          <wps:bodyPr rot="0" vert="vert270" wrap="square" lIns="91440" tIns="45720" rIns="91440" bIns="45720" anchor="t" anchorCtr="0" upright="1">
                            <a:noAutofit/>
                          </wps:bodyPr>
                        </wps:wsp>
                        <wpg:grpSp>
                          <wpg:cNvPr id="112" name="Group 2076"/>
                          <wpg:cNvGrpSpPr>
                            <a:grpSpLocks/>
                          </wpg:cNvGrpSpPr>
                          <wpg:grpSpPr bwMode="auto">
                            <a:xfrm>
                              <a:off x="456" y="285"/>
                              <a:ext cx="11168" cy="16303"/>
                              <a:chOff x="456" y="285"/>
                              <a:chExt cx="11168" cy="16303"/>
                            </a:xfrm>
                          </wpg:grpSpPr>
                          <wpg:grpSp>
                            <wpg:cNvPr id="113" name="Group 2077"/>
                            <wpg:cNvGrpSpPr>
                              <a:grpSpLocks/>
                            </wpg:cNvGrpSpPr>
                            <wpg:grpSpPr bwMode="auto">
                              <a:xfrm>
                                <a:off x="1140" y="285"/>
                                <a:ext cx="10484" cy="16303"/>
                                <a:chOff x="1140" y="285"/>
                                <a:chExt cx="10484" cy="16303"/>
                              </a:xfrm>
                            </wpg:grpSpPr>
                            <wps:wsp>
                              <wps:cNvPr id="114" name="AutoShape 2078"/>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079"/>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080"/>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081"/>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2082"/>
                            <wpg:cNvGrpSpPr>
                              <a:grpSpLocks/>
                            </wpg:cNvGrpSpPr>
                            <wpg:grpSpPr bwMode="auto">
                              <a:xfrm>
                                <a:off x="456" y="11742"/>
                                <a:ext cx="686" cy="4846"/>
                                <a:chOff x="456" y="11742"/>
                                <a:chExt cx="686" cy="4846"/>
                              </a:xfrm>
                            </wpg:grpSpPr>
                            <wps:wsp>
                              <wps:cNvPr id="119" name="AutoShape 2083"/>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084"/>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085"/>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086"/>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087"/>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088"/>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25" name="Text Box 2869"/>
                      <wps:cNvSpPr txBox="1">
                        <a:spLocks noChangeArrowheads="1"/>
                      </wps:cNvSpPr>
                      <wps:spPr bwMode="auto">
                        <a:xfrm>
                          <a:off x="11052" y="278"/>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478" w:rsidRPr="008251FE" w:rsidRDefault="000C5478" w:rsidP="00F909BF">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3</w:t>
                            </w:r>
                            <w:r w:rsidRPr="008251FE">
                              <w:rPr>
                                <w:rFonts w:ascii="Times New Roman" w:hAnsi="Times New Roman"/>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0" o:spid="_x0000_s1241" style="position:absolute;left:0;text-align:left;margin-left:-67.55pt;margin-top:-16.45pt;width:556.75pt;height:806.35pt;z-index:251718656" coordorigin="342,278" coordsize="11282,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">
              <v:group id="Group 2001" o:spid="_x0000_s1242" style="position:absolute;left:342;top:285;width:11282;height:16359" coordorigin="342,285" coordsize="11282,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002" o:spid="_x0000_s1243"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003" o:spid="_x0000_s1244"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C5478" w:rsidRPr="008C575B" w:rsidRDefault="000C5478" w:rsidP="008E315F">
                          <w:pPr>
                            <w:ind w:right="-150" w:hanging="142"/>
                            <w:rPr>
                              <w:rFonts w:ascii="Times New Roman" w:hAnsi="Times New Roman"/>
                              <w:sz w:val="18"/>
                              <w:szCs w:val="18"/>
                            </w:rPr>
                          </w:pPr>
                        </w:p>
                      </w:txbxContent>
                    </v:textbox>
                  </v:shape>
                  <v:shape id="Text Box 2004" o:spid="_x0000_s1245"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2005" o:spid="_x0000_s1246"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2006" o:spid="_x0000_s1247"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C5478" w:rsidRPr="008C575B" w:rsidRDefault="000C5478" w:rsidP="008E315F">
                          <w:pPr>
                            <w:ind w:right="-143" w:hanging="142"/>
                            <w:rPr>
                              <w:rFonts w:ascii="Times New Roman" w:hAnsi="Times New Roman"/>
                              <w:sz w:val="18"/>
                              <w:szCs w:val="18"/>
                            </w:rPr>
                          </w:pPr>
                        </w:p>
                      </w:txbxContent>
                    </v:textbox>
                  </v:shape>
                  <v:shape id="Text Box 2007" o:spid="_x0000_s1248"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C5478" w:rsidRPr="008C575B" w:rsidRDefault="000C5478" w:rsidP="008E315F">
                          <w:pPr>
                            <w:ind w:right="-144" w:hanging="142"/>
                            <w:rPr>
                              <w:rFonts w:ascii="Times New Roman" w:hAnsi="Times New Roman"/>
                              <w:sz w:val="18"/>
                              <w:szCs w:val="18"/>
                            </w:rPr>
                          </w:pPr>
                        </w:p>
                      </w:txbxContent>
                    </v:textbox>
                  </v:shape>
                  <v:shape id="Text Box 2008" o:spid="_x0000_s1249"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C5478" w:rsidRPr="008C575B" w:rsidRDefault="000C5478" w:rsidP="008E315F">
                          <w:pPr>
                            <w:ind w:right="-144" w:hanging="142"/>
                            <w:rPr>
                              <w:rFonts w:ascii="Times New Roman" w:hAnsi="Times New Roman"/>
                              <w:sz w:val="18"/>
                              <w:szCs w:val="18"/>
                            </w:rPr>
                          </w:pPr>
                        </w:p>
                      </w:txbxContent>
                    </v:textbox>
                  </v:shape>
                  <v:group id="Group 2009" o:spid="_x0000_s1250"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010" o:spid="_x0000_s1251"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AutoShape 2011" o:spid="_x0000_s1252"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2012" o:spid="_x0000_s1253"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013" o:spid="_x0000_s1254"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014" o:spid="_x0000_s1255"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015" o:spid="_x0000_s1256"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016" o:spid="_x0000_s1257"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xiSr8AAADbAAAADwAAAGRycy9kb3ducmV2LnhtbERPTYvCMBC9L/gfwgje1lQFV6tRRFC8&#10;Wgteh2Zsqs2kbaJ2//1mYWFv83ifs972thYv6nzlWMFknIAgLpyuuFSQXw6fCxA+IGusHZOCb/Kw&#10;3Qw+1phq9+YzvbJQihjCPkUFJoQmldIXhiz6sWuII3dzncUQYVdK3eE7httaTpNkLi1WHBsMNrQ3&#10;VDyyp1Uwy+/tJbl+Ta7H1rRHfPpT1i6UGg373QpEoD78i//cJx3nL+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xiSr8AAADbAAAADwAAAAAAAAAAAAAAAACh&#10;AgAAZHJzL2Rvd25yZXYueG1sUEsFBgAAAAAEAAQA+QAAAI0DAAAAAA==&#10;" strokeweight="1.5pt"/>
                      <v:shape id="AutoShape 2017" o:spid="_x0000_s1258"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Bar8AAADbAAAADwAAAGRycy9kb3ducmV2LnhtbERPTYvCMBC9C/sfwizsTVMVVKqpLAuK&#10;161Cr0MzNtVm0jaxdv/95iB4fLzv3X60jRio97VjBfNZAoK4dLrmSsHlfJhuQPiArLFxTAr+yMM+&#10;+5jsMNXuyb805KESMYR9igpMCG0qpS8NWfQz1xJH7up6iyHCvpK6x2cMt41cJMlKWqw5Nhhs6cdQ&#10;ec8fVsHycuvOSbGeF8fOdEd8+FPebZT6+hy/tyACjeEtfrlPWsEi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oBar8AAADbAAAADwAAAAAAAAAAAAAAAACh&#10;AgAAZHJzL2Rvd25yZXYueG1sUEsFBgAAAAAEAAQA+QAAAI0DAAAAAA==&#10;" strokeweight="1.5pt"/>
                      <v:shape id="AutoShape 2018" o:spid="_x0000_s1259"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019" o:spid="_x0000_s1260"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6hsAAAADbAAAADwAAAGRycy9kb3ducmV2LnhtbESPQYvCMBSE7wv+h/CEva2pXXClGkUE&#10;xatV8Pponk21eWmbqPXfG0HY4zAz3zDzZW9rcafOV44VjEcJCOLC6YpLBcfD5mcKwgdkjbVjUvAk&#10;D8vF4GuOmXYP3tM9D6WIEPYZKjAhNJmUvjBk0Y9cQxy9s+sshii7UuoOHxFua5kmyURarDguGGxo&#10;bai45jer4Pd4aQ/J6W982ram3eLN7/J2qtT3sF/NQATqw3/4095pBWk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UOobAAAAA2wAAAA8AAAAAAAAAAAAAAAAA&#10;oQIAAGRycy9kb3ducmV2LnhtbFBLBQYAAAAABAAEAPkAAACOAwAAAAA=&#10;" strokeweight="1.5pt"/>
                      <v:shape id="AutoShape 2020" o:spid="_x0000_s1261"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2021" o:spid="_x0000_s1262"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022" o:spid="_x0000_s1263"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shape id="AutoShape 2023" o:spid="_x0000_s1264"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2024" o:spid="_x0000_s1265"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shape id="AutoShape 2025" o:spid="_x0000_s1266"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AutoShape 2026" o:spid="_x0000_s1267"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o98MAAADbAAAADwAAAGRycy9kb3ducmV2LnhtbESPwWrDMBBE74H+g9hCb4mcFFLHjRJK&#10;oSbXOAZfF2tjubVWtqXE7t9XhUKPw8y8YfbH2XbiTqNvHStYrxIQxLXTLTcKysvHMgXhA7LGzjEp&#10;+CYPx8PDYo+ZdhOf6V6ERkQI+wwVmBD6TEpfG7LoV64njt7VjRZDlGMj9YhThNtObpJkKy22HBcM&#10;9vRuqP4qblbBc/k5XJLqZV3lgxlyvPlTMaRKPT3Ob68gAs3hP/zXPmkFmx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qPfDAAAA2wAAAA8AAAAAAAAAAAAA&#10;AAAAoQIAAGRycy9kb3ducmV2LnhtbFBLBQYAAAAABAAEAPkAAACRAwAAAAA=&#10;" strokeweight="1.5pt"/>
                      <v:shape id="AutoShape 2027" o:spid="_x0000_s1268"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shape id="AutoShape 2028" o:spid="_x0000_s1269"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2Rr4AAADbAAAADwAAAGRycy9kb3ducmV2LnhtbESPzQrCMBCE74LvEFbwpqkKItUoKghe&#10;PPhz8bY0a1NsNrWJtb69EQSPw8x8wyxWrS1FQ7UvHCsYDRMQxJnTBecKLufdYAbCB2SNpWNS8CYP&#10;q2W3s8BUuxcfqTmFXEQI+xQVmBCqVEqfGbLoh64ijt7N1RZDlHUudY2vCLelHCfJVFosOC4YrGhr&#10;KLufnlaBrbR9HJzR13sxKTe0v603SaNUv9eu5yACteEf/rX3WsFk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03ZGvgAAANsAAAAPAAAAAAAAAAAAAAAAAKEC&#10;AABkcnMvZG93bnJldi54bWxQSwUGAAAAAAQABAD5AAAAjAMAAAAA&#10;" strokeweight="1.5pt"/>
                      <v:shape id="AutoShape 2029" o:spid="_x0000_s1270"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group>
                    <v:group id="Group 2030" o:spid="_x0000_s1271" style="position:absolute;left:1140;top:15067;width:3705;height:504" coordorigin="1140,15067" coordsize="370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2031" o:spid="_x0000_s1272"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urcAA&#10;AADbAAAADwAAAGRycy9kb3ducmV2LnhtbESPQYvCMBSE78L+h/AEb5ooUqRrLEVY9eJhdX/Ao3m2&#10;3W1eShK1/nsjCHscZuYbZl0MthM38qF1rGE+UyCIK2darjX8nL+mKxAhIhvsHJOGBwUoNh+jNebG&#10;3fmbbqdYiwThkKOGJsY+lzJUDVkMM9cTJ+/ivMWYpK+l8XhPcNvJhVKZtNhyWmiwp21D1d/pajVU&#10;pbdbucsWh/3SXZB/jSJ11HoyHspPEJGG+B9+tw9GQ5bB60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IurcAAAADbAAAADwAAAAAAAAAAAAAAAACYAgAAZHJzL2Rvd25y&#10;ZXYueG1sUEsFBgAAAAAEAAQA9QAAAIUDAAAAAA==&#10;" filled="f" stroked="f">
                        <v:textbox inset="3.2mm">
                          <w:txbxContent>
                            <w:p w:rsidR="000C5478" w:rsidRPr="00EB4A73"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Разраб</w:t>
                              </w:r>
                              <w:proofErr w:type="spellEnd"/>
                              <w:r>
                                <w:rPr>
                                  <w:rFonts w:ascii="Times New Roman" w:hAnsi="Times New Roman"/>
                                  <w:sz w:val="18"/>
                                  <w:szCs w:val="18"/>
                                </w:rPr>
                                <w:t>.</w:t>
                              </w:r>
                            </w:p>
                          </w:txbxContent>
                        </v:textbox>
                      </v:shape>
                      <v:shape id="Text Box 2032" o:spid="_x0000_s1273"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fCsMA&#10;AADbAAAADwAAAGRycy9kb3ducmV2LnhtbESPwW7CMBBE75X4B2uReitOeqAhYBCgVirHAoLrEi9x&#10;RLxOYpeEv68rVepxNDNvNIvVYGtxp85XjhWkkwQEceF0xaWC4+HjJQPhA7LG2jEpeJCH1XL0tMBc&#10;u56/6L4PpYgQ9jkqMCE0uZS+MGTRT1xDHL2r6yyGKLtS6g77CLe1fE2SqbRYcVww2NDWUHHbf1sF&#10;Pjv1m+HdnNss7NLW1Zekml2Ueh4P6zmIQEP4D/+1P7WC6Rv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ofCsMAAADbAAAADwAAAAAAAAAAAAAAAACYAgAAZHJzL2Rv&#10;d25yZXYueG1sUEsFBgAAAAAEAAQA9QAAAIgDAAAAAA==&#10;" filled="f" stroked="f">
                        <v:textbox inset="3mm">
                          <w:txbxContent>
                            <w:p w:rsidR="000C5478" w:rsidRDefault="000C5478"/>
                          </w:txbxContent>
                        </v:textbox>
                      </v:shape>
                      <v:shape id="Text Box 2033" o:spid="_x0000_s1274" type="#_x0000_t202" style="position:absolute;left:4276;top:15067;width:56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C5478" w:rsidRPr="00077891" w:rsidRDefault="000C5478" w:rsidP="00D74861">
                              <w:pPr>
                                <w:ind w:right="-144" w:hanging="142"/>
                                <w:jc w:val="both"/>
                                <w:rPr>
                                  <w:rFonts w:ascii="Times New Roman" w:hAnsi="Times New Roman"/>
                                  <w:sz w:val="14"/>
                                  <w:szCs w:val="14"/>
                                </w:rPr>
                              </w:pPr>
                              <w:r>
                                <w:rPr>
                                  <w:rFonts w:ascii="Times New Roman" w:hAnsi="Times New Roman"/>
                                  <w:sz w:val="14"/>
                                  <w:szCs w:val="14"/>
                                </w:rPr>
                                <w:t>30.08.17</w:t>
                              </w:r>
                            </w:p>
                          </w:txbxContent>
                        </v:textbox>
                      </v:shape>
                    </v:group>
                    <v:group id="Group 2034" o:spid="_x0000_s1275"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035" o:spid="_x0000_s1276"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Fn74A&#10;AADbAAAADwAAAGRycy9kb3ducmV2LnhtbERPzYrCMBC+L+w7hFnwtiYr0l26RhFhtRcPW32AoRnb&#10;ajMpSbT17c1B8Pjx/S9Wo+3EjXxoHWv4mioQxJUzLdcajoe/zx8QISIb7ByThjsFWC3f3xaYGzfw&#10;P93KWIsUwiFHDU2MfS5lqBqyGKauJ07cyXmLMUFfS+NxSOG2kzOlMmmx5dTQYE+bhqpLebUaqrW3&#10;G7nNZsVu7k7IZ6NI7bWefIzrXxCRxvgSP92F0fCd1qc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ehZ++AAAA2wAAAA8AAAAAAAAAAAAAAAAAmAIAAGRycy9kb3ducmV2&#10;LnhtbFBLBQYAAAAABAAEAPUAAACDAwAAAAA=&#10;" filled="f" stroked="f">
                        <v:textbox inset="3.2mm">
                          <w:txbxContent>
                            <w:p w:rsidR="000C5478" w:rsidRPr="00D0775F" w:rsidRDefault="000C5478" w:rsidP="00D0775F">
                              <w:pPr>
                                <w:rPr>
                                  <w:szCs w:val="18"/>
                                </w:rPr>
                              </w:pPr>
                            </w:p>
                          </w:txbxContent>
                        </v:textbox>
                      </v:shape>
                      <v:shape id="Text Box 2036" o:spid="_x0000_s1277"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0OMIA&#10;AADbAAAADwAAAGRycy9kb3ducmV2LnhtbESPwW7CMBBE75X4B2uRuIGTHtoQMAiqVoJjAcF1iZc4&#10;Il6H2CXh7+tKSD2OZuaNZr7sbS3u1PrKsYJ0koAgLpyuuFRw2H+NMxA+IGusHZOCB3lYLgYvc8y1&#10;6/ib7rtQighhn6MCE0KTS+kLQxb9xDXE0bu41mKIsi2lbrGLcFvL1yR5kxYrjgsGG/owVFx3P1aB&#10;z47duv80p1sWtunN1eekmp6VGg371QxEoD78h5/tjVbwnsLf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rQ4wgAAANsAAAAPAAAAAAAAAAAAAAAAAJgCAABkcnMvZG93&#10;bnJldi54bWxQSwUGAAAAAAQABAD1AAAAhwMAAAAA&#10;" filled="f" stroked="f">
                        <v:textbox inset="3mm">
                          <w:txbxContent>
                            <w:p w:rsidR="000C5478" w:rsidRPr="00D0775F" w:rsidRDefault="000C5478" w:rsidP="00D0775F">
                              <w:pPr>
                                <w:rPr>
                                  <w:szCs w:val="18"/>
                                </w:rPr>
                              </w:pPr>
                            </w:p>
                          </w:txbxContent>
                        </v:textbox>
                      </v:shape>
                      <v:shape id="Text Box 2037" o:spid="_x0000_s1278"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C5478" w:rsidRPr="00D0775F" w:rsidRDefault="000C5478" w:rsidP="00D0775F">
                              <w:pPr>
                                <w:rPr>
                                  <w:szCs w:val="18"/>
                                </w:rPr>
                              </w:pPr>
                            </w:p>
                          </w:txbxContent>
                        </v:textbox>
                      </v:shape>
                    </v:group>
                    <v:group id="Group 2038" o:spid="_x0000_s1279" style="position:absolute;left:1141;top:16283;width:3705;height:361" coordorigin="1141,1628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2039" o:spid="_x0000_s1280" type="#_x0000_t202" style="position:absolute;left:1141;top:1628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DnMAA&#10;AADbAAAADwAAAGRycy9kb3ducmV2LnhtbESPzYoCMRCE7wu+Q2jB25ooojIaRQR/Lnvw5wGaSTsz&#10;OukMSdTx7c2C4LGoqq+o+bK1tXiQD5VjDYO+AkGcO1NxoeF82vxOQYSIbLB2TBpeFGC56PzMMTPu&#10;yQd6HGMhEoRDhhrKGJtMypCXZDH0XUOcvIvzFmOSvpDG4zPBbS2HSo2lxYrTQokNrUvKb8e71ZCv&#10;vF3L7Xi4343cBflqFKk/rXvddjUDEamN3/CnvTcaJi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WDnMAAAADbAAAADwAAAAAAAAAAAAAAAACYAgAAZHJzL2Rvd25y&#10;ZXYueG1sUEsFBgAAAAAEAAQA9QAAAIUDAAAAAA==&#10;" filled="f" stroked="f">
                        <v:textbox inset="3.2mm">
                          <w:txbxContent>
                            <w:p w:rsidR="000C5478" w:rsidRPr="008C575B" w:rsidRDefault="000C5478" w:rsidP="00760B81">
                              <w:pPr>
                                <w:ind w:right="-138" w:hanging="142"/>
                                <w:jc w:val="left"/>
                                <w:rPr>
                                  <w:rFonts w:ascii="Times New Roman" w:hAnsi="Times New Roman"/>
                                  <w:sz w:val="18"/>
                                  <w:szCs w:val="18"/>
                                </w:rPr>
                              </w:pPr>
                              <w:r>
                                <w:rPr>
                                  <w:rFonts w:ascii="Times New Roman" w:hAnsi="Times New Roman"/>
                                  <w:sz w:val="18"/>
                                  <w:szCs w:val="18"/>
                                </w:rPr>
                                <w:t>ГИП</w:t>
                              </w:r>
                            </w:p>
                          </w:txbxContent>
                        </v:textbox>
                      </v:shape>
                      <v:shape id="Text Box 2040" o:spid="_x0000_s1281"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yO8MA&#10;AADbAAAADwAAAGRycy9kb3ducmV2LnhtbESPQWvCQBSE70L/w/IKvelGoRqjq7TSQj1qi16f2Wc2&#10;mH0bs1sT/70rCB6HmfmGmS87W4kLNb50rGA4SEAQ506XXCj4+/3upyB8QNZYOSYFV/KwXLz05php&#10;1/KGLttQiAhhn6ECE0KdSelzQxb9wNXE0Tu6xmKIsimkbrCNcFvJUZKMpcWS44LBmlaG8tP23yrw&#10;6a797L7M/pyG9fDsqkNSTg9Kvb12HzMQgbrwDD/aP1rB5B3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yO8MAAADbAAAADwAAAAAAAAAAAAAAAACYAgAAZHJzL2Rv&#10;d25yZXYueG1sUEsFBgAAAAAEAAQA9QAAAIgDAAAAAA==&#10;" filled="f" stroked="f">
                        <v:textbox inset="3mm">
                          <w:txbxContent>
                            <w:p w:rsidR="000C5478" w:rsidRPr="008C575B" w:rsidRDefault="000C5478" w:rsidP="00E31153">
                              <w:pPr>
                                <w:ind w:right="-144"/>
                                <w:jc w:val="left"/>
                                <w:rPr>
                                  <w:rFonts w:ascii="Times New Roman" w:hAnsi="Times New Roman"/>
                                  <w:sz w:val="18"/>
                                  <w:szCs w:val="18"/>
                                </w:rPr>
                              </w:pPr>
                              <w:r>
                                <w:rPr>
                                  <w:rFonts w:ascii="Times New Roman" w:hAnsi="Times New Roman"/>
                                  <w:sz w:val="18"/>
                                  <w:szCs w:val="18"/>
                                </w:rPr>
                                <w:t xml:space="preserve">Ищенко  </w:t>
                              </w:r>
                            </w:p>
                          </w:txbxContent>
                        </v:textbox>
                      </v:shape>
                      <v:shape id="Text Box 2041" o:spid="_x0000_s1282" type="#_x0000_t202" style="position:absolute;left:4277;top:1628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C5478" w:rsidRPr="00077891" w:rsidRDefault="000C5478" w:rsidP="00DA544F">
                              <w:pPr>
                                <w:ind w:right="-144" w:hanging="142"/>
                                <w:rPr>
                                  <w:rFonts w:ascii="Times New Roman" w:hAnsi="Times New Roman"/>
                                  <w:sz w:val="14"/>
                                  <w:szCs w:val="14"/>
                                </w:rPr>
                              </w:pPr>
                              <w:r>
                                <w:rPr>
                                  <w:rFonts w:ascii="Times New Roman" w:hAnsi="Times New Roman"/>
                                  <w:sz w:val="14"/>
                                  <w:szCs w:val="14"/>
                                </w:rPr>
                                <w:t>30.08.17</w:t>
                              </w:r>
                            </w:p>
                          </w:txbxContent>
                        </v:textbox>
                      </v:shape>
                    </v:group>
                    <v:group id="Group 2042" o:spid="_x0000_s1283"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2043" o:spid="_x0000_s1284"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Jmb4A&#10;AADbAAAADwAAAGRycy9kb3ducmV2LnhtbERPzYrCMBC+L+w7hFnwtiYr0l26RhFhtRcPW32AoRnb&#10;ajMpSbT17c1B8Pjx/S9Wo+3EjXxoHWv4mioQxJUzLdcajoe/zx8QISIb7ByThjsFWC3f3xaYGzfw&#10;P93KWIsUwiFHDU2MfS5lqBqyGKauJ07cyXmLMUFfS+NxSOG2kzOlMmmx5dTQYE+bhqpLebUaqrW3&#10;G7nNZsVu7k7IZ6NI7bWefIzrXxCRxvgSP92F0fCdxqY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oiZm+AAAA2wAAAA8AAAAAAAAAAAAAAAAAmAIAAGRycy9kb3ducmV2&#10;LnhtbFBLBQYAAAAABAAEAPUAAACDAwAAAAA=&#10;" filled="f" stroked="f">
                        <v:textbox inset="3.2mm">
                          <w:txbxContent>
                            <w:p w:rsidR="000C5478" w:rsidRPr="008C575B" w:rsidRDefault="000C5478"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v:textbox>
                      </v:shape>
                      <v:shape id="Text Box 2044" o:spid="_x0000_s1285"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PsMA&#10;AADbAAAADwAAAGRycy9kb3ducmV2LnhtbESPwW7CMBBE70j9B2sr9VYcOEBI46AWgdQegaq9LvES&#10;R8TrEBuS/j1GqsRxNDNvNPlysI24Uudrxwom4wQEcel0zZWC7/3mNQXhA7LGxjEp+CMPy+JplGOm&#10;Xc9buu5CJSKEfYYKTAhtJqUvDVn0Y9cSR+/oOoshyq6SusM+wm0jp0kykxZrjgsGW1oZKk+7i1Xg&#10;05/+Y1ib33MaviZn1xySenFQ6uV5eH8DEWgIj/B/+1MrmC/g/i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4PsMAAADbAAAADwAAAAAAAAAAAAAAAACYAgAAZHJzL2Rv&#10;d25yZXYueG1sUEsFBgAAAAAEAAQA9QAAAIgDAAAAAA==&#10;" filled="f" stroked="f">
                        <v:textbox inset="3mm">
                          <w:txbxContent>
                            <w:p w:rsidR="000C5478" w:rsidRPr="008C575B" w:rsidRDefault="000C5478" w:rsidP="00EB4A73">
                              <w:pPr>
                                <w:ind w:right="-144" w:hanging="142"/>
                                <w:jc w:val="left"/>
                                <w:rPr>
                                  <w:rFonts w:ascii="Times New Roman" w:hAnsi="Times New Roman"/>
                                  <w:sz w:val="18"/>
                                  <w:szCs w:val="18"/>
                                </w:rPr>
                              </w:pPr>
                            </w:p>
                          </w:txbxContent>
                        </v:textbox>
                      </v:shape>
                      <v:shape id="Text Box 2045" o:spid="_x0000_s1286"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0C5478" w:rsidRDefault="000C5478" w:rsidP="00DA544F">
                              <w:pPr>
                                <w:ind w:right="-144" w:hanging="142"/>
                                <w:rPr>
                                  <w:rFonts w:ascii="Times New Roman" w:hAnsi="Times New Roman"/>
                                  <w:sz w:val="14"/>
                                  <w:szCs w:val="14"/>
                                </w:rPr>
                              </w:pPr>
                              <w:r>
                                <w:rPr>
                                  <w:rFonts w:ascii="Times New Roman" w:hAnsi="Times New Roman"/>
                                  <w:sz w:val="14"/>
                                  <w:szCs w:val="14"/>
                                </w:rPr>
                                <w:t>30.08.17</w:t>
                              </w:r>
                            </w:p>
                            <w:p w:rsidR="000C5478" w:rsidRPr="00077891" w:rsidRDefault="000C5478" w:rsidP="00D74861">
                              <w:pPr>
                                <w:ind w:right="-144" w:hanging="142"/>
                                <w:jc w:val="both"/>
                                <w:rPr>
                                  <w:rFonts w:ascii="Times New Roman" w:hAnsi="Times New Roman"/>
                                  <w:sz w:val="14"/>
                                  <w:szCs w:val="14"/>
                                </w:rPr>
                              </w:pPr>
                            </w:p>
                          </w:txbxContent>
                        </v:textbox>
                      </v:shape>
                    </v:group>
                    <v:group id="Group 2046" o:spid="_x0000_s1287" style="position:absolute;left:1140;top:15135;width:3705;height:959" coordorigin="1140,15135" coordsize="370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2047" o:spid="_x0000_s1288"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OVMAA&#10;AADbAAAADwAAAGRycy9kb3ducmV2LnhtbESPzarCMBSE9xd8h3CEu7smFhGpRhHBn40Lfx7g0Bzb&#10;anNSkqj17W8EweUwM98ws0VnG/EgH2rHGoYDBYK4cKbmUsP5tP6bgAgR2WDjmDS8KMBi3vuZYW7c&#10;kw/0OMZSJAiHHDVUMba5lKGoyGIYuJY4eRfnLcYkfSmNx2eC20ZmSo2lxZrTQoUtrSoqbse71VAs&#10;vV3JzTjbbUfugnw1itRe699+t5yCiNTFb/jT3hkNkwzeX9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XOVMAAAADbAAAADwAAAAAAAAAAAAAAAACYAgAAZHJzL2Rvd25y&#10;ZXYueG1sUEsFBgAAAAAEAAQA9QAAAIUDAAAAAA==&#10;" filled="f" stroked="f">
                        <v:textbox inset="3.2mm">
                          <w:txbxContent>
                            <w:p w:rsidR="000C5478" w:rsidRPr="008C575B" w:rsidRDefault="000C5478" w:rsidP="00760B81">
                              <w:pPr>
                                <w:ind w:right="-138" w:hanging="142"/>
                                <w:jc w:val="left"/>
                                <w:rPr>
                                  <w:rFonts w:ascii="Times New Roman" w:hAnsi="Times New Roman"/>
                                  <w:sz w:val="18"/>
                                  <w:szCs w:val="18"/>
                                </w:rPr>
                              </w:pPr>
                            </w:p>
                          </w:txbxContent>
                        </v:textbox>
                      </v:shape>
                      <v:shape id="Text Box 2048" o:spid="_x0000_s1289" type="#_x0000_t202" style="position:absolute;left:2281;top:1513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88IA&#10;AADbAAAADwAAAGRycy9kb3ducmV2LnhtbESPQWvCQBSE74L/YXlCb2ZjBYmpq2ipUI9Vsddn9jUb&#10;mn0bs1sT/71bEDwOM/MNs1j1thZXan3lWMEkSUEQF05XXCo4HrbjDIQPyBprx6TgRh5Wy+Fggbl2&#10;HX/RdR9KESHsc1RgQmhyKX1hyKJPXEMcvR/XWgxRtqXULXYRbmv5mqYzabHiuGCwoXdDxe/+zyrw&#10;2anb9B/m+5KF3eTi6nNazc9KvYz69RuIQH14hh/tT60gm8L/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f/zwgAAANsAAAAPAAAAAAAAAAAAAAAAAJgCAABkcnMvZG93&#10;bnJldi54bWxQSwUGAAAAAAQABAD1AAAAhwMAAAAA&#10;" filled="f" stroked="f">
                        <v:textbox inset="3mm">
                          <w:txbxContent>
                            <w:p w:rsidR="000C5478" w:rsidRDefault="000C5478" w:rsidP="00FA16ED">
                              <w:pPr>
                                <w:ind w:right="-144"/>
                                <w:jc w:val="left"/>
                                <w:rPr>
                                  <w:rFonts w:ascii="Times New Roman" w:hAnsi="Times New Roman"/>
                                  <w:sz w:val="18"/>
                                  <w:szCs w:val="18"/>
                                </w:rPr>
                              </w:pPr>
                              <w:r>
                                <w:rPr>
                                  <w:rFonts w:ascii="Times New Roman" w:hAnsi="Times New Roman"/>
                                  <w:sz w:val="18"/>
                                  <w:szCs w:val="18"/>
                                </w:rPr>
                                <w:t>Солдаткина</w:t>
                              </w:r>
                            </w:p>
                            <w:p w:rsidR="000C5478" w:rsidRPr="008C575B" w:rsidRDefault="000C5478" w:rsidP="00FA16ED">
                              <w:pPr>
                                <w:ind w:right="-144"/>
                                <w:jc w:val="left"/>
                                <w:rPr>
                                  <w:rFonts w:ascii="Times New Roman" w:hAnsi="Times New Roman"/>
                                  <w:sz w:val="18"/>
                                  <w:szCs w:val="18"/>
                                </w:rPr>
                              </w:pPr>
                            </w:p>
                          </w:txbxContent>
                        </v:textbox>
                      </v:shape>
                      <v:shape id="Text Box 2049" o:spid="_x0000_s1290"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C5478" w:rsidRPr="008836E8" w:rsidRDefault="000C5478" w:rsidP="00FA16ED">
                              <w:pPr>
                                <w:jc w:val="both"/>
                                <w:rPr>
                                  <w:szCs w:val="18"/>
                                </w:rPr>
                              </w:pPr>
                            </w:p>
                          </w:txbxContent>
                        </v:textbox>
                      </v:shape>
                    </v:group>
                    <v:group id="Group 2050" o:spid="_x0000_s1291"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2051" o:spid="_x0000_s1292"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C5478" w:rsidRDefault="000C5478" w:rsidP="00BA3B52">
                              <w:pPr>
                                <w:rPr>
                                  <w:rFonts w:ascii="Times New Roman" w:hAnsi="Times New Roman"/>
                                </w:rPr>
                              </w:pPr>
                            </w:p>
                            <w:p w:rsidR="000C5478" w:rsidRDefault="000C5478" w:rsidP="00BA3B52">
                              <w:pPr>
                                <w:rPr>
                                  <w:rFonts w:ascii="Times New Roman" w:hAnsi="Times New Roman"/>
                                </w:rPr>
                              </w:pPr>
                            </w:p>
                            <w:p w:rsidR="000C5478" w:rsidRDefault="000C5478" w:rsidP="008D7986">
                              <w:pPr>
                                <w:rPr>
                                  <w:rFonts w:ascii="Times New Roman" w:hAnsi="Times New Roman"/>
                                </w:rPr>
                              </w:pPr>
                              <w:r>
                                <w:rPr>
                                  <w:rFonts w:ascii="Times New Roman" w:hAnsi="Times New Roman"/>
                                </w:rPr>
                                <w:t>Пояснительная записка.</w:t>
                              </w:r>
                            </w:p>
                            <w:p w:rsidR="000C5478" w:rsidRPr="004C1D20" w:rsidRDefault="000C5478" w:rsidP="008D7986">
                              <w:pPr>
                                <w:rPr>
                                  <w:rFonts w:ascii="Times New Roman" w:hAnsi="Times New Roman"/>
                                </w:rPr>
                              </w:pPr>
                              <w:r>
                                <w:rPr>
                                  <w:rFonts w:ascii="Times New Roman" w:hAnsi="Times New Roman"/>
                                </w:rPr>
                                <w:t xml:space="preserve"> Текстовая часть</w:t>
                              </w:r>
                            </w:p>
                          </w:txbxContent>
                        </v:textbox>
                      </v:shape>
                      <v:group id="Group 2052" o:spid="_x0000_s1293"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053" o:spid="_x0000_s1294"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C5478" w:rsidRPr="00E04BCB" w:rsidRDefault="000C5478" w:rsidP="00BA3B52">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txbxContent>
                          </v:textbox>
                        </v:shape>
                        <v:group id="Group 2054" o:spid="_x0000_s1295"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2055" o:spid="_x0000_s1296"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C5478" w:rsidRDefault="000C5478" w:rsidP="00D0775F">
                                  <w:pPr>
                                    <w:spacing w:before="120"/>
                                    <w:rPr>
                                      <w:rFonts w:ascii="Times New Roman" w:hAnsi="Times New Roman"/>
                                      <w:sz w:val="28"/>
                                      <w:szCs w:val="28"/>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p w:rsidR="000C5478" w:rsidRDefault="000C5478" w:rsidP="00D0775F">
                                  <w:pPr>
                                    <w:spacing w:before="120"/>
                                    <w:rPr>
                                      <w:rFonts w:ascii="Times New Roman" w:hAnsi="Times New Roman"/>
                                      <w:sz w:val="28"/>
                                      <w:szCs w:val="28"/>
                                    </w:rPr>
                                  </w:pPr>
                                </w:p>
                                <w:p w:rsidR="000C5478" w:rsidRPr="00144E8F" w:rsidRDefault="000C5478" w:rsidP="00D0775F">
                                  <w:pPr>
                                    <w:spacing w:before="120"/>
                                    <w:rPr>
                                      <w:rFonts w:ascii="Times New Roman" w:hAnsi="Times New Roman"/>
                                      <w:sz w:val="18"/>
                                      <w:szCs w:val="18"/>
                                    </w:rPr>
                                  </w:pPr>
                                  <w:proofErr w:type="gramStart"/>
                                  <w:r>
                                    <w:rPr>
                                      <w:rFonts w:ascii="Times New Roman" w:hAnsi="Times New Roman"/>
                                      <w:sz w:val="28"/>
                                      <w:szCs w:val="28"/>
                                    </w:rPr>
                                    <w:t>П</w:t>
                                  </w:r>
                                  <w:proofErr w:type="gramEnd"/>
                                </w:p>
                              </w:txbxContent>
                            </v:textbox>
                          </v:shape>
                          <v:group id="Group 2056" o:spid="_x0000_s1297"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2057" o:spid="_x0000_s1298"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C5478" w:rsidRPr="00144E8F" w:rsidRDefault="000C5478" w:rsidP="00384CB1">
                                    <w:pPr>
                                      <w:ind w:right="-135" w:hanging="171"/>
                                      <w:rPr>
                                        <w:rFonts w:ascii="Times New Roman" w:hAnsi="Times New Roman"/>
                                        <w:sz w:val="18"/>
                                        <w:szCs w:val="18"/>
                                      </w:rPr>
                                    </w:pPr>
                                    <w:r w:rsidRPr="00144E8F">
                                      <w:rPr>
                                        <w:rFonts w:ascii="Times New Roman" w:hAnsi="Times New Roman"/>
                                        <w:sz w:val="18"/>
                                        <w:szCs w:val="18"/>
                                      </w:rPr>
                                      <w:t>Изм.</w:t>
                                    </w:r>
                                  </w:p>
                                  <w:p w:rsidR="000C5478" w:rsidRPr="00144E8F" w:rsidRDefault="000C5478" w:rsidP="00D0775F">
                                    <w:pPr>
                                      <w:spacing w:before="120"/>
                                      <w:rPr>
                                        <w:rFonts w:ascii="Times New Roman" w:hAnsi="Times New Roman"/>
                                        <w:sz w:val="18"/>
                                        <w:szCs w:val="18"/>
                                      </w:rPr>
                                    </w:pPr>
                                  </w:p>
                                </w:txbxContent>
                              </v:textbox>
                            </v:shape>
                            <v:shape id="Text Box 2058" o:spid="_x0000_s1299"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C5478" w:rsidRPr="00144E8F" w:rsidRDefault="000C5478"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2059" o:spid="_x0000_s1300"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060" o:spid="_x0000_s1301"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 док.</w:t>
                                    </w:r>
                                  </w:p>
                                </w:txbxContent>
                              </v:textbox>
                            </v:shape>
                            <v:shape id="Text Box 2061" o:spid="_x0000_s1302"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062" o:spid="_x0000_s1303"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Подпись</w:t>
                                    </w:r>
                                  </w:p>
                                </w:txbxContent>
                              </v:textbox>
                            </v:shape>
                            <v:shape id="Text Box 2063" o:spid="_x0000_s1304" type="#_x0000_t202" style="position:absolute;left:8653;top:15172;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Стадия</w:t>
                                    </w:r>
                                  </w:p>
                                </w:txbxContent>
                              </v:textbox>
                            </v:shape>
                            <v:shape id="Text Box 2064" o:spid="_x0000_s1305"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065" o:spid="_x0000_s1306"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C5478" w:rsidRPr="00144E8F" w:rsidRDefault="000C5478" w:rsidP="00BA3B52">
                                    <w:pPr>
                                      <w:ind w:right="-177" w:hanging="171"/>
                                      <w:rPr>
                                        <w:rFonts w:ascii="Times New Roman" w:hAnsi="Times New Roman"/>
                                        <w:sz w:val="18"/>
                                        <w:szCs w:val="18"/>
                                      </w:rPr>
                                    </w:pPr>
                                    <w:r>
                                      <w:rPr>
                                        <w:rFonts w:ascii="Times New Roman" w:hAnsi="Times New Roman"/>
                                        <w:sz w:val="18"/>
                                        <w:szCs w:val="18"/>
                                      </w:rPr>
                                      <w:t>Листов</w:t>
                                    </w:r>
                                  </w:p>
                                </w:txbxContent>
                              </v:textbox>
                            </v:shape>
                            <v:shape id="Text Box 2066" o:spid="_x0000_s1307"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0C5478" w:rsidRPr="008C575B" w:rsidRDefault="000C5478" w:rsidP="00BA3B52">
                                    <w:pPr>
                                      <w:rPr>
                                        <w:rFonts w:ascii="Times New Roman" w:hAnsi="Times New Roman"/>
                                        <w:sz w:val="18"/>
                                        <w:szCs w:val="18"/>
                                      </w:rPr>
                                    </w:pPr>
                                    <w:proofErr w:type="gramStart"/>
                                    <w:r>
                                      <w:rPr>
                                        <w:rFonts w:ascii="Times New Roman" w:hAnsi="Times New Roman"/>
                                        <w:sz w:val="18"/>
                                        <w:szCs w:val="18"/>
                                      </w:rPr>
                                      <w:t>П</w:t>
                                    </w:r>
                                    <w:proofErr w:type="gramEnd"/>
                                  </w:p>
                                </w:txbxContent>
                              </v:textbox>
                            </v:shape>
                            <v:shape id="Text Box 2067" o:spid="_x0000_s1308"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0C5478" w:rsidRPr="00C86EB8" w:rsidRDefault="000C5478" w:rsidP="00C86EB8">
                                    <w:pPr>
                                      <w:rPr>
                                        <w:rFonts w:ascii="Times New Roman" w:hAnsi="Times New Roman"/>
                                        <w:sz w:val="20"/>
                                      </w:rPr>
                                    </w:pPr>
                                    <w:r w:rsidRPr="00C86EB8">
                                      <w:rPr>
                                        <w:rFonts w:ascii="Times New Roman" w:hAnsi="Times New Roman"/>
                                        <w:sz w:val="20"/>
                                      </w:rPr>
                                      <w:t>1</w:t>
                                    </w:r>
                                  </w:p>
                                </w:txbxContent>
                              </v:textbox>
                            </v:shape>
                            <v:shape id="Text Box 2068" o:spid="_x0000_s1309"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C5478" w:rsidRPr="008836E8" w:rsidRDefault="000C5478" w:rsidP="00BA3B52">
                                    <w:pPr>
                                      <w:rPr>
                                        <w:rFonts w:ascii="Times New Roman" w:hAnsi="Times New Roman"/>
                                        <w:sz w:val="20"/>
                                      </w:rPr>
                                    </w:pPr>
                                  </w:p>
                                </w:txbxContent>
                              </v:textbox>
                            </v:shape>
                          </v:group>
                        </v:group>
                      </v:group>
                    </v:group>
                  </v:group>
                </v:group>
                <v:group id="Group 2069" o:spid="_x0000_s1310"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2070" o:spid="_x0000_s1311"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cMMA&#10;AADcAAAADwAAAGRycy9kb3ducmV2LnhtbERPTWvCQBC9F/wPywi91V0riERXEUWxl6KpHryN2TEJ&#10;ZmfT7NbEf98tCL3N433ObNHZStyp8aVjDcOBAkGcOVNyruH4tXmbgPAB2WDlmDQ8yMNi3nuZYWJc&#10;ywe6pyEXMYR9ghqKEOpESp8VZNEPXE0cuatrLIYIm1yaBtsYbiv5rtRYWiw5NhRY06qg7Jb+WA2n&#10;y+ejOtSjsyrbj323/d6n622u9Wu/W05BBOrCv/jp3pk4X43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cMMAAADcAAAADwAAAAAAAAAAAAAAAACYAgAAZHJzL2Rv&#10;d25yZXYueG1sUEsFBgAAAAAEAAQA9QAAAIgDAAAAAA==&#10;" filled="f" stroked="f">
                    <v:textbox style="layout-flow:vertical;mso-layout-flow-alt:bottom-to-top">
                      <w:txbxContent>
                        <w:p w:rsidR="000C5478" w:rsidRPr="00BA456C" w:rsidRDefault="000C5478" w:rsidP="00BA3B52">
                          <w:pPr>
                            <w:rPr>
                              <w:rFonts w:ascii="Times New Roman" w:hAnsi="Times New Roman"/>
                              <w:sz w:val="20"/>
                            </w:rPr>
                          </w:pPr>
                          <w:r>
                            <w:rPr>
                              <w:rFonts w:ascii="Times New Roman" w:hAnsi="Times New Roman"/>
                              <w:sz w:val="20"/>
                            </w:rPr>
                            <w:t>Инв. № подл.</w:t>
                          </w:r>
                        </w:p>
                      </w:txbxContent>
                    </v:textbox>
                  </v:shape>
                  <v:shape id="Text Box 2071" o:spid="_x0000_s1312"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0C5478" w:rsidRPr="00BA456C" w:rsidRDefault="000C5478" w:rsidP="00BA3B52">
                          <w:pPr>
                            <w:rPr>
                              <w:rFonts w:ascii="Times New Roman" w:hAnsi="Times New Roman"/>
                              <w:sz w:val="20"/>
                            </w:rPr>
                          </w:pPr>
                          <w:r>
                            <w:rPr>
                              <w:rFonts w:ascii="Times New Roman" w:hAnsi="Times New Roman"/>
                              <w:sz w:val="20"/>
                            </w:rPr>
                            <w:t>Подп. и дата</w:t>
                          </w:r>
                        </w:p>
                      </w:txbxContent>
                    </v:textbox>
                  </v:shape>
                  <v:shape id="Text Box 2072" o:spid="_x0000_s1313"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OmcYA&#10;AADcAAAADwAAAGRycy9kb3ducmV2LnhtbESPQW/CMAyF75P4D5GRuI2EIU1TIaCJaYhdJui2AzfT&#10;mLZa43RNoOXfz4dJu9l6z+99Xq4H36grdbEObGE2NaCIi+BqLi18frzeP4GKCdlhE5gs3CjCejW6&#10;W2LmQs8HuuapVBLCMUMLVUptpnUsKvIYp6ElFu0cOo9J1q7UrsNewn2jH4x51B5rloYKW9pUVHzn&#10;F2/h6/R+aw7t/Gjq/m0/bH/2+cu2tHYyHp4XoBIN6d/8d71zgm+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2OmcYAAADcAAAADwAAAAAAAAAAAAAAAACYAgAAZHJz&#10;L2Rvd25yZXYueG1sUEsFBgAAAAAEAAQA9QAAAIsDAAAAAA==&#10;" filled="f" stroked="f">
                    <v:textbox style="layout-flow:vertical;mso-layout-flow-alt:bottom-to-top">
                      <w:txbxContent>
                        <w:p w:rsidR="000C5478" w:rsidRPr="00BA456C" w:rsidRDefault="000C5478"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shape id="Text Box 2073" o:spid="_x0000_s1314"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rAsQA&#10;AADcAAAADwAAAGRycy9kb3ducmV2LnhtbERPTWvCQBC9F/oflhF6q7u2UDS6SmlR7EU0tgdvY3ZM&#10;QrOzMbua+O9dQfA2j/c5k1lnK3GmxpeONQz6CgRx5kzJuYbf7fx1CMIHZIOVY9JwIQ+z6fPTBBPj&#10;Wt7QOQ25iCHsE9RQhFAnUvqsIIu+72riyB1cYzFE2OTSNNjGcFvJN6U+pMWSY0OBNX0VlP2nJ6vh&#10;b7+6VJv6fafK9mfdLY7r9HuRa/3S6z7HIAJ14SG+u5cmzlcj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KwLEAAAA3AAAAA8AAAAAAAAAAAAAAAAAmAIAAGRycy9k&#10;b3ducmV2LnhtbFBLBQYAAAAABAAEAPUAAACJAw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shape id="Text Box 2074" o:spid="_x0000_s1315"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UQsYA&#10;AADcAAAADwAAAGRycy9kb3ducmV2LnhtbESPQWvCQBCF7wX/wzJCb3WjBZHUVUpFaS9Foz14G7PT&#10;JDQ7G7NbE/+9cxC8zfDevPfNfNm7Wl2oDZVnA+NRAoo497biwsBhv36ZgQoR2WLtmQxcKcByMXia&#10;Y2p9xzu6ZLFQEsIhRQNljE2qdchLchhGviEW7de3DqOsbaFti52Eu1pPkmSqHVYsDSU29FFS/pf9&#10;OwM/p+9rvWtej0nVfW37zXmbrTaFMc/D/v0NVKQ+Psz3608r+G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UQsYAAADcAAAADwAAAAAAAAAAAAAAAACYAgAAZHJz&#10;L2Rvd25yZXYueG1sUEsFBgAAAAAEAAQA9QAAAIsDA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shape id="Text Box 2075" o:spid="_x0000_s1316"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x2cQA&#10;AADcAAAADwAAAGRycy9kb3ducmV2LnhtbERPTWvCQBC9C/6HZYTedBMLIqlrKIqhXkTT9tDbNDtN&#10;QrOzaXY18d+7gtDbPN7nrNLBNOJCnastK4hnEQjiwuqaSwUf77vpEoTzyBoby6TgSg7S9Xi0wkTb&#10;nk90yX0pQgi7BBVU3reJlK6oyKCb2ZY4cD+2M+gD7EqpO+xDuGnkPIoW0mDNoaHCljYVFb/52Sj4&#10;/D5cm1P7/BXV/f44ZH/HfJuVSj1NhtcXEJ4G/y9+uN90mB/HcH8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sdnEAAAA3AAAAA8AAAAAAAAAAAAAAAAAmAIAAGRycy9k&#10;b3ducmV2LnhtbFBLBQYAAAAABAAEAPUAAACJAwAAAAA=&#10;" filled="f" stroked="f">
                    <v:textbox style="layout-flow:vertical;mso-layout-flow-alt:bottom-to-top">
                      <w:txbxContent>
                        <w:p w:rsidR="000C5478" w:rsidRPr="00D37DAC" w:rsidRDefault="000C5478" w:rsidP="00BA3B52">
                          <w:pPr>
                            <w:rPr>
                              <w:rFonts w:ascii="Times New Roman" w:hAnsi="Times New Roman"/>
                              <w:sz w:val="20"/>
                            </w:rPr>
                          </w:pPr>
                        </w:p>
                      </w:txbxContent>
                    </v:textbox>
                  </v:shape>
                  <v:group id="Group 2076" o:spid="_x0000_s1317"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077" o:spid="_x0000_s1318"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2078" o:spid="_x0000_s1319"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2079" o:spid="_x0000_s1320"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2080" o:spid="_x0000_s1321"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vl70AAADcAAAADwAAAGRycy9kb3ducmV2LnhtbERPvQrCMBDeBd8hnOCmqQoi1SgqCC4O&#10;/ixuR3M2xeZSm1jr2xtBcLuP7/cWq9aWoqHaF44VjIYJCOLM6YJzBZfzbjAD4QOyxtIxKXiTh9Wy&#10;21lgqt2Lj9ScQi5iCPsUFZgQqlRKnxmy6IeuIo7czdUWQ4R1LnWNrxhuSzlOkqm0WHBsMFjR1lB2&#10;Pz2tAltp+zg4o6/3YlJuaH9bb5JGqX6vXc9BBGrDX/xz73WcP5r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qL5e9AAAA3AAAAA8AAAAAAAAAAAAAAAAAoQIA&#10;AGRycy9kb3ducmV2LnhtbFBLBQYAAAAABAAEAPkAAACLAwAAAAA=&#10;" strokeweight="1.5pt"/>
                      <v:shape id="AutoShape 2081" o:spid="_x0000_s1322"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group>
                    <v:group id="Group 2082" o:spid="_x0000_s1323"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2083" o:spid="_x0000_s1324"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mMAAAADcAAAADwAAAGRycy9kb3ducmV2LnhtbERPTYvCMBC9L/gfwgje1rQKu1qNIoLi&#10;davgdWjGptpM2iZq999vBGFv83ifs1z3thYP6nzlWEE6TkAQF05XXCo4HXefMxA+IGusHZOCX/Kw&#10;Xg0+lphp9+QfeuShFDGEfYYKTAhNJqUvDFn0Y9cQR+7iOoshwq6UusNnDLe1nCTJl7RYcWww2NDW&#10;UHHL71bB9HRtj8n5Oz3vW9Pu8e4PeTtTajTsNwsQgfrwL367DzrOT+f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v1pjAAAAA3AAAAA8AAAAAAAAAAAAAAAAA&#10;oQIAAGRycy9kb3ducmV2LnhtbFBLBQYAAAAABAAEAPkAAACOAwAAAAA=&#10;" strokeweight="1.5pt"/>
                      <v:shape id="AutoShape 2084" o:spid="_x0000_s1325"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1uMMAAADcAAAADwAAAGRycy9kb3ducmV2LnhtbESPQWvCQBCF70L/wzKF3nSjhSrRVUqh&#10;4rVRyHXIjtlodjbJrpr++86h4G2G9+a9bza70bfqTkNsAhuYzzJQxFWwDdcGTsfv6QpUTMgW28Bk&#10;4Jci7LYvkw3mNjz4h+5FqpWEcMzRgEupy7WOlSOPcRY6YtHOYfCYZB1qbQd8SLhv9SLLPrTHhqXB&#10;YUdfjqprcfMG3k+X/piVy3m5712/x1s8FP3KmLfX8XMNKtGYnub/64MV/IXgyz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5tbjDAAAA3AAAAA8AAAAAAAAAAAAA&#10;AAAAoQIAAGRycy9kb3ducmV2LnhtbFBLBQYAAAAABAAEAPkAAACRAwAAAAA=&#10;" strokeweight="1.5pt"/>
                      <v:shape id="AutoShape 2085" o:spid="_x0000_s1326"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shape id="AutoShape 2086" o:spid="_x0000_s1327"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shape id="AutoShape 2087" o:spid="_x0000_s1328"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shape id="AutoShape 2088" o:spid="_x0000_s1329"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zu78AAADcAAAADwAAAGRycy9kb3ducmV2LnhtbERPTYvCMBC9L/gfwgje1lRdXKlGEUHx&#10;ulXwOjSzTbWZtE3U+u+NIHibx/ucxaqzlbhR60vHCkbDBARx7nTJhYLjYfs9A+EDssbKMSl4kIfV&#10;sve1wFS7O//RLQuFiCHsU1RgQqhTKX1uyKIfupo4cv+utRgibAupW7zHcFvJcZJMpcWSY4PBmjaG&#10;8kt2tQomx3NzSE6/o9OuMc0Or36fNTOlBv1uPQcRqAsf8du913H++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gKzu78AAADcAAAADwAAAAAAAAAAAAAAAACh&#10;AgAAZHJzL2Rvd25yZXYueG1sUEsFBgAAAAAEAAQA+QAAAI0DAAAAAA==&#10;" strokeweight="1.5pt"/>
                    </v:group>
                  </v:group>
                </v:group>
              </v:group>
              <v:shape id="Text Box 2869" o:spid="_x0000_s1330" type="#_x0000_t202" style="position:absolute;left:11052;top:278;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nkcMA&#10;AADcAAAADwAAAGRycy9kb3ducmV2LnhtbERPS2vCQBC+F/wPywheSt0otEiajYhY8FCKr2KPQ3bM&#10;hmRnQ3Zr4r/vCgVv8/E9J1sOthFX6nzlWMFsmoAgLpyuuFRwOn68LED4gKyxcUwKbuRhmY+eMky1&#10;63lP10MoRQxhn6ICE0KbSukLQxb91LXEkbu4zmKIsCul7rCP4baR8yR5kxYrjg0GW1obKurDr1VQ&#10;f5nd/vy5/imeJdVl/52cF7eNUpPxsHoHEWgID/G/e6vj/Pkr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nkcMAAADcAAAADwAAAAAAAAAAAAAAAACYAgAAZHJzL2Rv&#10;d25yZXYueG1sUEsFBgAAAAAEAAQA9QAAAIgDAAAAAA==&#10;" filled="f">
                <v:textbox inset="0,0,0,0">
                  <w:txbxContent>
                    <w:p w:rsidR="000C5478" w:rsidRPr="008251FE" w:rsidRDefault="000C5478" w:rsidP="00F909BF">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066FDE">
                        <w:rPr>
                          <w:rFonts w:ascii="Times New Roman" w:hAnsi="Times New Roman"/>
                          <w:noProof/>
                        </w:rPr>
                        <w:t>3</w:t>
                      </w:r>
                      <w:r w:rsidRPr="008251FE">
                        <w:rPr>
                          <w:rFonts w:ascii="Times New Roman" w:hAnsi="Times New Roman"/>
                        </w:rPr>
                        <w:fldChar w:fldCharType="end"/>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E09F8E"/>
    <w:lvl w:ilvl="0">
      <w:start w:val="1"/>
      <w:numFmt w:val="bullet"/>
      <w:pStyle w:val="2"/>
      <w:lvlText w:val=""/>
      <w:lvlJc w:val="left"/>
      <w:pPr>
        <w:tabs>
          <w:tab w:val="num" w:pos="643"/>
        </w:tabs>
        <w:ind w:left="643" w:hanging="360"/>
      </w:pPr>
      <w:rPr>
        <w:rFonts w:ascii="Symbol" w:hAnsi="Symbol" w:hint="default"/>
      </w:rPr>
    </w:lvl>
  </w:abstractNum>
  <w:abstractNum w:abstractNumId="1">
    <w:nsid w:val="16846CB4"/>
    <w:multiLevelType w:val="hybridMultilevel"/>
    <w:tmpl w:val="8A741CF0"/>
    <w:lvl w:ilvl="0" w:tplc="04190001">
      <w:start w:val="1"/>
      <w:numFmt w:val="bullet"/>
      <w:pStyle w:val="Mod"/>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DD35508"/>
    <w:multiLevelType w:val="multilevel"/>
    <w:tmpl w:val="0419001F"/>
    <w:lvl w:ilvl="0">
      <w:start w:val="1"/>
      <w:numFmt w:val="decimal"/>
      <w:pStyle w:val="2TimesNew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41D2EF3"/>
    <w:multiLevelType w:val="hybridMultilevel"/>
    <w:tmpl w:val="CCBE4D44"/>
    <w:lvl w:ilvl="0" w:tplc="4920D8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810E94"/>
    <w:multiLevelType w:val="hybridMultilevel"/>
    <w:tmpl w:val="0F78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F235E"/>
    <w:multiLevelType w:val="singleLevel"/>
    <w:tmpl w:val="B27EFDFC"/>
    <w:lvl w:ilvl="0">
      <w:start w:val="1"/>
      <w:numFmt w:val="bullet"/>
      <w:pStyle w:val="a"/>
      <w:lvlText w:val=""/>
      <w:lvlJc w:val="left"/>
      <w:pPr>
        <w:tabs>
          <w:tab w:val="num" w:pos="7874"/>
        </w:tabs>
        <w:ind w:left="7874" w:hanging="360"/>
      </w:pPr>
      <w:rPr>
        <w:rFonts w:ascii="Symbol" w:hAnsi="Symbol" w:hint="default"/>
      </w:rPr>
    </w:lvl>
  </w:abstractNum>
  <w:abstractNum w:abstractNumId="6">
    <w:nsid w:val="321A442F"/>
    <w:multiLevelType w:val="singleLevel"/>
    <w:tmpl w:val="01847FD6"/>
    <w:name w:val="WW8Num18"/>
    <w:lvl w:ilvl="0">
      <w:start w:val="1"/>
      <w:numFmt w:val="decimal"/>
      <w:lvlText w:val="%1"/>
      <w:legacy w:legacy="1" w:legacySpace="0" w:legacyIndent="283"/>
      <w:lvlJc w:val="left"/>
      <w:pPr>
        <w:ind w:left="283" w:hanging="283"/>
      </w:pPr>
    </w:lvl>
  </w:abstractNum>
  <w:abstractNum w:abstractNumId="7">
    <w:nsid w:val="793A6B2E"/>
    <w:multiLevelType w:val="hybridMultilevel"/>
    <w:tmpl w:val="2D0EE686"/>
    <w:lvl w:ilvl="0" w:tplc="A13282E4">
      <w:start w:val="1"/>
      <w:numFmt w:val="decimal"/>
      <w:pStyle w:val="1I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3"/>
  </w:num>
  <w:num w:numId="8">
    <w:abstractNumId w:val="7"/>
  </w:num>
  <w:num w:numId="9">
    <w:abstractNumId w:val="7"/>
  </w:num>
  <w:num w:numId="10">
    <w:abstractNumId w:val="7"/>
  </w:num>
  <w:num w:numId="11">
    <w:abstractNumId w:val="7"/>
  </w:num>
  <w:num w:numId="12">
    <w:abstractNumId w:val="7"/>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drawingGridHorizontalSpacing w:val="12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0"/>
    <w:rsid w:val="00000A8E"/>
    <w:rsid w:val="00000E27"/>
    <w:rsid w:val="00004072"/>
    <w:rsid w:val="000040A0"/>
    <w:rsid w:val="0000482E"/>
    <w:rsid w:val="00005B40"/>
    <w:rsid w:val="00006CA4"/>
    <w:rsid w:val="0001566B"/>
    <w:rsid w:val="00015BA4"/>
    <w:rsid w:val="000227CB"/>
    <w:rsid w:val="00026779"/>
    <w:rsid w:val="00030EFA"/>
    <w:rsid w:val="00031472"/>
    <w:rsid w:val="0003245A"/>
    <w:rsid w:val="00033999"/>
    <w:rsid w:val="0003596E"/>
    <w:rsid w:val="0004084B"/>
    <w:rsid w:val="00041F6A"/>
    <w:rsid w:val="00043EB9"/>
    <w:rsid w:val="00046663"/>
    <w:rsid w:val="000515BC"/>
    <w:rsid w:val="00053F1B"/>
    <w:rsid w:val="00057AE6"/>
    <w:rsid w:val="0006422F"/>
    <w:rsid w:val="00065EE7"/>
    <w:rsid w:val="00066DEE"/>
    <w:rsid w:val="00066FDE"/>
    <w:rsid w:val="00071B36"/>
    <w:rsid w:val="00073C1F"/>
    <w:rsid w:val="000751AD"/>
    <w:rsid w:val="00077891"/>
    <w:rsid w:val="000809E0"/>
    <w:rsid w:val="00082327"/>
    <w:rsid w:val="0008339C"/>
    <w:rsid w:val="00091787"/>
    <w:rsid w:val="00092E11"/>
    <w:rsid w:val="00094E88"/>
    <w:rsid w:val="00095E46"/>
    <w:rsid w:val="000B563B"/>
    <w:rsid w:val="000B62D4"/>
    <w:rsid w:val="000C2DF0"/>
    <w:rsid w:val="000C5151"/>
    <w:rsid w:val="000C5478"/>
    <w:rsid w:val="000D7AD3"/>
    <w:rsid w:val="000E7E9C"/>
    <w:rsid w:val="000F00D3"/>
    <w:rsid w:val="000F0123"/>
    <w:rsid w:val="000F35DE"/>
    <w:rsid w:val="000F47CC"/>
    <w:rsid w:val="00102434"/>
    <w:rsid w:val="00107BAF"/>
    <w:rsid w:val="001105FE"/>
    <w:rsid w:val="00110948"/>
    <w:rsid w:val="001117D4"/>
    <w:rsid w:val="00112FDF"/>
    <w:rsid w:val="00122403"/>
    <w:rsid w:val="001338EB"/>
    <w:rsid w:val="00137003"/>
    <w:rsid w:val="001454A5"/>
    <w:rsid w:val="0014558C"/>
    <w:rsid w:val="001464F8"/>
    <w:rsid w:val="001550AA"/>
    <w:rsid w:val="00156C9D"/>
    <w:rsid w:val="001576D9"/>
    <w:rsid w:val="001629FF"/>
    <w:rsid w:val="00165551"/>
    <w:rsid w:val="0016572F"/>
    <w:rsid w:val="00165B17"/>
    <w:rsid w:val="0017539C"/>
    <w:rsid w:val="00182FD6"/>
    <w:rsid w:val="00183469"/>
    <w:rsid w:val="0018455F"/>
    <w:rsid w:val="001847AB"/>
    <w:rsid w:val="00187108"/>
    <w:rsid w:val="0019235A"/>
    <w:rsid w:val="00196897"/>
    <w:rsid w:val="001B00F7"/>
    <w:rsid w:val="001B466C"/>
    <w:rsid w:val="001C78A7"/>
    <w:rsid w:val="001D148A"/>
    <w:rsid w:val="001D4D04"/>
    <w:rsid w:val="001D4D8F"/>
    <w:rsid w:val="001D538F"/>
    <w:rsid w:val="001D6024"/>
    <w:rsid w:val="001E043B"/>
    <w:rsid w:val="001E65BE"/>
    <w:rsid w:val="001F0525"/>
    <w:rsid w:val="001F1134"/>
    <w:rsid w:val="001F2422"/>
    <w:rsid w:val="001F3183"/>
    <w:rsid w:val="001F40BE"/>
    <w:rsid w:val="001F6187"/>
    <w:rsid w:val="002009CF"/>
    <w:rsid w:val="00207491"/>
    <w:rsid w:val="00213BD6"/>
    <w:rsid w:val="00220C8B"/>
    <w:rsid w:val="0022306F"/>
    <w:rsid w:val="00226CD5"/>
    <w:rsid w:val="00235EFA"/>
    <w:rsid w:val="00243255"/>
    <w:rsid w:val="00245382"/>
    <w:rsid w:val="00250344"/>
    <w:rsid w:val="002515FC"/>
    <w:rsid w:val="002532F3"/>
    <w:rsid w:val="00253CED"/>
    <w:rsid w:val="00254130"/>
    <w:rsid w:val="0025605D"/>
    <w:rsid w:val="0026230C"/>
    <w:rsid w:val="00263BE5"/>
    <w:rsid w:val="002679B1"/>
    <w:rsid w:val="0027166A"/>
    <w:rsid w:val="00273A83"/>
    <w:rsid w:val="002755AF"/>
    <w:rsid w:val="0027617C"/>
    <w:rsid w:val="002826EB"/>
    <w:rsid w:val="00283A50"/>
    <w:rsid w:val="002864BF"/>
    <w:rsid w:val="002911CF"/>
    <w:rsid w:val="00292431"/>
    <w:rsid w:val="00293E40"/>
    <w:rsid w:val="00297788"/>
    <w:rsid w:val="00297C8F"/>
    <w:rsid w:val="002A004A"/>
    <w:rsid w:val="002A19F6"/>
    <w:rsid w:val="002A3AA9"/>
    <w:rsid w:val="002B4CB5"/>
    <w:rsid w:val="002C38F8"/>
    <w:rsid w:val="002C6990"/>
    <w:rsid w:val="002C7406"/>
    <w:rsid w:val="002D1AAB"/>
    <w:rsid w:val="002D780D"/>
    <w:rsid w:val="002E7143"/>
    <w:rsid w:val="002E7CF3"/>
    <w:rsid w:val="002F1B68"/>
    <w:rsid w:val="002F2839"/>
    <w:rsid w:val="002F5281"/>
    <w:rsid w:val="002F5930"/>
    <w:rsid w:val="00304FE6"/>
    <w:rsid w:val="00305E69"/>
    <w:rsid w:val="00310DEA"/>
    <w:rsid w:val="00313CB9"/>
    <w:rsid w:val="00316978"/>
    <w:rsid w:val="00317521"/>
    <w:rsid w:val="00317AF6"/>
    <w:rsid w:val="003227DC"/>
    <w:rsid w:val="003227DD"/>
    <w:rsid w:val="003256C5"/>
    <w:rsid w:val="00326D03"/>
    <w:rsid w:val="003366E3"/>
    <w:rsid w:val="0033792F"/>
    <w:rsid w:val="0034315D"/>
    <w:rsid w:val="0034647C"/>
    <w:rsid w:val="003507C1"/>
    <w:rsid w:val="00350C1D"/>
    <w:rsid w:val="00354DB6"/>
    <w:rsid w:val="003608A4"/>
    <w:rsid w:val="00360E64"/>
    <w:rsid w:val="00360FB2"/>
    <w:rsid w:val="003615AF"/>
    <w:rsid w:val="00381490"/>
    <w:rsid w:val="00382C15"/>
    <w:rsid w:val="00384CB1"/>
    <w:rsid w:val="003857FB"/>
    <w:rsid w:val="00391BED"/>
    <w:rsid w:val="00397542"/>
    <w:rsid w:val="003A327D"/>
    <w:rsid w:val="003A442C"/>
    <w:rsid w:val="003A5A3D"/>
    <w:rsid w:val="003A7D44"/>
    <w:rsid w:val="003B118E"/>
    <w:rsid w:val="003B1FCD"/>
    <w:rsid w:val="003B2EE3"/>
    <w:rsid w:val="003B38B8"/>
    <w:rsid w:val="003B3907"/>
    <w:rsid w:val="003B3A85"/>
    <w:rsid w:val="003B65B4"/>
    <w:rsid w:val="003C0DE8"/>
    <w:rsid w:val="003C2CFC"/>
    <w:rsid w:val="003C2F07"/>
    <w:rsid w:val="003C34FF"/>
    <w:rsid w:val="003C3C19"/>
    <w:rsid w:val="003C4786"/>
    <w:rsid w:val="003C573D"/>
    <w:rsid w:val="003C627A"/>
    <w:rsid w:val="003D09D3"/>
    <w:rsid w:val="003D38F1"/>
    <w:rsid w:val="003D54B8"/>
    <w:rsid w:val="003E663C"/>
    <w:rsid w:val="003F22A2"/>
    <w:rsid w:val="003F603E"/>
    <w:rsid w:val="003F65E4"/>
    <w:rsid w:val="003F6B86"/>
    <w:rsid w:val="003F71E0"/>
    <w:rsid w:val="003F7531"/>
    <w:rsid w:val="00402312"/>
    <w:rsid w:val="00403549"/>
    <w:rsid w:val="00406176"/>
    <w:rsid w:val="00414E24"/>
    <w:rsid w:val="00423CAD"/>
    <w:rsid w:val="00424724"/>
    <w:rsid w:val="00435E16"/>
    <w:rsid w:val="00442358"/>
    <w:rsid w:val="00442488"/>
    <w:rsid w:val="00444AAD"/>
    <w:rsid w:val="004461C9"/>
    <w:rsid w:val="004478E5"/>
    <w:rsid w:val="004501AD"/>
    <w:rsid w:val="0045236F"/>
    <w:rsid w:val="00452D52"/>
    <w:rsid w:val="00460108"/>
    <w:rsid w:val="00460554"/>
    <w:rsid w:val="004629D4"/>
    <w:rsid w:val="004643DD"/>
    <w:rsid w:val="00466056"/>
    <w:rsid w:val="00467E2B"/>
    <w:rsid w:val="00477CCE"/>
    <w:rsid w:val="00482089"/>
    <w:rsid w:val="004822CA"/>
    <w:rsid w:val="0048264F"/>
    <w:rsid w:val="00483BEB"/>
    <w:rsid w:val="004924C0"/>
    <w:rsid w:val="004938E8"/>
    <w:rsid w:val="00493ED9"/>
    <w:rsid w:val="00496087"/>
    <w:rsid w:val="00496603"/>
    <w:rsid w:val="00496E80"/>
    <w:rsid w:val="00497014"/>
    <w:rsid w:val="004A11D3"/>
    <w:rsid w:val="004A4E7A"/>
    <w:rsid w:val="004A774C"/>
    <w:rsid w:val="004A7903"/>
    <w:rsid w:val="004C0632"/>
    <w:rsid w:val="004C13B0"/>
    <w:rsid w:val="004C1F58"/>
    <w:rsid w:val="004C7407"/>
    <w:rsid w:val="004D50DC"/>
    <w:rsid w:val="004D514D"/>
    <w:rsid w:val="004E0591"/>
    <w:rsid w:val="004E0D45"/>
    <w:rsid w:val="004E0F3D"/>
    <w:rsid w:val="004E13DD"/>
    <w:rsid w:val="004E2F5C"/>
    <w:rsid w:val="004E5B3B"/>
    <w:rsid w:val="004F171A"/>
    <w:rsid w:val="004F6213"/>
    <w:rsid w:val="00507728"/>
    <w:rsid w:val="0050798A"/>
    <w:rsid w:val="0051154A"/>
    <w:rsid w:val="00516D0E"/>
    <w:rsid w:val="00517559"/>
    <w:rsid w:val="00520850"/>
    <w:rsid w:val="00520DEB"/>
    <w:rsid w:val="00521EB8"/>
    <w:rsid w:val="005223C5"/>
    <w:rsid w:val="0052359F"/>
    <w:rsid w:val="005269CB"/>
    <w:rsid w:val="00542FA3"/>
    <w:rsid w:val="00551566"/>
    <w:rsid w:val="00551D0A"/>
    <w:rsid w:val="0055334E"/>
    <w:rsid w:val="00560A49"/>
    <w:rsid w:val="00565C43"/>
    <w:rsid w:val="00567376"/>
    <w:rsid w:val="00574245"/>
    <w:rsid w:val="00575805"/>
    <w:rsid w:val="00581A86"/>
    <w:rsid w:val="00582D27"/>
    <w:rsid w:val="0059340F"/>
    <w:rsid w:val="00595F85"/>
    <w:rsid w:val="00597386"/>
    <w:rsid w:val="005A0878"/>
    <w:rsid w:val="005A2D86"/>
    <w:rsid w:val="005A317E"/>
    <w:rsid w:val="005A48E1"/>
    <w:rsid w:val="005A5889"/>
    <w:rsid w:val="005A7FB2"/>
    <w:rsid w:val="005B0864"/>
    <w:rsid w:val="005B4A09"/>
    <w:rsid w:val="005B5807"/>
    <w:rsid w:val="005B5E96"/>
    <w:rsid w:val="005C2853"/>
    <w:rsid w:val="005C3E77"/>
    <w:rsid w:val="005C58DE"/>
    <w:rsid w:val="005D01A5"/>
    <w:rsid w:val="005D3681"/>
    <w:rsid w:val="005E0DAA"/>
    <w:rsid w:val="005E4EE2"/>
    <w:rsid w:val="005E7449"/>
    <w:rsid w:val="005E7EB0"/>
    <w:rsid w:val="005F1134"/>
    <w:rsid w:val="005F44CF"/>
    <w:rsid w:val="005F6ABD"/>
    <w:rsid w:val="005F738A"/>
    <w:rsid w:val="00605395"/>
    <w:rsid w:val="00605746"/>
    <w:rsid w:val="00606AB3"/>
    <w:rsid w:val="00617F0A"/>
    <w:rsid w:val="00620CD9"/>
    <w:rsid w:val="006220B9"/>
    <w:rsid w:val="00624452"/>
    <w:rsid w:val="00625931"/>
    <w:rsid w:val="00626D6A"/>
    <w:rsid w:val="006315D0"/>
    <w:rsid w:val="00632B6B"/>
    <w:rsid w:val="00632ED7"/>
    <w:rsid w:val="00634BB7"/>
    <w:rsid w:val="00634C4D"/>
    <w:rsid w:val="006377EA"/>
    <w:rsid w:val="006414E9"/>
    <w:rsid w:val="00642C24"/>
    <w:rsid w:val="00644C0A"/>
    <w:rsid w:val="00645269"/>
    <w:rsid w:val="0064746E"/>
    <w:rsid w:val="00650674"/>
    <w:rsid w:val="006507AB"/>
    <w:rsid w:val="00650F0A"/>
    <w:rsid w:val="00653B46"/>
    <w:rsid w:val="00656404"/>
    <w:rsid w:val="00663A51"/>
    <w:rsid w:val="00672F19"/>
    <w:rsid w:val="0067312F"/>
    <w:rsid w:val="00673167"/>
    <w:rsid w:val="00677F9F"/>
    <w:rsid w:val="00680C79"/>
    <w:rsid w:val="006837BC"/>
    <w:rsid w:val="00686435"/>
    <w:rsid w:val="006A1341"/>
    <w:rsid w:val="006A3F0A"/>
    <w:rsid w:val="006A5D86"/>
    <w:rsid w:val="006A73AE"/>
    <w:rsid w:val="006B123D"/>
    <w:rsid w:val="006B6C97"/>
    <w:rsid w:val="006C3C39"/>
    <w:rsid w:val="006C57C1"/>
    <w:rsid w:val="006C6107"/>
    <w:rsid w:val="006D0D74"/>
    <w:rsid w:val="006D13CE"/>
    <w:rsid w:val="006D2012"/>
    <w:rsid w:val="006D626A"/>
    <w:rsid w:val="006E436C"/>
    <w:rsid w:val="006E67AA"/>
    <w:rsid w:val="006E699E"/>
    <w:rsid w:val="006F0145"/>
    <w:rsid w:val="006F1DCD"/>
    <w:rsid w:val="006F1E9D"/>
    <w:rsid w:val="006F2E61"/>
    <w:rsid w:val="006F4AF3"/>
    <w:rsid w:val="006F6BA4"/>
    <w:rsid w:val="006F72E8"/>
    <w:rsid w:val="007050D3"/>
    <w:rsid w:val="0070561C"/>
    <w:rsid w:val="00711E24"/>
    <w:rsid w:val="00730792"/>
    <w:rsid w:val="0073300C"/>
    <w:rsid w:val="00734382"/>
    <w:rsid w:val="0073626E"/>
    <w:rsid w:val="00741727"/>
    <w:rsid w:val="00741F3C"/>
    <w:rsid w:val="0074255F"/>
    <w:rsid w:val="0074437F"/>
    <w:rsid w:val="00747B38"/>
    <w:rsid w:val="0075202B"/>
    <w:rsid w:val="00754A15"/>
    <w:rsid w:val="00760B81"/>
    <w:rsid w:val="0076137D"/>
    <w:rsid w:val="00763869"/>
    <w:rsid w:val="00763BF0"/>
    <w:rsid w:val="007646F3"/>
    <w:rsid w:val="00765743"/>
    <w:rsid w:val="0076611A"/>
    <w:rsid w:val="0076643C"/>
    <w:rsid w:val="00770D7D"/>
    <w:rsid w:val="00771F18"/>
    <w:rsid w:val="00773657"/>
    <w:rsid w:val="00775365"/>
    <w:rsid w:val="0077739A"/>
    <w:rsid w:val="00786268"/>
    <w:rsid w:val="00786FA3"/>
    <w:rsid w:val="007878C8"/>
    <w:rsid w:val="007907B0"/>
    <w:rsid w:val="00793043"/>
    <w:rsid w:val="00793397"/>
    <w:rsid w:val="00793A9C"/>
    <w:rsid w:val="0079474F"/>
    <w:rsid w:val="007A01D4"/>
    <w:rsid w:val="007A2034"/>
    <w:rsid w:val="007A4D3A"/>
    <w:rsid w:val="007A6D56"/>
    <w:rsid w:val="007B6438"/>
    <w:rsid w:val="007B7331"/>
    <w:rsid w:val="007C10AF"/>
    <w:rsid w:val="007C7B49"/>
    <w:rsid w:val="007D0143"/>
    <w:rsid w:val="007D12B4"/>
    <w:rsid w:val="007D6951"/>
    <w:rsid w:val="007E20CD"/>
    <w:rsid w:val="007E3593"/>
    <w:rsid w:val="007E4E2F"/>
    <w:rsid w:val="007F3674"/>
    <w:rsid w:val="007F720C"/>
    <w:rsid w:val="007F77C8"/>
    <w:rsid w:val="00804DFC"/>
    <w:rsid w:val="00805308"/>
    <w:rsid w:val="00815009"/>
    <w:rsid w:val="008175FD"/>
    <w:rsid w:val="008176CD"/>
    <w:rsid w:val="00820FF6"/>
    <w:rsid w:val="008210C8"/>
    <w:rsid w:val="00821175"/>
    <w:rsid w:val="008251FE"/>
    <w:rsid w:val="00827067"/>
    <w:rsid w:val="00830B9C"/>
    <w:rsid w:val="00833FFB"/>
    <w:rsid w:val="00835A09"/>
    <w:rsid w:val="008363E3"/>
    <w:rsid w:val="008409F1"/>
    <w:rsid w:val="00843212"/>
    <w:rsid w:val="008463FF"/>
    <w:rsid w:val="00854DB3"/>
    <w:rsid w:val="00861F1E"/>
    <w:rsid w:val="008626CE"/>
    <w:rsid w:val="008631B1"/>
    <w:rsid w:val="00865813"/>
    <w:rsid w:val="00866387"/>
    <w:rsid w:val="00871B91"/>
    <w:rsid w:val="00873FBE"/>
    <w:rsid w:val="0087605C"/>
    <w:rsid w:val="008836E8"/>
    <w:rsid w:val="008874E0"/>
    <w:rsid w:val="008878C5"/>
    <w:rsid w:val="00891ADE"/>
    <w:rsid w:val="00891E00"/>
    <w:rsid w:val="00894C91"/>
    <w:rsid w:val="00897722"/>
    <w:rsid w:val="00897B0E"/>
    <w:rsid w:val="008A416A"/>
    <w:rsid w:val="008A7B36"/>
    <w:rsid w:val="008B03DE"/>
    <w:rsid w:val="008B139A"/>
    <w:rsid w:val="008B2563"/>
    <w:rsid w:val="008B4123"/>
    <w:rsid w:val="008B433E"/>
    <w:rsid w:val="008B5BA3"/>
    <w:rsid w:val="008C1345"/>
    <w:rsid w:val="008C718D"/>
    <w:rsid w:val="008C7CD6"/>
    <w:rsid w:val="008D1422"/>
    <w:rsid w:val="008D6E7F"/>
    <w:rsid w:val="008D7836"/>
    <w:rsid w:val="008D7986"/>
    <w:rsid w:val="008E1312"/>
    <w:rsid w:val="008E1AC3"/>
    <w:rsid w:val="008E2B48"/>
    <w:rsid w:val="008E315F"/>
    <w:rsid w:val="008E3C27"/>
    <w:rsid w:val="008F6D11"/>
    <w:rsid w:val="0090353A"/>
    <w:rsid w:val="00920164"/>
    <w:rsid w:val="0092068D"/>
    <w:rsid w:val="00920A43"/>
    <w:rsid w:val="00921A28"/>
    <w:rsid w:val="00922FCE"/>
    <w:rsid w:val="00925376"/>
    <w:rsid w:val="009323FF"/>
    <w:rsid w:val="00933253"/>
    <w:rsid w:val="009335AD"/>
    <w:rsid w:val="009337A0"/>
    <w:rsid w:val="009376CA"/>
    <w:rsid w:val="00941727"/>
    <w:rsid w:val="00942584"/>
    <w:rsid w:val="00942CF7"/>
    <w:rsid w:val="009472C0"/>
    <w:rsid w:val="00953C67"/>
    <w:rsid w:val="00955DD6"/>
    <w:rsid w:val="00960083"/>
    <w:rsid w:val="00962C2E"/>
    <w:rsid w:val="00963E63"/>
    <w:rsid w:val="009646C5"/>
    <w:rsid w:val="00965074"/>
    <w:rsid w:val="00966DE6"/>
    <w:rsid w:val="00967362"/>
    <w:rsid w:val="00967D59"/>
    <w:rsid w:val="009702A7"/>
    <w:rsid w:val="009738CC"/>
    <w:rsid w:val="009742D6"/>
    <w:rsid w:val="009743B0"/>
    <w:rsid w:val="009854FC"/>
    <w:rsid w:val="00987DBA"/>
    <w:rsid w:val="009910FD"/>
    <w:rsid w:val="00991648"/>
    <w:rsid w:val="00994723"/>
    <w:rsid w:val="00995EC4"/>
    <w:rsid w:val="009969DD"/>
    <w:rsid w:val="009A0C91"/>
    <w:rsid w:val="009A1CD9"/>
    <w:rsid w:val="009A2409"/>
    <w:rsid w:val="009A2AD6"/>
    <w:rsid w:val="009A38D0"/>
    <w:rsid w:val="009A4343"/>
    <w:rsid w:val="009A6681"/>
    <w:rsid w:val="009A77AC"/>
    <w:rsid w:val="009B4342"/>
    <w:rsid w:val="009C452E"/>
    <w:rsid w:val="009C5794"/>
    <w:rsid w:val="009D18B4"/>
    <w:rsid w:val="009D27BB"/>
    <w:rsid w:val="009D4C99"/>
    <w:rsid w:val="009E046C"/>
    <w:rsid w:val="009E6DF0"/>
    <w:rsid w:val="009F0FB7"/>
    <w:rsid w:val="009F4AB1"/>
    <w:rsid w:val="009F4CDA"/>
    <w:rsid w:val="009F5240"/>
    <w:rsid w:val="009F58E9"/>
    <w:rsid w:val="00A03BA1"/>
    <w:rsid w:val="00A04681"/>
    <w:rsid w:val="00A04D9A"/>
    <w:rsid w:val="00A05042"/>
    <w:rsid w:val="00A174D1"/>
    <w:rsid w:val="00A21E82"/>
    <w:rsid w:val="00A25696"/>
    <w:rsid w:val="00A30ADA"/>
    <w:rsid w:val="00A35F4D"/>
    <w:rsid w:val="00A426BB"/>
    <w:rsid w:val="00A4510F"/>
    <w:rsid w:val="00A453F0"/>
    <w:rsid w:val="00A4787D"/>
    <w:rsid w:val="00A50913"/>
    <w:rsid w:val="00A5758A"/>
    <w:rsid w:val="00A61450"/>
    <w:rsid w:val="00A63A31"/>
    <w:rsid w:val="00A648D9"/>
    <w:rsid w:val="00A7035F"/>
    <w:rsid w:val="00A70DB0"/>
    <w:rsid w:val="00A76C47"/>
    <w:rsid w:val="00A81D02"/>
    <w:rsid w:val="00A82397"/>
    <w:rsid w:val="00A86CC4"/>
    <w:rsid w:val="00A87659"/>
    <w:rsid w:val="00A87FD5"/>
    <w:rsid w:val="00A93E06"/>
    <w:rsid w:val="00A96D90"/>
    <w:rsid w:val="00A96FD4"/>
    <w:rsid w:val="00AA4422"/>
    <w:rsid w:val="00AA4A8D"/>
    <w:rsid w:val="00AA5C63"/>
    <w:rsid w:val="00AA7B9B"/>
    <w:rsid w:val="00AB0962"/>
    <w:rsid w:val="00AB2782"/>
    <w:rsid w:val="00AB41DE"/>
    <w:rsid w:val="00AB5075"/>
    <w:rsid w:val="00AB6A78"/>
    <w:rsid w:val="00AB740D"/>
    <w:rsid w:val="00AC3C34"/>
    <w:rsid w:val="00AC3C86"/>
    <w:rsid w:val="00AC4E95"/>
    <w:rsid w:val="00AC5EEB"/>
    <w:rsid w:val="00AD0827"/>
    <w:rsid w:val="00AD191C"/>
    <w:rsid w:val="00AD27CC"/>
    <w:rsid w:val="00AD600C"/>
    <w:rsid w:val="00AD7AF0"/>
    <w:rsid w:val="00AE0133"/>
    <w:rsid w:val="00AE0310"/>
    <w:rsid w:val="00AE298D"/>
    <w:rsid w:val="00AE47C7"/>
    <w:rsid w:val="00AE4FF8"/>
    <w:rsid w:val="00AE601F"/>
    <w:rsid w:val="00AE6FF8"/>
    <w:rsid w:val="00B070D4"/>
    <w:rsid w:val="00B07C60"/>
    <w:rsid w:val="00B105E7"/>
    <w:rsid w:val="00B111E5"/>
    <w:rsid w:val="00B12798"/>
    <w:rsid w:val="00B21D73"/>
    <w:rsid w:val="00B25C66"/>
    <w:rsid w:val="00B25F14"/>
    <w:rsid w:val="00B2690E"/>
    <w:rsid w:val="00B2772E"/>
    <w:rsid w:val="00B31355"/>
    <w:rsid w:val="00B3380E"/>
    <w:rsid w:val="00B34582"/>
    <w:rsid w:val="00B408B9"/>
    <w:rsid w:val="00B440DE"/>
    <w:rsid w:val="00B44952"/>
    <w:rsid w:val="00B456F8"/>
    <w:rsid w:val="00B51AFD"/>
    <w:rsid w:val="00B52969"/>
    <w:rsid w:val="00B54389"/>
    <w:rsid w:val="00B543FB"/>
    <w:rsid w:val="00B55ADB"/>
    <w:rsid w:val="00B55DBF"/>
    <w:rsid w:val="00B56EC1"/>
    <w:rsid w:val="00B60538"/>
    <w:rsid w:val="00B6689B"/>
    <w:rsid w:val="00B729A3"/>
    <w:rsid w:val="00B73B48"/>
    <w:rsid w:val="00B80074"/>
    <w:rsid w:val="00B80FE7"/>
    <w:rsid w:val="00B83798"/>
    <w:rsid w:val="00B86C0F"/>
    <w:rsid w:val="00B8779C"/>
    <w:rsid w:val="00B92EF7"/>
    <w:rsid w:val="00BA1B36"/>
    <w:rsid w:val="00BA3B52"/>
    <w:rsid w:val="00BA5BF9"/>
    <w:rsid w:val="00BA6639"/>
    <w:rsid w:val="00BB026B"/>
    <w:rsid w:val="00BB0C4B"/>
    <w:rsid w:val="00BB367E"/>
    <w:rsid w:val="00BB57A9"/>
    <w:rsid w:val="00BC0657"/>
    <w:rsid w:val="00BD25D3"/>
    <w:rsid w:val="00BD547F"/>
    <w:rsid w:val="00BD64D3"/>
    <w:rsid w:val="00BD7C90"/>
    <w:rsid w:val="00BE37A9"/>
    <w:rsid w:val="00BE4558"/>
    <w:rsid w:val="00BF3597"/>
    <w:rsid w:val="00BF3941"/>
    <w:rsid w:val="00C06249"/>
    <w:rsid w:val="00C150E9"/>
    <w:rsid w:val="00C16674"/>
    <w:rsid w:val="00C21DBF"/>
    <w:rsid w:val="00C243A3"/>
    <w:rsid w:val="00C24839"/>
    <w:rsid w:val="00C2503C"/>
    <w:rsid w:val="00C25197"/>
    <w:rsid w:val="00C308F4"/>
    <w:rsid w:val="00C355E2"/>
    <w:rsid w:val="00C370A4"/>
    <w:rsid w:val="00C371F3"/>
    <w:rsid w:val="00C42B7E"/>
    <w:rsid w:val="00C44996"/>
    <w:rsid w:val="00C44AB6"/>
    <w:rsid w:val="00C6039B"/>
    <w:rsid w:val="00C65509"/>
    <w:rsid w:val="00C65FDB"/>
    <w:rsid w:val="00C66DD9"/>
    <w:rsid w:val="00C76BE8"/>
    <w:rsid w:val="00C76FF9"/>
    <w:rsid w:val="00C86CA4"/>
    <w:rsid w:val="00C86EB8"/>
    <w:rsid w:val="00C901B3"/>
    <w:rsid w:val="00C90A15"/>
    <w:rsid w:val="00C93F25"/>
    <w:rsid w:val="00C94B91"/>
    <w:rsid w:val="00CA4110"/>
    <w:rsid w:val="00CA54D5"/>
    <w:rsid w:val="00CA6346"/>
    <w:rsid w:val="00CB0049"/>
    <w:rsid w:val="00CB1E64"/>
    <w:rsid w:val="00CC00C6"/>
    <w:rsid w:val="00CC3FF5"/>
    <w:rsid w:val="00CC75AA"/>
    <w:rsid w:val="00CD2707"/>
    <w:rsid w:val="00CD3EB3"/>
    <w:rsid w:val="00CD5D6A"/>
    <w:rsid w:val="00CD7708"/>
    <w:rsid w:val="00CF524B"/>
    <w:rsid w:val="00CF6BCE"/>
    <w:rsid w:val="00D0033F"/>
    <w:rsid w:val="00D043E6"/>
    <w:rsid w:val="00D04EC4"/>
    <w:rsid w:val="00D06DB9"/>
    <w:rsid w:val="00D0775F"/>
    <w:rsid w:val="00D16EBD"/>
    <w:rsid w:val="00D16F6A"/>
    <w:rsid w:val="00D22C24"/>
    <w:rsid w:val="00D2467C"/>
    <w:rsid w:val="00D25621"/>
    <w:rsid w:val="00D311E6"/>
    <w:rsid w:val="00D31A68"/>
    <w:rsid w:val="00D33888"/>
    <w:rsid w:val="00D35A97"/>
    <w:rsid w:val="00D40E8D"/>
    <w:rsid w:val="00D56533"/>
    <w:rsid w:val="00D5748A"/>
    <w:rsid w:val="00D57C24"/>
    <w:rsid w:val="00D70124"/>
    <w:rsid w:val="00D7082E"/>
    <w:rsid w:val="00D71522"/>
    <w:rsid w:val="00D715FD"/>
    <w:rsid w:val="00D726F5"/>
    <w:rsid w:val="00D73F7F"/>
    <w:rsid w:val="00D74861"/>
    <w:rsid w:val="00D75068"/>
    <w:rsid w:val="00D75778"/>
    <w:rsid w:val="00D77CBF"/>
    <w:rsid w:val="00D860F6"/>
    <w:rsid w:val="00D9176B"/>
    <w:rsid w:val="00D93C15"/>
    <w:rsid w:val="00D948FC"/>
    <w:rsid w:val="00DA1BB4"/>
    <w:rsid w:val="00DA29B0"/>
    <w:rsid w:val="00DA544F"/>
    <w:rsid w:val="00DA799D"/>
    <w:rsid w:val="00DB2A87"/>
    <w:rsid w:val="00DB302E"/>
    <w:rsid w:val="00DB410D"/>
    <w:rsid w:val="00DB7690"/>
    <w:rsid w:val="00DC5475"/>
    <w:rsid w:val="00DC6020"/>
    <w:rsid w:val="00DC69D5"/>
    <w:rsid w:val="00DC76C9"/>
    <w:rsid w:val="00DD269A"/>
    <w:rsid w:val="00DD2E67"/>
    <w:rsid w:val="00DE1744"/>
    <w:rsid w:val="00DE3C2B"/>
    <w:rsid w:val="00DE6C24"/>
    <w:rsid w:val="00DF007D"/>
    <w:rsid w:val="00DF1A9C"/>
    <w:rsid w:val="00DF2344"/>
    <w:rsid w:val="00DF4AC8"/>
    <w:rsid w:val="00DF4BFC"/>
    <w:rsid w:val="00DF61D0"/>
    <w:rsid w:val="00E01AAC"/>
    <w:rsid w:val="00E046F7"/>
    <w:rsid w:val="00E04BCB"/>
    <w:rsid w:val="00E04E0B"/>
    <w:rsid w:val="00E05C18"/>
    <w:rsid w:val="00E116E9"/>
    <w:rsid w:val="00E11CDC"/>
    <w:rsid w:val="00E121B2"/>
    <w:rsid w:val="00E12928"/>
    <w:rsid w:val="00E21277"/>
    <w:rsid w:val="00E23040"/>
    <w:rsid w:val="00E2306A"/>
    <w:rsid w:val="00E2363C"/>
    <w:rsid w:val="00E254D6"/>
    <w:rsid w:val="00E27CCF"/>
    <w:rsid w:val="00E31153"/>
    <w:rsid w:val="00E3235A"/>
    <w:rsid w:val="00E3412E"/>
    <w:rsid w:val="00E34B0B"/>
    <w:rsid w:val="00E3529F"/>
    <w:rsid w:val="00E37839"/>
    <w:rsid w:val="00E37972"/>
    <w:rsid w:val="00E50B6D"/>
    <w:rsid w:val="00E50DB9"/>
    <w:rsid w:val="00E51665"/>
    <w:rsid w:val="00E53479"/>
    <w:rsid w:val="00E54A7D"/>
    <w:rsid w:val="00E55687"/>
    <w:rsid w:val="00E55FAA"/>
    <w:rsid w:val="00E639E2"/>
    <w:rsid w:val="00E669B2"/>
    <w:rsid w:val="00E74DE4"/>
    <w:rsid w:val="00E82BE0"/>
    <w:rsid w:val="00E840A5"/>
    <w:rsid w:val="00E85F8B"/>
    <w:rsid w:val="00E86CCF"/>
    <w:rsid w:val="00E874E5"/>
    <w:rsid w:val="00E914E1"/>
    <w:rsid w:val="00EA206B"/>
    <w:rsid w:val="00EB1F32"/>
    <w:rsid w:val="00EB4A73"/>
    <w:rsid w:val="00EB6146"/>
    <w:rsid w:val="00EB7083"/>
    <w:rsid w:val="00EB7741"/>
    <w:rsid w:val="00EC0823"/>
    <w:rsid w:val="00EC1A6A"/>
    <w:rsid w:val="00EC7BF8"/>
    <w:rsid w:val="00ED2701"/>
    <w:rsid w:val="00ED29D1"/>
    <w:rsid w:val="00ED2A51"/>
    <w:rsid w:val="00ED30FA"/>
    <w:rsid w:val="00ED3495"/>
    <w:rsid w:val="00ED4716"/>
    <w:rsid w:val="00ED75F3"/>
    <w:rsid w:val="00EE5CDD"/>
    <w:rsid w:val="00EE71AF"/>
    <w:rsid w:val="00EE79F9"/>
    <w:rsid w:val="00EF3FB4"/>
    <w:rsid w:val="00EF54AC"/>
    <w:rsid w:val="00EF5A14"/>
    <w:rsid w:val="00EF7422"/>
    <w:rsid w:val="00F0336F"/>
    <w:rsid w:val="00F1672E"/>
    <w:rsid w:val="00F21E0C"/>
    <w:rsid w:val="00F37AF7"/>
    <w:rsid w:val="00F45191"/>
    <w:rsid w:val="00F45AF3"/>
    <w:rsid w:val="00F463C5"/>
    <w:rsid w:val="00F555D3"/>
    <w:rsid w:val="00F56256"/>
    <w:rsid w:val="00F62CFF"/>
    <w:rsid w:val="00F634BC"/>
    <w:rsid w:val="00F63D6C"/>
    <w:rsid w:val="00F6529E"/>
    <w:rsid w:val="00F7591C"/>
    <w:rsid w:val="00F76EE3"/>
    <w:rsid w:val="00F76F02"/>
    <w:rsid w:val="00F77E15"/>
    <w:rsid w:val="00F80C89"/>
    <w:rsid w:val="00F83ACA"/>
    <w:rsid w:val="00F85715"/>
    <w:rsid w:val="00F87CC0"/>
    <w:rsid w:val="00F909BF"/>
    <w:rsid w:val="00F90A6A"/>
    <w:rsid w:val="00F93937"/>
    <w:rsid w:val="00F9644C"/>
    <w:rsid w:val="00F97047"/>
    <w:rsid w:val="00F97141"/>
    <w:rsid w:val="00FA10E9"/>
    <w:rsid w:val="00FA16ED"/>
    <w:rsid w:val="00FA21BB"/>
    <w:rsid w:val="00FA6256"/>
    <w:rsid w:val="00FB1CC0"/>
    <w:rsid w:val="00FB5A32"/>
    <w:rsid w:val="00FC0BEA"/>
    <w:rsid w:val="00FC10FF"/>
    <w:rsid w:val="00FC3F77"/>
    <w:rsid w:val="00FD3197"/>
    <w:rsid w:val="00FD387A"/>
    <w:rsid w:val="00FE3BE3"/>
    <w:rsid w:val="00FE5E1A"/>
    <w:rsid w:val="00FE7A58"/>
    <w:rsid w:val="00FF2EC2"/>
    <w:rsid w:val="00FF4288"/>
    <w:rsid w:val="00FF45D4"/>
    <w:rsid w:val="00FF4847"/>
    <w:rsid w:val="00FF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E15"/>
    <w:pPr>
      <w:jc w:val="center"/>
    </w:pPr>
    <w:rPr>
      <w:rFonts w:ascii="Arial" w:hAnsi="Arial"/>
      <w:sz w:val="24"/>
    </w:rPr>
  </w:style>
  <w:style w:type="paragraph" w:styleId="1">
    <w:name w:val="heading 1"/>
    <w:aliases w:val="новая страница,Заголовок к1,Gliederung1,Заголовок А,. (1.0)"/>
    <w:basedOn w:val="a0"/>
    <w:next w:val="a0"/>
    <w:link w:val="10"/>
    <w:qFormat/>
    <w:rsid w:val="00BB367E"/>
    <w:pPr>
      <w:keepNext/>
      <w:tabs>
        <w:tab w:val="num" w:pos="360"/>
      </w:tabs>
      <w:spacing w:before="240" w:after="120"/>
      <w:ind w:left="360" w:hanging="360"/>
      <w:outlineLvl w:val="0"/>
    </w:pPr>
    <w:rPr>
      <w:caps/>
      <w:kern w:val="28"/>
    </w:rPr>
  </w:style>
  <w:style w:type="paragraph" w:styleId="20">
    <w:name w:val="heading 2"/>
    <w:basedOn w:val="1"/>
    <w:next w:val="a0"/>
    <w:link w:val="21"/>
    <w:qFormat/>
    <w:rsid w:val="000F35DE"/>
    <w:pPr>
      <w:numPr>
        <w:ilvl w:val="1"/>
      </w:numPr>
      <w:tabs>
        <w:tab w:val="num" w:pos="360"/>
      </w:tabs>
      <w:spacing w:before="480" w:after="240"/>
      <w:ind w:left="360" w:hanging="360"/>
      <w:outlineLvl w:val="1"/>
    </w:pPr>
    <w:rPr>
      <w:caps w:val="0"/>
    </w:rPr>
  </w:style>
  <w:style w:type="paragraph" w:styleId="3">
    <w:name w:val="heading 3"/>
    <w:basedOn w:val="20"/>
    <w:next w:val="a0"/>
    <w:link w:val="30"/>
    <w:qFormat/>
    <w:rsid w:val="000F35DE"/>
    <w:pPr>
      <w:numPr>
        <w:ilvl w:val="2"/>
      </w:numPr>
      <w:tabs>
        <w:tab w:val="num" w:pos="360"/>
      </w:tabs>
      <w:ind w:left="360" w:hanging="360"/>
      <w:outlineLvl w:val="2"/>
    </w:pPr>
    <w:rPr>
      <w:i/>
      <w:kern w:val="16"/>
    </w:rPr>
  </w:style>
  <w:style w:type="paragraph" w:styleId="4">
    <w:name w:val="heading 4"/>
    <w:basedOn w:val="3"/>
    <w:next w:val="a0"/>
    <w:link w:val="40"/>
    <w:qFormat/>
    <w:rsid w:val="000F35DE"/>
    <w:pPr>
      <w:numPr>
        <w:ilvl w:val="3"/>
      </w:numPr>
      <w:tabs>
        <w:tab w:val="num" w:pos="360"/>
      </w:tabs>
      <w:spacing w:before="240"/>
      <w:ind w:left="360" w:hanging="360"/>
      <w:outlineLvl w:val="3"/>
    </w:pPr>
  </w:style>
  <w:style w:type="paragraph" w:styleId="5">
    <w:name w:val="heading 5"/>
    <w:basedOn w:val="a0"/>
    <w:next w:val="a0"/>
    <w:link w:val="50"/>
    <w:qFormat/>
    <w:rsid w:val="000F35DE"/>
    <w:pPr>
      <w:keepNext/>
      <w:outlineLvl w:val="4"/>
    </w:pPr>
    <w:rPr>
      <w:b/>
      <w:sz w:val="28"/>
    </w:rPr>
  </w:style>
  <w:style w:type="paragraph" w:styleId="6">
    <w:name w:val="heading 6"/>
    <w:basedOn w:val="a0"/>
    <w:next w:val="a0"/>
    <w:link w:val="60"/>
    <w:qFormat/>
    <w:rsid w:val="000F35DE"/>
    <w:pPr>
      <w:keepNext/>
      <w:jc w:val="both"/>
      <w:outlineLvl w:val="5"/>
    </w:pPr>
  </w:style>
  <w:style w:type="paragraph" w:styleId="7">
    <w:name w:val="heading 7"/>
    <w:basedOn w:val="a0"/>
    <w:next w:val="a0"/>
    <w:link w:val="70"/>
    <w:qFormat/>
    <w:rsid w:val="000F35DE"/>
    <w:pPr>
      <w:keepNext/>
      <w:outlineLvl w:val="6"/>
    </w:pPr>
    <w:rPr>
      <w:b/>
    </w:rPr>
  </w:style>
  <w:style w:type="paragraph" w:styleId="8">
    <w:name w:val="heading 8"/>
    <w:basedOn w:val="a0"/>
    <w:next w:val="a0"/>
    <w:link w:val="80"/>
    <w:qFormat/>
    <w:rsid w:val="000F35DE"/>
    <w:pPr>
      <w:keepNext/>
      <w:jc w:val="both"/>
      <w:outlineLvl w:val="7"/>
    </w:pPr>
    <w:rPr>
      <w:lang w:val="en-US"/>
    </w:rPr>
  </w:style>
  <w:style w:type="paragraph" w:styleId="9">
    <w:name w:val="heading 9"/>
    <w:basedOn w:val="a0"/>
    <w:next w:val="a0"/>
    <w:link w:val="90"/>
    <w:qFormat/>
    <w:rsid w:val="000F35DE"/>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1,Заголовок к1 Знак1,Gliederung1 Знак1,Заголовок А Знак1,. (1.0) Знак1"/>
    <w:link w:val="1"/>
    <w:rsid w:val="00BB367E"/>
    <w:rPr>
      <w:rFonts w:ascii="Arial" w:hAnsi="Arial"/>
      <w:caps/>
      <w:kern w:val="28"/>
      <w:sz w:val="24"/>
    </w:rPr>
  </w:style>
  <w:style w:type="character" w:customStyle="1" w:styleId="11">
    <w:name w:val="Заголовок 1 Знак1"/>
    <w:aliases w:val="новая страница Знак,Заголовок к1 Знак,Gliederung1 Знак,Заголовок А Знак,. (1.0) Знак,Заголовок 1 Знак Знак"/>
    <w:rsid w:val="000F35DE"/>
    <w:rPr>
      <w:rFonts w:ascii="Arial" w:hAnsi="Arial"/>
      <w:caps/>
      <w:kern w:val="28"/>
      <w:sz w:val="24"/>
      <w:lang w:val="ru-RU" w:eastAsia="ru-RU" w:bidi="ar-SA"/>
    </w:rPr>
  </w:style>
  <w:style w:type="character" w:customStyle="1" w:styleId="21">
    <w:name w:val="Заголовок 2 Знак"/>
    <w:link w:val="20"/>
    <w:rsid w:val="000F35DE"/>
    <w:rPr>
      <w:rFonts w:ascii="Arial" w:hAnsi="Arial"/>
      <w:kern w:val="28"/>
      <w:sz w:val="24"/>
    </w:rPr>
  </w:style>
  <w:style w:type="character" w:customStyle="1" w:styleId="30">
    <w:name w:val="Заголовок 3 Знак"/>
    <w:link w:val="3"/>
    <w:rsid w:val="000F35DE"/>
    <w:rPr>
      <w:rFonts w:ascii="Arial" w:hAnsi="Arial"/>
      <w:i/>
      <w:kern w:val="16"/>
      <w:sz w:val="24"/>
    </w:rPr>
  </w:style>
  <w:style w:type="character" w:customStyle="1" w:styleId="40">
    <w:name w:val="Заголовок 4 Знак"/>
    <w:link w:val="4"/>
    <w:rsid w:val="000F35DE"/>
    <w:rPr>
      <w:rFonts w:ascii="Arial" w:hAnsi="Arial"/>
      <w:i/>
      <w:kern w:val="16"/>
      <w:sz w:val="24"/>
    </w:rPr>
  </w:style>
  <w:style w:type="character" w:customStyle="1" w:styleId="50">
    <w:name w:val="Заголовок 5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link w:val="8"/>
    <w:rsid w:val="000F35DE"/>
    <w:rPr>
      <w:rFonts w:ascii="Arial" w:hAnsi="Arial"/>
      <w:sz w:val="24"/>
      <w:lang w:val="en-US"/>
    </w:rPr>
  </w:style>
  <w:style w:type="character" w:customStyle="1" w:styleId="90">
    <w:name w:val="Заголовок 9 Знак"/>
    <w:link w:val="9"/>
    <w:rsid w:val="000F35DE"/>
    <w:rPr>
      <w:rFonts w:ascii="Arial" w:hAnsi="Arial"/>
      <w:b/>
      <w:i/>
      <w:sz w:val="24"/>
      <w:u w:val="single"/>
    </w:rPr>
  </w:style>
  <w:style w:type="paragraph" w:styleId="a4">
    <w:name w:val="caption"/>
    <w:basedOn w:val="a0"/>
    <w:next w:val="a0"/>
    <w:uiPriority w:val="35"/>
    <w:qFormat/>
    <w:rsid w:val="000F35DE"/>
    <w:pPr>
      <w:spacing w:before="120" w:after="120"/>
    </w:pPr>
    <w:rPr>
      <w:bCs/>
    </w:rPr>
  </w:style>
  <w:style w:type="paragraph" w:styleId="a5">
    <w:name w:val="Title"/>
    <w:basedOn w:val="a0"/>
    <w:link w:val="a6"/>
    <w:uiPriority w:val="10"/>
    <w:qFormat/>
    <w:rsid w:val="000F35DE"/>
    <w:rPr>
      <w:sz w:val="28"/>
    </w:rPr>
  </w:style>
  <w:style w:type="character" w:customStyle="1" w:styleId="a6">
    <w:name w:val="Название Знак"/>
    <w:link w:val="a5"/>
    <w:uiPriority w:val="10"/>
    <w:rsid w:val="000F35DE"/>
    <w:rPr>
      <w:rFonts w:ascii="Arial" w:hAnsi="Arial"/>
      <w:sz w:val="28"/>
    </w:rPr>
  </w:style>
  <w:style w:type="paragraph" w:styleId="a7">
    <w:name w:val="header"/>
    <w:aliases w:val="ВерхКолонтитул,I.L.T.,Верхний колонтитул Знак1 Знак,Верхний колонтитул Знак Знак Знак"/>
    <w:basedOn w:val="a0"/>
    <w:link w:val="a8"/>
    <w:uiPriority w:val="99"/>
    <w:unhideWhenUsed/>
    <w:rsid w:val="009E6DF0"/>
    <w:pPr>
      <w:tabs>
        <w:tab w:val="center" w:pos="4677"/>
        <w:tab w:val="right" w:pos="9355"/>
      </w:tabs>
    </w:pPr>
  </w:style>
  <w:style w:type="character" w:customStyle="1" w:styleId="a8">
    <w:name w:val="Верхний колонтитул Знак"/>
    <w:aliases w:val="ВерхКолонтитул Знак,I.L.T. Знак,Верхний колонтитул Знак1 Знак Знак,Верхний колонтитул Знак Знак Знак Знак"/>
    <w:link w:val="a7"/>
    <w:uiPriority w:val="99"/>
    <w:rsid w:val="009E6DF0"/>
    <w:rPr>
      <w:rFonts w:ascii="Arial" w:hAnsi="Arial"/>
      <w:sz w:val="24"/>
    </w:rPr>
  </w:style>
  <w:style w:type="paragraph" w:styleId="a9">
    <w:name w:val="footer"/>
    <w:basedOn w:val="a0"/>
    <w:link w:val="aa"/>
    <w:unhideWhenUsed/>
    <w:rsid w:val="009E6DF0"/>
    <w:pPr>
      <w:tabs>
        <w:tab w:val="center" w:pos="4677"/>
        <w:tab w:val="right" w:pos="9355"/>
      </w:tabs>
    </w:pPr>
  </w:style>
  <w:style w:type="character" w:customStyle="1" w:styleId="aa">
    <w:name w:val="Нижний колонтитул Знак"/>
    <w:link w:val="a9"/>
    <w:rsid w:val="009E6DF0"/>
    <w:rPr>
      <w:rFonts w:ascii="Arial" w:hAnsi="Arial"/>
      <w:sz w:val="24"/>
    </w:rPr>
  </w:style>
  <w:style w:type="paragraph" w:styleId="ab">
    <w:name w:val="Balloon Text"/>
    <w:basedOn w:val="a0"/>
    <w:link w:val="ac"/>
    <w:uiPriority w:val="99"/>
    <w:semiHidden/>
    <w:unhideWhenUsed/>
    <w:rsid w:val="008463FF"/>
    <w:rPr>
      <w:rFonts w:ascii="Tahoma" w:hAnsi="Tahoma" w:cs="Tahoma"/>
      <w:sz w:val="16"/>
      <w:szCs w:val="16"/>
    </w:rPr>
  </w:style>
  <w:style w:type="character" w:customStyle="1" w:styleId="ac">
    <w:name w:val="Текст выноски Знак"/>
    <w:link w:val="ab"/>
    <w:uiPriority w:val="99"/>
    <w:semiHidden/>
    <w:rsid w:val="008463FF"/>
    <w:rPr>
      <w:rFonts w:ascii="Tahoma" w:hAnsi="Tahoma" w:cs="Tahoma"/>
      <w:sz w:val="16"/>
      <w:szCs w:val="16"/>
    </w:rPr>
  </w:style>
  <w:style w:type="table" w:styleId="ad">
    <w:name w:val="Table Grid"/>
    <w:basedOn w:val="a2"/>
    <w:uiPriority w:val="59"/>
    <w:rsid w:val="004629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0"/>
    <w:uiPriority w:val="34"/>
    <w:qFormat/>
    <w:rsid w:val="00B80074"/>
    <w:pPr>
      <w:ind w:left="720"/>
      <w:contextualSpacing/>
    </w:pPr>
  </w:style>
  <w:style w:type="paragraph" w:styleId="12">
    <w:name w:val="toc 1"/>
    <w:basedOn w:val="a0"/>
    <w:next w:val="a0"/>
    <w:autoRedefine/>
    <w:uiPriority w:val="39"/>
    <w:rsid w:val="00071B36"/>
    <w:pPr>
      <w:tabs>
        <w:tab w:val="left" w:pos="284"/>
        <w:tab w:val="right" w:leader="dot" w:pos="9356"/>
      </w:tabs>
      <w:spacing w:before="120" w:after="120"/>
      <w:ind w:left="-142"/>
      <w:jc w:val="left"/>
    </w:pPr>
    <w:rPr>
      <w:rFonts w:ascii="Times New Roman" w:hAnsi="Times New Roman"/>
      <w:b/>
      <w:bCs/>
      <w:caps/>
      <w:sz w:val="20"/>
    </w:rPr>
  </w:style>
  <w:style w:type="character" w:styleId="af">
    <w:name w:val="Hyperlink"/>
    <w:uiPriority w:val="99"/>
    <w:rsid w:val="009D4C99"/>
    <w:rPr>
      <w:color w:val="0000FF"/>
      <w:u w:val="single"/>
    </w:rPr>
  </w:style>
  <w:style w:type="paragraph" w:customStyle="1" w:styleId="af0">
    <w:name w:val="Шрифт абзаца"/>
    <w:basedOn w:val="a0"/>
    <w:rsid w:val="00B60538"/>
    <w:pPr>
      <w:ind w:firstLine="720"/>
      <w:jc w:val="both"/>
    </w:pPr>
    <w:rPr>
      <w:sz w:val="28"/>
      <w:szCs w:val="24"/>
    </w:rPr>
  </w:style>
  <w:style w:type="paragraph" w:customStyle="1" w:styleId="a">
    <w:name w:val="Абзац с маркером"/>
    <w:basedOn w:val="a0"/>
    <w:link w:val="af1"/>
    <w:rsid w:val="00B60538"/>
    <w:pPr>
      <w:numPr>
        <w:numId w:val="1"/>
      </w:numPr>
      <w:jc w:val="both"/>
    </w:pPr>
  </w:style>
  <w:style w:type="character" w:customStyle="1" w:styleId="af1">
    <w:name w:val="Абзац с маркером Знак"/>
    <w:link w:val="a"/>
    <w:rsid w:val="00B60538"/>
    <w:rPr>
      <w:rFonts w:ascii="Arial" w:hAnsi="Arial"/>
      <w:sz w:val="24"/>
    </w:rPr>
  </w:style>
  <w:style w:type="paragraph" w:customStyle="1" w:styleId="Normal">
    <w:name w:val="Normal Знак"/>
    <w:rsid w:val="00E01AAC"/>
    <w:pPr>
      <w:widowControl w:val="0"/>
    </w:pPr>
    <w:rPr>
      <w:rFonts w:ascii="Arial" w:hAnsi="Arial"/>
      <w:snapToGrid w:val="0"/>
    </w:rPr>
  </w:style>
  <w:style w:type="paragraph" w:customStyle="1" w:styleId="120">
    <w:name w:val="Нормальный 12"/>
    <w:basedOn w:val="a0"/>
    <w:link w:val="121"/>
    <w:rsid w:val="00D5748A"/>
    <w:pPr>
      <w:widowControl w:val="0"/>
      <w:spacing w:line="360" w:lineRule="auto"/>
      <w:jc w:val="both"/>
    </w:pPr>
    <w:rPr>
      <w:rFonts w:ascii="Times New Roman" w:hAnsi="Times New Roman"/>
    </w:rPr>
  </w:style>
  <w:style w:type="paragraph" w:styleId="af2">
    <w:name w:val="Plain Text"/>
    <w:aliases w:val="Текст Знак2,Текст Знак2 Знак Знак Знак Знак Знак Знак Знак Знак Знак,Текст Знак2 Знак1,Текст Знак1 Знак,Текст Знак Знак Знак,Текст Знак Знак1,Текст Знак Знак,Текст Знак Знак1 Знак Знак,Текст Знак Знак1 Знак,Текст Знак1 Знак Знак"/>
    <w:basedOn w:val="a0"/>
    <w:link w:val="af3"/>
    <w:rsid w:val="00D5748A"/>
    <w:pPr>
      <w:widowControl w:val="0"/>
      <w:spacing w:before="40"/>
      <w:ind w:firstLine="284"/>
      <w:jc w:val="both"/>
    </w:pPr>
    <w:rPr>
      <w:rFonts w:ascii="Times New Roman" w:hAnsi="Times New Roman"/>
    </w:rPr>
  </w:style>
  <w:style w:type="character" w:customStyle="1" w:styleId="af3">
    <w:name w:val="Текст Знак"/>
    <w:aliases w:val="Текст Знак2 Знак,Текст Знак2 Знак Знак Знак Знак Знак Знак Знак Знак Знак Знак,Текст Знак2 Знак1 Знак,Текст Знак1 Знак Знак1,Текст Знак Знак Знак Знак,Текст Знак Знак1 Знак1,Текст Знак Знак Знак1,Текст Знак Знак1 Знак Знак Знак"/>
    <w:link w:val="af2"/>
    <w:rsid w:val="00D5748A"/>
    <w:rPr>
      <w:sz w:val="24"/>
    </w:rPr>
  </w:style>
  <w:style w:type="character" w:customStyle="1" w:styleId="121">
    <w:name w:val="Нормальный 12 Знак"/>
    <w:link w:val="120"/>
    <w:rsid w:val="00D5748A"/>
    <w:rPr>
      <w:sz w:val="24"/>
    </w:rPr>
  </w:style>
  <w:style w:type="paragraph" w:styleId="2">
    <w:name w:val="List Bullet 2"/>
    <w:basedOn w:val="a0"/>
    <w:rsid w:val="00D5748A"/>
    <w:pPr>
      <w:numPr>
        <w:numId w:val="2"/>
      </w:numPr>
      <w:jc w:val="left"/>
    </w:pPr>
    <w:rPr>
      <w:rFonts w:ascii="Times New Roman" w:hAnsi="Times New Roman"/>
      <w:szCs w:val="24"/>
    </w:rPr>
  </w:style>
  <w:style w:type="paragraph" w:customStyle="1" w:styleId="xl31">
    <w:name w:val="xl31"/>
    <w:basedOn w:val="a0"/>
    <w:rsid w:val="00D5748A"/>
    <w:pPr>
      <w:pBdr>
        <w:right w:val="single" w:sz="4" w:space="0" w:color="auto"/>
      </w:pBdr>
      <w:spacing w:before="100" w:after="100"/>
    </w:pPr>
    <w:rPr>
      <w:rFonts w:ascii="Times New Roman" w:hAnsi="Times New Roman"/>
      <w:bCs/>
    </w:rPr>
  </w:style>
  <w:style w:type="paragraph" w:customStyle="1" w:styleId="af4">
    <w:name w:val="Таблица"/>
    <w:basedOn w:val="a0"/>
    <w:rsid w:val="0019235A"/>
    <w:pPr>
      <w:jc w:val="both"/>
    </w:pPr>
    <w:rPr>
      <w:sz w:val="22"/>
      <w:lang w:eastAsia="en-US"/>
    </w:rPr>
  </w:style>
  <w:style w:type="paragraph" w:customStyle="1" w:styleId="af5">
    <w:name w:val="Таблица + по центру"/>
    <w:basedOn w:val="af4"/>
    <w:rsid w:val="0019235A"/>
    <w:pPr>
      <w:jc w:val="center"/>
    </w:pPr>
  </w:style>
  <w:style w:type="paragraph" w:customStyle="1" w:styleId="2TimesNewRoman">
    <w:name w:val="Стиль Маркированный список 2 + Times New Roman Междустр.интервал: ..."/>
    <w:basedOn w:val="2"/>
    <w:rsid w:val="003A5A3D"/>
    <w:pPr>
      <w:widowControl w:val="0"/>
      <w:numPr>
        <w:numId w:val="3"/>
      </w:numPr>
      <w:spacing w:line="360" w:lineRule="auto"/>
      <w:jc w:val="both"/>
    </w:pPr>
    <w:rPr>
      <w:szCs w:val="20"/>
    </w:rPr>
  </w:style>
  <w:style w:type="paragraph" w:customStyle="1" w:styleId="14">
    <w:name w:val="Нормальный 14"/>
    <w:basedOn w:val="120"/>
    <w:rsid w:val="00955DD6"/>
    <w:pPr>
      <w:widowControl/>
    </w:pPr>
    <w:rPr>
      <w:sz w:val="28"/>
    </w:rPr>
  </w:style>
  <w:style w:type="paragraph" w:styleId="af6">
    <w:name w:val="Body Text Indent"/>
    <w:aliases w:val="Основной текст 1,Основной текст лево"/>
    <w:basedOn w:val="a0"/>
    <w:link w:val="af7"/>
    <w:semiHidden/>
    <w:rsid w:val="009A6681"/>
    <w:pPr>
      <w:overflowPunct w:val="0"/>
      <w:autoSpaceDE w:val="0"/>
      <w:autoSpaceDN w:val="0"/>
      <w:adjustRightInd w:val="0"/>
      <w:jc w:val="both"/>
      <w:textAlignment w:val="baseline"/>
    </w:pPr>
    <w:rPr>
      <w:rFonts w:cs="Arial"/>
      <w:sz w:val="28"/>
      <w:szCs w:val="28"/>
    </w:rPr>
  </w:style>
  <w:style w:type="character" w:customStyle="1" w:styleId="af7">
    <w:name w:val="Основной текст с отступом Знак"/>
    <w:aliases w:val="Основной текст 1 Знак,Основной текст лево Знак"/>
    <w:basedOn w:val="a1"/>
    <w:link w:val="af6"/>
    <w:semiHidden/>
    <w:rsid w:val="009A6681"/>
    <w:rPr>
      <w:rFonts w:ascii="Arial" w:hAnsi="Arial" w:cs="Arial"/>
      <w:sz w:val="28"/>
      <w:szCs w:val="28"/>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0"/>
    <w:link w:val="af9"/>
    <w:rsid w:val="009A6681"/>
    <w:pPr>
      <w:jc w:val="both"/>
    </w:pPr>
    <w:rPr>
      <w:rFonts w:cs="Arial"/>
      <w:szCs w:val="24"/>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1"/>
    <w:link w:val="af8"/>
    <w:rsid w:val="009A6681"/>
    <w:rPr>
      <w:rFonts w:ascii="Arial" w:hAnsi="Arial" w:cs="Arial"/>
      <w:sz w:val="24"/>
      <w:szCs w:val="24"/>
    </w:rPr>
  </w:style>
  <w:style w:type="paragraph" w:customStyle="1" w:styleId="13">
    <w:name w:val="Осн. текст1"/>
    <w:basedOn w:val="af8"/>
    <w:rsid w:val="009A6681"/>
    <w:pPr>
      <w:ind w:left="454" w:right="283" w:hanging="170"/>
    </w:pPr>
  </w:style>
  <w:style w:type="paragraph" w:styleId="22">
    <w:name w:val="Body Text Indent 2"/>
    <w:basedOn w:val="a0"/>
    <w:link w:val="23"/>
    <w:uiPriority w:val="99"/>
    <w:semiHidden/>
    <w:unhideWhenUsed/>
    <w:rsid w:val="003227DD"/>
    <w:pPr>
      <w:spacing w:after="120" w:line="480" w:lineRule="auto"/>
      <w:ind w:left="283"/>
    </w:pPr>
  </w:style>
  <w:style w:type="character" w:customStyle="1" w:styleId="23">
    <w:name w:val="Основной текст с отступом 2 Знак"/>
    <w:basedOn w:val="a1"/>
    <w:link w:val="22"/>
    <w:uiPriority w:val="99"/>
    <w:semiHidden/>
    <w:rsid w:val="003227DD"/>
    <w:rPr>
      <w:rFonts w:ascii="Arial" w:hAnsi="Arial"/>
      <w:sz w:val="24"/>
    </w:rPr>
  </w:style>
  <w:style w:type="paragraph" w:styleId="31">
    <w:name w:val="Body Text Indent 3"/>
    <w:basedOn w:val="a0"/>
    <w:link w:val="32"/>
    <w:uiPriority w:val="99"/>
    <w:semiHidden/>
    <w:unhideWhenUsed/>
    <w:rsid w:val="003227DD"/>
    <w:pPr>
      <w:spacing w:after="120"/>
      <w:ind w:left="283"/>
    </w:pPr>
    <w:rPr>
      <w:sz w:val="16"/>
      <w:szCs w:val="16"/>
    </w:rPr>
  </w:style>
  <w:style w:type="character" w:customStyle="1" w:styleId="32">
    <w:name w:val="Основной текст с отступом 3 Знак"/>
    <w:basedOn w:val="a1"/>
    <w:link w:val="31"/>
    <w:uiPriority w:val="99"/>
    <w:semiHidden/>
    <w:rsid w:val="003227DD"/>
    <w:rPr>
      <w:rFonts w:ascii="Arial" w:hAnsi="Arial"/>
      <w:sz w:val="16"/>
      <w:szCs w:val="16"/>
    </w:rPr>
  </w:style>
  <w:style w:type="paragraph" w:styleId="33">
    <w:name w:val="Body Text 3"/>
    <w:basedOn w:val="a0"/>
    <w:link w:val="34"/>
    <w:uiPriority w:val="99"/>
    <w:semiHidden/>
    <w:unhideWhenUsed/>
    <w:rsid w:val="003227DD"/>
    <w:pPr>
      <w:spacing w:after="120"/>
    </w:pPr>
    <w:rPr>
      <w:sz w:val="16"/>
      <w:szCs w:val="16"/>
    </w:rPr>
  </w:style>
  <w:style w:type="character" w:customStyle="1" w:styleId="34">
    <w:name w:val="Основной текст 3 Знак"/>
    <w:basedOn w:val="a1"/>
    <w:link w:val="33"/>
    <w:uiPriority w:val="99"/>
    <w:semiHidden/>
    <w:rsid w:val="003227DD"/>
    <w:rPr>
      <w:rFonts w:ascii="Arial" w:hAnsi="Arial"/>
      <w:sz w:val="16"/>
      <w:szCs w:val="16"/>
    </w:rPr>
  </w:style>
  <w:style w:type="paragraph" w:customStyle="1" w:styleId="Mod">
    <w:name w:val="Modсписок"/>
    <w:basedOn w:val="a0"/>
    <w:rsid w:val="001E65BE"/>
    <w:pPr>
      <w:numPr>
        <w:numId w:val="4"/>
      </w:numPr>
      <w:tabs>
        <w:tab w:val="left" w:pos="1276"/>
      </w:tabs>
      <w:spacing w:line="360" w:lineRule="auto"/>
      <w:jc w:val="both"/>
    </w:pPr>
    <w:rPr>
      <w:rFonts w:ascii="Times New Roman" w:eastAsia="Calibri" w:hAnsi="Times New Roman"/>
      <w:szCs w:val="24"/>
      <w:lang w:eastAsia="en-US"/>
    </w:rPr>
  </w:style>
  <w:style w:type="character" w:styleId="afa">
    <w:name w:val="Placeholder Text"/>
    <w:basedOn w:val="a1"/>
    <w:uiPriority w:val="99"/>
    <w:semiHidden/>
    <w:rsid w:val="007050D3"/>
    <w:rPr>
      <w:color w:val="808080"/>
    </w:rPr>
  </w:style>
  <w:style w:type="character" w:customStyle="1" w:styleId="15">
    <w:name w:val="Стиль1 Солдат Знак"/>
    <w:link w:val="16"/>
    <w:uiPriority w:val="99"/>
    <w:locked/>
    <w:rsid w:val="00A7035F"/>
    <w:rPr>
      <w:b/>
      <w:kern w:val="28"/>
      <w:sz w:val="26"/>
      <w:szCs w:val="26"/>
    </w:rPr>
  </w:style>
  <w:style w:type="paragraph" w:customStyle="1" w:styleId="16">
    <w:name w:val="Стиль1 Солдат"/>
    <w:basedOn w:val="1"/>
    <w:link w:val="15"/>
    <w:autoRedefine/>
    <w:uiPriority w:val="99"/>
    <w:rsid w:val="00A7035F"/>
    <w:pPr>
      <w:keepNext w:val="0"/>
      <w:pageBreakBefore/>
      <w:tabs>
        <w:tab w:val="clear" w:pos="360"/>
        <w:tab w:val="left" w:pos="1134"/>
      </w:tabs>
      <w:suppressAutoHyphens/>
      <w:spacing w:before="0" w:after="240" w:line="276" w:lineRule="auto"/>
      <w:ind w:left="432" w:firstLine="0"/>
    </w:pPr>
    <w:rPr>
      <w:rFonts w:ascii="Times New Roman" w:hAnsi="Times New Roman"/>
      <w:b/>
      <w:caps w:val="0"/>
      <w:sz w:val="26"/>
      <w:szCs w:val="26"/>
    </w:rPr>
  </w:style>
  <w:style w:type="paragraph" w:customStyle="1" w:styleId="210">
    <w:name w:val="Основной текст с отступом 21"/>
    <w:basedOn w:val="a0"/>
    <w:rsid w:val="00B3380E"/>
    <w:pPr>
      <w:overflowPunct w:val="0"/>
      <w:autoSpaceDE w:val="0"/>
      <w:autoSpaceDN w:val="0"/>
      <w:adjustRightInd w:val="0"/>
      <w:ind w:firstLine="709"/>
      <w:jc w:val="both"/>
    </w:pPr>
    <w:rPr>
      <w:rFonts w:ascii="Times New Roman" w:hAnsi="Times New Roman"/>
    </w:rPr>
  </w:style>
  <w:style w:type="character" w:customStyle="1" w:styleId="FontStyle13">
    <w:name w:val="Font Style13"/>
    <w:uiPriority w:val="99"/>
    <w:rsid w:val="00E874E5"/>
    <w:rPr>
      <w:rFonts w:ascii="Times New Roman" w:hAnsi="Times New Roman"/>
      <w:sz w:val="22"/>
    </w:rPr>
  </w:style>
  <w:style w:type="paragraph" w:styleId="afb">
    <w:name w:val="Block Text"/>
    <w:basedOn w:val="a0"/>
    <w:rsid w:val="00183469"/>
    <w:pPr>
      <w:ind w:left="142" w:right="227" w:firstLine="851"/>
      <w:jc w:val="both"/>
    </w:pPr>
    <w:rPr>
      <w:noProof/>
      <w:szCs w:val="24"/>
    </w:rPr>
  </w:style>
  <w:style w:type="paragraph" w:customStyle="1" w:styleId="afc">
    <w:name w:val="Знак Знак Знак Знак Знак Знак Знак"/>
    <w:basedOn w:val="a0"/>
    <w:rsid w:val="00672F19"/>
    <w:pPr>
      <w:keepLines/>
      <w:spacing w:after="160" w:line="240" w:lineRule="exact"/>
      <w:jc w:val="left"/>
    </w:pPr>
    <w:rPr>
      <w:rFonts w:ascii="Verdana" w:eastAsia="MS Mincho" w:hAnsi="Verdana" w:cs="Franklin Gothic Book"/>
      <w:sz w:val="20"/>
      <w:lang w:val="en-US" w:eastAsia="en-US"/>
    </w:rPr>
  </w:style>
  <w:style w:type="paragraph" w:customStyle="1" w:styleId="17">
    <w:name w:val="Знак Знак Знак Знак Знак Знак Знак1"/>
    <w:basedOn w:val="a0"/>
    <w:rsid w:val="002E7143"/>
    <w:pPr>
      <w:keepLines/>
      <w:spacing w:after="160" w:line="240" w:lineRule="exact"/>
      <w:jc w:val="left"/>
    </w:pPr>
    <w:rPr>
      <w:rFonts w:ascii="Verdana" w:eastAsia="MS Mincho" w:hAnsi="Verdana" w:cs="Franklin Gothic Book"/>
      <w:sz w:val="20"/>
      <w:lang w:val="en-US" w:eastAsia="en-US"/>
    </w:rPr>
  </w:style>
  <w:style w:type="paragraph" w:customStyle="1" w:styleId="1IG">
    <w:name w:val="Заголовок_1_IG"/>
    <w:basedOn w:val="1"/>
    <w:rsid w:val="00C901B3"/>
    <w:pPr>
      <w:pageBreakBefore/>
      <w:numPr>
        <w:numId w:val="5"/>
      </w:numPr>
      <w:spacing w:before="0" w:after="360" w:line="360" w:lineRule="auto"/>
    </w:pPr>
    <w:rPr>
      <w:rFonts w:cs="Arial"/>
      <w:b/>
      <w:bCs/>
      <w:kern w:val="32"/>
      <w:sz w:val="28"/>
      <w:szCs w:val="28"/>
    </w:rPr>
  </w:style>
  <w:style w:type="paragraph" w:customStyle="1" w:styleId="afd">
    <w:name w:val="таблица"/>
    <w:basedOn w:val="a0"/>
    <w:rsid w:val="008D7986"/>
    <w:rPr>
      <w:rFonts w:ascii="Times New Roman" w:hAnsi="Times New Roman"/>
    </w:rPr>
  </w:style>
  <w:style w:type="paragraph" w:styleId="afe">
    <w:name w:val="Message Header"/>
    <w:basedOn w:val="a0"/>
    <w:next w:val="afd"/>
    <w:link w:val="aff"/>
    <w:rsid w:val="008D7986"/>
    <w:rPr>
      <w:b/>
      <w:sz w:val="20"/>
      <w:szCs w:val="24"/>
      <w:lang w:val="x-none" w:eastAsia="x-none"/>
    </w:rPr>
  </w:style>
  <w:style w:type="character" w:customStyle="1" w:styleId="aff">
    <w:name w:val="Шапка Знак"/>
    <w:basedOn w:val="a1"/>
    <w:link w:val="afe"/>
    <w:rsid w:val="008D7986"/>
    <w:rPr>
      <w:rFonts w:ascii="Arial" w:hAnsi="Arial"/>
      <w:b/>
      <w:szCs w:val="24"/>
      <w:lang w:val="x-none" w:eastAsia="x-none"/>
    </w:rPr>
  </w:style>
  <w:style w:type="paragraph" w:customStyle="1" w:styleId="BodyTextIndent21">
    <w:name w:val="Body Text Indent 21"/>
    <w:basedOn w:val="a0"/>
    <w:rsid w:val="00E3412E"/>
    <w:pPr>
      <w:widowControl w:val="0"/>
      <w:tabs>
        <w:tab w:val="left" w:pos="709"/>
        <w:tab w:val="left" w:pos="1069"/>
      </w:tabs>
      <w:overflowPunct w:val="0"/>
      <w:autoSpaceDE w:val="0"/>
      <w:autoSpaceDN w:val="0"/>
      <w:adjustRightInd w:val="0"/>
      <w:ind w:left="709"/>
      <w:jc w:val="both"/>
    </w:pPr>
    <w:rPr>
      <w:rFonts w:ascii="Times New Roman" w:hAnsi="Times New Roman"/>
    </w:rPr>
  </w:style>
  <w:style w:type="paragraph" w:styleId="24">
    <w:name w:val="toc 2"/>
    <w:basedOn w:val="a0"/>
    <w:next w:val="a0"/>
    <w:autoRedefine/>
    <w:uiPriority w:val="39"/>
    <w:unhideWhenUsed/>
    <w:rsid w:val="00C93F25"/>
    <w:pPr>
      <w:spacing w:after="100"/>
      <w:ind w:left="240"/>
    </w:pPr>
  </w:style>
  <w:style w:type="paragraph" w:customStyle="1" w:styleId="14-65">
    <w:name w:val="14-65"/>
    <w:basedOn w:val="a0"/>
    <w:link w:val="14-650"/>
    <w:rsid w:val="005A317E"/>
    <w:pPr>
      <w:widowControl w:val="0"/>
      <w:autoSpaceDE w:val="0"/>
      <w:autoSpaceDN w:val="0"/>
      <w:adjustRightInd w:val="0"/>
      <w:spacing w:before="100" w:line="320" w:lineRule="exact"/>
      <w:ind w:firstLine="720"/>
      <w:jc w:val="both"/>
    </w:pPr>
    <w:rPr>
      <w:rFonts w:ascii="Times New Roman" w:hAnsi="Times New Roman"/>
      <w:sz w:val="20"/>
      <w:lang w:val="x-none"/>
    </w:rPr>
  </w:style>
  <w:style w:type="character" w:customStyle="1" w:styleId="14-650">
    <w:name w:val="14-65 Знак"/>
    <w:link w:val="14-65"/>
    <w:rsid w:val="005A317E"/>
    <w:rPr>
      <w:lang w:val="x-none"/>
    </w:rPr>
  </w:style>
  <w:style w:type="paragraph" w:customStyle="1" w:styleId="Default">
    <w:name w:val="Default"/>
    <w:rsid w:val="00605395"/>
    <w:pPr>
      <w:autoSpaceDE w:val="0"/>
      <w:autoSpaceDN w:val="0"/>
      <w:adjustRightInd w:val="0"/>
    </w:pPr>
    <w:rPr>
      <w:color w:val="000000"/>
      <w:sz w:val="24"/>
      <w:szCs w:val="24"/>
    </w:rPr>
  </w:style>
  <w:style w:type="paragraph" w:customStyle="1" w:styleId="ConsPlusNormal">
    <w:name w:val="ConsPlusNormal"/>
    <w:rsid w:val="00FF2EC2"/>
    <w:pPr>
      <w:autoSpaceDE w:val="0"/>
      <w:autoSpaceDN w:val="0"/>
      <w:adjustRightInd w:val="0"/>
      <w:ind w:firstLine="720"/>
    </w:pPr>
    <w:rPr>
      <w:rFonts w:ascii="Arial" w:hAnsi="Arial" w:cs="Arial"/>
    </w:rPr>
  </w:style>
  <w:style w:type="character" w:styleId="aff0">
    <w:name w:val="Strong"/>
    <w:uiPriority w:val="22"/>
    <w:qFormat/>
    <w:rsid w:val="00B44952"/>
    <w:rPr>
      <w:b/>
      <w:bCs/>
      <w:lang w:val="ru-RU"/>
    </w:rPr>
  </w:style>
  <w:style w:type="paragraph" w:customStyle="1" w:styleId="Style15">
    <w:name w:val="Style15"/>
    <w:basedOn w:val="a0"/>
    <w:rsid w:val="00B44952"/>
    <w:pPr>
      <w:widowControl w:val="0"/>
      <w:autoSpaceDE w:val="0"/>
      <w:autoSpaceDN w:val="0"/>
      <w:adjustRightInd w:val="0"/>
      <w:spacing w:line="281" w:lineRule="exact"/>
      <w:jc w:val="both"/>
    </w:pPr>
    <w:rPr>
      <w:rFonts w:ascii="Times New Roman" w:hAnsi="Times New Roman"/>
      <w:szCs w:val="24"/>
    </w:rPr>
  </w:style>
  <w:style w:type="character" w:customStyle="1" w:styleId="FontStyle23">
    <w:name w:val="Font Style23"/>
    <w:rsid w:val="00B44952"/>
    <w:rPr>
      <w:rFonts w:ascii="Times New Roman" w:hAnsi="Times New Roman" w:cs="Times New Roman"/>
      <w:sz w:val="26"/>
      <w:szCs w:val="26"/>
    </w:rPr>
  </w:style>
  <w:style w:type="paragraph" w:customStyle="1" w:styleId="S">
    <w:name w:val="S_Обычный"/>
    <w:basedOn w:val="a0"/>
    <w:qFormat/>
    <w:rsid w:val="00496603"/>
    <w:pPr>
      <w:ind w:firstLine="709"/>
      <w:jc w:val="both"/>
    </w:pPr>
    <w:rPr>
      <w:rFonts w:ascii="Times New Roman" w:hAnsi="Times New Roman"/>
      <w:szCs w:val="24"/>
      <w:lang w:eastAsia="ar-SA"/>
    </w:rPr>
  </w:style>
  <w:style w:type="paragraph" w:customStyle="1" w:styleId="122">
    <w:name w:val="Обычный + 12 пт"/>
    <w:aliases w:val="По ширине,Первая строка:  1 см,Междустр.интервал:  полутор......,Слева:  4.76 см,Междустр.интервал:  минимум 0 пт + 12 пт"/>
    <w:basedOn w:val="a0"/>
    <w:rsid w:val="00496603"/>
    <w:pPr>
      <w:spacing w:line="360" w:lineRule="auto"/>
      <w:ind w:firstLine="709"/>
      <w:jc w:val="both"/>
    </w:pPr>
    <w:rPr>
      <w:rFonts w:ascii="Times New Roman" w:hAnsi="Times New Roman"/>
      <w:sz w:val="22"/>
      <w:szCs w:val="22"/>
      <w:lang w:eastAsia="x-none"/>
    </w:rPr>
  </w:style>
  <w:style w:type="paragraph" w:styleId="aff1">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8"/>
    <w:qFormat/>
    <w:rsid w:val="00632ED7"/>
    <w:pPr>
      <w:spacing w:before="75" w:after="75"/>
      <w:ind w:left="75" w:right="75" w:firstLine="225"/>
      <w:jc w:val="both"/>
    </w:pPr>
    <w:rPr>
      <w:rFonts w:ascii="Verdana" w:hAnsi="Verdana"/>
      <w:color w:val="000000"/>
      <w:sz w:val="18"/>
      <w:szCs w:val="18"/>
    </w:rPr>
  </w:style>
  <w:style w:type="paragraph" w:customStyle="1" w:styleId="S0">
    <w:name w:val="S_Маркированный"/>
    <w:basedOn w:val="a0"/>
    <w:link w:val="S1"/>
    <w:autoRedefine/>
    <w:qFormat/>
    <w:rsid w:val="00632ED7"/>
    <w:pPr>
      <w:ind w:firstLine="708"/>
      <w:jc w:val="both"/>
    </w:pPr>
    <w:rPr>
      <w:rFonts w:ascii="Times New Roman" w:hAnsi="Times New Roman"/>
      <w:spacing w:val="-3"/>
      <w:szCs w:val="24"/>
      <w:lang w:eastAsia="ar-SA"/>
    </w:rPr>
  </w:style>
  <w:style w:type="paragraph" w:customStyle="1" w:styleId="S2">
    <w:name w:val="S_Заголовок таблицы"/>
    <w:basedOn w:val="S"/>
    <w:rsid w:val="00632ED7"/>
    <w:pPr>
      <w:jc w:val="center"/>
    </w:pPr>
    <w:rPr>
      <w:u w:val="single"/>
    </w:rPr>
  </w:style>
  <w:style w:type="character" w:customStyle="1" w:styleId="18">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1"/>
    <w:locked/>
    <w:rsid w:val="00632ED7"/>
    <w:rPr>
      <w:rFonts w:ascii="Verdana" w:hAnsi="Verdana"/>
      <w:color w:val="000000"/>
      <w:sz w:val="18"/>
      <w:szCs w:val="18"/>
    </w:rPr>
  </w:style>
  <w:style w:type="character" w:customStyle="1" w:styleId="S1">
    <w:name w:val="S_Маркированный Знак1"/>
    <w:link w:val="S0"/>
    <w:rsid w:val="00632ED7"/>
    <w:rPr>
      <w:spacing w:val="-3"/>
      <w:sz w:val="24"/>
      <w:szCs w:val="24"/>
      <w:lang w:eastAsia="ar-SA"/>
    </w:rPr>
  </w:style>
  <w:style w:type="character" w:customStyle="1" w:styleId="apple-converted-space">
    <w:name w:val="apple-converted-space"/>
    <w:rsid w:val="00632ED7"/>
  </w:style>
  <w:style w:type="character" w:customStyle="1" w:styleId="submenu-table">
    <w:name w:val="submenu-table"/>
    <w:basedOn w:val="a1"/>
    <w:rsid w:val="00632ED7"/>
  </w:style>
  <w:style w:type="paragraph" w:styleId="aff2">
    <w:name w:val="No Spacing"/>
    <w:link w:val="aff3"/>
    <w:uiPriority w:val="1"/>
    <w:qFormat/>
    <w:rsid w:val="00632ED7"/>
    <w:rPr>
      <w:rFonts w:eastAsia="Calibri"/>
      <w:sz w:val="24"/>
      <w:lang w:eastAsia="en-US"/>
    </w:rPr>
  </w:style>
  <w:style w:type="character" w:customStyle="1" w:styleId="aff3">
    <w:name w:val="Без интервала Знак"/>
    <w:link w:val="aff2"/>
    <w:uiPriority w:val="1"/>
    <w:rsid w:val="00632ED7"/>
    <w:rPr>
      <w:rFonts w:eastAsia="Calibri"/>
      <w:sz w:val="24"/>
      <w:lang w:eastAsia="en-US"/>
    </w:rPr>
  </w:style>
  <w:style w:type="character" w:customStyle="1" w:styleId="19">
    <w:name w:val="Верхний колонтитул Знак1"/>
    <w:uiPriority w:val="99"/>
    <w:rsid w:val="001C78A7"/>
    <w:rPr>
      <w:rFonts w:ascii="Times New Roman" w:eastAsia="Times New Roman" w:hAnsi="Times New Roman" w:cs="Times New Roman"/>
      <w:sz w:val="24"/>
      <w:szCs w:val="24"/>
      <w:lang w:eastAsia="ru-RU"/>
    </w:rPr>
  </w:style>
  <w:style w:type="paragraph" w:customStyle="1" w:styleId="aff4">
    <w:name w:val="Обычный в таблице"/>
    <w:basedOn w:val="a0"/>
    <w:rsid w:val="001C78A7"/>
    <w:pPr>
      <w:spacing w:line="360" w:lineRule="auto"/>
      <w:ind w:firstLine="709"/>
      <w:jc w:val="both"/>
    </w:pPr>
    <w:rPr>
      <w:rFonts w:ascii="Times New Roman" w:hAnsi="Times New Roman"/>
      <w:sz w:val="28"/>
      <w:szCs w:val="28"/>
      <w:lang w:eastAsia="ar-SA"/>
    </w:rPr>
  </w:style>
  <w:style w:type="paragraph" w:customStyle="1" w:styleId="S3">
    <w:name w:val="S_Обычный в таблице"/>
    <w:basedOn w:val="a0"/>
    <w:rsid w:val="001C78A7"/>
    <w:pPr>
      <w:spacing w:line="360" w:lineRule="auto"/>
    </w:pPr>
    <w:rPr>
      <w:rFonts w:ascii="Times New Roman" w:hAnsi="Times New Roman"/>
      <w:szCs w:val="24"/>
      <w:lang w:eastAsia="ar-SA"/>
    </w:rPr>
  </w:style>
  <w:style w:type="character" w:customStyle="1" w:styleId="41">
    <w:name w:val="Заголовок №4"/>
    <w:basedOn w:val="a1"/>
    <w:rsid w:val="00770D7D"/>
    <w:rPr>
      <w:rFonts w:ascii="Sylfaen" w:eastAsia="Sylfaen" w:hAnsi="Sylfaen" w:cs="Sylfaen"/>
      <w:b w:val="0"/>
      <w:bCs w:val="0"/>
      <w:i w:val="0"/>
      <w:iCs w:val="0"/>
      <w:caps w:val="0"/>
      <w:smallCaps w:val="0"/>
      <w:strike w:val="0"/>
      <w:dstrike w:val="0"/>
      <w:spacing w:val="10"/>
      <w:sz w:val="21"/>
      <w:szCs w:val="21"/>
    </w:rPr>
  </w:style>
  <w:style w:type="paragraph" w:customStyle="1" w:styleId="71">
    <w:name w:val="Основной текст7"/>
    <w:basedOn w:val="a0"/>
    <w:rsid w:val="00FE3BE3"/>
    <w:pPr>
      <w:shd w:val="clear" w:color="auto" w:fill="FFFFFF"/>
      <w:spacing w:after="240" w:line="274" w:lineRule="exact"/>
      <w:jc w:val="both"/>
    </w:pPr>
    <w:rPr>
      <w:rFonts w:ascii="Sylfaen" w:eastAsia="Sylfaen" w:hAnsi="Sylfaen" w:cs="Sylfaen"/>
      <w:sz w:val="21"/>
      <w:szCs w:val="21"/>
      <w:lang w:eastAsia="ar-SA"/>
    </w:rPr>
  </w:style>
  <w:style w:type="paragraph" w:customStyle="1" w:styleId="Style3">
    <w:name w:val="Style3"/>
    <w:basedOn w:val="a0"/>
    <w:uiPriority w:val="99"/>
    <w:rsid w:val="006F72E8"/>
    <w:pPr>
      <w:widowControl w:val="0"/>
      <w:autoSpaceDE w:val="0"/>
      <w:autoSpaceDN w:val="0"/>
      <w:adjustRightInd w:val="0"/>
      <w:jc w:val="left"/>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E15"/>
    <w:pPr>
      <w:jc w:val="center"/>
    </w:pPr>
    <w:rPr>
      <w:rFonts w:ascii="Arial" w:hAnsi="Arial"/>
      <w:sz w:val="24"/>
    </w:rPr>
  </w:style>
  <w:style w:type="paragraph" w:styleId="1">
    <w:name w:val="heading 1"/>
    <w:aliases w:val="новая страница,Заголовок к1,Gliederung1,Заголовок А,. (1.0)"/>
    <w:basedOn w:val="a0"/>
    <w:next w:val="a0"/>
    <w:link w:val="10"/>
    <w:qFormat/>
    <w:rsid w:val="00BB367E"/>
    <w:pPr>
      <w:keepNext/>
      <w:tabs>
        <w:tab w:val="num" w:pos="360"/>
      </w:tabs>
      <w:spacing w:before="240" w:after="120"/>
      <w:ind w:left="360" w:hanging="360"/>
      <w:outlineLvl w:val="0"/>
    </w:pPr>
    <w:rPr>
      <w:caps/>
      <w:kern w:val="28"/>
    </w:rPr>
  </w:style>
  <w:style w:type="paragraph" w:styleId="20">
    <w:name w:val="heading 2"/>
    <w:basedOn w:val="1"/>
    <w:next w:val="a0"/>
    <w:link w:val="21"/>
    <w:qFormat/>
    <w:rsid w:val="000F35DE"/>
    <w:pPr>
      <w:numPr>
        <w:ilvl w:val="1"/>
      </w:numPr>
      <w:tabs>
        <w:tab w:val="num" w:pos="360"/>
      </w:tabs>
      <w:spacing w:before="480" w:after="240"/>
      <w:ind w:left="360" w:hanging="360"/>
      <w:outlineLvl w:val="1"/>
    </w:pPr>
    <w:rPr>
      <w:caps w:val="0"/>
    </w:rPr>
  </w:style>
  <w:style w:type="paragraph" w:styleId="3">
    <w:name w:val="heading 3"/>
    <w:basedOn w:val="20"/>
    <w:next w:val="a0"/>
    <w:link w:val="30"/>
    <w:qFormat/>
    <w:rsid w:val="000F35DE"/>
    <w:pPr>
      <w:numPr>
        <w:ilvl w:val="2"/>
      </w:numPr>
      <w:tabs>
        <w:tab w:val="num" w:pos="360"/>
      </w:tabs>
      <w:ind w:left="360" w:hanging="360"/>
      <w:outlineLvl w:val="2"/>
    </w:pPr>
    <w:rPr>
      <w:i/>
      <w:kern w:val="16"/>
    </w:rPr>
  </w:style>
  <w:style w:type="paragraph" w:styleId="4">
    <w:name w:val="heading 4"/>
    <w:basedOn w:val="3"/>
    <w:next w:val="a0"/>
    <w:link w:val="40"/>
    <w:qFormat/>
    <w:rsid w:val="000F35DE"/>
    <w:pPr>
      <w:numPr>
        <w:ilvl w:val="3"/>
      </w:numPr>
      <w:tabs>
        <w:tab w:val="num" w:pos="360"/>
      </w:tabs>
      <w:spacing w:before="240"/>
      <w:ind w:left="360" w:hanging="360"/>
      <w:outlineLvl w:val="3"/>
    </w:pPr>
  </w:style>
  <w:style w:type="paragraph" w:styleId="5">
    <w:name w:val="heading 5"/>
    <w:basedOn w:val="a0"/>
    <w:next w:val="a0"/>
    <w:link w:val="50"/>
    <w:qFormat/>
    <w:rsid w:val="000F35DE"/>
    <w:pPr>
      <w:keepNext/>
      <w:outlineLvl w:val="4"/>
    </w:pPr>
    <w:rPr>
      <w:b/>
      <w:sz w:val="28"/>
    </w:rPr>
  </w:style>
  <w:style w:type="paragraph" w:styleId="6">
    <w:name w:val="heading 6"/>
    <w:basedOn w:val="a0"/>
    <w:next w:val="a0"/>
    <w:link w:val="60"/>
    <w:qFormat/>
    <w:rsid w:val="000F35DE"/>
    <w:pPr>
      <w:keepNext/>
      <w:jc w:val="both"/>
      <w:outlineLvl w:val="5"/>
    </w:pPr>
  </w:style>
  <w:style w:type="paragraph" w:styleId="7">
    <w:name w:val="heading 7"/>
    <w:basedOn w:val="a0"/>
    <w:next w:val="a0"/>
    <w:link w:val="70"/>
    <w:qFormat/>
    <w:rsid w:val="000F35DE"/>
    <w:pPr>
      <w:keepNext/>
      <w:outlineLvl w:val="6"/>
    </w:pPr>
    <w:rPr>
      <w:b/>
    </w:rPr>
  </w:style>
  <w:style w:type="paragraph" w:styleId="8">
    <w:name w:val="heading 8"/>
    <w:basedOn w:val="a0"/>
    <w:next w:val="a0"/>
    <w:link w:val="80"/>
    <w:qFormat/>
    <w:rsid w:val="000F35DE"/>
    <w:pPr>
      <w:keepNext/>
      <w:jc w:val="both"/>
      <w:outlineLvl w:val="7"/>
    </w:pPr>
    <w:rPr>
      <w:lang w:val="en-US"/>
    </w:rPr>
  </w:style>
  <w:style w:type="paragraph" w:styleId="9">
    <w:name w:val="heading 9"/>
    <w:basedOn w:val="a0"/>
    <w:next w:val="a0"/>
    <w:link w:val="90"/>
    <w:qFormat/>
    <w:rsid w:val="000F35DE"/>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1,Заголовок к1 Знак1,Gliederung1 Знак1,Заголовок А Знак1,. (1.0) Знак1"/>
    <w:link w:val="1"/>
    <w:rsid w:val="00BB367E"/>
    <w:rPr>
      <w:rFonts w:ascii="Arial" w:hAnsi="Arial"/>
      <w:caps/>
      <w:kern w:val="28"/>
      <w:sz w:val="24"/>
    </w:rPr>
  </w:style>
  <w:style w:type="character" w:customStyle="1" w:styleId="11">
    <w:name w:val="Заголовок 1 Знак1"/>
    <w:aliases w:val="новая страница Знак,Заголовок к1 Знак,Gliederung1 Знак,Заголовок А Знак,. (1.0) Знак,Заголовок 1 Знак Знак"/>
    <w:rsid w:val="000F35DE"/>
    <w:rPr>
      <w:rFonts w:ascii="Arial" w:hAnsi="Arial"/>
      <w:caps/>
      <w:kern w:val="28"/>
      <w:sz w:val="24"/>
      <w:lang w:val="ru-RU" w:eastAsia="ru-RU" w:bidi="ar-SA"/>
    </w:rPr>
  </w:style>
  <w:style w:type="character" w:customStyle="1" w:styleId="21">
    <w:name w:val="Заголовок 2 Знак"/>
    <w:link w:val="20"/>
    <w:rsid w:val="000F35DE"/>
    <w:rPr>
      <w:rFonts w:ascii="Arial" w:hAnsi="Arial"/>
      <w:kern w:val="28"/>
      <w:sz w:val="24"/>
    </w:rPr>
  </w:style>
  <w:style w:type="character" w:customStyle="1" w:styleId="30">
    <w:name w:val="Заголовок 3 Знак"/>
    <w:link w:val="3"/>
    <w:rsid w:val="000F35DE"/>
    <w:rPr>
      <w:rFonts w:ascii="Arial" w:hAnsi="Arial"/>
      <w:i/>
      <w:kern w:val="16"/>
      <w:sz w:val="24"/>
    </w:rPr>
  </w:style>
  <w:style w:type="character" w:customStyle="1" w:styleId="40">
    <w:name w:val="Заголовок 4 Знак"/>
    <w:link w:val="4"/>
    <w:rsid w:val="000F35DE"/>
    <w:rPr>
      <w:rFonts w:ascii="Arial" w:hAnsi="Arial"/>
      <w:i/>
      <w:kern w:val="16"/>
      <w:sz w:val="24"/>
    </w:rPr>
  </w:style>
  <w:style w:type="character" w:customStyle="1" w:styleId="50">
    <w:name w:val="Заголовок 5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link w:val="8"/>
    <w:rsid w:val="000F35DE"/>
    <w:rPr>
      <w:rFonts w:ascii="Arial" w:hAnsi="Arial"/>
      <w:sz w:val="24"/>
      <w:lang w:val="en-US"/>
    </w:rPr>
  </w:style>
  <w:style w:type="character" w:customStyle="1" w:styleId="90">
    <w:name w:val="Заголовок 9 Знак"/>
    <w:link w:val="9"/>
    <w:rsid w:val="000F35DE"/>
    <w:rPr>
      <w:rFonts w:ascii="Arial" w:hAnsi="Arial"/>
      <w:b/>
      <w:i/>
      <w:sz w:val="24"/>
      <w:u w:val="single"/>
    </w:rPr>
  </w:style>
  <w:style w:type="paragraph" w:styleId="a4">
    <w:name w:val="caption"/>
    <w:basedOn w:val="a0"/>
    <w:next w:val="a0"/>
    <w:uiPriority w:val="35"/>
    <w:qFormat/>
    <w:rsid w:val="000F35DE"/>
    <w:pPr>
      <w:spacing w:before="120" w:after="120"/>
    </w:pPr>
    <w:rPr>
      <w:bCs/>
    </w:rPr>
  </w:style>
  <w:style w:type="paragraph" w:styleId="a5">
    <w:name w:val="Title"/>
    <w:basedOn w:val="a0"/>
    <w:link w:val="a6"/>
    <w:uiPriority w:val="10"/>
    <w:qFormat/>
    <w:rsid w:val="000F35DE"/>
    <w:rPr>
      <w:sz w:val="28"/>
    </w:rPr>
  </w:style>
  <w:style w:type="character" w:customStyle="1" w:styleId="a6">
    <w:name w:val="Название Знак"/>
    <w:link w:val="a5"/>
    <w:uiPriority w:val="10"/>
    <w:rsid w:val="000F35DE"/>
    <w:rPr>
      <w:rFonts w:ascii="Arial" w:hAnsi="Arial"/>
      <w:sz w:val="28"/>
    </w:rPr>
  </w:style>
  <w:style w:type="paragraph" w:styleId="a7">
    <w:name w:val="header"/>
    <w:aliases w:val="ВерхКолонтитул,I.L.T.,Верхний колонтитул Знак1 Знак,Верхний колонтитул Знак Знак Знак"/>
    <w:basedOn w:val="a0"/>
    <w:link w:val="a8"/>
    <w:uiPriority w:val="99"/>
    <w:unhideWhenUsed/>
    <w:rsid w:val="009E6DF0"/>
    <w:pPr>
      <w:tabs>
        <w:tab w:val="center" w:pos="4677"/>
        <w:tab w:val="right" w:pos="9355"/>
      </w:tabs>
    </w:pPr>
  </w:style>
  <w:style w:type="character" w:customStyle="1" w:styleId="a8">
    <w:name w:val="Верхний колонтитул Знак"/>
    <w:aliases w:val="ВерхКолонтитул Знак,I.L.T. Знак,Верхний колонтитул Знак1 Знак Знак,Верхний колонтитул Знак Знак Знак Знак"/>
    <w:link w:val="a7"/>
    <w:uiPriority w:val="99"/>
    <w:rsid w:val="009E6DF0"/>
    <w:rPr>
      <w:rFonts w:ascii="Arial" w:hAnsi="Arial"/>
      <w:sz w:val="24"/>
    </w:rPr>
  </w:style>
  <w:style w:type="paragraph" w:styleId="a9">
    <w:name w:val="footer"/>
    <w:basedOn w:val="a0"/>
    <w:link w:val="aa"/>
    <w:unhideWhenUsed/>
    <w:rsid w:val="009E6DF0"/>
    <w:pPr>
      <w:tabs>
        <w:tab w:val="center" w:pos="4677"/>
        <w:tab w:val="right" w:pos="9355"/>
      </w:tabs>
    </w:pPr>
  </w:style>
  <w:style w:type="character" w:customStyle="1" w:styleId="aa">
    <w:name w:val="Нижний колонтитул Знак"/>
    <w:link w:val="a9"/>
    <w:rsid w:val="009E6DF0"/>
    <w:rPr>
      <w:rFonts w:ascii="Arial" w:hAnsi="Arial"/>
      <w:sz w:val="24"/>
    </w:rPr>
  </w:style>
  <w:style w:type="paragraph" w:styleId="ab">
    <w:name w:val="Balloon Text"/>
    <w:basedOn w:val="a0"/>
    <w:link w:val="ac"/>
    <w:uiPriority w:val="99"/>
    <w:semiHidden/>
    <w:unhideWhenUsed/>
    <w:rsid w:val="008463FF"/>
    <w:rPr>
      <w:rFonts w:ascii="Tahoma" w:hAnsi="Tahoma" w:cs="Tahoma"/>
      <w:sz w:val="16"/>
      <w:szCs w:val="16"/>
    </w:rPr>
  </w:style>
  <w:style w:type="character" w:customStyle="1" w:styleId="ac">
    <w:name w:val="Текст выноски Знак"/>
    <w:link w:val="ab"/>
    <w:uiPriority w:val="99"/>
    <w:semiHidden/>
    <w:rsid w:val="008463FF"/>
    <w:rPr>
      <w:rFonts w:ascii="Tahoma" w:hAnsi="Tahoma" w:cs="Tahoma"/>
      <w:sz w:val="16"/>
      <w:szCs w:val="16"/>
    </w:rPr>
  </w:style>
  <w:style w:type="table" w:styleId="ad">
    <w:name w:val="Table Grid"/>
    <w:basedOn w:val="a2"/>
    <w:uiPriority w:val="59"/>
    <w:rsid w:val="004629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0"/>
    <w:uiPriority w:val="34"/>
    <w:qFormat/>
    <w:rsid w:val="00B80074"/>
    <w:pPr>
      <w:ind w:left="720"/>
      <w:contextualSpacing/>
    </w:pPr>
  </w:style>
  <w:style w:type="paragraph" w:styleId="12">
    <w:name w:val="toc 1"/>
    <w:basedOn w:val="a0"/>
    <w:next w:val="a0"/>
    <w:autoRedefine/>
    <w:uiPriority w:val="39"/>
    <w:rsid w:val="00071B36"/>
    <w:pPr>
      <w:tabs>
        <w:tab w:val="left" w:pos="284"/>
        <w:tab w:val="right" w:leader="dot" w:pos="9356"/>
      </w:tabs>
      <w:spacing w:before="120" w:after="120"/>
      <w:ind w:left="-142"/>
      <w:jc w:val="left"/>
    </w:pPr>
    <w:rPr>
      <w:rFonts w:ascii="Times New Roman" w:hAnsi="Times New Roman"/>
      <w:b/>
      <w:bCs/>
      <w:caps/>
      <w:sz w:val="20"/>
    </w:rPr>
  </w:style>
  <w:style w:type="character" w:styleId="af">
    <w:name w:val="Hyperlink"/>
    <w:uiPriority w:val="99"/>
    <w:rsid w:val="009D4C99"/>
    <w:rPr>
      <w:color w:val="0000FF"/>
      <w:u w:val="single"/>
    </w:rPr>
  </w:style>
  <w:style w:type="paragraph" w:customStyle="1" w:styleId="af0">
    <w:name w:val="Шрифт абзаца"/>
    <w:basedOn w:val="a0"/>
    <w:rsid w:val="00B60538"/>
    <w:pPr>
      <w:ind w:firstLine="720"/>
      <w:jc w:val="both"/>
    </w:pPr>
    <w:rPr>
      <w:sz w:val="28"/>
      <w:szCs w:val="24"/>
    </w:rPr>
  </w:style>
  <w:style w:type="paragraph" w:customStyle="1" w:styleId="a">
    <w:name w:val="Абзац с маркером"/>
    <w:basedOn w:val="a0"/>
    <w:link w:val="af1"/>
    <w:rsid w:val="00B60538"/>
    <w:pPr>
      <w:numPr>
        <w:numId w:val="1"/>
      </w:numPr>
      <w:jc w:val="both"/>
    </w:pPr>
  </w:style>
  <w:style w:type="character" w:customStyle="1" w:styleId="af1">
    <w:name w:val="Абзац с маркером Знак"/>
    <w:link w:val="a"/>
    <w:rsid w:val="00B60538"/>
    <w:rPr>
      <w:rFonts w:ascii="Arial" w:hAnsi="Arial"/>
      <w:sz w:val="24"/>
    </w:rPr>
  </w:style>
  <w:style w:type="paragraph" w:customStyle="1" w:styleId="Normal">
    <w:name w:val="Normal Знак"/>
    <w:rsid w:val="00E01AAC"/>
    <w:pPr>
      <w:widowControl w:val="0"/>
    </w:pPr>
    <w:rPr>
      <w:rFonts w:ascii="Arial" w:hAnsi="Arial"/>
      <w:snapToGrid w:val="0"/>
    </w:rPr>
  </w:style>
  <w:style w:type="paragraph" w:customStyle="1" w:styleId="120">
    <w:name w:val="Нормальный 12"/>
    <w:basedOn w:val="a0"/>
    <w:link w:val="121"/>
    <w:rsid w:val="00D5748A"/>
    <w:pPr>
      <w:widowControl w:val="0"/>
      <w:spacing w:line="360" w:lineRule="auto"/>
      <w:jc w:val="both"/>
    </w:pPr>
    <w:rPr>
      <w:rFonts w:ascii="Times New Roman" w:hAnsi="Times New Roman"/>
    </w:rPr>
  </w:style>
  <w:style w:type="paragraph" w:styleId="af2">
    <w:name w:val="Plain Text"/>
    <w:aliases w:val="Текст Знак2,Текст Знак2 Знак Знак Знак Знак Знак Знак Знак Знак Знак,Текст Знак2 Знак1,Текст Знак1 Знак,Текст Знак Знак Знак,Текст Знак Знак1,Текст Знак Знак,Текст Знак Знак1 Знак Знак,Текст Знак Знак1 Знак,Текст Знак1 Знак Знак"/>
    <w:basedOn w:val="a0"/>
    <w:link w:val="af3"/>
    <w:rsid w:val="00D5748A"/>
    <w:pPr>
      <w:widowControl w:val="0"/>
      <w:spacing w:before="40"/>
      <w:ind w:firstLine="284"/>
      <w:jc w:val="both"/>
    </w:pPr>
    <w:rPr>
      <w:rFonts w:ascii="Times New Roman" w:hAnsi="Times New Roman"/>
    </w:rPr>
  </w:style>
  <w:style w:type="character" w:customStyle="1" w:styleId="af3">
    <w:name w:val="Текст Знак"/>
    <w:aliases w:val="Текст Знак2 Знак,Текст Знак2 Знак Знак Знак Знак Знак Знак Знак Знак Знак Знак,Текст Знак2 Знак1 Знак,Текст Знак1 Знак Знак1,Текст Знак Знак Знак Знак,Текст Знак Знак1 Знак1,Текст Знак Знак Знак1,Текст Знак Знак1 Знак Знак Знак"/>
    <w:link w:val="af2"/>
    <w:rsid w:val="00D5748A"/>
    <w:rPr>
      <w:sz w:val="24"/>
    </w:rPr>
  </w:style>
  <w:style w:type="character" w:customStyle="1" w:styleId="121">
    <w:name w:val="Нормальный 12 Знак"/>
    <w:link w:val="120"/>
    <w:rsid w:val="00D5748A"/>
    <w:rPr>
      <w:sz w:val="24"/>
    </w:rPr>
  </w:style>
  <w:style w:type="paragraph" w:styleId="2">
    <w:name w:val="List Bullet 2"/>
    <w:basedOn w:val="a0"/>
    <w:rsid w:val="00D5748A"/>
    <w:pPr>
      <w:numPr>
        <w:numId w:val="2"/>
      </w:numPr>
      <w:jc w:val="left"/>
    </w:pPr>
    <w:rPr>
      <w:rFonts w:ascii="Times New Roman" w:hAnsi="Times New Roman"/>
      <w:szCs w:val="24"/>
    </w:rPr>
  </w:style>
  <w:style w:type="paragraph" w:customStyle="1" w:styleId="xl31">
    <w:name w:val="xl31"/>
    <w:basedOn w:val="a0"/>
    <w:rsid w:val="00D5748A"/>
    <w:pPr>
      <w:pBdr>
        <w:right w:val="single" w:sz="4" w:space="0" w:color="auto"/>
      </w:pBdr>
      <w:spacing w:before="100" w:after="100"/>
    </w:pPr>
    <w:rPr>
      <w:rFonts w:ascii="Times New Roman" w:hAnsi="Times New Roman"/>
      <w:bCs/>
    </w:rPr>
  </w:style>
  <w:style w:type="paragraph" w:customStyle="1" w:styleId="af4">
    <w:name w:val="Таблица"/>
    <w:basedOn w:val="a0"/>
    <w:rsid w:val="0019235A"/>
    <w:pPr>
      <w:jc w:val="both"/>
    </w:pPr>
    <w:rPr>
      <w:sz w:val="22"/>
      <w:lang w:eastAsia="en-US"/>
    </w:rPr>
  </w:style>
  <w:style w:type="paragraph" w:customStyle="1" w:styleId="af5">
    <w:name w:val="Таблица + по центру"/>
    <w:basedOn w:val="af4"/>
    <w:rsid w:val="0019235A"/>
    <w:pPr>
      <w:jc w:val="center"/>
    </w:pPr>
  </w:style>
  <w:style w:type="paragraph" w:customStyle="1" w:styleId="2TimesNewRoman">
    <w:name w:val="Стиль Маркированный список 2 + Times New Roman Междустр.интервал: ..."/>
    <w:basedOn w:val="2"/>
    <w:rsid w:val="003A5A3D"/>
    <w:pPr>
      <w:widowControl w:val="0"/>
      <w:numPr>
        <w:numId w:val="3"/>
      </w:numPr>
      <w:spacing w:line="360" w:lineRule="auto"/>
      <w:jc w:val="both"/>
    </w:pPr>
    <w:rPr>
      <w:szCs w:val="20"/>
    </w:rPr>
  </w:style>
  <w:style w:type="paragraph" w:customStyle="1" w:styleId="14">
    <w:name w:val="Нормальный 14"/>
    <w:basedOn w:val="120"/>
    <w:rsid w:val="00955DD6"/>
    <w:pPr>
      <w:widowControl/>
    </w:pPr>
    <w:rPr>
      <w:sz w:val="28"/>
    </w:rPr>
  </w:style>
  <w:style w:type="paragraph" w:styleId="af6">
    <w:name w:val="Body Text Indent"/>
    <w:aliases w:val="Основной текст 1,Основной текст лево"/>
    <w:basedOn w:val="a0"/>
    <w:link w:val="af7"/>
    <w:semiHidden/>
    <w:rsid w:val="009A6681"/>
    <w:pPr>
      <w:overflowPunct w:val="0"/>
      <w:autoSpaceDE w:val="0"/>
      <w:autoSpaceDN w:val="0"/>
      <w:adjustRightInd w:val="0"/>
      <w:jc w:val="both"/>
      <w:textAlignment w:val="baseline"/>
    </w:pPr>
    <w:rPr>
      <w:rFonts w:cs="Arial"/>
      <w:sz w:val="28"/>
      <w:szCs w:val="28"/>
    </w:rPr>
  </w:style>
  <w:style w:type="character" w:customStyle="1" w:styleId="af7">
    <w:name w:val="Основной текст с отступом Знак"/>
    <w:aliases w:val="Основной текст 1 Знак,Основной текст лево Знак"/>
    <w:basedOn w:val="a1"/>
    <w:link w:val="af6"/>
    <w:semiHidden/>
    <w:rsid w:val="009A6681"/>
    <w:rPr>
      <w:rFonts w:ascii="Arial" w:hAnsi="Arial" w:cs="Arial"/>
      <w:sz w:val="28"/>
      <w:szCs w:val="28"/>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0"/>
    <w:link w:val="af9"/>
    <w:rsid w:val="009A6681"/>
    <w:pPr>
      <w:jc w:val="both"/>
    </w:pPr>
    <w:rPr>
      <w:rFonts w:cs="Arial"/>
      <w:szCs w:val="24"/>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1"/>
    <w:link w:val="af8"/>
    <w:rsid w:val="009A6681"/>
    <w:rPr>
      <w:rFonts w:ascii="Arial" w:hAnsi="Arial" w:cs="Arial"/>
      <w:sz w:val="24"/>
      <w:szCs w:val="24"/>
    </w:rPr>
  </w:style>
  <w:style w:type="paragraph" w:customStyle="1" w:styleId="13">
    <w:name w:val="Осн. текст1"/>
    <w:basedOn w:val="af8"/>
    <w:rsid w:val="009A6681"/>
    <w:pPr>
      <w:ind w:left="454" w:right="283" w:hanging="170"/>
    </w:pPr>
  </w:style>
  <w:style w:type="paragraph" w:styleId="22">
    <w:name w:val="Body Text Indent 2"/>
    <w:basedOn w:val="a0"/>
    <w:link w:val="23"/>
    <w:uiPriority w:val="99"/>
    <w:semiHidden/>
    <w:unhideWhenUsed/>
    <w:rsid w:val="003227DD"/>
    <w:pPr>
      <w:spacing w:after="120" w:line="480" w:lineRule="auto"/>
      <w:ind w:left="283"/>
    </w:pPr>
  </w:style>
  <w:style w:type="character" w:customStyle="1" w:styleId="23">
    <w:name w:val="Основной текст с отступом 2 Знак"/>
    <w:basedOn w:val="a1"/>
    <w:link w:val="22"/>
    <w:uiPriority w:val="99"/>
    <w:semiHidden/>
    <w:rsid w:val="003227DD"/>
    <w:rPr>
      <w:rFonts w:ascii="Arial" w:hAnsi="Arial"/>
      <w:sz w:val="24"/>
    </w:rPr>
  </w:style>
  <w:style w:type="paragraph" w:styleId="31">
    <w:name w:val="Body Text Indent 3"/>
    <w:basedOn w:val="a0"/>
    <w:link w:val="32"/>
    <w:uiPriority w:val="99"/>
    <w:semiHidden/>
    <w:unhideWhenUsed/>
    <w:rsid w:val="003227DD"/>
    <w:pPr>
      <w:spacing w:after="120"/>
      <w:ind w:left="283"/>
    </w:pPr>
    <w:rPr>
      <w:sz w:val="16"/>
      <w:szCs w:val="16"/>
    </w:rPr>
  </w:style>
  <w:style w:type="character" w:customStyle="1" w:styleId="32">
    <w:name w:val="Основной текст с отступом 3 Знак"/>
    <w:basedOn w:val="a1"/>
    <w:link w:val="31"/>
    <w:uiPriority w:val="99"/>
    <w:semiHidden/>
    <w:rsid w:val="003227DD"/>
    <w:rPr>
      <w:rFonts w:ascii="Arial" w:hAnsi="Arial"/>
      <w:sz w:val="16"/>
      <w:szCs w:val="16"/>
    </w:rPr>
  </w:style>
  <w:style w:type="paragraph" w:styleId="33">
    <w:name w:val="Body Text 3"/>
    <w:basedOn w:val="a0"/>
    <w:link w:val="34"/>
    <w:uiPriority w:val="99"/>
    <w:semiHidden/>
    <w:unhideWhenUsed/>
    <w:rsid w:val="003227DD"/>
    <w:pPr>
      <w:spacing w:after="120"/>
    </w:pPr>
    <w:rPr>
      <w:sz w:val="16"/>
      <w:szCs w:val="16"/>
    </w:rPr>
  </w:style>
  <w:style w:type="character" w:customStyle="1" w:styleId="34">
    <w:name w:val="Основной текст 3 Знак"/>
    <w:basedOn w:val="a1"/>
    <w:link w:val="33"/>
    <w:uiPriority w:val="99"/>
    <w:semiHidden/>
    <w:rsid w:val="003227DD"/>
    <w:rPr>
      <w:rFonts w:ascii="Arial" w:hAnsi="Arial"/>
      <w:sz w:val="16"/>
      <w:szCs w:val="16"/>
    </w:rPr>
  </w:style>
  <w:style w:type="paragraph" w:customStyle="1" w:styleId="Mod">
    <w:name w:val="Modсписок"/>
    <w:basedOn w:val="a0"/>
    <w:rsid w:val="001E65BE"/>
    <w:pPr>
      <w:numPr>
        <w:numId w:val="4"/>
      </w:numPr>
      <w:tabs>
        <w:tab w:val="left" w:pos="1276"/>
      </w:tabs>
      <w:spacing w:line="360" w:lineRule="auto"/>
      <w:jc w:val="both"/>
    </w:pPr>
    <w:rPr>
      <w:rFonts w:ascii="Times New Roman" w:eastAsia="Calibri" w:hAnsi="Times New Roman"/>
      <w:szCs w:val="24"/>
      <w:lang w:eastAsia="en-US"/>
    </w:rPr>
  </w:style>
  <w:style w:type="character" w:styleId="afa">
    <w:name w:val="Placeholder Text"/>
    <w:basedOn w:val="a1"/>
    <w:uiPriority w:val="99"/>
    <w:semiHidden/>
    <w:rsid w:val="007050D3"/>
    <w:rPr>
      <w:color w:val="808080"/>
    </w:rPr>
  </w:style>
  <w:style w:type="character" w:customStyle="1" w:styleId="15">
    <w:name w:val="Стиль1 Солдат Знак"/>
    <w:link w:val="16"/>
    <w:uiPriority w:val="99"/>
    <w:locked/>
    <w:rsid w:val="00A7035F"/>
    <w:rPr>
      <w:b/>
      <w:kern w:val="28"/>
      <w:sz w:val="26"/>
      <w:szCs w:val="26"/>
    </w:rPr>
  </w:style>
  <w:style w:type="paragraph" w:customStyle="1" w:styleId="16">
    <w:name w:val="Стиль1 Солдат"/>
    <w:basedOn w:val="1"/>
    <w:link w:val="15"/>
    <w:autoRedefine/>
    <w:uiPriority w:val="99"/>
    <w:rsid w:val="00A7035F"/>
    <w:pPr>
      <w:keepNext w:val="0"/>
      <w:pageBreakBefore/>
      <w:tabs>
        <w:tab w:val="clear" w:pos="360"/>
        <w:tab w:val="left" w:pos="1134"/>
      </w:tabs>
      <w:suppressAutoHyphens/>
      <w:spacing w:before="0" w:after="240" w:line="276" w:lineRule="auto"/>
      <w:ind w:left="432" w:firstLine="0"/>
    </w:pPr>
    <w:rPr>
      <w:rFonts w:ascii="Times New Roman" w:hAnsi="Times New Roman"/>
      <w:b/>
      <w:caps w:val="0"/>
      <w:sz w:val="26"/>
      <w:szCs w:val="26"/>
    </w:rPr>
  </w:style>
  <w:style w:type="paragraph" w:customStyle="1" w:styleId="210">
    <w:name w:val="Основной текст с отступом 21"/>
    <w:basedOn w:val="a0"/>
    <w:rsid w:val="00B3380E"/>
    <w:pPr>
      <w:overflowPunct w:val="0"/>
      <w:autoSpaceDE w:val="0"/>
      <w:autoSpaceDN w:val="0"/>
      <w:adjustRightInd w:val="0"/>
      <w:ind w:firstLine="709"/>
      <w:jc w:val="both"/>
    </w:pPr>
    <w:rPr>
      <w:rFonts w:ascii="Times New Roman" w:hAnsi="Times New Roman"/>
    </w:rPr>
  </w:style>
  <w:style w:type="character" w:customStyle="1" w:styleId="FontStyle13">
    <w:name w:val="Font Style13"/>
    <w:uiPriority w:val="99"/>
    <w:rsid w:val="00E874E5"/>
    <w:rPr>
      <w:rFonts w:ascii="Times New Roman" w:hAnsi="Times New Roman"/>
      <w:sz w:val="22"/>
    </w:rPr>
  </w:style>
  <w:style w:type="paragraph" w:styleId="afb">
    <w:name w:val="Block Text"/>
    <w:basedOn w:val="a0"/>
    <w:rsid w:val="00183469"/>
    <w:pPr>
      <w:ind w:left="142" w:right="227" w:firstLine="851"/>
      <w:jc w:val="both"/>
    </w:pPr>
    <w:rPr>
      <w:noProof/>
      <w:szCs w:val="24"/>
    </w:rPr>
  </w:style>
  <w:style w:type="paragraph" w:customStyle="1" w:styleId="afc">
    <w:name w:val="Знак Знак Знак Знак Знак Знак Знак"/>
    <w:basedOn w:val="a0"/>
    <w:rsid w:val="00672F19"/>
    <w:pPr>
      <w:keepLines/>
      <w:spacing w:after="160" w:line="240" w:lineRule="exact"/>
      <w:jc w:val="left"/>
    </w:pPr>
    <w:rPr>
      <w:rFonts w:ascii="Verdana" w:eastAsia="MS Mincho" w:hAnsi="Verdana" w:cs="Franklin Gothic Book"/>
      <w:sz w:val="20"/>
      <w:lang w:val="en-US" w:eastAsia="en-US"/>
    </w:rPr>
  </w:style>
  <w:style w:type="paragraph" w:customStyle="1" w:styleId="17">
    <w:name w:val="Знак Знак Знак Знак Знак Знак Знак1"/>
    <w:basedOn w:val="a0"/>
    <w:rsid w:val="002E7143"/>
    <w:pPr>
      <w:keepLines/>
      <w:spacing w:after="160" w:line="240" w:lineRule="exact"/>
      <w:jc w:val="left"/>
    </w:pPr>
    <w:rPr>
      <w:rFonts w:ascii="Verdana" w:eastAsia="MS Mincho" w:hAnsi="Verdana" w:cs="Franklin Gothic Book"/>
      <w:sz w:val="20"/>
      <w:lang w:val="en-US" w:eastAsia="en-US"/>
    </w:rPr>
  </w:style>
  <w:style w:type="paragraph" w:customStyle="1" w:styleId="1IG">
    <w:name w:val="Заголовок_1_IG"/>
    <w:basedOn w:val="1"/>
    <w:rsid w:val="00C901B3"/>
    <w:pPr>
      <w:pageBreakBefore/>
      <w:numPr>
        <w:numId w:val="5"/>
      </w:numPr>
      <w:spacing w:before="0" w:after="360" w:line="360" w:lineRule="auto"/>
    </w:pPr>
    <w:rPr>
      <w:rFonts w:cs="Arial"/>
      <w:b/>
      <w:bCs/>
      <w:kern w:val="32"/>
      <w:sz w:val="28"/>
      <w:szCs w:val="28"/>
    </w:rPr>
  </w:style>
  <w:style w:type="paragraph" w:customStyle="1" w:styleId="afd">
    <w:name w:val="таблица"/>
    <w:basedOn w:val="a0"/>
    <w:rsid w:val="008D7986"/>
    <w:rPr>
      <w:rFonts w:ascii="Times New Roman" w:hAnsi="Times New Roman"/>
    </w:rPr>
  </w:style>
  <w:style w:type="paragraph" w:styleId="afe">
    <w:name w:val="Message Header"/>
    <w:basedOn w:val="a0"/>
    <w:next w:val="afd"/>
    <w:link w:val="aff"/>
    <w:rsid w:val="008D7986"/>
    <w:rPr>
      <w:b/>
      <w:sz w:val="20"/>
      <w:szCs w:val="24"/>
      <w:lang w:val="x-none" w:eastAsia="x-none"/>
    </w:rPr>
  </w:style>
  <w:style w:type="character" w:customStyle="1" w:styleId="aff">
    <w:name w:val="Шапка Знак"/>
    <w:basedOn w:val="a1"/>
    <w:link w:val="afe"/>
    <w:rsid w:val="008D7986"/>
    <w:rPr>
      <w:rFonts w:ascii="Arial" w:hAnsi="Arial"/>
      <w:b/>
      <w:szCs w:val="24"/>
      <w:lang w:val="x-none" w:eastAsia="x-none"/>
    </w:rPr>
  </w:style>
  <w:style w:type="paragraph" w:customStyle="1" w:styleId="BodyTextIndent21">
    <w:name w:val="Body Text Indent 21"/>
    <w:basedOn w:val="a0"/>
    <w:rsid w:val="00E3412E"/>
    <w:pPr>
      <w:widowControl w:val="0"/>
      <w:tabs>
        <w:tab w:val="left" w:pos="709"/>
        <w:tab w:val="left" w:pos="1069"/>
      </w:tabs>
      <w:overflowPunct w:val="0"/>
      <w:autoSpaceDE w:val="0"/>
      <w:autoSpaceDN w:val="0"/>
      <w:adjustRightInd w:val="0"/>
      <w:ind w:left="709"/>
      <w:jc w:val="both"/>
    </w:pPr>
    <w:rPr>
      <w:rFonts w:ascii="Times New Roman" w:hAnsi="Times New Roman"/>
    </w:rPr>
  </w:style>
  <w:style w:type="paragraph" w:styleId="24">
    <w:name w:val="toc 2"/>
    <w:basedOn w:val="a0"/>
    <w:next w:val="a0"/>
    <w:autoRedefine/>
    <w:uiPriority w:val="39"/>
    <w:unhideWhenUsed/>
    <w:rsid w:val="00C93F25"/>
    <w:pPr>
      <w:spacing w:after="100"/>
      <w:ind w:left="240"/>
    </w:pPr>
  </w:style>
  <w:style w:type="paragraph" w:customStyle="1" w:styleId="14-65">
    <w:name w:val="14-65"/>
    <w:basedOn w:val="a0"/>
    <w:link w:val="14-650"/>
    <w:rsid w:val="005A317E"/>
    <w:pPr>
      <w:widowControl w:val="0"/>
      <w:autoSpaceDE w:val="0"/>
      <w:autoSpaceDN w:val="0"/>
      <w:adjustRightInd w:val="0"/>
      <w:spacing w:before="100" w:line="320" w:lineRule="exact"/>
      <w:ind w:firstLine="720"/>
      <w:jc w:val="both"/>
    </w:pPr>
    <w:rPr>
      <w:rFonts w:ascii="Times New Roman" w:hAnsi="Times New Roman"/>
      <w:sz w:val="20"/>
      <w:lang w:val="x-none"/>
    </w:rPr>
  </w:style>
  <w:style w:type="character" w:customStyle="1" w:styleId="14-650">
    <w:name w:val="14-65 Знак"/>
    <w:link w:val="14-65"/>
    <w:rsid w:val="005A317E"/>
    <w:rPr>
      <w:lang w:val="x-none"/>
    </w:rPr>
  </w:style>
  <w:style w:type="paragraph" w:customStyle="1" w:styleId="Default">
    <w:name w:val="Default"/>
    <w:rsid w:val="00605395"/>
    <w:pPr>
      <w:autoSpaceDE w:val="0"/>
      <w:autoSpaceDN w:val="0"/>
      <w:adjustRightInd w:val="0"/>
    </w:pPr>
    <w:rPr>
      <w:color w:val="000000"/>
      <w:sz w:val="24"/>
      <w:szCs w:val="24"/>
    </w:rPr>
  </w:style>
  <w:style w:type="paragraph" w:customStyle="1" w:styleId="ConsPlusNormal">
    <w:name w:val="ConsPlusNormal"/>
    <w:rsid w:val="00FF2EC2"/>
    <w:pPr>
      <w:autoSpaceDE w:val="0"/>
      <w:autoSpaceDN w:val="0"/>
      <w:adjustRightInd w:val="0"/>
      <w:ind w:firstLine="720"/>
    </w:pPr>
    <w:rPr>
      <w:rFonts w:ascii="Arial" w:hAnsi="Arial" w:cs="Arial"/>
    </w:rPr>
  </w:style>
  <w:style w:type="character" w:styleId="aff0">
    <w:name w:val="Strong"/>
    <w:uiPriority w:val="22"/>
    <w:qFormat/>
    <w:rsid w:val="00B44952"/>
    <w:rPr>
      <w:b/>
      <w:bCs/>
      <w:lang w:val="ru-RU"/>
    </w:rPr>
  </w:style>
  <w:style w:type="paragraph" w:customStyle="1" w:styleId="Style15">
    <w:name w:val="Style15"/>
    <w:basedOn w:val="a0"/>
    <w:rsid w:val="00B44952"/>
    <w:pPr>
      <w:widowControl w:val="0"/>
      <w:autoSpaceDE w:val="0"/>
      <w:autoSpaceDN w:val="0"/>
      <w:adjustRightInd w:val="0"/>
      <w:spacing w:line="281" w:lineRule="exact"/>
      <w:jc w:val="both"/>
    </w:pPr>
    <w:rPr>
      <w:rFonts w:ascii="Times New Roman" w:hAnsi="Times New Roman"/>
      <w:szCs w:val="24"/>
    </w:rPr>
  </w:style>
  <w:style w:type="character" w:customStyle="1" w:styleId="FontStyle23">
    <w:name w:val="Font Style23"/>
    <w:rsid w:val="00B44952"/>
    <w:rPr>
      <w:rFonts w:ascii="Times New Roman" w:hAnsi="Times New Roman" w:cs="Times New Roman"/>
      <w:sz w:val="26"/>
      <w:szCs w:val="26"/>
    </w:rPr>
  </w:style>
  <w:style w:type="paragraph" w:customStyle="1" w:styleId="S">
    <w:name w:val="S_Обычный"/>
    <w:basedOn w:val="a0"/>
    <w:qFormat/>
    <w:rsid w:val="00496603"/>
    <w:pPr>
      <w:ind w:firstLine="709"/>
      <w:jc w:val="both"/>
    </w:pPr>
    <w:rPr>
      <w:rFonts w:ascii="Times New Roman" w:hAnsi="Times New Roman"/>
      <w:szCs w:val="24"/>
      <w:lang w:eastAsia="ar-SA"/>
    </w:rPr>
  </w:style>
  <w:style w:type="paragraph" w:customStyle="1" w:styleId="122">
    <w:name w:val="Обычный + 12 пт"/>
    <w:aliases w:val="По ширине,Первая строка:  1 см,Междустр.интервал:  полутор......,Слева:  4.76 см,Междустр.интервал:  минимум 0 пт + 12 пт"/>
    <w:basedOn w:val="a0"/>
    <w:rsid w:val="00496603"/>
    <w:pPr>
      <w:spacing w:line="360" w:lineRule="auto"/>
      <w:ind w:firstLine="709"/>
      <w:jc w:val="both"/>
    </w:pPr>
    <w:rPr>
      <w:rFonts w:ascii="Times New Roman" w:hAnsi="Times New Roman"/>
      <w:sz w:val="22"/>
      <w:szCs w:val="22"/>
      <w:lang w:eastAsia="x-none"/>
    </w:rPr>
  </w:style>
  <w:style w:type="paragraph" w:styleId="aff1">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8"/>
    <w:qFormat/>
    <w:rsid w:val="00632ED7"/>
    <w:pPr>
      <w:spacing w:before="75" w:after="75"/>
      <w:ind w:left="75" w:right="75" w:firstLine="225"/>
      <w:jc w:val="both"/>
    </w:pPr>
    <w:rPr>
      <w:rFonts w:ascii="Verdana" w:hAnsi="Verdana"/>
      <w:color w:val="000000"/>
      <w:sz w:val="18"/>
      <w:szCs w:val="18"/>
    </w:rPr>
  </w:style>
  <w:style w:type="paragraph" w:customStyle="1" w:styleId="S0">
    <w:name w:val="S_Маркированный"/>
    <w:basedOn w:val="a0"/>
    <w:link w:val="S1"/>
    <w:autoRedefine/>
    <w:qFormat/>
    <w:rsid w:val="00632ED7"/>
    <w:pPr>
      <w:ind w:firstLine="708"/>
      <w:jc w:val="both"/>
    </w:pPr>
    <w:rPr>
      <w:rFonts w:ascii="Times New Roman" w:hAnsi="Times New Roman"/>
      <w:spacing w:val="-3"/>
      <w:szCs w:val="24"/>
      <w:lang w:eastAsia="ar-SA"/>
    </w:rPr>
  </w:style>
  <w:style w:type="paragraph" w:customStyle="1" w:styleId="S2">
    <w:name w:val="S_Заголовок таблицы"/>
    <w:basedOn w:val="S"/>
    <w:rsid w:val="00632ED7"/>
    <w:pPr>
      <w:jc w:val="center"/>
    </w:pPr>
    <w:rPr>
      <w:u w:val="single"/>
    </w:rPr>
  </w:style>
  <w:style w:type="character" w:customStyle="1" w:styleId="18">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1"/>
    <w:locked/>
    <w:rsid w:val="00632ED7"/>
    <w:rPr>
      <w:rFonts w:ascii="Verdana" w:hAnsi="Verdana"/>
      <w:color w:val="000000"/>
      <w:sz w:val="18"/>
      <w:szCs w:val="18"/>
    </w:rPr>
  </w:style>
  <w:style w:type="character" w:customStyle="1" w:styleId="S1">
    <w:name w:val="S_Маркированный Знак1"/>
    <w:link w:val="S0"/>
    <w:rsid w:val="00632ED7"/>
    <w:rPr>
      <w:spacing w:val="-3"/>
      <w:sz w:val="24"/>
      <w:szCs w:val="24"/>
      <w:lang w:eastAsia="ar-SA"/>
    </w:rPr>
  </w:style>
  <w:style w:type="character" w:customStyle="1" w:styleId="apple-converted-space">
    <w:name w:val="apple-converted-space"/>
    <w:rsid w:val="00632ED7"/>
  </w:style>
  <w:style w:type="character" w:customStyle="1" w:styleId="submenu-table">
    <w:name w:val="submenu-table"/>
    <w:basedOn w:val="a1"/>
    <w:rsid w:val="00632ED7"/>
  </w:style>
  <w:style w:type="paragraph" w:styleId="aff2">
    <w:name w:val="No Spacing"/>
    <w:link w:val="aff3"/>
    <w:uiPriority w:val="1"/>
    <w:qFormat/>
    <w:rsid w:val="00632ED7"/>
    <w:rPr>
      <w:rFonts w:eastAsia="Calibri"/>
      <w:sz w:val="24"/>
      <w:lang w:eastAsia="en-US"/>
    </w:rPr>
  </w:style>
  <w:style w:type="character" w:customStyle="1" w:styleId="aff3">
    <w:name w:val="Без интервала Знак"/>
    <w:link w:val="aff2"/>
    <w:uiPriority w:val="1"/>
    <w:rsid w:val="00632ED7"/>
    <w:rPr>
      <w:rFonts w:eastAsia="Calibri"/>
      <w:sz w:val="24"/>
      <w:lang w:eastAsia="en-US"/>
    </w:rPr>
  </w:style>
  <w:style w:type="character" w:customStyle="1" w:styleId="19">
    <w:name w:val="Верхний колонтитул Знак1"/>
    <w:uiPriority w:val="99"/>
    <w:rsid w:val="001C78A7"/>
    <w:rPr>
      <w:rFonts w:ascii="Times New Roman" w:eastAsia="Times New Roman" w:hAnsi="Times New Roman" w:cs="Times New Roman"/>
      <w:sz w:val="24"/>
      <w:szCs w:val="24"/>
      <w:lang w:eastAsia="ru-RU"/>
    </w:rPr>
  </w:style>
  <w:style w:type="paragraph" w:customStyle="1" w:styleId="aff4">
    <w:name w:val="Обычный в таблице"/>
    <w:basedOn w:val="a0"/>
    <w:rsid w:val="001C78A7"/>
    <w:pPr>
      <w:spacing w:line="360" w:lineRule="auto"/>
      <w:ind w:firstLine="709"/>
      <w:jc w:val="both"/>
    </w:pPr>
    <w:rPr>
      <w:rFonts w:ascii="Times New Roman" w:hAnsi="Times New Roman"/>
      <w:sz w:val="28"/>
      <w:szCs w:val="28"/>
      <w:lang w:eastAsia="ar-SA"/>
    </w:rPr>
  </w:style>
  <w:style w:type="paragraph" w:customStyle="1" w:styleId="S3">
    <w:name w:val="S_Обычный в таблице"/>
    <w:basedOn w:val="a0"/>
    <w:rsid w:val="001C78A7"/>
    <w:pPr>
      <w:spacing w:line="360" w:lineRule="auto"/>
    </w:pPr>
    <w:rPr>
      <w:rFonts w:ascii="Times New Roman" w:hAnsi="Times New Roman"/>
      <w:szCs w:val="24"/>
      <w:lang w:eastAsia="ar-SA"/>
    </w:rPr>
  </w:style>
  <w:style w:type="character" w:customStyle="1" w:styleId="41">
    <w:name w:val="Заголовок №4"/>
    <w:basedOn w:val="a1"/>
    <w:rsid w:val="00770D7D"/>
    <w:rPr>
      <w:rFonts w:ascii="Sylfaen" w:eastAsia="Sylfaen" w:hAnsi="Sylfaen" w:cs="Sylfaen"/>
      <w:b w:val="0"/>
      <w:bCs w:val="0"/>
      <w:i w:val="0"/>
      <w:iCs w:val="0"/>
      <w:caps w:val="0"/>
      <w:smallCaps w:val="0"/>
      <w:strike w:val="0"/>
      <w:dstrike w:val="0"/>
      <w:spacing w:val="10"/>
      <w:sz w:val="21"/>
      <w:szCs w:val="21"/>
    </w:rPr>
  </w:style>
  <w:style w:type="paragraph" w:customStyle="1" w:styleId="71">
    <w:name w:val="Основной текст7"/>
    <w:basedOn w:val="a0"/>
    <w:rsid w:val="00FE3BE3"/>
    <w:pPr>
      <w:shd w:val="clear" w:color="auto" w:fill="FFFFFF"/>
      <w:spacing w:after="240" w:line="274" w:lineRule="exact"/>
      <w:jc w:val="both"/>
    </w:pPr>
    <w:rPr>
      <w:rFonts w:ascii="Sylfaen" w:eastAsia="Sylfaen" w:hAnsi="Sylfaen" w:cs="Sylfaen"/>
      <w:sz w:val="21"/>
      <w:szCs w:val="21"/>
      <w:lang w:eastAsia="ar-SA"/>
    </w:rPr>
  </w:style>
  <w:style w:type="paragraph" w:customStyle="1" w:styleId="Style3">
    <w:name w:val="Style3"/>
    <w:basedOn w:val="a0"/>
    <w:uiPriority w:val="99"/>
    <w:rsid w:val="006F72E8"/>
    <w:pPr>
      <w:widowControl w:val="0"/>
      <w:autoSpaceDE w:val="0"/>
      <w:autoSpaceDN w:val="0"/>
      <w:adjustRightInd w:val="0"/>
      <w:jc w:val="left"/>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7005">
      <w:bodyDiv w:val="1"/>
      <w:marLeft w:val="0"/>
      <w:marRight w:val="0"/>
      <w:marTop w:val="0"/>
      <w:marBottom w:val="0"/>
      <w:divBdr>
        <w:top w:val="none" w:sz="0" w:space="0" w:color="auto"/>
        <w:left w:val="none" w:sz="0" w:space="0" w:color="auto"/>
        <w:bottom w:val="none" w:sz="0" w:space="0" w:color="auto"/>
        <w:right w:val="none" w:sz="0" w:space="0" w:color="auto"/>
      </w:divBdr>
    </w:div>
    <w:div w:id="8736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ru.wikipedia.org/wiki/%D0%9F%D0%BE%D0%B6%D0%B0%D1%80" TargetMode="External"/><Relationship Id="rId26" Type="http://schemas.openxmlformats.org/officeDocument/2006/relationships/hyperlink" Target="http://ru.wikipedia.org/wiki/%D0%9C%D0%BE%D0%BD%D0%BE%D0%BE%D0%BA%D1%81%D0%B8%D0%B4_%D1%83%D0%B3%D0%BB%D0%B5%D1%80%D0%BE%D0%B4%D0%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A%D0%BE%D1%80%D0%BE%D1%82%D0%BA%D0%BE%D0%B5_%D0%B7%D0%B0%D0%BC%D1%8B%D0%BA%D0%B0%D0%BD%D0%B8%D0%B5" TargetMode="External"/><Relationship Id="rId34" Type="http://schemas.openxmlformats.org/officeDocument/2006/relationships/hyperlink" Target="http://ru.wikipedia.org/wiki/%D0%A7%D0%B5%D0%BB%D0%BE%D0%B2%D0%B5%D0%B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lick02.begun.ru/click.jsp?url=rJN6NOHy8-LSqiY1qr-8NM02kt2WTTUebRMgjDJrk4emDBOcPSBXR9JLW5S-dO9pfrihrX3bz8hZKkH*A7YlRc41GoxRrqN-oMMKfFm1zV3WufYDCjGnX3-CBhINgsJXTVBFuwKKcV6waQ5B-7*TdqSLEP1lZwqkPEDvtN9ifJPdYbINbsm4wzh2s1k*6pAiDHokBOXajjWNvWI8usbk5v0budIKLsBVOtiHpAEJUkJNt3gSABB8oRCoaeaT-hi*TDFxZU67lBhoSGCgo9QQ8KD*5W25ms3kTAIEsQg2nNgorx7s4sWSZbvQ8hPZxTU-7MrYC2CC-kXQ73lIsopLwZnQfHB*qjZMjWBFt-Akb6aY1G563enKXKmDb8Z-zJRsU6rINjNlAhlhaz8ni4B4hSr-IwzfpLAgLRstARULdNGA6Em0UmEDTUmFIDd*6Pk*JhLrtTCNoJpDeHT5ZbrPzR8CdmGGAcGCKQPJYpJcUqQr72AkBNlcfCuFwKAWz2emfAdHGCBvYxa2Sb0SC48GFgJkc1nhGaSxx1Z2tuITjDl9RIQDiod6XnaWbFzcz*iqRbbyTuRTh6gvwNgIpsV3tYpYl*VQ-2b8TrAgqxFeLrsLnqlWdCSK-RqaP7gaFj43sEDdRuXSNGop5oCNpfcu7VrTU4BKN1IBaOAmJhVG-CqJvLDEUSabXAthNmxN3JQwHbDfqNgOUg0lThDgswIZpJBY-wfNef1hNaHG34JY5dSu19YiSwp4sbIsRbR9C98pAmr*RMpTCboCXgGM9hbF8slBm1reINPIeHOOmRMeo34wqm9dBbVaPcDRmpA&amp;eurl%5B%5D=rJN6NJWUlZRFymu80KPjk4i*rXgAmycXK4FFbapAL43yUbd0" TargetMode="External"/><Relationship Id="rId25" Type="http://schemas.openxmlformats.org/officeDocument/2006/relationships/hyperlink" Target="http://ru.wikipedia.org/wiki/%D0%9F%D0%BB%D0%B0%D0%B7%D0%BC%D0%B0_(%D0%B0%D0%B3%D1%80%D0%B5%D0%B3%D0%B0%D1%82%D0%BD%D0%BE%D0%B5_%D1%81%D0%BE%D1%81%D1%82%D0%BE%D1%8F%D0%BD%D0%B8%D0%B5)" TargetMode="External"/><Relationship Id="rId33" Type="http://schemas.openxmlformats.org/officeDocument/2006/relationships/hyperlink" Target="http://ru.wikipedia.org/wiki/%D0%9E%D1%80%D0%B3%D0%B0%D0%BD%D0%B8%D0%B7%D0%BC"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ru.wikipedia.org/wiki/%D0%92%D0%B5%D1%80%D0%BE%D1%8F%D1%82%D0%BD%D0%BE%D1%81%D1%82%D1%8C" TargetMode="External"/><Relationship Id="rId29" Type="http://schemas.openxmlformats.org/officeDocument/2006/relationships/hyperlink" Target="http://ru.wikipedia.org/wiki/%D0%9E%D0%B3%D0%BD%D0%B5%D1%82%D1%83%D1%88%D0%B8%D1%82%D0%B5%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u.wikipedia.org/wiki/%D0%9F%D0%BE%D0%B6%D0%B0%D1%80%D0%BD%D0%BE-%D1%82%D0%B5%D1%85%D0%BD%D0%B8%D1%87%D0%B5%D1%81%D0%BA%D0%B8%D0%B9_%D0%BC%D0%B8%D0%BD%D0%B8%D0%BC%D1%83%D0%BC" TargetMode="External"/><Relationship Id="rId32" Type="http://schemas.openxmlformats.org/officeDocument/2006/relationships/hyperlink" Target="http://ru.wikipedia.org/wiki/%D0%9F%D0%BE%D1%87%D0%B2%D0%B0"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ru.wikipedia.org/wiki/%D0%94%D1%80%D0%B5%D0%B2%D0%B5%D1%81%D0%B8%D0%BD%D0%B0" TargetMode="External"/><Relationship Id="rId28" Type="http://schemas.openxmlformats.org/officeDocument/2006/relationships/hyperlink" Target="http://ru.wikipedia.org/wiki/%D0%9F%D1%80%D0%BE%D1%82%D0%B8%D0%B2%D0%BE%D0%B3%D0%B0%D0%B7"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ru.wikipedia.org/wiki/%D0%92%D0%B5%D1%80%D0%BE%D1%8F%D1%82%D0%BD%D0%BE%D1%81%D1%82%D1%8C" TargetMode="External"/><Relationship Id="rId31" Type="http://schemas.openxmlformats.org/officeDocument/2006/relationships/hyperlink" Target="http://ru.wikipedia.org/wiki/%D0%A1%D0%B5%D0%B9%D1%8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ru.wikipedia.org/wiki/%D0%9F%D1%80%D0%B5%D0%B4%D0%BE%D1%85%D1%80%D0%B0%D0%BD%D0%B8%D1%82%D0%B5%D0%BB%D1%8C_(%D1%8D%D0%BB%D0%B5%D0%BA%D1%82%D1%80%D0%B8%D1%87%D0%B5%D1%81%D1%82%D0%B2%D0%BE)" TargetMode="External"/><Relationship Id="rId27" Type="http://schemas.openxmlformats.org/officeDocument/2006/relationships/hyperlink" Target="http://ru.wikipedia.org/wiki/%D0%92%D0%BE%D0%B7%D0%B4%D1%83%D1%85" TargetMode="External"/><Relationship Id="rId30" Type="http://schemas.openxmlformats.org/officeDocument/2006/relationships/hyperlink" Target="http://ru.wikipedia.org/wiki/%D0%9F%D0%B5%D1%81%D0%BE%D0%BA"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C276-48DA-474F-8423-5842C194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ООО "РНГП"</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Кузнецова Дарья Константиновна</cp:lastModifiedBy>
  <cp:revision>4</cp:revision>
  <cp:lastPrinted>2017-02-27T12:17:00Z</cp:lastPrinted>
  <dcterms:created xsi:type="dcterms:W3CDTF">2018-01-30T05:43:00Z</dcterms:created>
  <dcterms:modified xsi:type="dcterms:W3CDTF">2018-01-30T11:38:00Z</dcterms:modified>
</cp:coreProperties>
</file>