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DF64D5">
        <w:trPr>
          <w:trHeight w:val="2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A9" w:rsidRPr="00891977" w:rsidRDefault="00117DE6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297849" cy="1720225"/>
                  <wp:effectExtent l="57150" t="57150" r="112395" b="1085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801" cy="17400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B50FAC">
            <w:pPr>
              <w:tabs>
                <w:tab w:val="left" w:pos="7380"/>
              </w:tabs>
              <w:ind w:left="-540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B50FAC" w:rsidRPr="009B0E2A" w:rsidRDefault="00B50FAC" w:rsidP="00A73E09">
            <w:pPr>
              <w:pStyle w:val="a5"/>
              <w:jc w:val="center"/>
              <w:rPr>
                <w:b/>
                <w:i/>
                <w:color w:val="365F91"/>
                <w:sz w:val="8"/>
                <w:szCs w:val="8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7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8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9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EB2293" w:rsidRDefault="0029087D" w:rsidP="0078259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0236AC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npp2041@yandex.ru</w:t>
            </w:r>
          </w:p>
        </w:tc>
      </w:tr>
      <w:tr w:rsidR="0029087D" w:rsidRPr="00664A9B" w:rsidTr="00CB1C93">
        <w:trPr>
          <w:trHeight w:val="127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 w:rsidR="004D1B61" w:rsidRPr="00E91B4B" w:rsidRDefault="004D1B61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117DE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B34186">
        <w:rPr>
          <w:rFonts w:ascii="Arial" w:hAnsi="Arial" w:cs="Arial"/>
          <w:b/>
          <w:color w:val="1F3864" w:themeColor="accent5" w:themeShade="80"/>
          <w:sz w:val="28"/>
          <w:szCs w:val="28"/>
        </w:rPr>
        <w:t>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F06C13" w:rsidRPr="00401268" w:rsidTr="00C2631D">
        <w:trPr>
          <w:trHeight w:val="14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13" w:rsidRPr="00196742" w:rsidRDefault="00117DE6" w:rsidP="00050A12">
            <w:pPr>
              <w:rPr>
                <w:b/>
              </w:rPr>
            </w:pPr>
            <w:r w:rsidRPr="00196742">
              <w:rPr>
                <w:b/>
              </w:rPr>
              <w:t>«Интерактивные сервисы помогают налогоплательщикам сэкономить время и создают наиболее комфортные условия для взаимодействия с налоговыми органами»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33" w:rsidRPr="00183233" w:rsidRDefault="00117DE6" w:rsidP="00C2631D">
            <w:pPr>
              <w:jc w:val="both"/>
              <w:rPr>
                <w:sz w:val="12"/>
                <w:szCs w:val="12"/>
              </w:rPr>
            </w:pPr>
            <w:r>
              <w:t xml:space="preserve">Начальник Управления интерактивных сервисов ФНС России </w:t>
            </w:r>
            <w:r w:rsidRPr="00117DE6">
              <w:rPr>
                <w:b/>
              </w:rPr>
              <w:t>А.А. Григоренко</w:t>
            </w:r>
            <w:r>
              <w:t xml:space="preserve"> в интервью рассказал о том, что такое </w:t>
            </w:r>
            <w:proofErr w:type="spellStart"/>
            <w:r>
              <w:t>промостраница</w:t>
            </w:r>
            <w:proofErr w:type="spellEnd"/>
            <w:r>
              <w:t xml:space="preserve"> и для чего она предназначена, какие новые онлайн-сервисы появились на сайте Службы в прошлом году и какие новые функции обрели известные и популярные сервисы.</w:t>
            </w:r>
          </w:p>
        </w:tc>
      </w:tr>
      <w:tr w:rsidR="00E0101C" w:rsidRPr="00401268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A" w:rsidRDefault="00117DE6" w:rsidP="00050A12">
            <w:pPr>
              <w:rPr>
                <w:b/>
              </w:rPr>
            </w:pPr>
            <w:r w:rsidRPr="00196742">
              <w:rPr>
                <w:b/>
              </w:rPr>
              <w:t>Расчеты с помощью ККТ</w:t>
            </w:r>
          </w:p>
          <w:p w:rsidR="00E0101C" w:rsidRPr="00196742" w:rsidRDefault="00117DE6" w:rsidP="00050A12">
            <w:pPr>
              <w:rPr>
                <w:b/>
              </w:rPr>
            </w:pPr>
            <w:r w:rsidRPr="00196742">
              <w:rPr>
                <w:b/>
              </w:rPr>
              <w:t>за маркированные товары: новые правила формирования сведений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33" w:rsidRPr="00183233" w:rsidRDefault="00117DE6" w:rsidP="00C2631D">
            <w:pPr>
              <w:jc w:val="both"/>
              <w:rPr>
                <w:sz w:val="12"/>
                <w:szCs w:val="12"/>
              </w:rPr>
            </w:pPr>
            <w:r>
              <w:t xml:space="preserve">Начальник организационно-методологического отдела Управления оперативного контроля ФНС России </w:t>
            </w:r>
            <w:r w:rsidRPr="00117DE6">
              <w:rPr>
                <w:b/>
              </w:rPr>
              <w:t xml:space="preserve">А.А. </w:t>
            </w:r>
            <w:proofErr w:type="spellStart"/>
            <w:r w:rsidRPr="00117DE6">
              <w:rPr>
                <w:b/>
              </w:rPr>
              <w:t>Батарин</w:t>
            </w:r>
            <w:proofErr w:type="spellEnd"/>
            <w:r>
              <w:t xml:space="preserve"> разъяснил новые нормы постановления Правительства РФ от 21.02.2019 № 174, вступающие в силу с 1 марта 2023 г., а также декабрьские изменения, внесенные в Федеральный закон от 22.05.2003 № 54-ФЗ </w:t>
            </w:r>
            <w:r>
              <w:t>о применении ККТ.</w:t>
            </w:r>
          </w:p>
        </w:tc>
      </w:tr>
      <w:tr w:rsidR="00E0101C" w:rsidRPr="00401268" w:rsidTr="005D104F">
        <w:trPr>
          <w:trHeight w:val="13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A" w:rsidRDefault="00117DE6" w:rsidP="00050A12">
            <w:pPr>
              <w:rPr>
                <w:b/>
              </w:rPr>
            </w:pPr>
            <w:r w:rsidRPr="00196742">
              <w:rPr>
                <w:b/>
              </w:rPr>
              <w:t>Электронный документооборот</w:t>
            </w:r>
          </w:p>
          <w:p w:rsidR="00E0101C" w:rsidRPr="00196742" w:rsidRDefault="00117DE6" w:rsidP="00050A12">
            <w:pPr>
              <w:rPr>
                <w:b/>
              </w:rPr>
            </w:pPr>
            <w:r w:rsidRPr="00196742">
              <w:rPr>
                <w:b/>
              </w:rPr>
              <w:t>в 2022—2023 годах: результаты и перспективы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33" w:rsidRPr="00183233" w:rsidRDefault="003402C3" w:rsidP="00C2631D">
            <w:pPr>
              <w:jc w:val="both"/>
              <w:rPr>
                <w:sz w:val="12"/>
                <w:szCs w:val="12"/>
              </w:rPr>
            </w:pPr>
            <w:r>
              <w:t>З</w:t>
            </w:r>
            <w:r>
              <w:t xml:space="preserve">аместитель начальника Управления электронного документооборота ФНС России </w:t>
            </w:r>
            <w:r w:rsidRPr="00117DE6">
              <w:rPr>
                <w:b/>
              </w:rPr>
              <w:t>И.В. Присяжнюк</w:t>
            </w:r>
            <w:r>
              <w:rPr>
                <w:b/>
              </w:rPr>
              <w:t xml:space="preserve"> </w:t>
            </w:r>
            <w:r>
              <w:t>разъяснил</w:t>
            </w:r>
            <w:r w:rsidR="00117DE6">
              <w:t xml:space="preserve"> различные ситуации представления доверенности в электронной форме в машиночитаемом виде.</w:t>
            </w:r>
          </w:p>
        </w:tc>
      </w:tr>
      <w:tr w:rsidR="00E0101C" w:rsidRPr="00401268" w:rsidTr="008E654F">
        <w:trPr>
          <w:trHeight w:val="10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196742" w:rsidRDefault="00117DE6" w:rsidP="004F1B7D">
            <w:pPr>
              <w:rPr>
                <w:b/>
              </w:rPr>
            </w:pPr>
            <w:r w:rsidRPr="00196742">
              <w:rPr>
                <w:b/>
              </w:rPr>
              <w:t>НДФЛ в 2023 году: разбираем конкретные ситуации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183233" w:rsidRDefault="00117DE6" w:rsidP="00901C82">
            <w:pPr>
              <w:jc w:val="both"/>
              <w:rPr>
                <w:sz w:val="12"/>
                <w:szCs w:val="12"/>
              </w:rPr>
            </w:pPr>
            <w:r>
              <w:t>З</w:t>
            </w:r>
            <w:r>
              <w:t>аместител</w:t>
            </w:r>
            <w:r>
              <w:t>ь</w:t>
            </w:r>
            <w:r>
              <w:t xml:space="preserve"> начальника Управления налогообложения доходов физических лиц и администрирования страховых взносов ФНС России </w:t>
            </w:r>
            <w:r w:rsidRPr="00117DE6">
              <w:rPr>
                <w:b/>
              </w:rPr>
              <w:t>В.Д. Волков</w:t>
            </w:r>
            <w:r>
              <w:t xml:space="preserve"> </w:t>
            </w:r>
            <w:r>
              <w:t>разъяснил актуальные вопросы</w:t>
            </w:r>
            <w:r>
              <w:t xml:space="preserve"> исчисления НДФЛ, получения налоговых вычетов, представления налоговой отчетности.</w:t>
            </w:r>
          </w:p>
        </w:tc>
      </w:tr>
      <w:tr w:rsidR="00BD5FA4" w:rsidRPr="00401268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A4" w:rsidRPr="00196742" w:rsidRDefault="00117DE6" w:rsidP="004F1B7D">
            <w:pPr>
              <w:rPr>
                <w:b/>
              </w:rPr>
            </w:pPr>
            <w:r w:rsidRPr="00196742">
              <w:rPr>
                <w:b/>
              </w:rPr>
              <w:t>Единый налоговый счет: актуальные вопросы применения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A4" w:rsidRDefault="00117DE6" w:rsidP="00901C82">
            <w:pPr>
              <w:jc w:val="both"/>
            </w:pPr>
            <w:r>
              <w:t>С 2023 года согласно Федеральному закону от 14.07.2022 № 263-ФЗ действует единый налоговый счет, на котором все обязанности налогоплательщика консолидируются в единую сумму для расчетов с бюджетом, в связи с чем снимаются проблемы зачетов, излишних пеней или технических долгов. Уплата налогов стала проще</w:t>
            </w:r>
            <w:r w:rsidR="003402C3">
              <w:t>, но у</w:t>
            </w:r>
            <w:r>
              <w:t xml:space="preserve"> налогоплательщиков возникают вопросы. На самые актуальные из них ответила начальник Управления по работе с задолженностью ФНС России </w:t>
            </w:r>
            <w:r w:rsidRPr="003402C3">
              <w:rPr>
                <w:b/>
              </w:rPr>
              <w:t>Н.В. Шалыгина</w:t>
            </w:r>
          </w:p>
        </w:tc>
      </w:tr>
      <w:tr w:rsidR="006C7DF7" w:rsidRPr="00401268" w:rsidTr="00227EB3">
        <w:trPr>
          <w:trHeight w:val="16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A" w:rsidRDefault="003402C3" w:rsidP="00050A12">
            <w:pPr>
              <w:rPr>
                <w:b/>
              </w:rPr>
            </w:pPr>
            <w:r w:rsidRPr="00196742">
              <w:rPr>
                <w:b/>
              </w:rPr>
              <w:t>Новейшие разъяснения</w:t>
            </w:r>
          </w:p>
          <w:p w:rsidR="0059696A" w:rsidRDefault="003402C3" w:rsidP="00050A12">
            <w:pPr>
              <w:rPr>
                <w:b/>
              </w:rPr>
            </w:pPr>
            <w:r w:rsidRPr="00196742">
              <w:rPr>
                <w:b/>
              </w:rPr>
              <w:t>по проблемным вопросам налогообложения имущества коммерческих организаций</w:t>
            </w:r>
          </w:p>
          <w:p w:rsidR="006C7DF7" w:rsidRPr="00196742" w:rsidRDefault="003402C3" w:rsidP="00050A12">
            <w:pPr>
              <w:rPr>
                <w:b/>
              </w:rPr>
            </w:pPr>
            <w:bookmarkStart w:id="0" w:name="_GoBack"/>
            <w:bookmarkEnd w:id="0"/>
            <w:r w:rsidRPr="00196742">
              <w:rPr>
                <w:b/>
              </w:rPr>
              <w:t>и индивидуальных предпринимателей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227EB3" w:rsidP="00050A12">
            <w:pPr>
              <w:jc w:val="both"/>
              <w:rPr>
                <w:sz w:val="16"/>
                <w:szCs w:val="16"/>
              </w:rPr>
            </w:pPr>
            <w:r>
              <w:t>Н</w:t>
            </w:r>
            <w:r w:rsidR="00B716B7">
              <w:t>ачальник Управления налогообложения имущества ФНС России</w:t>
            </w:r>
            <w:r>
              <w:t xml:space="preserve"> </w:t>
            </w:r>
            <w:r w:rsidRPr="00227EB3">
              <w:rPr>
                <w:b/>
              </w:rPr>
              <w:t>А.В. Лащёнов</w:t>
            </w:r>
            <w:r w:rsidR="00B716B7">
              <w:t xml:space="preserve"> </w:t>
            </w:r>
            <w:r w:rsidR="003402C3">
              <w:t>ответил на актуальные вопросы налогообложения имущества коммерческих организаций и индивидуальных предпринимателей, основываясь на разъяснениях, направленных по этим вопросам Минфином России и ФНС России</w:t>
            </w:r>
            <w:r w:rsidR="003402C3">
              <w:t>.</w:t>
            </w:r>
          </w:p>
        </w:tc>
      </w:tr>
    </w:tbl>
    <w:p w:rsidR="009B5138" w:rsidRDefault="009B5138" w:rsidP="000762E4">
      <w:pPr>
        <w:jc w:val="both"/>
      </w:pPr>
    </w:p>
    <w:sectPr w:rsidR="009B5138" w:rsidSect="00CB1C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1FE0"/>
    <w:rsid w:val="00044223"/>
    <w:rsid w:val="00044D7E"/>
    <w:rsid w:val="0004777D"/>
    <w:rsid w:val="00047EE3"/>
    <w:rsid w:val="00050A12"/>
    <w:rsid w:val="00054372"/>
    <w:rsid w:val="00061399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F27A9"/>
    <w:rsid w:val="000F38DA"/>
    <w:rsid w:val="000F7F26"/>
    <w:rsid w:val="00110D2D"/>
    <w:rsid w:val="0011107B"/>
    <w:rsid w:val="001117D9"/>
    <w:rsid w:val="00117DE6"/>
    <w:rsid w:val="001319D2"/>
    <w:rsid w:val="00133548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83233"/>
    <w:rsid w:val="00190B9C"/>
    <w:rsid w:val="00196742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1F0E93"/>
    <w:rsid w:val="00207445"/>
    <w:rsid w:val="00216268"/>
    <w:rsid w:val="00220BB3"/>
    <w:rsid w:val="00221B99"/>
    <w:rsid w:val="00227EB3"/>
    <w:rsid w:val="00233F48"/>
    <w:rsid w:val="00242B79"/>
    <w:rsid w:val="00242BF6"/>
    <w:rsid w:val="0024357C"/>
    <w:rsid w:val="00244E28"/>
    <w:rsid w:val="002456E8"/>
    <w:rsid w:val="00254A0F"/>
    <w:rsid w:val="002621AA"/>
    <w:rsid w:val="002659A8"/>
    <w:rsid w:val="00267E78"/>
    <w:rsid w:val="00270697"/>
    <w:rsid w:val="0027088E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1B9D"/>
    <w:rsid w:val="00304022"/>
    <w:rsid w:val="003102D0"/>
    <w:rsid w:val="00311F6A"/>
    <w:rsid w:val="003123C7"/>
    <w:rsid w:val="0031561D"/>
    <w:rsid w:val="003217F9"/>
    <w:rsid w:val="00325F01"/>
    <w:rsid w:val="00327595"/>
    <w:rsid w:val="00330C76"/>
    <w:rsid w:val="00331511"/>
    <w:rsid w:val="00334EE2"/>
    <w:rsid w:val="00335800"/>
    <w:rsid w:val="003360B9"/>
    <w:rsid w:val="00337802"/>
    <w:rsid w:val="003402C3"/>
    <w:rsid w:val="00342B15"/>
    <w:rsid w:val="00344F59"/>
    <w:rsid w:val="0035355D"/>
    <w:rsid w:val="003559CF"/>
    <w:rsid w:val="0035676B"/>
    <w:rsid w:val="00361E9A"/>
    <w:rsid w:val="003628A2"/>
    <w:rsid w:val="00362A4A"/>
    <w:rsid w:val="00370A13"/>
    <w:rsid w:val="0037107C"/>
    <w:rsid w:val="00373142"/>
    <w:rsid w:val="00373AFA"/>
    <w:rsid w:val="00383BB4"/>
    <w:rsid w:val="003852D1"/>
    <w:rsid w:val="00386F2F"/>
    <w:rsid w:val="0039047C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1268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2F08"/>
    <w:rsid w:val="00484FA0"/>
    <w:rsid w:val="0049291F"/>
    <w:rsid w:val="00492A56"/>
    <w:rsid w:val="00493106"/>
    <w:rsid w:val="00495FAA"/>
    <w:rsid w:val="00496326"/>
    <w:rsid w:val="004A61B6"/>
    <w:rsid w:val="004B0072"/>
    <w:rsid w:val="004B10B6"/>
    <w:rsid w:val="004B2C74"/>
    <w:rsid w:val="004B5098"/>
    <w:rsid w:val="004B53EF"/>
    <w:rsid w:val="004B58B2"/>
    <w:rsid w:val="004C1D25"/>
    <w:rsid w:val="004C23E0"/>
    <w:rsid w:val="004C2D1F"/>
    <w:rsid w:val="004C5F72"/>
    <w:rsid w:val="004C63BF"/>
    <w:rsid w:val="004D1748"/>
    <w:rsid w:val="004D1B61"/>
    <w:rsid w:val="004D29ED"/>
    <w:rsid w:val="004D2C54"/>
    <w:rsid w:val="004D60BF"/>
    <w:rsid w:val="004E1C43"/>
    <w:rsid w:val="004E4FFD"/>
    <w:rsid w:val="004E5303"/>
    <w:rsid w:val="004E7A90"/>
    <w:rsid w:val="004F1B7D"/>
    <w:rsid w:val="004F7DBE"/>
    <w:rsid w:val="00514E47"/>
    <w:rsid w:val="0051556E"/>
    <w:rsid w:val="00516F3D"/>
    <w:rsid w:val="005201EF"/>
    <w:rsid w:val="0052278C"/>
    <w:rsid w:val="00523415"/>
    <w:rsid w:val="00527B8A"/>
    <w:rsid w:val="00530901"/>
    <w:rsid w:val="00530FD5"/>
    <w:rsid w:val="00541ED6"/>
    <w:rsid w:val="005463DF"/>
    <w:rsid w:val="00554443"/>
    <w:rsid w:val="00557C4F"/>
    <w:rsid w:val="005666FF"/>
    <w:rsid w:val="005751C7"/>
    <w:rsid w:val="00576EF2"/>
    <w:rsid w:val="005770A6"/>
    <w:rsid w:val="00580BE6"/>
    <w:rsid w:val="00581C54"/>
    <w:rsid w:val="0058294F"/>
    <w:rsid w:val="005904AD"/>
    <w:rsid w:val="0059696A"/>
    <w:rsid w:val="005A0048"/>
    <w:rsid w:val="005A186E"/>
    <w:rsid w:val="005A507D"/>
    <w:rsid w:val="005A59FD"/>
    <w:rsid w:val="005A6532"/>
    <w:rsid w:val="005B058C"/>
    <w:rsid w:val="005B7326"/>
    <w:rsid w:val="005C22BF"/>
    <w:rsid w:val="005C4C61"/>
    <w:rsid w:val="005C7413"/>
    <w:rsid w:val="005D104F"/>
    <w:rsid w:val="005D476F"/>
    <w:rsid w:val="005D5A9D"/>
    <w:rsid w:val="005E01DB"/>
    <w:rsid w:val="005E050A"/>
    <w:rsid w:val="005E05C6"/>
    <w:rsid w:val="005E1DF2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34B6"/>
    <w:rsid w:val="0062744D"/>
    <w:rsid w:val="00636CD5"/>
    <w:rsid w:val="006405EE"/>
    <w:rsid w:val="00647001"/>
    <w:rsid w:val="00650700"/>
    <w:rsid w:val="00653DFA"/>
    <w:rsid w:val="00654369"/>
    <w:rsid w:val="00656E51"/>
    <w:rsid w:val="00663E8D"/>
    <w:rsid w:val="00664A9B"/>
    <w:rsid w:val="00667FB8"/>
    <w:rsid w:val="006712E7"/>
    <w:rsid w:val="00676508"/>
    <w:rsid w:val="00676CDE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C76"/>
    <w:rsid w:val="00691E9D"/>
    <w:rsid w:val="00693B40"/>
    <w:rsid w:val="00695B30"/>
    <w:rsid w:val="00696144"/>
    <w:rsid w:val="006A0147"/>
    <w:rsid w:val="006A11B0"/>
    <w:rsid w:val="006A4950"/>
    <w:rsid w:val="006A5F80"/>
    <w:rsid w:val="006A74DC"/>
    <w:rsid w:val="006B3953"/>
    <w:rsid w:val="006C0D44"/>
    <w:rsid w:val="006C22C6"/>
    <w:rsid w:val="006C4065"/>
    <w:rsid w:val="006C4B7E"/>
    <w:rsid w:val="006C5F87"/>
    <w:rsid w:val="006C7DF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0AA7"/>
    <w:rsid w:val="0070100E"/>
    <w:rsid w:val="00705A9A"/>
    <w:rsid w:val="007060D6"/>
    <w:rsid w:val="00712898"/>
    <w:rsid w:val="007145E2"/>
    <w:rsid w:val="00722F91"/>
    <w:rsid w:val="00726882"/>
    <w:rsid w:val="00732FF6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5E22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E5EE4"/>
    <w:rsid w:val="007F4408"/>
    <w:rsid w:val="007F6900"/>
    <w:rsid w:val="00801D9E"/>
    <w:rsid w:val="00807793"/>
    <w:rsid w:val="008265DA"/>
    <w:rsid w:val="00834189"/>
    <w:rsid w:val="0084739C"/>
    <w:rsid w:val="00850055"/>
    <w:rsid w:val="00851F53"/>
    <w:rsid w:val="00852171"/>
    <w:rsid w:val="00862CFC"/>
    <w:rsid w:val="00863106"/>
    <w:rsid w:val="008666FD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E654F"/>
    <w:rsid w:val="008F0A49"/>
    <w:rsid w:val="008F73A5"/>
    <w:rsid w:val="008F7AB0"/>
    <w:rsid w:val="00900E49"/>
    <w:rsid w:val="00901C82"/>
    <w:rsid w:val="0090363C"/>
    <w:rsid w:val="0090477F"/>
    <w:rsid w:val="00905E6A"/>
    <w:rsid w:val="00914131"/>
    <w:rsid w:val="00916654"/>
    <w:rsid w:val="00916AF9"/>
    <w:rsid w:val="009226C1"/>
    <w:rsid w:val="0092583A"/>
    <w:rsid w:val="009272F9"/>
    <w:rsid w:val="00933E96"/>
    <w:rsid w:val="00937705"/>
    <w:rsid w:val="00950D2E"/>
    <w:rsid w:val="009517D4"/>
    <w:rsid w:val="00960D56"/>
    <w:rsid w:val="009610A5"/>
    <w:rsid w:val="00964E95"/>
    <w:rsid w:val="0097026C"/>
    <w:rsid w:val="00973B36"/>
    <w:rsid w:val="00977686"/>
    <w:rsid w:val="00981B60"/>
    <w:rsid w:val="00982F5B"/>
    <w:rsid w:val="0098359B"/>
    <w:rsid w:val="00983C4F"/>
    <w:rsid w:val="0098684E"/>
    <w:rsid w:val="009900B6"/>
    <w:rsid w:val="009944CA"/>
    <w:rsid w:val="0099466D"/>
    <w:rsid w:val="00994F45"/>
    <w:rsid w:val="0099661E"/>
    <w:rsid w:val="009A058E"/>
    <w:rsid w:val="009A1666"/>
    <w:rsid w:val="009A2288"/>
    <w:rsid w:val="009A7CF0"/>
    <w:rsid w:val="009B0E2A"/>
    <w:rsid w:val="009B1415"/>
    <w:rsid w:val="009B191F"/>
    <w:rsid w:val="009B1DC6"/>
    <w:rsid w:val="009B2F3B"/>
    <w:rsid w:val="009B3D27"/>
    <w:rsid w:val="009B3E2D"/>
    <w:rsid w:val="009B5138"/>
    <w:rsid w:val="009C25B9"/>
    <w:rsid w:val="009C6894"/>
    <w:rsid w:val="009C6D9E"/>
    <w:rsid w:val="009D0600"/>
    <w:rsid w:val="009D0EE4"/>
    <w:rsid w:val="009D0F4E"/>
    <w:rsid w:val="009D3D1C"/>
    <w:rsid w:val="009D577A"/>
    <w:rsid w:val="009E1702"/>
    <w:rsid w:val="009E5EED"/>
    <w:rsid w:val="009F0123"/>
    <w:rsid w:val="009F3A9F"/>
    <w:rsid w:val="009F5AAE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5C57"/>
    <w:rsid w:val="00A57AE9"/>
    <w:rsid w:val="00A72549"/>
    <w:rsid w:val="00A73A0D"/>
    <w:rsid w:val="00A73E09"/>
    <w:rsid w:val="00A81188"/>
    <w:rsid w:val="00A85F5E"/>
    <w:rsid w:val="00A86423"/>
    <w:rsid w:val="00A93483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1610C"/>
    <w:rsid w:val="00B25217"/>
    <w:rsid w:val="00B25EE2"/>
    <w:rsid w:val="00B26F14"/>
    <w:rsid w:val="00B330E1"/>
    <w:rsid w:val="00B330F0"/>
    <w:rsid w:val="00B34186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16B7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1008"/>
    <w:rsid w:val="00BB6EC6"/>
    <w:rsid w:val="00BC1342"/>
    <w:rsid w:val="00BC1DDF"/>
    <w:rsid w:val="00BC1F8F"/>
    <w:rsid w:val="00BC417A"/>
    <w:rsid w:val="00BC5397"/>
    <w:rsid w:val="00BC5450"/>
    <w:rsid w:val="00BC57D5"/>
    <w:rsid w:val="00BC7B0F"/>
    <w:rsid w:val="00BD3687"/>
    <w:rsid w:val="00BD39B1"/>
    <w:rsid w:val="00BD5FA4"/>
    <w:rsid w:val="00BD7001"/>
    <w:rsid w:val="00BD753F"/>
    <w:rsid w:val="00BE6FBB"/>
    <w:rsid w:val="00BE7168"/>
    <w:rsid w:val="00C00561"/>
    <w:rsid w:val="00C01B38"/>
    <w:rsid w:val="00C0303D"/>
    <w:rsid w:val="00C065D9"/>
    <w:rsid w:val="00C07ABE"/>
    <w:rsid w:val="00C147FF"/>
    <w:rsid w:val="00C14813"/>
    <w:rsid w:val="00C16514"/>
    <w:rsid w:val="00C22E64"/>
    <w:rsid w:val="00C24E07"/>
    <w:rsid w:val="00C2631D"/>
    <w:rsid w:val="00C26EDD"/>
    <w:rsid w:val="00C31805"/>
    <w:rsid w:val="00C33296"/>
    <w:rsid w:val="00C34F2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1C93"/>
    <w:rsid w:val="00CB29AC"/>
    <w:rsid w:val="00CB37EC"/>
    <w:rsid w:val="00CB61A5"/>
    <w:rsid w:val="00CB6E62"/>
    <w:rsid w:val="00CB776F"/>
    <w:rsid w:val="00CC48F2"/>
    <w:rsid w:val="00CD050C"/>
    <w:rsid w:val="00CD1C7D"/>
    <w:rsid w:val="00CD582C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21FF"/>
    <w:rsid w:val="00D651C4"/>
    <w:rsid w:val="00D72533"/>
    <w:rsid w:val="00D76C79"/>
    <w:rsid w:val="00D774D4"/>
    <w:rsid w:val="00D81FBF"/>
    <w:rsid w:val="00D85C32"/>
    <w:rsid w:val="00D86ECD"/>
    <w:rsid w:val="00D87C85"/>
    <w:rsid w:val="00D87D52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6AB7"/>
    <w:rsid w:val="00DE2DFA"/>
    <w:rsid w:val="00DE48D1"/>
    <w:rsid w:val="00DE6FD8"/>
    <w:rsid w:val="00DE7088"/>
    <w:rsid w:val="00DF44DD"/>
    <w:rsid w:val="00DF637D"/>
    <w:rsid w:val="00DF64D5"/>
    <w:rsid w:val="00E0101C"/>
    <w:rsid w:val="00E0610A"/>
    <w:rsid w:val="00E131DF"/>
    <w:rsid w:val="00E1397C"/>
    <w:rsid w:val="00E13E9C"/>
    <w:rsid w:val="00E211ED"/>
    <w:rsid w:val="00E21E3B"/>
    <w:rsid w:val="00E221A4"/>
    <w:rsid w:val="00E229FF"/>
    <w:rsid w:val="00E31FBB"/>
    <w:rsid w:val="00E346B0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7CA8"/>
    <w:rsid w:val="00E70E66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06C13"/>
    <w:rsid w:val="00F129E8"/>
    <w:rsid w:val="00F13892"/>
    <w:rsid w:val="00F20AC1"/>
    <w:rsid w:val="00F21D3F"/>
    <w:rsid w:val="00F355F4"/>
    <w:rsid w:val="00F365F2"/>
    <w:rsid w:val="00F3674C"/>
    <w:rsid w:val="00F41C1A"/>
    <w:rsid w:val="00F420E1"/>
    <w:rsid w:val="00F53970"/>
    <w:rsid w:val="00F55B31"/>
    <w:rsid w:val="00F55D1E"/>
    <w:rsid w:val="00F56041"/>
    <w:rsid w:val="00F57F88"/>
    <w:rsid w:val="00F61983"/>
    <w:rsid w:val="00F677D9"/>
    <w:rsid w:val="00F75783"/>
    <w:rsid w:val="00F77BB3"/>
    <w:rsid w:val="00F81D09"/>
    <w:rsid w:val="00F82CD9"/>
    <w:rsid w:val="00F86EC6"/>
    <w:rsid w:val="00F9289D"/>
    <w:rsid w:val="00F93FBE"/>
    <w:rsid w:val="00F946D1"/>
    <w:rsid w:val="00F96E8E"/>
    <w:rsid w:val="00FA00E6"/>
    <w:rsid w:val="00FA08DE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11AF"/>
    <w:rsid w:val="00FF260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B6CFA"/>
  <w15:chartTrackingRefBased/>
  <w15:docId w15:val="{B804810F-7389-489E-AC6B-CA6FEFA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kode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5848-FC80-4F6C-914B-70082FED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Волкова Ольга Владимировна</cp:lastModifiedBy>
  <cp:revision>32</cp:revision>
  <dcterms:created xsi:type="dcterms:W3CDTF">2021-11-17T09:09:00Z</dcterms:created>
  <dcterms:modified xsi:type="dcterms:W3CDTF">2023-01-23T10:51:00Z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-562302649</vt:i4>
  </property>
</Properties>
</file>