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05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050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города</w:t>
      </w:r>
    </w:p>
    <w:p w:rsidR="00824050" w:rsidRDefault="00E34884" w:rsidP="009F6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F62C4" w:rsidRPr="009F62C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к постановлению администрации города от 30.09.2015 №1776 "Об утверждении требований к порядку разработки и принятия муниципальных правовых актов </w:t>
      </w:r>
      <w:r w:rsidR="00B137E8">
        <w:rPr>
          <w:rFonts w:ascii="Times New Roman" w:hAnsi="Times New Roman" w:cs="Times New Roman"/>
          <w:b/>
          <w:sz w:val="28"/>
          <w:szCs w:val="28"/>
        </w:rPr>
        <w:br/>
      </w:r>
      <w:r w:rsidR="009F62C4" w:rsidRPr="009F62C4">
        <w:rPr>
          <w:rFonts w:ascii="Times New Roman" w:hAnsi="Times New Roman" w:cs="Times New Roman"/>
          <w:b/>
          <w:sz w:val="28"/>
          <w:szCs w:val="28"/>
        </w:rPr>
        <w:t xml:space="preserve">о нормировании в сфере закупок, содержанию указанных актов </w:t>
      </w:r>
      <w:r w:rsidR="00B137E8">
        <w:rPr>
          <w:rFonts w:ascii="Times New Roman" w:hAnsi="Times New Roman" w:cs="Times New Roman"/>
          <w:b/>
          <w:sz w:val="28"/>
          <w:szCs w:val="28"/>
        </w:rPr>
        <w:br/>
      </w:r>
      <w:r w:rsidR="009F62C4" w:rsidRPr="009F62C4">
        <w:rPr>
          <w:rFonts w:ascii="Times New Roman" w:hAnsi="Times New Roman" w:cs="Times New Roman"/>
          <w:b/>
          <w:sz w:val="28"/>
          <w:szCs w:val="28"/>
        </w:rPr>
        <w:t>и обеспечению их исполнения"</w:t>
      </w:r>
    </w:p>
    <w:p w:rsidR="00824050" w:rsidRPr="00824050" w:rsidRDefault="00824050" w:rsidP="00824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7E8" w:rsidRDefault="00824050" w:rsidP="00B13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05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24050">
        <w:rPr>
          <w:rFonts w:ascii="Times New Roman" w:hAnsi="Times New Roman" w:cs="Times New Roman"/>
          <w:sz w:val="28"/>
          <w:szCs w:val="28"/>
        </w:rPr>
        <w:t xml:space="preserve"> </w:t>
      </w:r>
      <w:r w:rsidR="00E34884" w:rsidRPr="00E34884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E34884">
        <w:rPr>
          <w:rFonts w:ascii="Times New Roman" w:hAnsi="Times New Roman" w:cs="Times New Roman"/>
          <w:sz w:val="28"/>
          <w:szCs w:val="28"/>
        </w:rPr>
        <w:br/>
      </w:r>
      <w:r w:rsidR="009F62C4" w:rsidRPr="009F62C4"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города от 30.09.2015 №1776 "Об утверждении требований к порядку разработки и принятия муниципальных правовых актов о нормировании в сфере закупок, содержанию указанных актов и обеспечению их исполнения</w:t>
      </w:r>
      <w:r w:rsidR="009F62C4">
        <w:rPr>
          <w:rFonts w:ascii="Times New Roman" w:hAnsi="Times New Roman" w:cs="Times New Roman"/>
          <w:sz w:val="28"/>
          <w:szCs w:val="28"/>
        </w:rPr>
        <w:t xml:space="preserve">" </w:t>
      </w:r>
      <w:r w:rsidRPr="00824050">
        <w:rPr>
          <w:rFonts w:ascii="Times New Roman" w:hAnsi="Times New Roman" w:cs="Times New Roman"/>
          <w:sz w:val="28"/>
          <w:szCs w:val="28"/>
        </w:rPr>
        <w:t>разработан</w:t>
      </w:r>
      <w:r w:rsidR="009F62C4">
        <w:rPr>
          <w:rFonts w:ascii="Times New Roman" w:hAnsi="Times New Roman" w:cs="Times New Roman"/>
          <w:sz w:val="28"/>
          <w:szCs w:val="28"/>
        </w:rPr>
        <w:t xml:space="preserve"> </w:t>
      </w:r>
      <w:r w:rsidR="00BF7029">
        <w:rPr>
          <w:rFonts w:ascii="Times New Roman" w:hAnsi="Times New Roman" w:cs="Times New Roman"/>
          <w:sz w:val="28"/>
          <w:szCs w:val="28"/>
        </w:rPr>
        <w:br/>
      </w:r>
      <w:r w:rsidR="009F62C4">
        <w:rPr>
          <w:rFonts w:ascii="Times New Roman" w:hAnsi="Times New Roman" w:cs="Times New Roman"/>
          <w:sz w:val="28"/>
          <w:szCs w:val="28"/>
        </w:rPr>
        <w:t>с целью приведения</w:t>
      </w:r>
      <w:r w:rsidR="009F62C4" w:rsidRPr="009F62C4">
        <w:t xml:space="preserve"> </w:t>
      </w:r>
      <w:r w:rsidR="009F62C4" w:rsidRPr="009F62C4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в соответствие </w:t>
      </w:r>
      <w:r w:rsidR="00BF7029">
        <w:rPr>
          <w:rFonts w:ascii="Times New Roman" w:hAnsi="Times New Roman" w:cs="Times New Roman"/>
          <w:sz w:val="28"/>
          <w:szCs w:val="28"/>
        </w:rPr>
        <w:br/>
      </w:r>
      <w:r w:rsidR="009F62C4" w:rsidRPr="009F62C4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B137E8">
        <w:rPr>
          <w:rFonts w:ascii="Times New Roman" w:hAnsi="Times New Roman" w:cs="Times New Roman"/>
          <w:sz w:val="28"/>
          <w:szCs w:val="28"/>
        </w:rPr>
        <w:t xml:space="preserve"> в</w:t>
      </w:r>
      <w:r w:rsidR="00B137E8" w:rsidRPr="00824050">
        <w:rPr>
          <w:rFonts w:ascii="Times New Roman" w:hAnsi="Times New Roman" w:cs="Times New Roman"/>
          <w:sz w:val="28"/>
          <w:szCs w:val="28"/>
        </w:rPr>
        <w:t xml:space="preserve"> связи с ликвидаци</w:t>
      </w:r>
      <w:r w:rsidR="00B137E8">
        <w:rPr>
          <w:rFonts w:ascii="Times New Roman" w:hAnsi="Times New Roman" w:cs="Times New Roman"/>
          <w:sz w:val="28"/>
          <w:szCs w:val="28"/>
        </w:rPr>
        <w:t>ей</w:t>
      </w:r>
      <w:r w:rsidR="00B137E8" w:rsidRPr="00824050">
        <w:rPr>
          <w:rFonts w:ascii="Times New Roman" w:hAnsi="Times New Roman" w:cs="Times New Roman"/>
          <w:sz w:val="28"/>
          <w:szCs w:val="28"/>
        </w:rPr>
        <w:t xml:space="preserve"> и реорганизаци</w:t>
      </w:r>
      <w:r w:rsidR="00B137E8">
        <w:rPr>
          <w:rFonts w:ascii="Times New Roman" w:hAnsi="Times New Roman" w:cs="Times New Roman"/>
          <w:sz w:val="28"/>
          <w:szCs w:val="28"/>
        </w:rPr>
        <w:t>ей</w:t>
      </w:r>
      <w:r w:rsidR="00B137E8" w:rsidRPr="00824050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</w:t>
      </w:r>
      <w:proofErr w:type="gramEnd"/>
      <w:r w:rsidR="00B137E8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936016" w:rsidRDefault="00936016" w:rsidP="00936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016" w:rsidRDefault="00936016" w:rsidP="00936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016" w:rsidRDefault="00936016" w:rsidP="009360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016" w:rsidRDefault="00E34884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мониторинга </w:t>
      </w:r>
    </w:p>
    <w:p w:rsidR="00936016" w:rsidRDefault="00E34884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тарифного</w:t>
      </w:r>
      <w:r w:rsidR="00936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 </w:t>
      </w:r>
    </w:p>
    <w:p w:rsidR="00936016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50">
        <w:rPr>
          <w:rFonts w:ascii="Times New Roman" w:hAnsi="Times New Roman" w:cs="Times New Roman"/>
          <w:sz w:val="28"/>
          <w:szCs w:val="28"/>
        </w:rPr>
        <w:t>управления стратегического планирования</w:t>
      </w:r>
    </w:p>
    <w:p w:rsidR="00824050" w:rsidRPr="00824050" w:rsidRDefault="00936016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экономического развития</w:t>
      </w:r>
      <w:r w:rsidR="0082405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24050" w:rsidRPr="00824050">
        <w:rPr>
          <w:rFonts w:ascii="Times New Roman" w:hAnsi="Times New Roman" w:cs="Times New Roman"/>
          <w:sz w:val="28"/>
          <w:szCs w:val="28"/>
        </w:rPr>
        <w:t>А.М. Фищенко</w:t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050">
        <w:rPr>
          <w:rFonts w:ascii="Times New Roman" w:hAnsi="Times New Roman" w:cs="Times New Roman"/>
          <w:sz w:val="28"/>
          <w:szCs w:val="28"/>
        </w:rPr>
        <w:tab/>
      </w:r>
    </w:p>
    <w:p w:rsidR="00824050" w:rsidRP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050" w:rsidRDefault="00824050" w:rsidP="00824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DE"/>
    <w:rsid w:val="002F624F"/>
    <w:rsid w:val="00375EEE"/>
    <w:rsid w:val="003A3426"/>
    <w:rsid w:val="0063787D"/>
    <w:rsid w:val="00697B25"/>
    <w:rsid w:val="00824050"/>
    <w:rsid w:val="00936016"/>
    <w:rsid w:val="009F62C4"/>
    <w:rsid w:val="00B137E8"/>
    <w:rsid w:val="00BF7029"/>
    <w:rsid w:val="00CE38DE"/>
    <w:rsid w:val="00D56815"/>
    <w:rsid w:val="00E3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Фищенко Анжела Михайловна</cp:lastModifiedBy>
  <cp:revision>4</cp:revision>
  <dcterms:created xsi:type="dcterms:W3CDTF">2025-07-11T07:48:00Z</dcterms:created>
  <dcterms:modified xsi:type="dcterms:W3CDTF">2025-07-18T11:04:00Z</dcterms:modified>
</cp:coreProperties>
</file>