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6C" w:rsidRPr="00C74A26" w:rsidRDefault="0052266C" w:rsidP="0052266C">
      <w:pPr>
        <w:spacing w:after="0" w:line="240" w:lineRule="auto"/>
        <w:ind w:right="2"/>
        <w:jc w:val="right"/>
        <w:rPr>
          <w:rFonts w:ascii="Times New Roman" w:eastAsia="Calibri" w:hAnsi="Times New Roman" w:cs="Times New Roman"/>
          <w:sz w:val="28"/>
          <w:szCs w:val="28"/>
        </w:rPr>
      </w:pPr>
      <w:r w:rsidRPr="00C74A26">
        <w:rPr>
          <w:rFonts w:ascii="Times New Roman" w:eastAsia="Calibri" w:hAnsi="Times New Roman" w:cs="Times New Roman"/>
          <w:sz w:val="28"/>
          <w:szCs w:val="28"/>
        </w:rPr>
        <w:t>ПРОЕКТ</w:t>
      </w:r>
    </w:p>
    <w:p w:rsidR="0052266C" w:rsidRPr="00C74A26" w:rsidRDefault="0052266C" w:rsidP="0052266C">
      <w:pPr>
        <w:spacing w:after="0" w:line="240" w:lineRule="auto"/>
        <w:jc w:val="center"/>
        <w:rPr>
          <w:rFonts w:ascii="Times New Roman" w:eastAsia="Calibri" w:hAnsi="Times New Roman" w:cs="Times New Roman"/>
          <w:sz w:val="28"/>
          <w:szCs w:val="28"/>
        </w:rPr>
      </w:pPr>
    </w:p>
    <w:p w:rsidR="0052266C" w:rsidRPr="00C74A26" w:rsidRDefault="0052266C" w:rsidP="0052266C">
      <w:pPr>
        <w:spacing w:after="0" w:line="240" w:lineRule="auto"/>
        <w:jc w:val="center"/>
        <w:rPr>
          <w:rFonts w:ascii="Times New Roman" w:eastAsia="Calibri" w:hAnsi="Times New Roman" w:cs="Times New Roman"/>
          <w:sz w:val="28"/>
          <w:szCs w:val="28"/>
        </w:rPr>
      </w:pPr>
      <w:r w:rsidRPr="00C74A26">
        <w:rPr>
          <w:rFonts w:ascii="Times New Roman" w:eastAsia="Calibri" w:hAnsi="Times New Roman" w:cs="Times New Roman"/>
          <w:sz w:val="28"/>
          <w:szCs w:val="28"/>
        </w:rPr>
        <w:t>ПОСТАНОВЛЕНИЕ</w:t>
      </w:r>
    </w:p>
    <w:p w:rsidR="0052266C" w:rsidRPr="00C74A26" w:rsidRDefault="0052266C" w:rsidP="0052266C">
      <w:pPr>
        <w:spacing w:after="0" w:line="240" w:lineRule="auto"/>
        <w:ind w:firstLine="10660"/>
        <w:jc w:val="both"/>
        <w:rPr>
          <w:rFonts w:ascii="Times New Roman" w:eastAsia="Times New Roman" w:hAnsi="Times New Roman" w:cs="Times New Roman"/>
          <w:sz w:val="24"/>
          <w:szCs w:val="24"/>
          <w:lang w:eastAsia="ru-RU"/>
        </w:rPr>
      </w:pPr>
    </w:p>
    <w:p w:rsidR="0052266C" w:rsidRPr="00C74A26" w:rsidRDefault="0052266C" w:rsidP="00423BFB">
      <w:pPr>
        <w:tabs>
          <w:tab w:val="left" w:pos="4535"/>
        </w:tabs>
        <w:spacing w:after="0" w:line="240" w:lineRule="auto"/>
        <w:ind w:right="5103"/>
        <w:jc w:val="both"/>
        <w:rPr>
          <w:rFonts w:ascii="Times New Roman" w:eastAsia="Times New Roman" w:hAnsi="Times New Roman" w:cs="Times New Roman"/>
          <w:sz w:val="28"/>
          <w:szCs w:val="28"/>
          <w:lang w:eastAsia="ru-RU"/>
        </w:rPr>
      </w:pPr>
      <w:r w:rsidRPr="00C74A26">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w:t>
      </w:r>
      <w:r w:rsidR="00423BFB" w:rsidRPr="00C74A26">
        <w:rPr>
          <w:rFonts w:ascii="Times New Roman" w:eastAsia="Times New Roman" w:hAnsi="Times New Roman" w:cs="Times New Roman"/>
          <w:sz w:val="24"/>
          <w:szCs w:val="24"/>
          <w:lang w:eastAsia="ru-RU"/>
        </w:rPr>
        <w:t xml:space="preserve">"Выдача разрешения на строительство объекта капитального строительства (в том числе внесение изменений в разрешение </w:t>
      </w:r>
      <w:r w:rsidR="002F2A81" w:rsidRPr="00C74A26">
        <w:rPr>
          <w:rFonts w:ascii="Times New Roman" w:eastAsia="Times New Roman" w:hAnsi="Times New Roman" w:cs="Times New Roman"/>
          <w:sz w:val="24"/>
          <w:szCs w:val="24"/>
          <w:lang w:eastAsia="ru-RU"/>
        </w:rPr>
        <w:t xml:space="preserve">           </w:t>
      </w:r>
      <w:r w:rsidR="00423BFB" w:rsidRPr="00C74A26">
        <w:rPr>
          <w:rFonts w:ascii="Times New Roman" w:eastAsia="Times New Roman" w:hAnsi="Times New Roman" w:cs="Times New Roman"/>
          <w:sz w:val="24"/>
          <w:szCs w:val="24"/>
          <w:lang w:eastAsia="ru-RU"/>
        </w:rPr>
        <w:t xml:space="preserve">на строительство объекта капитального строительства и внесение изменений </w:t>
      </w:r>
      <w:r w:rsidR="002F2A81" w:rsidRPr="00C74A26">
        <w:rPr>
          <w:rFonts w:ascii="Times New Roman" w:eastAsia="Times New Roman" w:hAnsi="Times New Roman" w:cs="Times New Roman"/>
          <w:sz w:val="24"/>
          <w:szCs w:val="24"/>
          <w:lang w:eastAsia="ru-RU"/>
        </w:rPr>
        <w:t xml:space="preserve">               </w:t>
      </w:r>
      <w:r w:rsidR="00423BFB" w:rsidRPr="00C74A26">
        <w:rPr>
          <w:rFonts w:ascii="Times New Roman" w:eastAsia="Times New Roman" w:hAnsi="Times New Roman" w:cs="Times New Roman"/>
          <w:sz w:val="24"/>
          <w:szCs w:val="24"/>
          <w:lang w:eastAsia="ru-RU"/>
        </w:rPr>
        <w:t xml:space="preserve">в разрешение на строительство объекта капитального строительства в связи </w:t>
      </w:r>
      <w:r w:rsidR="002F2A81" w:rsidRPr="00C74A26">
        <w:rPr>
          <w:rFonts w:ascii="Times New Roman" w:eastAsia="Times New Roman" w:hAnsi="Times New Roman" w:cs="Times New Roman"/>
          <w:sz w:val="24"/>
          <w:szCs w:val="24"/>
          <w:lang w:eastAsia="ru-RU"/>
        </w:rPr>
        <w:t xml:space="preserve">             </w:t>
      </w:r>
      <w:r w:rsidR="00423BFB" w:rsidRPr="00C74A26">
        <w:rPr>
          <w:rFonts w:ascii="Times New Roman" w:eastAsia="Times New Roman" w:hAnsi="Times New Roman" w:cs="Times New Roman"/>
          <w:sz w:val="24"/>
          <w:szCs w:val="24"/>
          <w:lang w:eastAsia="ru-RU"/>
        </w:rPr>
        <w:t>с продлением срока такого разрешения)"</w:t>
      </w:r>
    </w:p>
    <w:p w:rsidR="0088042D" w:rsidRPr="00C74A26" w:rsidRDefault="0088042D">
      <w:pPr>
        <w:rPr>
          <w:rFonts w:ascii="Times New Roman" w:hAnsi="Times New Roman"/>
          <w:sz w:val="28"/>
        </w:rPr>
      </w:pPr>
    </w:p>
    <w:p w:rsidR="0052266C" w:rsidRPr="00C74A26" w:rsidRDefault="0052266C"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xml:space="preserve">В соответствии с Градостроительным кодексом Российской Федерации,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w:t>
      </w:r>
      <w:r w:rsidR="002F2A81"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и муниципальных услуг", </w:t>
      </w:r>
      <w:r w:rsidR="00540213" w:rsidRPr="00C74A26">
        <w:rPr>
          <w:rFonts w:ascii="Times New Roman" w:eastAsia="Times New Roman" w:hAnsi="Times New Roman" w:cs="Times New Roman"/>
          <w:sz w:val="28"/>
          <w:szCs w:val="20"/>
          <w:lang w:eastAsia="ru-RU"/>
        </w:rPr>
        <w:t xml:space="preserve">постановлениями Правительства Российской Федерации </w:t>
      </w:r>
      <w:r w:rsidRPr="00C74A26">
        <w:rPr>
          <w:rFonts w:ascii="Times New Roman" w:eastAsia="Times New Roman" w:hAnsi="Times New Roman" w:cs="Times New Roman"/>
          <w:sz w:val="28"/>
          <w:szCs w:val="20"/>
          <w:lang w:eastAsia="ru-RU"/>
        </w:rPr>
        <w:t xml:space="preserve">от 20.07.2021 №1228 "Об утверждении Правил разработки </w:t>
      </w:r>
      <w:r w:rsidR="00475824">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 города от 25.10.2024 №950 "О Порядке разработки и утверждения административных регламентов предоставления муниципальных услуг":</w:t>
      </w:r>
    </w:p>
    <w:p w:rsidR="0052266C" w:rsidRPr="00C74A26" w:rsidRDefault="0052266C"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xml:space="preserve">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w:t>
      </w:r>
      <w:r w:rsidR="002F2A81"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на строительство объекта капитального строительства и внесение изменений в разрешение на строительство объекта капитального строительства в связи </w:t>
      </w:r>
      <w:r w:rsidR="002F2A81"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с продлением срока такого разрешения)" согласно приложению.</w:t>
      </w:r>
    </w:p>
    <w:p w:rsidR="0052266C" w:rsidRPr="00C74A26" w:rsidRDefault="0052266C"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2. Признать утратившими силу постановления администрации города:</w:t>
      </w:r>
    </w:p>
    <w:p w:rsidR="0052266C" w:rsidRPr="00C74A26" w:rsidRDefault="0052266C"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от 25.05.2022 № 336</w:t>
      </w:r>
      <w:r w:rsidR="00423BFB" w:rsidRPr="00C74A26">
        <w:rPr>
          <w:rFonts w:ascii="Times New Roman" w:eastAsia="Times New Roman" w:hAnsi="Times New Roman" w:cs="Times New Roman"/>
          <w:sz w:val="28"/>
          <w:szCs w:val="20"/>
          <w:lang w:eastAsia="ru-RU"/>
        </w:rPr>
        <w:t xml:space="preserve">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w:t>
      </w:r>
      <w:r w:rsidR="002F2A81" w:rsidRPr="00C74A26">
        <w:rPr>
          <w:rFonts w:ascii="Times New Roman" w:eastAsia="Times New Roman" w:hAnsi="Times New Roman" w:cs="Times New Roman"/>
          <w:sz w:val="28"/>
          <w:szCs w:val="20"/>
          <w:lang w:eastAsia="ru-RU"/>
        </w:rPr>
        <w:t xml:space="preserve">                  </w:t>
      </w:r>
      <w:r w:rsidR="00423BFB" w:rsidRPr="00C74A26">
        <w:rPr>
          <w:rFonts w:ascii="Times New Roman" w:eastAsia="Times New Roman" w:hAnsi="Times New Roman" w:cs="Times New Roman"/>
          <w:sz w:val="28"/>
          <w:szCs w:val="20"/>
          <w:lang w:eastAsia="ru-RU"/>
        </w:rPr>
        <w:t xml:space="preserve">в разрешение на строительство объекта капитального строительства </w:t>
      </w:r>
      <w:r w:rsidR="002F2A81" w:rsidRPr="00C74A26">
        <w:rPr>
          <w:rFonts w:ascii="Times New Roman" w:eastAsia="Times New Roman" w:hAnsi="Times New Roman" w:cs="Times New Roman"/>
          <w:sz w:val="28"/>
          <w:szCs w:val="20"/>
          <w:lang w:eastAsia="ru-RU"/>
        </w:rPr>
        <w:t xml:space="preserve">                         </w:t>
      </w:r>
      <w:r w:rsidR="00423BFB" w:rsidRPr="00C74A26">
        <w:rPr>
          <w:rFonts w:ascii="Times New Roman" w:eastAsia="Times New Roman" w:hAnsi="Times New Roman" w:cs="Times New Roman"/>
          <w:sz w:val="28"/>
          <w:szCs w:val="20"/>
          <w:lang w:eastAsia="ru-RU"/>
        </w:rPr>
        <w:t>и внесение изменений в разрешение на строительство объекта капитального строительства в связи с продлением срока такого разрешения)";</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lastRenderedPageBreak/>
        <w:t xml:space="preserve">- от 01.02.2023 № 66 "О внесении изменений в постановление администрации города от 25.05.2022 N 336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на строительство, в том числе в связи с необходимостью продления срока действия разрешения на строительство";</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xml:space="preserve">- от 06.06.2023 № 440 "О внесении изменения в приложение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к постановлению администрации города от 25.05.2022 N 336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w:t>
      </w:r>
      <w:r w:rsidR="00475824">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на строительство объекта капитального строительства в связи с продлением срока такого разрешения)" (с изменениями от 01.02.2023 N 66)";</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xml:space="preserve">- от 17.07.2025 № 641 "О внесении изменений в постановление администрации города от 25.05.2022 N 336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 xml:space="preserve">на строительство объекта капитального строительства в связи с продлением срока такого разрешения)" (с изменениями от 01.02.2023 N 66, 06.06.2023 </w:t>
      </w:r>
      <w:r w:rsidR="00451CA9" w:rsidRPr="00C74A26">
        <w:rPr>
          <w:rFonts w:ascii="Times New Roman" w:eastAsia="Times New Roman" w:hAnsi="Times New Roman" w:cs="Times New Roman"/>
          <w:sz w:val="28"/>
          <w:szCs w:val="20"/>
          <w:lang w:eastAsia="ru-RU"/>
        </w:rPr>
        <w:t xml:space="preserve">                  </w:t>
      </w:r>
      <w:r w:rsidRPr="00C74A26">
        <w:rPr>
          <w:rFonts w:ascii="Times New Roman" w:eastAsia="Times New Roman" w:hAnsi="Times New Roman" w:cs="Times New Roman"/>
          <w:sz w:val="28"/>
          <w:szCs w:val="20"/>
          <w:lang w:eastAsia="ru-RU"/>
        </w:rPr>
        <w:t>N 440)".</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4. Постановление вступает в силу после его официального опубликования.</w:t>
      </w:r>
    </w:p>
    <w:p w:rsidR="00423BFB" w:rsidRPr="00C74A26" w:rsidRDefault="00423BFB" w:rsidP="0052266C">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5. Контроль за выполнением постановления возложить на заместителя главы города, директора департамента строительства администрации города С.В. Чеботарева.</w:t>
      </w:r>
    </w:p>
    <w:p w:rsidR="00423BFB" w:rsidRPr="00C74A26" w:rsidRDefault="00423BFB" w:rsidP="0052266C">
      <w:pPr>
        <w:ind w:firstLine="708"/>
        <w:jc w:val="both"/>
        <w:rPr>
          <w:rFonts w:ascii="Times New Roman" w:eastAsia="Times New Roman" w:hAnsi="Times New Roman" w:cs="Times New Roman"/>
          <w:sz w:val="28"/>
          <w:szCs w:val="20"/>
          <w:lang w:eastAsia="ru-RU"/>
        </w:rPr>
      </w:pPr>
    </w:p>
    <w:p w:rsidR="00423BFB" w:rsidRPr="00C74A26" w:rsidRDefault="00423BFB" w:rsidP="0052266C">
      <w:pPr>
        <w:ind w:firstLine="708"/>
        <w:jc w:val="both"/>
        <w:rPr>
          <w:rFonts w:ascii="Times New Roman" w:eastAsia="Times New Roman" w:hAnsi="Times New Roman" w:cs="Times New Roman"/>
          <w:sz w:val="28"/>
          <w:szCs w:val="20"/>
          <w:lang w:eastAsia="ru-RU"/>
        </w:rPr>
      </w:pPr>
    </w:p>
    <w:p w:rsidR="00423BFB" w:rsidRPr="00C74A26" w:rsidRDefault="00423BFB" w:rsidP="00423BFB">
      <w:pPr>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 xml:space="preserve">Глава города                                                                                           Д.А. </w:t>
      </w:r>
      <w:proofErr w:type="spellStart"/>
      <w:r w:rsidRPr="00C74A26">
        <w:rPr>
          <w:rFonts w:ascii="Times New Roman" w:eastAsia="Times New Roman" w:hAnsi="Times New Roman" w:cs="Times New Roman"/>
          <w:sz w:val="28"/>
          <w:szCs w:val="20"/>
          <w:lang w:eastAsia="ru-RU"/>
        </w:rPr>
        <w:t>Кощенко</w:t>
      </w:r>
      <w:proofErr w:type="spellEnd"/>
    </w:p>
    <w:p w:rsidR="00423BFB" w:rsidRPr="00C74A26" w:rsidRDefault="00423BFB" w:rsidP="00423BFB">
      <w:pPr>
        <w:jc w:val="both"/>
        <w:rPr>
          <w:rFonts w:ascii="Times New Roman" w:eastAsia="Times New Roman" w:hAnsi="Times New Roman" w:cs="Times New Roman"/>
          <w:sz w:val="28"/>
          <w:szCs w:val="20"/>
          <w:lang w:eastAsia="ru-RU"/>
        </w:rPr>
      </w:pPr>
    </w:p>
    <w:p w:rsidR="00423BFB" w:rsidRPr="00C74A26" w:rsidRDefault="00423BFB" w:rsidP="00423BFB">
      <w:pPr>
        <w:jc w:val="both"/>
        <w:rPr>
          <w:rFonts w:ascii="Times New Roman" w:eastAsia="Times New Roman" w:hAnsi="Times New Roman" w:cs="Times New Roman"/>
          <w:sz w:val="28"/>
          <w:szCs w:val="20"/>
          <w:lang w:eastAsia="ru-RU"/>
        </w:rPr>
      </w:pPr>
    </w:p>
    <w:p w:rsidR="00BD5A30" w:rsidRPr="00C74A26" w:rsidRDefault="00BD5A30" w:rsidP="00BD5A30">
      <w:pPr>
        <w:spacing w:after="0" w:line="240" w:lineRule="auto"/>
        <w:jc w:val="right"/>
        <w:rPr>
          <w:rFonts w:ascii="Times New Roman" w:eastAsia="Calibri" w:hAnsi="Times New Roman" w:cs="Times New Roman"/>
          <w:sz w:val="28"/>
          <w:szCs w:val="28"/>
        </w:rPr>
      </w:pPr>
      <w:r w:rsidRPr="00C74A26">
        <w:rPr>
          <w:rFonts w:ascii="Times New Roman" w:eastAsia="Calibri" w:hAnsi="Times New Roman" w:cs="Times New Roman"/>
          <w:sz w:val="28"/>
          <w:szCs w:val="28"/>
        </w:rPr>
        <w:lastRenderedPageBreak/>
        <w:t>Приложение к постановлению</w:t>
      </w:r>
    </w:p>
    <w:p w:rsidR="00BD5A30" w:rsidRPr="00C74A26" w:rsidRDefault="00BD5A30" w:rsidP="00BD5A30">
      <w:pPr>
        <w:spacing w:after="0" w:line="240" w:lineRule="auto"/>
        <w:jc w:val="right"/>
        <w:rPr>
          <w:rFonts w:ascii="Times New Roman" w:eastAsia="Calibri" w:hAnsi="Times New Roman" w:cs="Times New Roman"/>
          <w:sz w:val="28"/>
          <w:szCs w:val="28"/>
        </w:rPr>
      </w:pPr>
      <w:r w:rsidRPr="00C74A26">
        <w:rPr>
          <w:rFonts w:ascii="Times New Roman" w:eastAsia="Calibri" w:hAnsi="Times New Roman" w:cs="Times New Roman"/>
          <w:sz w:val="28"/>
          <w:szCs w:val="28"/>
        </w:rPr>
        <w:t>администрации города</w:t>
      </w:r>
    </w:p>
    <w:p w:rsidR="00BD5A30" w:rsidRPr="00C74A26" w:rsidRDefault="00BD5A30" w:rsidP="00BD5A30">
      <w:pPr>
        <w:spacing w:after="0" w:line="240" w:lineRule="auto"/>
        <w:jc w:val="right"/>
        <w:rPr>
          <w:rFonts w:ascii="Times New Roman" w:eastAsia="Calibri" w:hAnsi="Times New Roman" w:cs="Times New Roman"/>
          <w:sz w:val="28"/>
          <w:szCs w:val="28"/>
        </w:rPr>
      </w:pPr>
      <w:r w:rsidRPr="00C74A26">
        <w:rPr>
          <w:rFonts w:ascii="Times New Roman" w:eastAsia="Calibri" w:hAnsi="Times New Roman" w:cs="Times New Roman"/>
          <w:sz w:val="28"/>
          <w:szCs w:val="28"/>
        </w:rPr>
        <w:t>от __________ №___________</w:t>
      </w:r>
    </w:p>
    <w:p w:rsidR="00423BFB" w:rsidRPr="00C74A26" w:rsidRDefault="00423BFB" w:rsidP="00BD5A30">
      <w:pPr>
        <w:jc w:val="right"/>
        <w:rPr>
          <w:rFonts w:ascii="Times New Roman" w:eastAsia="Times New Roman" w:hAnsi="Times New Roman" w:cs="Times New Roman"/>
          <w:sz w:val="28"/>
          <w:szCs w:val="20"/>
          <w:lang w:eastAsia="ru-RU"/>
        </w:rPr>
      </w:pPr>
    </w:p>
    <w:p w:rsidR="00BD5A30" w:rsidRPr="00C74A26" w:rsidRDefault="00BD5A30" w:rsidP="00BD5A30">
      <w:pPr>
        <w:widowControl w:val="0"/>
        <w:spacing w:after="0" w:line="240" w:lineRule="auto"/>
        <w:jc w:val="center"/>
        <w:rPr>
          <w:rFonts w:ascii="Times New Roman" w:eastAsia="Arial" w:hAnsi="Times New Roman" w:cs="Times New Roman"/>
          <w:b/>
          <w:bCs/>
          <w:sz w:val="28"/>
          <w:szCs w:val="28"/>
          <w:lang w:eastAsia="zh-CN"/>
        </w:rPr>
      </w:pPr>
      <w:r w:rsidRPr="00C74A26">
        <w:rPr>
          <w:rFonts w:ascii="Times New Roman" w:eastAsia="Arial" w:hAnsi="Times New Roman" w:cs="Times New Roman"/>
          <w:b/>
          <w:bCs/>
          <w:sz w:val="28"/>
          <w:szCs w:val="28"/>
          <w:lang w:eastAsia="zh-CN"/>
        </w:rPr>
        <w:t>Административный регламент</w:t>
      </w:r>
    </w:p>
    <w:p w:rsidR="00BD5A30" w:rsidRPr="00C74A26" w:rsidRDefault="00BD5A30" w:rsidP="00BD5A30">
      <w:pPr>
        <w:widowControl w:val="0"/>
        <w:spacing w:after="0" w:line="240" w:lineRule="auto"/>
        <w:jc w:val="center"/>
        <w:rPr>
          <w:rFonts w:ascii="Times New Roman" w:eastAsia="Arial" w:hAnsi="Times New Roman" w:cs="Times New Roman"/>
          <w:b/>
          <w:bCs/>
          <w:sz w:val="28"/>
          <w:szCs w:val="28"/>
          <w:lang w:eastAsia="zh-CN"/>
        </w:rPr>
      </w:pPr>
      <w:r w:rsidRPr="00C74A26">
        <w:rPr>
          <w:rFonts w:ascii="Times New Roman" w:eastAsia="Arial" w:hAnsi="Times New Roman" w:cs="Times New Roman"/>
          <w:b/>
          <w:bCs/>
          <w:sz w:val="28"/>
          <w:szCs w:val="28"/>
          <w:lang w:eastAsia="zh-CN"/>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p w:rsidR="00BD5A30" w:rsidRPr="00C74A26" w:rsidRDefault="00BD5A30" w:rsidP="00D57930">
      <w:pPr>
        <w:jc w:val="center"/>
        <w:rPr>
          <w:rFonts w:ascii="Times New Roman" w:eastAsia="Arial" w:hAnsi="Times New Roman" w:cs="Times New Roman"/>
          <w:b/>
          <w:bCs/>
          <w:sz w:val="28"/>
          <w:szCs w:val="28"/>
          <w:lang w:eastAsia="zh-CN"/>
        </w:rPr>
      </w:pPr>
    </w:p>
    <w:p w:rsidR="00685C04" w:rsidRPr="00C74A26" w:rsidRDefault="00685C04" w:rsidP="00685C04">
      <w:pPr>
        <w:pStyle w:val="ConsPlusTitle"/>
        <w:jc w:val="center"/>
        <w:outlineLvl w:val="1"/>
        <w:rPr>
          <w:rFonts w:ascii="Times New Roman" w:eastAsia="Arial" w:hAnsi="Times New Roman" w:cs="Times New Roman"/>
          <w:bCs/>
          <w:sz w:val="28"/>
          <w:szCs w:val="28"/>
          <w:lang w:eastAsia="zh-CN"/>
        </w:rPr>
      </w:pPr>
      <w:r w:rsidRPr="00C74A26">
        <w:rPr>
          <w:rFonts w:ascii="Times New Roman" w:eastAsia="Arial" w:hAnsi="Times New Roman" w:cs="Times New Roman"/>
          <w:bCs/>
          <w:sz w:val="28"/>
          <w:szCs w:val="28"/>
          <w:lang w:eastAsia="zh-CN"/>
        </w:rPr>
        <w:t>I. Общие положения</w:t>
      </w:r>
    </w:p>
    <w:p w:rsidR="00685C04" w:rsidRPr="00C74A26" w:rsidRDefault="00685C04" w:rsidP="00685C04">
      <w:pPr>
        <w:pStyle w:val="ConsPlusNormal"/>
        <w:jc w:val="center"/>
        <w:rPr>
          <w:rFonts w:eastAsia="Arial"/>
          <w:b/>
          <w:bCs/>
          <w:sz w:val="28"/>
          <w:szCs w:val="28"/>
          <w:lang w:eastAsia="zh-CN"/>
        </w:rPr>
      </w:pPr>
    </w:p>
    <w:p w:rsidR="009E4065" w:rsidRPr="00C74A26" w:rsidRDefault="00685C04" w:rsidP="009E406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1.1. </w:t>
      </w:r>
      <w:r w:rsidR="009E4065" w:rsidRPr="00C74A26">
        <w:rPr>
          <w:rFonts w:eastAsiaTheme="minorEastAsia"/>
          <w:sz w:val="28"/>
          <w:szCs w:val="28"/>
        </w:rPr>
        <w:t>Предмет регулирования административного регламента.</w:t>
      </w:r>
    </w:p>
    <w:p w:rsidR="00BD5A30" w:rsidRPr="00C74A26" w:rsidRDefault="00685C04" w:rsidP="009E406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Административный регламент предоставления муниципальной услуги "Выдача разрешения на строительство объекта капитального строительства </w:t>
      </w:r>
      <w:r w:rsidR="00451CA9" w:rsidRPr="00C74A26">
        <w:rPr>
          <w:rFonts w:eastAsiaTheme="minorEastAsia"/>
          <w:sz w:val="28"/>
          <w:szCs w:val="28"/>
        </w:rPr>
        <w:t xml:space="preserve">           </w:t>
      </w:r>
      <w:r w:rsidRPr="00C74A26">
        <w:rPr>
          <w:rFonts w:eastAsiaTheme="minorEastAsia"/>
          <w:sz w:val="28"/>
          <w:szCs w:val="28"/>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00451CA9" w:rsidRPr="00C74A26">
        <w:rPr>
          <w:rFonts w:eastAsiaTheme="minorEastAsia"/>
          <w:sz w:val="28"/>
          <w:szCs w:val="28"/>
        </w:rPr>
        <w:t xml:space="preserve">                                 </w:t>
      </w:r>
      <w:r w:rsidRPr="00C74A26">
        <w:rPr>
          <w:rFonts w:eastAsiaTheme="minorEastAsia"/>
          <w:sz w:val="28"/>
          <w:szCs w:val="28"/>
        </w:rPr>
        <w:t>на строительство объекта капитального строительства в связи с продле</w:t>
      </w:r>
      <w:r w:rsidR="008D36AD" w:rsidRPr="00C74A26">
        <w:rPr>
          <w:rFonts w:eastAsiaTheme="minorEastAsia"/>
          <w:sz w:val="28"/>
          <w:szCs w:val="28"/>
        </w:rPr>
        <w:t xml:space="preserve">нием срока такого разрешения)" </w:t>
      </w:r>
      <w:r w:rsidRPr="00C74A26">
        <w:rPr>
          <w:rFonts w:eastAsiaTheme="minorEastAsia"/>
          <w:sz w:val="28"/>
          <w:szCs w:val="28"/>
        </w:rPr>
        <w:t xml:space="preserve">разработан в целях повышения качества </w:t>
      </w:r>
      <w:r w:rsidR="008D36AD" w:rsidRPr="00C74A26">
        <w:rPr>
          <w:rFonts w:eastAsiaTheme="minorEastAsia"/>
          <w:sz w:val="28"/>
          <w:szCs w:val="28"/>
        </w:rPr>
        <w:t xml:space="preserve">                               </w:t>
      </w:r>
      <w:r w:rsidRPr="00C74A26">
        <w:rPr>
          <w:rFonts w:eastAsiaTheme="minorEastAsia"/>
          <w:sz w:val="28"/>
          <w:szCs w:val="28"/>
        </w:rPr>
        <w:t xml:space="preserve">и доступности предоставления муниципальной услуги, определяет стандарт, сроки и последовательность действий (административных процедур) управления </w:t>
      </w:r>
      <w:r w:rsidR="008D36AD" w:rsidRPr="00C74A26">
        <w:rPr>
          <w:rFonts w:eastAsiaTheme="minorEastAsia"/>
          <w:sz w:val="28"/>
          <w:szCs w:val="28"/>
        </w:rPr>
        <w:t>, МФЦ</w:t>
      </w:r>
      <w:r w:rsidRPr="00C74A26">
        <w:rPr>
          <w:rFonts w:eastAsiaTheme="minorEastAsia"/>
          <w:sz w:val="28"/>
          <w:szCs w:val="28"/>
        </w:rPr>
        <w:t xml:space="preserve"> при осуществлении полномочий по выдаче разрешения на строительство объекта капитального строительства, внесению изменений </w:t>
      </w:r>
      <w:r w:rsidR="008D36AD" w:rsidRPr="00C74A26">
        <w:rPr>
          <w:rFonts w:eastAsiaTheme="minorEastAsia"/>
          <w:sz w:val="28"/>
          <w:szCs w:val="28"/>
        </w:rPr>
        <w:t xml:space="preserve">                        </w:t>
      </w:r>
      <w:r w:rsidRPr="00C74A26">
        <w:rPr>
          <w:rFonts w:eastAsiaTheme="minorEastAsia"/>
          <w:sz w:val="28"/>
          <w:szCs w:val="28"/>
        </w:rPr>
        <w:t>в разрешение</w:t>
      </w:r>
      <w:r w:rsidR="008D36AD" w:rsidRPr="00C74A26">
        <w:rPr>
          <w:rFonts w:eastAsiaTheme="minorEastAsia"/>
          <w:sz w:val="28"/>
          <w:szCs w:val="28"/>
        </w:rPr>
        <w:t xml:space="preserve"> </w:t>
      </w:r>
      <w:r w:rsidRPr="00C74A26">
        <w:rPr>
          <w:rFonts w:eastAsiaTheme="minorEastAsia"/>
          <w:sz w:val="28"/>
          <w:szCs w:val="28"/>
        </w:rPr>
        <w:t xml:space="preserve">на строительство, в том числе в связи с необходимостью продления срока действия разрешения на строительство. Административный регламент регулирует отношения, возникающие в связи с предоставлением муниципальной услуги в соответствии со статьей 51 </w:t>
      </w:r>
      <w:proofErr w:type="spellStart"/>
      <w:r w:rsidR="008D36AD" w:rsidRPr="00C74A26">
        <w:rPr>
          <w:rFonts w:eastAsiaTheme="minorEastAsia"/>
          <w:sz w:val="28"/>
          <w:szCs w:val="28"/>
        </w:rPr>
        <w:t>ГрК</w:t>
      </w:r>
      <w:proofErr w:type="spellEnd"/>
      <w:r w:rsidR="008D36AD" w:rsidRPr="00C74A26">
        <w:rPr>
          <w:rFonts w:eastAsiaTheme="minorEastAsia"/>
          <w:sz w:val="28"/>
          <w:szCs w:val="28"/>
        </w:rPr>
        <w:t xml:space="preserve"> РФ</w:t>
      </w:r>
      <w:r w:rsidRPr="00C74A26">
        <w:rPr>
          <w:rFonts w:eastAsiaTheme="minorEastAsia"/>
          <w:sz w:val="28"/>
          <w:szCs w:val="28"/>
        </w:rPr>
        <w:t>.</w:t>
      </w:r>
    </w:p>
    <w:p w:rsidR="009E4065" w:rsidRPr="00C74A26" w:rsidRDefault="009E4065" w:rsidP="009E406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Перечень условных обозначений и сокращений, используемых                            в административном регламенте, приведен в приложении 1                                                к административному регламенту.</w:t>
      </w:r>
    </w:p>
    <w:p w:rsidR="009E4065" w:rsidRPr="00C74A26" w:rsidRDefault="00685C04" w:rsidP="009E4065">
      <w:pPr>
        <w:pStyle w:val="af2"/>
        <w:spacing w:before="0" w:beforeAutospacing="0" w:after="0" w:afterAutospacing="0"/>
        <w:ind w:firstLine="709"/>
        <w:jc w:val="both"/>
        <w:rPr>
          <w:rFonts w:eastAsiaTheme="minorEastAsia"/>
          <w:sz w:val="28"/>
          <w:szCs w:val="28"/>
        </w:rPr>
      </w:pPr>
      <w:bookmarkStart w:id="0" w:name="P67"/>
      <w:bookmarkEnd w:id="0"/>
      <w:r w:rsidRPr="00C74A26">
        <w:rPr>
          <w:rFonts w:eastAsiaTheme="minorEastAsia"/>
          <w:sz w:val="28"/>
          <w:szCs w:val="28"/>
        </w:rPr>
        <w:t xml:space="preserve">1.2. </w:t>
      </w:r>
      <w:r w:rsidR="009E4065" w:rsidRPr="00C74A26">
        <w:rPr>
          <w:rFonts w:eastAsiaTheme="minorEastAsia"/>
          <w:sz w:val="28"/>
          <w:szCs w:val="28"/>
        </w:rPr>
        <w:t>Круг заявителей.</w:t>
      </w:r>
    </w:p>
    <w:p w:rsidR="001D3F9D" w:rsidRPr="00C74A26" w:rsidRDefault="001D3F9D" w:rsidP="009E406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Заявителем на получение муниципальной услуги является застройщик, указанный в пункте 16 статьи 1 </w:t>
      </w:r>
      <w:proofErr w:type="spellStart"/>
      <w:r w:rsidRPr="00C74A26">
        <w:rPr>
          <w:rFonts w:eastAsiaTheme="minorEastAsia"/>
          <w:sz w:val="28"/>
          <w:szCs w:val="28"/>
        </w:rPr>
        <w:t>ГрК</w:t>
      </w:r>
      <w:proofErr w:type="spellEnd"/>
      <w:r w:rsidRPr="00C74A26">
        <w:rPr>
          <w:rFonts w:eastAsiaTheme="minorEastAsia"/>
          <w:sz w:val="28"/>
          <w:szCs w:val="28"/>
        </w:rPr>
        <w:t xml:space="preserve"> РФ, - </w:t>
      </w:r>
      <w:r w:rsidR="00CC527F" w:rsidRPr="00C74A26">
        <w:rPr>
          <w:rFonts w:eastAsiaTheme="minorEastAsia"/>
          <w:sz w:val="28"/>
          <w:szCs w:val="28"/>
        </w:rPr>
        <w:t>физическое или юридическое лицо</w:t>
      </w:r>
      <w:r w:rsidRPr="00C74A26">
        <w:rPr>
          <w:rFonts w:eastAsiaTheme="minorEastAsia"/>
          <w:sz w:val="28"/>
          <w:szCs w:val="28"/>
        </w:rPr>
        <w:t>, обеспечивающее</w:t>
      </w:r>
      <w:r w:rsidR="00CC527F" w:rsidRPr="00C74A26">
        <w:rPr>
          <w:rFonts w:eastAsiaTheme="minorEastAsia"/>
          <w:sz w:val="28"/>
          <w:szCs w:val="28"/>
        </w:rPr>
        <w:t xml:space="preserve"> </w:t>
      </w:r>
      <w:r w:rsidRPr="00C74A26">
        <w:rPr>
          <w:rFonts w:eastAsiaTheme="minorEastAsia"/>
          <w:sz w:val="28"/>
          <w:szCs w:val="28"/>
        </w:rPr>
        <w:t>на принадлежащем ему земельном участке или на земельном участке иного правообладателя (которому при осуществлении бюджетных инвестиций</w:t>
      </w:r>
      <w:r w:rsidR="00CC527F" w:rsidRPr="00C74A26">
        <w:rPr>
          <w:rFonts w:eastAsiaTheme="minorEastAsia"/>
          <w:sz w:val="28"/>
          <w:szCs w:val="28"/>
        </w:rPr>
        <w:t xml:space="preserve"> </w:t>
      </w:r>
      <w:r w:rsidRPr="00C74A26">
        <w:rPr>
          <w:rFonts w:eastAsiaTheme="minorEastAsia"/>
          <w:sz w:val="28"/>
          <w:szCs w:val="28"/>
        </w:rPr>
        <w:t>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C74A26">
        <w:rPr>
          <w:rFonts w:eastAsiaTheme="minorEastAsia"/>
          <w:sz w:val="28"/>
          <w:szCs w:val="28"/>
        </w:rPr>
        <w:t>Росатом</w:t>
      </w:r>
      <w:proofErr w:type="spellEnd"/>
      <w:r w:rsidRPr="00C74A26">
        <w:rPr>
          <w:rFonts w:eastAsiaTheme="minorEastAsia"/>
          <w:sz w:val="28"/>
          <w:szCs w:val="28"/>
        </w:rPr>
        <w:t>", Государственная корпорация по космической деятельности "</w:t>
      </w:r>
      <w:proofErr w:type="spellStart"/>
      <w:r w:rsidRPr="00C74A26">
        <w:rPr>
          <w:rFonts w:eastAsiaTheme="minorEastAsia"/>
          <w:sz w:val="28"/>
          <w:szCs w:val="28"/>
        </w:rPr>
        <w:t>Роскосмос</w:t>
      </w:r>
      <w:proofErr w:type="spellEnd"/>
      <w:r w:rsidRPr="00C74A26">
        <w:rPr>
          <w:rFonts w:eastAsiaTheme="minorEastAsia"/>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w:t>
      </w:r>
      <w:r w:rsidR="00CC527F" w:rsidRPr="00C74A26">
        <w:rPr>
          <w:rFonts w:eastAsiaTheme="minorEastAsia"/>
          <w:sz w:val="28"/>
          <w:szCs w:val="28"/>
        </w:rPr>
        <w:t xml:space="preserve">                </w:t>
      </w:r>
      <w:r w:rsidRPr="00C74A26">
        <w:rPr>
          <w:rFonts w:eastAsiaTheme="minorEastAsia"/>
          <w:sz w:val="28"/>
          <w:szCs w:val="28"/>
        </w:rPr>
        <w:lastRenderedPageBreak/>
        <w:t xml:space="preserve">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w:t>
      </w:r>
      <w:r w:rsidR="00CC527F" w:rsidRPr="00C74A26">
        <w:rPr>
          <w:rFonts w:eastAsiaTheme="minorEastAsia"/>
          <w:sz w:val="28"/>
          <w:szCs w:val="28"/>
        </w:rPr>
        <w:t xml:space="preserve">                 </w:t>
      </w:r>
      <w:r w:rsidRPr="00C74A26">
        <w:rPr>
          <w:rFonts w:eastAsiaTheme="minorEastAsia"/>
          <w:sz w:val="28"/>
          <w:szCs w:val="28"/>
        </w:rPr>
        <w:t>при несостоятельности (банкротстве) застройщиков</w:t>
      </w:r>
      <w:r w:rsidR="00CC527F" w:rsidRPr="00C74A26">
        <w:rPr>
          <w:rFonts w:eastAsiaTheme="minorEastAsia"/>
          <w:sz w:val="28"/>
          <w:szCs w:val="28"/>
        </w:rPr>
        <w:t xml:space="preserve"> </w:t>
      </w:r>
      <w:r w:rsidRPr="00C74A26">
        <w:rPr>
          <w:rFonts w:eastAsiaTheme="minorEastAsia"/>
          <w:sz w:val="28"/>
          <w:szCs w:val="28"/>
        </w:rPr>
        <w:t xml:space="preserve">и о внесении изменений </w:t>
      </w:r>
      <w:r w:rsidR="00CC527F" w:rsidRPr="00C74A26">
        <w:rPr>
          <w:rFonts w:eastAsiaTheme="minorEastAsia"/>
          <w:sz w:val="28"/>
          <w:szCs w:val="28"/>
        </w:rPr>
        <w:t xml:space="preserve">   </w:t>
      </w:r>
      <w:r w:rsidRPr="00C74A26">
        <w:rPr>
          <w:rFonts w:eastAsiaTheme="minorEastAsia"/>
          <w:sz w:val="28"/>
          <w:szCs w:val="28"/>
        </w:rPr>
        <w:t xml:space="preserve">в отдельные законодательные акты Российской Федерации" передали </w:t>
      </w:r>
      <w:r w:rsidR="00CC527F" w:rsidRPr="00C74A26">
        <w:rPr>
          <w:rFonts w:eastAsiaTheme="minorEastAsia"/>
          <w:sz w:val="28"/>
          <w:szCs w:val="28"/>
        </w:rPr>
        <w:t xml:space="preserve">                </w:t>
      </w:r>
      <w:r w:rsidRPr="00C74A26">
        <w:rPr>
          <w:rFonts w:eastAsiaTheme="minorEastAsia"/>
          <w:sz w:val="28"/>
          <w:szCs w:val="28"/>
        </w:rPr>
        <w:t>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85C04" w:rsidRPr="00C74A26" w:rsidRDefault="009E4065" w:rsidP="009E406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1.3.</w:t>
      </w:r>
      <w:r w:rsidR="00685C04" w:rsidRPr="00C74A26">
        <w:rPr>
          <w:rFonts w:eastAsiaTheme="minorEastAsia"/>
          <w:sz w:val="28"/>
          <w:szCs w:val="28"/>
        </w:rPr>
        <w:t xml:space="preserve"> </w:t>
      </w:r>
      <w:r w:rsidR="001D3F9D" w:rsidRPr="00C74A26">
        <w:rPr>
          <w:rFonts w:eastAsiaTheme="minorEastAsia"/>
          <w:sz w:val="28"/>
          <w:szCs w:val="28"/>
        </w:rPr>
        <w:t>Заявитель вправе обратиться за получением муниципальной услуги через представителя. Полномочия представителя, выступающего от имени заявителя (представитель заявителя), подтверждаются доверенностью, оформленной в соответствии с требованиями законодательства Российской Федерации</w:t>
      </w:r>
      <w:r w:rsidR="00685C04" w:rsidRPr="00C74A26">
        <w:rPr>
          <w:rFonts w:eastAsiaTheme="minorEastAsia"/>
          <w:sz w:val="28"/>
          <w:szCs w:val="28"/>
        </w:rPr>
        <w:t>.</w:t>
      </w:r>
    </w:p>
    <w:p w:rsidR="001D3F9D" w:rsidRPr="00C74A26" w:rsidRDefault="001D3F9D" w:rsidP="001D3F9D">
      <w:pPr>
        <w:pStyle w:val="af2"/>
        <w:spacing w:before="0" w:beforeAutospacing="0" w:after="0" w:afterAutospacing="0"/>
        <w:ind w:firstLine="709"/>
        <w:jc w:val="both"/>
        <w:rPr>
          <w:sz w:val="28"/>
          <w:szCs w:val="28"/>
        </w:rPr>
      </w:pPr>
      <w:r w:rsidRPr="00C74A26">
        <w:rPr>
          <w:sz w:val="28"/>
          <w:szCs w:val="28"/>
        </w:rPr>
        <w:t>1.4. Требование предоставления заявителям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1D3F9D" w:rsidRPr="00C74A26" w:rsidRDefault="001D3F9D" w:rsidP="001D3F9D">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Муниципальная услуга предоставляется в соответствии с приложением 2 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rsidR="001D3F9D" w:rsidRPr="00C74A26" w:rsidRDefault="001D3F9D" w:rsidP="001D3F9D">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Признаки заявителя определяются в результате анкетирования, проводимого Управлением (профилирование), по результатам получения ответов (сведений) от заявителя, указанных им в заявлении, представленном по форме согласно приложению 3 к административному регламенту.</w:t>
      </w:r>
    </w:p>
    <w:p w:rsidR="00FB1507" w:rsidRPr="00C74A26" w:rsidRDefault="00FB1507" w:rsidP="00D57930">
      <w:pPr>
        <w:ind w:firstLine="708"/>
        <w:jc w:val="center"/>
        <w:rPr>
          <w:rFonts w:ascii="Times New Roman" w:eastAsia="Times New Roman" w:hAnsi="Times New Roman" w:cs="Times New Roman"/>
          <w:b/>
          <w:sz w:val="28"/>
          <w:szCs w:val="20"/>
          <w:lang w:eastAsia="ru-RU"/>
        </w:rPr>
      </w:pPr>
    </w:p>
    <w:p w:rsidR="00D57930" w:rsidRPr="00C74A26" w:rsidRDefault="00D57930" w:rsidP="00D57930">
      <w:pPr>
        <w:ind w:firstLine="708"/>
        <w:jc w:val="center"/>
        <w:rPr>
          <w:rFonts w:ascii="Times New Roman" w:eastAsia="Times New Roman" w:hAnsi="Times New Roman" w:cs="Times New Roman"/>
          <w:b/>
          <w:sz w:val="28"/>
          <w:szCs w:val="20"/>
          <w:lang w:eastAsia="ru-RU"/>
        </w:rPr>
      </w:pPr>
      <w:r w:rsidRPr="00C74A26">
        <w:rPr>
          <w:rFonts w:ascii="Times New Roman" w:eastAsia="Times New Roman" w:hAnsi="Times New Roman" w:cs="Times New Roman"/>
          <w:b/>
          <w:sz w:val="28"/>
          <w:szCs w:val="20"/>
          <w:lang w:eastAsia="ru-RU"/>
        </w:rPr>
        <w:t>II. Стандарт предоставления муниципальной услуги</w:t>
      </w:r>
    </w:p>
    <w:p w:rsidR="00FB1507" w:rsidRPr="00C74A26" w:rsidRDefault="00FB1507" w:rsidP="00D57930">
      <w:pPr>
        <w:ind w:firstLine="708"/>
        <w:jc w:val="center"/>
        <w:rPr>
          <w:rFonts w:ascii="Times New Roman" w:eastAsia="Times New Roman" w:hAnsi="Times New Roman" w:cs="Times New Roman"/>
          <w:b/>
          <w:sz w:val="28"/>
          <w:szCs w:val="20"/>
          <w:lang w:eastAsia="ru-RU"/>
        </w:rPr>
      </w:pPr>
    </w:p>
    <w:p w:rsidR="00FD29C6" w:rsidRPr="001B6D72" w:rsidRDefault="00021CA1" w:rsidP="00FB1507">
      <w:pPr>
        <w:pStyle w:val="af2"/>
        <w:spacing w:before="0" w:beforeAutospacing="0" w:after="0" w:afterAutospacing="0"/>
        <w:ind w:firstLine="709"/>
        <w:jc w:val="both"/>
        <w:rPr>
          <w:rFonts w:eastAsiaTheme="minorEastAsia"/>
          <w:sz w:val="28"/>
          <w:szCs w:val="28"/>
        </w:rPr>
      </w:pPr>
      <w:r w:rsidRPr="001B6D72">
        <w:rPr>
          <w:rFonts w:eastAsiaTheme="minorEastAsia"/>
          <w:sz w:val="28"/>
          <w:szCs w:val="28"/>
        </w:rPr>
        <w:t xml:space="preserve">2.1. </w:t>
      </w:r>
      <w:r w:rsidR="00FB1507" w:rsidRPr="001B6D72">
        <w:rPr>
          <w:rFonts w:eastAsiaTheme="minorEastAsia"/>
          <w:sz w:val="28"/>
          <w:szCs w:val="28"/>
        </w:rPr>
        <w:t>На</w:t>
      </w:r>
      <w:r w:rsidR="00FD29C6" w:rsidRPr="001B6D72">
        <w:rPr>
          <w:rFonts w:eastAsiaTheme="minorEastAsia"/>
          <w:sz w:val="28"/>
          <w:szCs w:val="28"/>
        </w:rPr>
        <w:t>именование муниципальной услуги.</w:t>
      </w:r>
      <w:r w:rsidR="00FB1507" w:rsidRPr="001B6D72">
        <w:rPr>
          <w:rFonts w:eastAsiaTheme="minorEastAsia"/>
          <w:sz w:val="28"/>
          <w:szCs w:val="28"/>
        </w:rPr>
        <w:t xml:space="preserve"> </w:t>
      </w:r>
    </w:p>
    <w:p w:rsidR="00FB1507" w:rsidRPr="00C74A26" w:rsidRDefault="001B6D72" w:rsidP="00FB1507">
      <w:pPr>
        <w:pStyle w:val="af2"/>
        <w:spacing w:before="0" w:beforeAutospacing="0" w:after="0" w:afterAutospacing="0"/>
        <w:ind w:firstLine="709"/>
        <w:jc w:val="both"/>
        <w:rPr>
          <w:rFonts w:eastAsiaTheme="minorEastAsia"/>
          <w:sz w:val="28"/>
          <w:szCs w:val="28"/>
        </w:rPr>
      </w:pPr>
      <w:r w:rsidRPr="001B6D72">
        <w:rPr>
          <w:sz w:val="28"/>
          <w:szCs w:val="28"/>
        </w:rPr>
        <w:t xml:space="preserve">Наименование муниципальной услуги: </w:t>
      </w:r>
      <w:r w:rsidR="00FB1507" w:rsidRPr="001B6D72">
        <w:rPr>
          <w:rFonts w:eastAsiaTheme="minorEastAsia"/>
          <w:sz w:val="28"/>
          <w:szCs w:val="28"/>
        </w:rPr>
        <w:t xml:space="preserve">"Выдача разрешения </w:t>
      </w:r>
      <w:r w:rsidRPr="001B6D72">
        <w:rPr>
          <w:rFonts w:eastAsiaTheme="minorEastAsia"/>
          <w:sz w:val="28"/>
          <w:szCs w:val="28"/>
        </w:rPr>
        <w:t xml:space="preserve">                               </w:t>
      </w:r>
      <w:r w:rsidR="00FB1507" w:rsidRPr="001B6D72">
        <w:rPr>
          <w:rFonts w:eastAsiaTheme="minorEastAsia"/>
          <w:sz w:val="28"/>
          <w:szCs w:val="28"/>
        </w:rPr>
        <w:t>на строительство объекта капитального строительства (в том числе внесение изменений в разрешение</w:t>
      </w:r>
      <w:r w:rsidRPr="001B6D72">
        <w:rPr>
          <w:rFonts w:eastAsiaTheme="minorEastAsia"/>
          <w:sz w:val="28"/>
          <w:szCs w:val="28"/>
        </w:rPr>
        <w:t xml:space="preserve"> </w:t>
      </w:r>
      <w:r w:rsidR="00FB1507" w:rsidRPr="001B6D72">
        <w:rPr>
          <w:rFonts w:eastAsiaTheme="minorEastAsia"/>
          <w:sz w:val="28"/>
          <w:szCs w:val="28"/>
        </w:rPr>
        <w:t>на строительство объекта капитального строительства</w:t>
      </w:r>
      <w:r w:rsidR="00FB1507" w:rsidRPr="00C74A26">
        <w:rPr>
          <w:rFonts w:eastAsiaTheme="minorEastAsia"/>
          <w:sz w:val="28"/>
          <w:szCs w:val="28"/>
        </w:rPr>
        <w:t xml:space="preserve"> и внесение изменений в разрешение на строительство объекта капитального строительства в связи</w:t>
      </w:r>
      <w:r>
        <w:rPr>
          <w:rFonts w:eastAsiaTheme="minorEastAsia"/>
          <w:sz w:val="28"/>
          <w:szCs w:val="28"/>
        </w:rPr>
        <w:t xml:space="preserve"> </w:t>
      </w:r>
      <w:r w:rsidR="00FB1507" w:rsidRPr="00C74A26">
        <w:rPr>
          <w:rFonts w:eastAsiaTheme="minorEastAsia"/>
          <w:sz w:val="28"/>
          <w:szCs w:val="28"/>
        </w:rPr>
        <w:t>с продлением срока такого разрешения)".</w:t>
      </w:r>
    </w:p>
    <w:p w:rsidR="00FB1507" w:rsidRPr="00C74A26" w:rsidRDefault="00021CA1"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2.2. </w:t>
      </w:r>
      <w:r w:rsidR="00FB1507" w:rsidRPr="00C74A26">
        <w:rPr>
          <w:rFonts w:eastAsiaTheme="minorEastAsia"/>
          <w:sz w:val="28"/>
          <w:szCs w:val="28"/>
        </w:rPr>
        <w:t>Наименование органа, предоставляющего муниципальную услугу.</w:t>
      </w:r>
    </w:p>
    <w:p w:rsidR="00302F18" w:rsidRPr="00C74A26" w:rsidRDefault="00021CA1"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Муниципальная услуга предоставляется </w:t>
      </w:r>
      <w:r w:rsidR="00302F18" w:rsidRPr="00C74A26">
        <w:rPr>
          <w:rFonts w:eastAsiaTheme="minorEastAsia"/>
          <w:sz w:val="28"/>
          <w:szCs w:val="28"/>
        </w:rPr>
        <w:t>у</w:t>
      </w:r>
      <w:r w:rsidRPr="00C74A26">
        <w:rPr>
          <w:rFonts w:eastAsiaTheme="minorEastAsia"/>
          <w:sz w:val="28"/>
          <w:szCs w:val="28"/>
        </w:rPr>
        <w:t>правлением</w:t>
      </w:r>
      <w:r w:rsidR="00302F18" w:rsidRPr="00C74A26">
        <w:rPr>
          <w:rFonts w:eastAsiaTheme="minorEastAsia"/>
          <w:sz w:val="28"/>
          <w:szCs w:val="28"/>
        </w:rPr>
        <w:t xml:space="preserve"> архитектуры</w:t>
      </w:r>
      <w:r w:rsidR="0052715E" w:rsidRPr="00C74A26">
        <w:rPr>
          <w:rFonts w:eastAsiaTheme="minorEastAsia"/>
          <w:sz w:val="28"/>
          <w:szCs w:val="28"/>
        </w:rPr>
        <w:t xml:space="preserve">                </w:t>
      </w:r>
      <w:r w:rsidR="00302F18" w:rsidRPr="00C74A26">
        <w:rPr>
          <w:rFonts w:eastAsiaTheme="minorEastAsia"/>
          <w:sz w:val="28"/>
          <w:szCs w:val="28"/>
        </w:rPr>
        <w:t xml:space="preserve"> и градостроительства департамента строительства администрации города Нижневартовска</w:t>
      </w:r>
      <w:r w:rsidRPr="00C74A26">
        <w:rPr>
          <w:rFonts w:eastAsiaTheme="minorEastAsia"/>
          <w:sz w:val="28"/>
          <w:szCs w:val="28"/>
        </w:rPr>
        <w:t xml:space="preserve">. </w:t>
      </w:r>
    </w:p>
    <w:p w:rsidR="00021CA1" w:rsidRPr="00C74A26" w:rsidRDefault="00021CA1"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Непосредственное предоставление муницип</w:t>
      </w:r>
      <w:r w:rsidR="00302F18" w:rsidRPr="00C74A26">
        <w:rPr>
          <w:rFonts w:eastAsiaTheme="minorEastAsia"/>
          <w:sz w:val="28"/>
          <w:szCs w:val="28"/>
        </w:rPr>
        <w:t xml:space="preserve">альной услуги обеспечивает отдел разрешений в строительстве управления архитектуры </w:t>
      </w:r>
      <w:r w:rsidR="00AC3F81" w:rsidRPr="00C74A26">
        <w:rPr>
          <w:rFonts w:eastAsiaTheme="minorEastAsia"/>
          <w:sz w:val="28"/>
          <w:szCs w:val="28"/>
        </w:rPr>
        <w:t xml:space="preserve">   </w:t>
      </w:r>
      <w:r w:rsidR="0052715E" w:rsidRPr="00C74A26">
        <w:rPr>
          <w:rFonts w:eastAsiaTheme="minorEastAsia"/>
          <w:sz w:val="28"/>
          <w:szCs w:val="28"/>
        </w:rPr>
        <w:t xml:space="preserve">                             </w:t>
      </w:r>
      <w:r w:rsidR="00AC3F81" w:rsidRPr="00C74A26">
        <w:rPr>
          <w:rFonts w:eastAsiaTheme="minorEastAsia"/>
          <w:sz w:val="28"/>
          <w:szCs w:val="28"/>
        </w:rPr>
        <w:t xml:space="preserve">                </w:t>
      </w:r>
      <w:r w:rsidR="00302F18" w:rsidRPr="00C74A26">
        <w:rPr>
          <w:rFonts w:eastAsiaTheme="minorEastAsia"/>
          <w:sz w:val="28"/>
          <w:szCs w:val="28"/>
        </w:rPr>
        <w:t>и градостроительства департамента строительства администрации города Нижневартовска</w:t>
      </w:r>
      <w:r w:rsidRPr="00C74A26">
        <w:rPr>
          <w:rFonts w:eastAsiaTheme="minorEastAsia"/>
          <w:sz w:val="28"/>
          <w:szCs w:val="28"/>
        </w:rPr>
        <w:t>.</w:t>
      </w:r>
    </w:p>
    <w:p w:rsidR="00F050EF" w:rsidRPr="00C74A26" w:rsidRDefault="00F050EF" w:rsidP="00F050EF">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В предоставлении муниципальной услуги в части приема заявления </w:t>
      </w:r>
      <w:r w:rsidRPr="00C74A26">
        <w:rPr>
          <w:rFonts w:eastAsiaTheme="minorEastAsia"/>
          <w:sz w:val="28"/>
          <w:szCs w:val="28"/>
        </w:rPr>
        <w:br/>
        <w:t xml:space="preserve">и выдачи результата участвует МФЦ. Предоставление муниципальной услуги в МФЦ осуществляется на основании соглашения о взаимодействии. </w:t>
      </w:r>
    </w:p>
    <w:p w:rsidR="00FB1507"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2.3. </w:t>
      </w:r>
      <w:r w:rsidR="00FB1507" w:rsidRPr="00C74A26">
        <w:rPr>
          <w:rFonts w:eastAsiaTheme="minorEastAsia"/>
          <w:sz w:val="28"/>
          <w:szCs w:val="28"/>
        </w:rPr>
        <w:t>Результат предоставления муниципальной услуги.</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Результатом предоставления муниципальной услуги является:</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а) </w:t>
      </w:r>
      <w:r w:rsidR="00BF3004" w:rsidRPr="00C74A26">
        <w:rPr>
          <w:rFonts w:eastAsiaTheme="minorEastAsia"/>
          <w:sz w:val="28"/>
          <w:szCs w:val="28"/>
        </w:rPr>
        <w:t>выдача разрешения на строительство (в том числе на отдельные этапы строительства, реконструкции объекта капитального строительства);</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б) решение об отказе в выдаче разрешения на строительство;</w:t>
      </w:r>
    </w:p>
    <w:p w:rsidR="00F050EF" w:rsidRPr="00C74A26" w:rsidRDefault="00F050EF"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в) внесение изменений в разрешения на строительство (в том числе </w:t>
      </w:r>
      <w:r w:rsidR="00475824">
        <w:rPr>
          <w:rFonts w:eastAsiaTheme="minorEastAsia"/>
          <w:sz w:val="28"/>
          <w:szCs w:val="28"/>
        </w:rPr>
        <w:t xml:space="preserve">                  </w:t>
      </w:r>
      <w:r w:rsidRPr="00C74A26">
        <w:rPr>
          <w:rFonts w:eastAsiaTheme="minorEastAsia"/>
          <w:sz w:val="28"/>
          <w:szCs w:val="28"/>
        </w:rPr>
        <w:t>на отдельные этапы строительства, реконструкции объекта капитального строительства);</w:t>
      </w:r>
    </w:p>
    <w:p w:rsidR="007E3344" w:rsidRPr="00C74A26" w:rsidRDefault="00F050EF"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г</w:t>
      </w:r>
      <w:r w:rsidR="007E3344" w:rsidRPr="00C74A26">
        <w:rPr>
          <w:rFonts w:eastAsiaTheme="minorEastAsia"/>
          <w:sz w:val="28"/>
          <w:szCs w:val="28"/>
        </w:rPr>
        <w:t xml:space="preserve">) решение об отказе во внесении изменений в разрешение </w:t>
      </w:r>
      <w:r w:rsidR="00451CA9" w:rsidRPr="00C74A26">
        <w:rPr>
          <w:rFonts w:eastAsiaTheme="minorEastAsia"/>
          <w:sz w:val="28"/>
          <w:szCs w:val="28"/>
        </w:rPr>
        <w:t xml:space="preserve">                                    </w:t>
      </w:r>
      <w:r w:rsidR="007E3344" w:rsidRPr="00C74A26">
        <w:rPr>
          <w:rFonts w:eastAsiaTheme="minorEastAsia"/>
          <w:sz w:val="28"/>
          <w:szCs w:val="28"/>
        </w:rPr>
        <w:t>на строительство.</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2.4. Форма разрешения на строительство утверждается федеральным органом исполнительной власти, осуществляющим функции по выработке </w:t>
      </w:r>
      <w:r w:rsidR="00451CA9" w:rsidRPr="00C74A26">
        <w:rPr>
          <w:rFonts w:eastAsiaTheme="minorEastAsia"/>
          <w:sz w:val="28"/>
          <w:szCs w:val="28"/>
        </w:rPr>
        <w:t xml:space="preserve">                 </w:t>
      </w:r>
      <w:r w:rsidRPr="00C74A26">
        <w:rPr>
          <w:rFonts w:eastAsiaTheme="minorEastAsia"/>
          <w:sz w:val="28"/>
          <w:szCs w:val="28"/>
        </w:rPr>
        <w:t>и реализации государственной политики и нормативно-правовому регулированию в сфере строительства, архитектуры, градостроительства.</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Решение об отказе в выдаче разрешения на строительство оформляется в форме электронного документа либо документа на бумажном носителе </w:t>
      </w:r>
      <w:r w:rsidR="00451CA9" w:rsidRPr="00C74A26">
        <w:rPr>
          <w:rFonts w:eastAsiaTheme="minorEastAsia"/>
          <w:sz w:val="28"/>
          <w:szCs w:val="28"/>
        </w:rPr>
        <w:t xml:space="preserve">                 </w:t>
      </w:r>
      <w:r w:rsidRPr="00C74A26">
        <w:rPr>
          <w:rFonts w:eastAsiaTheme="minorEastAsia"/>
          <w:sz w:val="28"/>
          <w:szCs w:val="28"/>
        </w:rPr>
        <w:t xml:space="preserve">по форме согласно </w:t>
      </w:r>
      <w:r w:rsidR="003E6159" w:rsidRPr="00C74A26">
        <w:rPr>
          <w:rFonts w:eastAsiaTheme="minorEastAsia"/>
          <w:sz w:val="28"/>
          <w:szCs w:val="28"/>
        </w:rPr>
        <w:t>приложению 4</w:t>
      </w:r>
      <w:r w:rsidRPr="00C74A26">
        <w:rPr>
          <w:rFonts w:eastAsiaTheme="minorEastAsia"/>
          <w:sz w:val="28"/>
          <w:szCs w:val="28"/>
        </w:rPr>
        <w:t xml:space="preserve"> к административному регламенту.</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Решение об отказе во внесении изменений в разрешение </w:t>
      </w:r>
      <w:r w:rsidR="00451CA9" w:rsidRPr="00C74A26">
        <w:rPr>
          <w:rFonts w:eastAsiaTheme="minorEastAsia"/>
          <w:sz w:val="28"/>
          <w:szCs w:val="28"/>
        </w:rPr>
        <w:t xml:space="preserve">                                         </w:t>
      </w:r>
      <w:r w:rsidRPr="00C74A26">
        <w:rPr>
          <w:rFonts w:eastAsiaTheme="minorEastAsia"/>
          <w:sz w:val="28"/>
          <w:szCs w:val="28"/>
        </w:rPr>
        <w:t>на строительство оформляется в форме электронного документа либо документа на бумажном носител</w:t>
      </w:r>
      <w:r w:rsidR="003E6159" w:rsidRPr="00C74A26">
        <w:rPr>
          <w:rFonts w:eastAsiaTheme="minorEastAsia"/>
          <w:sz w:val="28"/>
          <w:szCs w:val="28"/>
        </w:rPr>
        <w:t>е по форме согласно приложению 5</w:t>
      </w:r>
      <w:r w:rsidRPr="00C74A26">
        <w:rPr>
          <w:rFonts w:eastAsiaTheme="minorEastAsia"/>
          <w:sz w:val="28"/>
          <w:szCs w:val="28"/>
        </w:rPr>
        <w:t xml:space="preserve"> </w:t>
      </w:r>
      <w:r w:rsidR="00451CA9" w:rsidRPr="00C74A26">
        <w:rPr>
          <w:rFonts w:eastAsiaTheme="minorEastAsia"/>
          <w:sz w:val="28"/>
          <w:szCs w:val="28"/>
        </w:rPr>
        <w:t xml:space="preserve">                             </w:t>
      </w:r>
      <w:r w:rsidRPr="00C74A26">
        <w:rPr>
          <w:rFonts w:eastAsiaTheme="minorEastAsia"/>
          <w:sz w:val="28"/>
          <w:szCs w:val="28"/>
        </w:rPr>
        <w:t>к административному регламенту.</w:t>
      </w:r>
    </w:p>
    <w:p w:rsidR="00B22740"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2.5. При предоставлении заявителем заявления о внесении изменений</w:t>
      </w:r>
      <w:r w:rsidR="00F64EC9" w:rsidRPr="00C74A26">
        <w:rPr>
          <w:rFonts w:eastAsiaTheme="minorEastAsia"/>
          <w:sz w:val="28"/>
          <w:szCs w:val="28"/>
        </w:rPr>
        <w:t xml:space="preserve"> </w:t>
      </w:r>
      <w:r w:rsidR="00475824">
        <w:rPr>
          <w:rFonts w:eastAsiaTheme="minorEastAsia"/>
          <w:sz w:val="28"/>
          <w:szCs w:val="28"/>
        </w:rPr>
        <w:t xml:space="preserve">              </w:t>
      </w:r>
      <w:r w:rsidR="00F64EC9" w:rsidRPr="00C74A26">
        <w:rPr>
          <w:rFonts w:eastAsiaTheme="minorEastAsia"/>
          <w:sz w:val="28"/>
          <w:szCs w:val="28"/>
        </w:rPr>
        <w:t>в разрешение на строительство</w:t>
      </w:r>
      <w:r w:rsidRPr="00C74A26">
        <w:rPr>
          <w:rFonts w:eastAsiaTheme="minorEastAsia"/>
          <w:sz w:val="28"/>
          <w:szCs w:val="28"/>
        </w:rPr>
        <w:t xml:space="preserve">, уведомления внесение изменений </w:t>
      </w:r>
      <w:r w:rsidR="00475824">
        <w:rPr>
          <w:rFonts w:eastAsiaTheme="minorEastAsia"/>
          <w:sz w:val="28"/>
          <w:szCs w:val="28"/>
        </w:rPr>
        <w:t xml:space="preserve">                                  </w:t>
      </w:r>
      <w:r w:rsidRPr="00C74A26">
        <w:rPr>
          <w:rFonts w:eastAsiaTheme="minorEastAsia"/>
          <w:sz w:val="28"/>
          <w:szCs w:val="28"/>
        </w:rPr>
        <w:t>в разрешение на строительство осуществляется путем выдачи заявителю разрешения на строительство</w:t>
      </w:r>
      <w:r w:rsidR="00F64EC9" w:rsidRPr="00C74A26">
        <w:rPr>
          <w:rFonts w:eastAsiaTheme="minorEastAsia"/>
          <w:sz w:val="28"/>
          <w:szCs w:val="28"/>
        </w:rPr>
        <w:t xml:space="preserve"> </w:t>
      </w:r>
      <w:r w:rsidRPr="00C74A26">
        <w:rPr>
          <w:rFonts w:eastAsiaTheme="minorEastAsia"/>
          <w:sz w:val="28"/>
          <w:szCs w:val="28"/>
        </w:rPr>
        <w:t xml:space="preserve">с внесенными в него изменениями. </w:t>
      </w:r>
    </w:p>
    <w:p w:rsidR="007E3344" w:rsidRPr="00C74A26" w:rsidRDefault="00B22740"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2.6. </w:t>
      </w:r>
      <w:r w:rsidR="007E3344" w:rsidRPr="00C74A26">
        <w:rPr>
          <w:rFonts w:eastAsiaTheme="minorEastAsia"/>
          <w:sz w:val="28"/>
          <w:szCs w:val="28"/>
        </w:rPr>
        <w:t xml:space="preserve">Дата и номер выданного разрешения на строительство </w:t>
      </w:r>
      <w:r w:rsidR="0000301F" w:rsidRPr="00C74A26">
        <w:rPr>
          <w:rFonts w:eastAsiaTheme="minorEastAsia"/>
          <w:sz w:val="28"/>
          <w:szCs w:val="28"/>
        </w:rPr>
        <w:t xml:space="preserve">с внесенными изменениями </w:t>
      </w:r>
      <w:r w:rsidR="007E3344" w:rsidRPr="00C74A26">
        <w:rPr>
          <w:rFonts w:eastAsiaTheme="minorEastAsia"/>
          <w:sz w:val="28"/>
          <w:szCs w:val="28"/>
        </w:rPr>
        <w:t>не</w:t>
      </w:r>
      <w:r w:rsidR="00FB4ABC" w:rsidRPr="00C74A26">
        <w:rPr>
          <w:rFonts w:eastAsiaTheme="minorEastAsia"/>
          <w:sz w:val="28"/>
          <w:szCs w:val="28"/>
        </w:rPr>
        <w:t xml:space="preserve"> изменяются, а в соответствующее графы</w:t>
      </w:r>
      <w:r w:rsidR="007E3344" w:rsidRPr="00C74A26">
        <w:rPr>
          <w:rFonts w:eastAsiaTheme="minorEastAsia"/>
          <w:sz w:val="28"/>
          <w:szCs w:val="28"/>
        </w:rPr>
        <w:t xml:space="preserve"> формы разрешения на строительство </w:t>
      </w:r>
      <w:r w:rsidR="00FB4ABC" w:rsidRPr="00C74A26">
        <w:rPr>
          <w:rFonts w:eastAsiaTheme="minorEastAsia"/>
          <w:sz w:val="28"/>
          <w:szCs w:val="28"/>
        </w:rPr>
        <w:t xml:space="preserve">вносятся изменения и </w:t>
      </w:r>
      <w:r w:rsidR="007E3344" w:rsidRPr="00C74A26">
        <w:rPr>
          <w:rFonts w:eastAsiaTheme="minorEastAsia"/>
          <w:sz w:val="28"/>
          <w:szCs w:val="28"/>
        </w:rPr>
        <w:t>указывается дата внесения изменений.</w:t>
      </w:r>
    </w:p>
    <w:p w:rsidR="007E3344" w:rsidRPr="00C74A26" w:rsidRDefault="00763E4F"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2.7</w:t>
      </w:r>
      <w:r w:rsidR="007E3344" w:rsidRPr="00C74A26">
        <w:rPr>
          <w:rFonts w:eastAsiaTheme="minorEastAsia"/>
          <w:sz w:val="28"/>
          <w:szCs w:val="28"/>
        </w:rPr>
        <w:t>. Результат предоставления муниципальной</w:t>
      </w:r>
      <w:r w:rsidR="0042005D" w:rsidRPr="00C74A26">
        <w:rPr>
          <w:rFonts w:eastAsiaTheme="minorEastAsia"/>
          <w:sz w:val="28"/>
          <w:szCs w:val="28"/>
        </w:rPr>
        <w:t xml:space="preserve"> услуги, указанный </w:t>
      </w:r>
      <w:r w:rsidR="00451CA9" w:rsidRPr="00C74A26">
        <w:rPr>
          <w:rFonts w:eastAsiaTheme="minorEastAsia"/>
          <w:sz w:val="28"/>
          <w:szCs w:val="28"/>
        </w:rPr>
        <w:t xml:space="preserve">                        </w:t>
      </w:r>
      <w:r w:rsidR="0042005D" w:rsidRPr="00C74A26">
        <w:rPr>
          <w:rFonts w:eastAsiaTheme="minorEastAsia"/>
          <w:sz w:val="28"/>
          <w:szCs w:val="28"/>
        </w:rPr>
        <w:t>в пункте 2.3</w:t>
      </w:r>
      <w:r w:rsidR="007E3344" w:rsidRPr="00C74A26">
        <w:rPr>
          <w:rFonts w:eastAsiaTheme="minorEastAsia"/>
          <w:sz w:val="28"/>
          <w:szCs w:val="28"/>
        </w:rPr>
        <w:t xml:space="preserve"> административного регламента:</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единой информационной системе жилищного строительства в </w:t>
      </w:r>
      <w:proofErr w:type="gramStart"/>
      <w:r w:rsidRPr="00C74A26">
        <w:rPr>
          <w:rFonts w:eastAsiaTheme="minorEastAsia"/>
          <w:sz w:val="28"/>
          <w:szCs w:val="28"/>
        </w:rPr>
        <w:t xml:space="preserve">случае, </w:t>
      </w:r>
      <w:r w:rsidR="0028591B" w:rsidRPr="00C74A26">
        <w:rPr>
          <w:rFonts w:eastAsiaTheme="minorEastAsia"/>
          <w:sz w:val="28"/>
          <w:szCs w:val="28"/>
        </w:rPr>
        <w:t xml:space="preserve">  </w:t>
      </w:r>
      <w:proofErr w:type="gramEnd"/>
      <w:r w:rsidR="0028591B" w:rsidRPr="00C74A26">
        <w:rPr>
          <w:rFonts w:eastAsiaTheme="minorEastAsia"/>
          <w:sz w:val="28"/>
          <w:szCs w:val="28"/>
        </w:rPr>
        <w:t xml:space="preserve">            </w:t>
      </w:r>
      <w:r w:rsidRPr="00C74A26">
        <w:rPr>
          <w:rFonts w:eastAsiaTheme="minorEastAsia"/>
          <w:sz w:val="28"/>
          <w:szCs w:val="28"/>
        </w:rPr>
        <w:t>если такой способ указан в заявлении о выдаче разрешения на строительство, заявлении о внесении изменений</w:t>
      </w:r>
      <w:r w:rsidR="003B225A" w:rsidRPr="00C74A26">
        <w:rPr>
          <w:rFonts w:eastAsiaTheme="minorEastAsia"/>
          <w:sz w:val="28"/>
          <w:szCs w:val="28"/>
        </w:rPr>
        <w:t xml:space="preserve"> в разрешение на строительство</w:t>
      </w:r>
      <w:r w:rsidRPr="00C74A26">
        <w:rPr>
          <w:rFonts w:eastAsiaTheme="minorEastAsia"/>
          <w:sz w:val="28"/>
          <w:szCs w:val="28"/>
        </w:rPr>
        <w:t>, уведомлении;</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 xml:space="preserve">- выдается заявителю на бумажном носителе при личном обращении </w:t>
      </w:r>
      <w:r w:rsidR="00451CA9" w:rsidRPr="00C74A26">
        <w:rPr>
          <w:rFonts w:eastAsiaTheme="minorEastAsia"/>
          <w:sz w:val="28"/>
          <w:szCs w:val="28"/>
        </w:rPr>
        <w:t xml:space="preserve">                 </w:t>
      </w:r>
      <w:r w:rsidRPr="00C74A26">
        <w:rPr>
          <w:rFonts w:eastAsiaTheme="minorEastAsia"/>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7E3344" w:rsidRPr="00C74A26" w:rsidRDefault="007E3344"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Разрешение на строительство выдается Управлением исключительно </w:t>
      </w:r>
      <w:r w:rsidR="00451CA9" w:rsidRPr="00C74A26">
        <w:rPr>
          <w:rFonts w:eastAsiaTheme="minorEastAsia"/>
          <w:sz w:val="28"/>
          <w:szCs w:val="28"/>
        </w:rPr>
        <w:t xml:space="preserve">              </w:t>
      </w:r>
      <w:r w:rsidRPr="00C74A26">
        <w:rPr>
          <w:rFonts w:eastAsiaTheme="minorEastAsia"/>
          <w:sz w:val="28"/>
          <w:szCs w:val="28"/>
        </w:rPr>
        <w:t xml:space="preserve">в электронной форме в случае, если документы на выдачу разрешения </w:t>
      </w:r>
      <w:r w:rsidR="00451CA9" w:rsidRPr="00C74A26">
        <w:rPr>
          <w:rFonts w:eastAsiaTheme="minorEastAsia"/>
          <w:sz w:val="28"/>
          <w:szCs w:val="28"/>
        </w:rPr>
        <w:t xml:space="preserve">                         </w:t>
      </w:r>
      <w:r w:rsidRPr="00C74A26">
        <w:rPr>
          <w:rFonts w:eastAsiaTheme="minorEastAsia"/>
          <w:sz w:val="28"/>
          <w:szCs w:val="28"/>
        </w:rPr>
        <w:t xml:space="preserve">на строительство, указанные в части 7 статьи 51 </w:t>
      </w:r>
      <w:proofErr w:type="spellStart"/>
      <w:r w:rsidRPr="00C74A26">
        <w:rPr>
          <w:rFonts w:eastAsiaTheme="minorEastAsia"/>
          <w:sz w:val="28"/>
          <w:szCs w:val="28"/>
        </w:rPr>
        <w:t>ГрК</w:t>
      </w:r>
      <w:proofErr w:type="spellEnd"/>
      <w:r w:rsidRPr="00C74A26">
        <w:rPr>
          <w:rFonts w:eastAsiaTheme="minorEastAsia"/>
          <w:sz w:val="28"/>
          <w:szCs w:val="28"/>
        </w:rPr>
        <w:t xml:space="preserve"> РФ, направлены </w:t>
      </w:r>
      <w:r w:rsidR="00451CA9" w:rsidRPr="00C74A26">
        <w:rPr>
          <w:rFonts w:eastAsiaTheme="minorEastAsia"/>
          <w:sz w:val="28"/>
          <w:szCs w:val="28"/>
        </w:rPr>
        <w:t xml:space="preserve">                            </w:t>
      </w:r>
      <w:r w:rsidRPr="00C74A26">
        <w:rPr>
          <w:rFonts w:eastAsiaTheme="minorEastAsia"/>
          <w:sz w:val="28"/>
          <w:szCs w:val="28"/>
        </w:rPr>
        <w:t>в электронной форме, а также в случаях, установленных нормативным правовым актом Ханты-Мансийского автономного округа - Югры.</w:t>
      </w:r>
    </w:p>
    <w:p w:rsidR="00022F25" w:rsidRPr="00C74A26" w:rsidRDefault="00022F25" w:rsidP="00FB1507">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2.8. Формирование реестровой записи в качестве результата предоставления муниципальной услуги не предусмотрено.</w:t>
      </w:r>
    </w:p>
    <w:p w:rsidR="007337EB" w:rsidRPr="00C74A26" w:rsidRDefault="00022F25"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2.9</w:t>
      </w:r>
      <w:r w:rsidR="007337EB" w:rsidRPr="00C74A26">
        <w:rPr>
          <w:rFonts w:eastAsiaTheme="minorEastAsia"/>
          <w:sz w:val="28"/>
          <w:szCs w:val="28"/>
        </w:rPr>
        <w:t>. Срок предоставления муниципальной услуги составляет:</w:t>
      </w:r>
    </w:p>
    <w:p w:rsidR="007337EB" w:rsidRPr="00C74A26" w:rsidRDefault="007337EB"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 более 5 рабочих дней со дня поступления заявления о выдаче разрешения на строительство, заявления о внесении изменений, уведомления в Управление, за исключением случая, предусмотренного частью 11.1 статьи 51 </w:t>
      </w:r>
      <w:proofErr w:type="spellStart"/>
      <w:r w:rsidRPr="00C74A26">
        <w:rPr>
          <w:rFonts w:eastAsiaTheme="minorEastAsia"/>
          <w:sz w:val="28"/>
          <w:szCs w:val="28"/>
        </w:rPr>
        <w:t>ГрК</w:t>
      </w:r>
      <w:proofErr w:type="spellEnd"/>
      <w:r w:rsidRPr="00C74A26">
        <w:rPr>
          <w:rFonts w:eastAsiaTheme="minorEastAsia"/>
          <w:sz w:val="28"/>
          <w:szCs w:val="28"/>
        </w:rPr>
        <w:t xml:space="preserve"> РФ;</w:t>
      </w:r>
    </w:p>
    <w:p w:rsidR="007337EB" w:rsidRPr="00C74A26" w:rsidRDefault="007337EB"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 более 30 календарных дней со дня поступления заявления о выдаче разрешения на строительство, заявления о внесении изменений, уведомления в Управление в случае предоставления муниципальной услуги в соответствии с частью 11.1 статьи 51 </w:t>
      </w:r>
      <w:proofErr w:type="spellStart"/>
      <w:r w:rsidRPr="00C74A26">
        <w:rPr>
          <w:rFonts w:eastAsiaTheme="minorEastAsia"/>
          <w:sz w:val="28"/>
          <w:szCs w:val="28"/>
        </w:rPr>
        <w:t>ГрК</w:t>
      </w:r>
      <w:proofErr w:type="spellEnd"/>
      <w:r w:rsidRPr="00C74A26">
        <w:rPr>
          <w:rFonts w:eastAsiaTheme="minorEastAsia"/>
          <w:sz w:val="28"/>
          <w:szCs w:val="28"/>
        </w:rPr>
        <w:t xml:space="preserve"> РФ.</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Результат предоставления муниципальной услуги (его копия </w:t>
      </w:r>
      <w:r w:rsidR="00D92752" w:rsidRPr="00C74A26">
        <w:rPr>
          <w:rFonts w:eastAsiaTheme="minorEastAsia"/>
          <w:sz w:val="28"/>
          <w:szCs w:val="28"/>
        </w:rPr>
        <w:t xml:space="preserve">                           </w:t>
      </w:r>
      <w:r w:rsidRPr="00C74A26">
        <w:rPr>
          <w:rFonts w:eastAsiaTheme="minorEastAsia"/>
          <w:sz w:val="28"/>
          <w:szCs w:val="28"/>
        </w:rPr>
        <w:t>или сведения, содержащиеся в нем), предусмотренный подпунктом "а" пункта 2.3 административного регламента:</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а) в течение 5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Ханты-Мансийского автономного округа - Югры;</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б) в течение 3 дней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w:t>
      </w:r>
      <w:proofErr w:type="spellStart"/>
      <w:r w:rsidRPr="00C74A26">
        <w:rPr>
          <w:rFonts w:eastAsiaTheme="minorEastAsia"/>
          <w:sz w:val="28"/>
          <w:szCs w:val="28"/>
        </w:rPr>
        <w:t>ГрК</w:t>
      </w:r>
      <w:proofErr w:type="spellEnd"/>
      <w:r w:rsidRPr="00C74A26">
        <w:rPr>
          <w:rFonts w:eastAsiaTheme="minorEastAsia"/>
          <w:sz w:val="28"/>
          <w:szCs w:val="28"/>
        </w:rPr>
        <w:t xml:space="preserve"> РФ),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в) в течение 3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0028591B" w:rsidRPr="00C74A26">
        <w:rPr>
          <w:rFonts w:eastAsiaTheme="minorEastAsia"/>
          <w:sz w:val="28"/>
          <w:szCs w:val="28"/>
        </w:rPr>
        <w:t xml:space="preserve">                           </w:t>
      </w:r>
      <w:r w:rsidRPr="00C74A26">
        <w:rPr>
          <w:rFonts w:eastAsiaTheme="minorEastAsia"/>
          <w:sz w:val="28"/>
          <w:szCs w:val="28"/>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 xml:space="preserve">г) в течение 5 рабочих дней со дня его направления заявителю                              по результатам рассмотрения заявления о внесении изменений </w:t>
      </w:r>
      <w:r w:rsidR="00F64EC9" w:rsidRPr="00C74A26">
        <w:rPr>
          <w:rFonts w:eastAsiaTheme="minorEastAsia"/>
          <w:sz w:val="28"/>
          <w:szCs w:val="28"/>
        </w:rPr>
        <w:t xml:space="preserve">в разрешение                                          на строительство </w:t>
      </w:r>
      <w:r w:rsidRPr="00C74A26">
        <w:rPr>
          <w:rFonts w:eastAsiaTheme="minorEastAsia"/>
          <w:sz w:val="28"/>
          <w:szCs w:val="28"/>
        </w:rPr>
        <w:t xml:space="preserve">подлежит направлению в Службу жилищного </w:t>
      </w:r>
      <w:r w:rsidR="00475824">
        <w:rPr>
          <w:rFonts w:eastAsiaTheme="minorEastAsia"/>
          <w:sz w:val="28"/>
          <w:szCs w:val="28"/>
        </w:rPr>
        <w:t xml:space="preserve">                                           </w:t>
      </w:r>
      <w:r w:rsidRPr="00C74A26">
        <w:rPr>
          <w:rFonts w:eastAsiaTheme="minorEastAsia"/>
          <w:sz w:val="28"/>
          <w:szCs w:val="28"/>
        </w:rPr>
        <w:t>и строительного надзора Ханты-Мансийского автономного округа - Югры, осуществляющую государственный строительный надзор при строительстве, реконструкции объекта капитального строительства;</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д) в течение 5 рабочих дней со дня его направления заявителю                             по результатам рассмотрения заявления о внесении изменений </w:t>
      </w:r>
      <w:r w:rsidR="00F64EC9" w:rsidRPr="00C74A26">
        <w:rPr>
          <w:rFonts w:eastAsiaTheme="minorEastAsia"/>
          <w:sz w:val="28"/>
          <w:szCs w:val="28"/>
        </w:rPr>
        <w:t xml:space="preserve">в разрешение                                          на строительство </w:t>
      </w:r>
      <w:r w:rsidRPr="00C74A26">
        <w:rPr>
          <w:rFonts w:eastAsiaTheme="minorEastAsia"/>
          <w:sz w:val="28"/>
          <w:szCs w:val="28"/>
        </w:rPr>
        <w:t>подлежит направлению в Федеральную службу государственной регистрации, кадастра и картографии;</w:t>
      </w:r>
    </w:p>
    <w:p w:rsidR="0049391C" w:rsidRPr="00C74A26" w:rsidRDefault="0049391C" w:rsidP="0049391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е) в течение 3 рабочих дней после выдачи его заявителю в отношении объекта капитального строительства жилого назначения подлежит размещению Управлением в единой информационной системе жилищного строительства.</w:t>
      </w:r>
    </w:p>
    <w:p w:rsidR="00CF22B6" w:rsidRPr="00C74A26" w:rsidRDefault="00290526"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2.10</w:t>
      </w:r>
      <w:r w:rsidR="00D96F7B" w:rsidRPr="00C74A26">
        <w:rPr>
          <w:rFonts w:eastAsiaTheme="minorEastAsia"/>
          <w:sz w:val="28"/>
          <w:szCs w:val="28"/>
        </w:rPr>
        <w:t xml:space="preserve">. </w:t>
      </w:r>
      <w:r w:rsidR="00CF22B6" w:rsidRPr="00C74A26">
        <w:rPr>
          <w:rFonts w:eastAsiaTheme="minorEastAsia"/>
          <w:sz w:val="28"/>
          <w:szCs w:val="28"/>
        </w:rPr>
        <w:t>Размер платы, взимаемой с заявителя при предоставлении муниципальной услуги, и способы ее взимания.</w:t>
      </w:r>
    </w:p>
    <w:p w:rsidR="00370346" w:rsidRPr="00C74A26" w:rsidRDefault="00370346" w:rsidP="00370346">
      <w:pPr>
        <w:pStyle w:val="af2"/>
        <w:spacing w:before="0" w:beforeAutospacing="0" w:after="0" w:afterAutospacing="0"/>
        <w:ind w:firstLine="709"/>
        <w:jc w:val="both"/>
        <w:rPr>
          <w:sz w:val="28"/>
          <w:szCs w:val="28"/>
        </w:rPr>
      </w:pPr>
      <w:r w:rsidRPr="00C74A26">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CF22B6" w:rsidRPr="00C74A26" w:rsidRDefault="00022F25"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w:t>
      </w:r>
      <w:r w:rsidR="004D7C49" w:rsidRPr="00C74A26">
        <w:rPr>
          <w:rFonts w:eastAsiaTheme="minorEastAsia"/>
          <w:sz w:val="28"/>
          <w:szCs w:val="28"/>
        </w:rPr>
        <w:t>1</w:t>
      </w:r>
      <w:r w:rsidR="00D96F7B" w:rsidRPr="00C74A26">
        <w:rPr>
          <w:rFonts w:eastAsiaTheme="minorEastAsia"/>
          <w:sz w:val="28"/>
          <w:szCs w:val="28"/>
        </w:rPr>
        <w:t xml:space="preserve">. </w:t>
      </w:r>
      <w:r w:rsidR="00CF22B6" w:rsidRPr="00C74A26">
        <w:rPr>
          <w:rFonts w:eastAsiaTheme="minorEastAsia"/>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96F7B" w:rsidRPr="00C74A26" w:rsidRDefault="00D96F7B"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Максимальный срок ожидания в очереди при подаче запроса </w:t>
      </w:r>
      <w:r w:rsidR="00451CA9" w:rsidRPr="00C74A26">
        <w:rPr>
          <w:rFonts w:eastAsiaTheme="minorEastAsia"/>
          <w:sz w:val="28"/>
          <w:szCs w:val="28"/>
        </w:rPr>
        <w:t xml:space="preserve">                        </w:t>
      </w:r>
      <w:r w:rsidRPr="00C74A26">
        <w:rPr>
          <w:rFonts w:eastAsiaTheme="minorEastAsia"/>
          <w:sz w:val="28"/>
          <w:szCs w:val="28"/>
        </w:rPr>
        <w:t xml:space="preserve">о предоставлении муниципальной услуги и при получении результата предоставления муниципальной услуги в Управлении или МФЦ составляет </w:t>
      </w:r>
      <w:r w:rsidR="00D92752" w:rsidRPr="00C74A26">
        <w:rPr>
          <w:rFonts w:eastAsiaTheme="minorEastAsia"/>
          <w:sz w:val="28"/>
          <w:szCs w:val="28"/>
        </w:rPr>
        <w:t xml:space="preserve">               </w:t>
      </w:r>
      <w:r w:rsidRPr="00C74A26">
        <w:rPr>
          <w:rFonts w:eastAsiaTheme="minorEastAsia"/>
          <w:sz w:val="28"/>
          <w:szCs w:val="28"/>
        </w:rPr>
        <w:t>не более 15 минут.</w:t>
      </w:r>
    </w:p>
    <w:p w:rsidR="00CF22B6" w:rsidRPr="00C74A26" w:rsidRDefault="00ED2CAA"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w:t>
      </w:r>
      <w:r w:rsidR="004D7C49" w:rsidRPr="00C74A26">
        <w:rPr>
          <w:rFonts w:eastAsiaTheme="minorEastAsia"/>
          <w:sz w:val="28"/>
          <w:szCs w:val="28"/>
        </w:rPr>
        <w:t>2</w:t>
      </w:r>
      <w:r w:rsidRPr="00C74A26">
        <w:rPr>
          <w:rFonts w:eastAsiaTheme="minorEastAsia"/>
          <w:sz w:val="28"/>
          <w:szCs w:val="28"/>
        </w:rPr>
        <w:t xml:space="preserve">. </w:t>
      </w:r>
      <w:r w:rsidR="00CF22B6" w:rsidRPr="00C74A26">
        <w:rPr>
          <w:rFonts w:eastAsiaTheme="minorEastAsia"/>
          <w:sz w:val="28"/>
          <w:szCs w:val="28"/>
        </w:rPr>
        <w:t>Срок регистрации запроса заявителя о предоставлении муниципальной услуги.</w:t>
      </w:r>
    </w:p>
    <w:p w:rsidR="00ED2CAA" w:rsidRPr="00C74A26" w:rsidRDefault="00ED2CAA"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Регистрация заявления о выдаче разрешения на строительство, заявления о внесении изменений</w:t>
      </w:r>
      <w:r w:rsidR="000E285D" w:rsidRPr="00C74A26">
        <w:rPr>
          <w:rFonts w:eastAsiaTheme="minorEastAsia"/>
          <w:sz w:val="28"/>
          <w:szCs w:val="28"/>
        </w:rPr>
        <w:t xml:space="preserve"> в разрешение на строительство</w:t>
      </w:r>
      <w:r w:rsidRPr="00C74A26">
        <w:rPr>
          <w:rFonts w:eastAsiaTheme="minorEastAsia"/>
          <w:sz w:val="28"/>
          <w:szCs w:val="28"/>
        </w:rPr>
        <w:t>, уведомления, представленных заявителем в Управление, осуществляется не позднее 1 рабочего дня, следующего за днем их получения.</w:t>
      </w:r>
    </w:p>
    <w:p w:rsidR="00ED2CAA" w:rsidRPr="00C74A26" w:rsidRDefault="00ED2CAA"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В случае представления заявления о выдаче разрешения </w:t>
      </w:r>
      <w:r w:rsidR="00451CA9" w:rsidRPr="00C74A26">
        <w:rPr>
          <w:rFonts w:eastAsiaTheme="minorEastAsia"/>
          <w:sz w:val="28"/>
          <w:szCs w:val="28"/>
        </w:rPr>
        <w:t xml:space="preserve">                                          </w:t>
      </w:r>
      <w:r w:rsidRPr="00C74A26">
        <w:rPr>
          <w:rFonts w:eastAsiaTheme="minorEastAsia"/>
          <w:sz w:val="28"/>
          <w:szCs w:val="28"/>
        </w:rPr>
        <w:t>на строительство, заявления о внесении изменений</w:t>
      </w:r>
      <w:r w:rsidR="000E285D" w:rsidRPr="00C74A26">
        <w:rPr>
          <w:rFonts w:eastAsiaTheme="minorEastAsia"/>
          <w:sz w:val="28"/>
          <w:szCs w:val="28"/>
        </w:rPr>
        <w:t xml:space="preserve"> в разрешение                           на строительство</w:t>
      </w:r>
      <w:r w:rsidRPr="00C74A26">
        <w:rPr>
          <w:rFonts w:eastAsiaTheme="minorEastAsia"/>
          <w:sz w:val="28"/>
          <w:szCs w:val="28"/>
        </w:rPr>
        <w:t>, уведомления посредством Единого портала или единой информационной системы жилищного строительства вне рабочего времени Управления либо в выходной, нерабочий праздничный день днем поступления заявления о выдаче разрешения</w:t>
      </w:r>
      <w:r w:rsidR="000E285D" w:rsidRPr="00C74A26">
        <w:rPr>
          <w:rFonts w:eastAsiaTheme="minorEastAsia"/>
          <w:sz w:val="28"/>
          <w:szCs w:val="28"/>
        </w:rPr>
        <w:t xml:space="preserve"> </w:t>
      </w:r>
      <w:r w:rsidRPr="00C74A26">
        <w:rPr>
          <w:rFonts w:eastAsiaTheme="minorEastAsia"/>
          <w:sz w:val="28"/>
          <w:szCs w:val="28"/>
        </w:rPr>
        <w:t>на строительство, заявления о внесении изменений</w:t>
      </w:r>
      <w:r w:rsidR="000E285D" w:rsidRPr="00C74A26">
        <w:rPr>
          <w:rFonts w:eastAsiaTheme="minorEastAsia"/>
          <w:sz w:val="28"/>
          <w:szCs w:val="28"/>
        </w:rPr>
        <w:t xml:space="preserve"> в разрешение на строительство</w:t>
      </w:r>
      <w:r w:rsidRPr="00C74A26">
        <w:rPr>
          <w:rFonts w:eastAsiaTheme="minorEastAsia"/>
          <w:sz w:val="28"/>
          <w:szCs w:val="28"/>
        </w:rPr>
        <w:t>, уведомления считается первый рабочий день, следующий за днем представления заявителем указанных заявлений, уведомления.</w:t>
      </w:r>
    </w:p>
    <w:p w:rsidR="00CF22B6" w:rsidRPr="00C74A26" w:rsidRDefault="00ED2CAA"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w:t>
      </w:r>
      <w:r w:rsidR="004D7C49" w:rsidRPr="00C74A26">
        <w:rPr>
          <w:rFonts w:eastAsiaTheme="minorEastAsia"/>
          <w:sz w:val="28"/>
          <w:szCs w:val="28"/>
        </w:rPr>
        <w:t>3</w:t>
      </w:r>
      <w:r w:rsidRPr="00C74A26">
        <w:rPr>
          <w:rFonts w:eastAsiaTheme="minorEastAsia"/>
          <w:sz w:val="28"/>
          <w:szCs w:val="28"/>
        </w:rPr>
        <w:t xml:space="preserve">. </w:t>
      </w:r>
      <w:r w:rsidR="00CF22B6" w:rsidRPr="00C74A26">
        <w:rPr>
          <w:rFonts w:eastAsiaTheme="minorEastAsia"/>
          <w:sz w:val="28"/>
          <w:szCs w:val="28"/>
        </w:rPr>
        <w:t>Требования к помещениям, в которых предоставляется муниципальная услуга.</w:t>
      </w:r>
    </w:p>
    <w:p w:rsidR="00CF22B6" w:rsidRPr="00C74A26" w:rsidRDefault="00CF22B6"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Требования к помещениям, в которых предоставляется муниципальная услуга, размещены на официальном сайте в информационно-</w:t>
      </w:r>
      <w:r w:rsidRPr="00C74A26">
        <w:rPr>
          <w:rFonts w:eastAsiaTheme="minorEastAsia"/>
          <w:sz w:val="28"/>
          <w:szCs w:val="28"/>
        </w:rPr>
        <w:lastRenderedPageBreak/>
        <w:t xml:space="preserve">телекоммуникационной сети "Интернет", а также на </w:t>
      </w:r>
      <w:r w:rsidR="00A76691" w:rsidRPr="00C74A26">
        <w:rPr>
          <w:sz w:val="28"/>
          <w:szCs w:val="28"/>
        </w:rPr>
        <w:t>Едином портале</w:t>
      </w:r>
      <w:r w:rsidR="004D7C49" w:rsidRPr="00C74A26">
        <w:rPr>
          <w:sz w:val="28"/>
          <w:szCs w:val="28"/>
        </w:rPr>
        <w:t xml:space="preserve">                         </w:t>
      </w:r>
      <w:proofErr w:type="gramStart"/>
      <w:r w:rsidR="004D7C49" w:rsidRPr="00C74A26">
        <w:rPr>
          <w:sz w:val="28"/>
          <w:szCs w:val="28"/>
        </w:rPr>
        <w:t xml:space="preserve">   (</w:t>
      </w:r>
      <w:proofErr w:type="gramEnd"/>
      <w:r w:rsidR="004D7C49" w:rsidRPr="00C74A26">
        <w:rPr>
          <w:sz w:val="28"/>
          <w:szCs w:val="28"/>
        </w:rPr>
        <w:t>с момента реализации технической возможности)</w:t>
      </w:r>
      <w:r w:rsidRPr="00C74A26">
        <w:rPr>
          <w:rFonts w:eastAsiaTheme="minorEastAsia"/>
          <w:sz w:val="28"/>
          <w:szCs w:val="28"/>
        </w:rPr>
        <w:t>.</w:t>
      </w:r>
    </w:p>
    <w:p w:rsidR="0088465B" w:rsidRPr="00C74A26" w:rsidRDefault="0088465B" w:rsidP="00CF22B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E77585" w:rsidRPr="00C74A26" w:rsidRDefault="00E77585" w:rsidP="00E7758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w:t>
      </w:r>
      <w:r w:rsidR="004D7C49" w:rsidRPr="00C74A26">
        <w:rPr>
          <w:rFonts w:eastAsiaTheme="minorEastAsia"/>
          <w:sz w:val="28"/>
          <w:szCs w:val="28"/>
        </w:rPr>
        <w:t>4</w:t>
      </w:r>
      <w:r w:rsidRPr="00C74A26">
        <w:rPr>
          <w:rFonts w:eastAsiaTheme="minorEastAsia"/>
          <w:sz w:val="28"/>
          <w:szCs w:val="28"/>
        </w:rPr>
        <w:t>. Показатели доступности и качества муниципальной услуги.</w:t>
      </w:r>
    </w:p>
    <w:p w:rsidR="00E77585" w:rsidRPr="00C74A26" w:rsidRDefault="00E77585" w:rsidP="00E7758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Показатели доступности и качества муниципальной услуги </w:t>
      </w:r>
      <w:r w:rsidR="00451CA9" w:rsidRPr="00C74A26">
        <w:rPr>
          <w:rFonts w:eastAsiaTheme="minorEastAsia"/>
          <w:sz w:val="28"/>
          <w:szCs w:val="28"/>
        </w:rPr>
        <w:t>размещены на</w:t>
      </w:r>
      <w:r w:rsidRPr="00C74A26">
        <w:rPr>
          <w:rFonts w:eastAsiaTheme="minorEastAsia"/>
          <w:sz w:val="28"/>
          <w:szCs w:val="28"/>
        </w:rPr>
        <w:t xml:space="preserve"> официальном сайте в информационно-телекоммуникационной сети "Интернет", а также на </w:t>
      </w:r>
      <w:r w:rsidRPr="00C74A26">
        <w:rPr>
          <w:sz w:val="28"/>
          <w:szCs w:val="28"/>
        </w:rPr>
        <w:t>Едином портале</w:t>
      </w:r>
      <w:r w:rsidR="004D7C49" w:rsidRPr="00C74A26">
        <w:rPr>
          <w:sz w:val="28"/>
          <w:szCs w:val="28"/>
        </w:rPr>
        <w:t xml:space="preserve"> (с момента реализации технической возможности)</w:t>
      </w:r>
      <w:r w:rsidRPr="00C74A26">
        <w:rPr>
          <w:rFonts w:eastAsiaTheme="minorEastAsia"/>
          <w:sz w:val="28"/>
          <w:szCs w:val="28"/>
        </w:rPr>
        <w:t>.</w:t>
      </w:r>
    </w:p>
    <w:p w:rsidR="004D7C49" w:rsidRPr="00C74A26" w:rsidRDefault="004D7C49" w:rsidP="00E7758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2.15. Иные требования к предоставлению муниципальной услуги, в том числе учитывающие особенности предоставления государственных </w:t>
      </w:r>
      <w:r w:rsidR="0028591B" w:rsidRPr="00C74A26">
        <w:rPr>
          <w:rFonts w:eastAsiaTheme="minorEastAsia"/>
          <w:sz w:val="28"/>
          <w:szCs w:val="28"/>
        </w:rPr>
        <w:t xml:space="preserve">                               </w:t>
      </w:r>
      <w:r w:rsidRPr="00C74A26">
        <w:rPr>
          <w:rFonts w:eastAsiaTheme="minorEastAsia"/>
          <w:sz w:val="28"/>
          <w:szCs w:val="28"/>
        </w:rPr>
        <w:t>и муниципальных услуг в многофункциональных центрах и особенности предоставления муниципальной услуги в электронной форме.</w:t>
      </w:r>
    </w:p>
    <w:p w:rsidR="00B66646" w:rsidRPr="00C74A26" w:rsidRDefault="00B66646" w:rsidP="00E77585">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2.15.1. В случаях, определенных статьей 49 </w:t>
      </w:r>
      <w:proofErr w:type="spellStart"/>
      <w:r w:rsidRPr="00C74A26">
        <w:rPr>
          <w:rFonts w:eastAsiaTheme="minorEastAsia"/>
          <w:sz w:val="28"/>
          <w:szCs w:val="28"/>
        </w:rPr>
        <w:t>ГрК</w:t>
      </w:r>
      <w:proofErr w:type="spellEnd"/>
      <w:r w:rsidRPr="00C74A26">
        <w:rPr>
          <w:rFonts w:eastAsiaTheme="minorEastAsia"/>
          <w:sz w:val="28"/>
          <w:szCs w:val="28"/>
        </w:rPr>
        <w:t xml:space="preserve"> РФ, услугами, необходимыми и обязательными для предоставления муниципальной услуги, являются:</w:t>
      </w:r>
    </w:p>
    <w:p w:rsidR="00B66646" w:rsidRPr="00C74A26" w:rsidRDefault="009379DE" w:rsidP="009379DE">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w:t>
      </w:r>
      <w:r w:rsidR="00B66646" w:rsidRPr="00C74A26">
        <w:rPr>
          <w:rFonts w:eastAsiaTheme="minorEastAsia"/>
          <w:sz w:val="28"/>
          <w:szCs w:val="28"/>
        </w:rPr>
        <w:t xml:space="preserve"> </w:t>
      </w:r>
      <w:r w:rsidRPr="00C74A26">
        <w:rPr>
          <w:rFonts w:eastAsiaTheme="minorEastAsia"/>
          <w:sz w:val="28"/>
          <w:szCs w:val="28"/>
        </w:rPr>
        <w:t>г</w:t>
      </w:r>
      <w:r w:rsidR="00B66646" w:rsidRPr="00C74A26">
        <w:rPr>
          <w:rFonts w:eastAsiaTheme="minorEastAsia"/>
          <w:sz w:val="28"/>
          <w:szCs w:val="28"/>
        </w:rPr>
        <w:t>осударственная экспертиза проектной документации и результатов инженерных изысканий, выполняемых для подготовки такой проектной документации.</w:t>
      </w:r>
      <w:r w:rsidRPr="00C74A26">
        <w:rPr>
          <w:rFonts w:eastAsiaTheme="minorEastAsia"/>
          <w:sz w:val="28"/>
          <w:szCs w:val="28"/>
        </w:rPr>
        <w:t xml:space="preserve"> </w:t>
      </w:r>
      <w:r w:rsidR="00B66646" w:rsidRPr="00C74A26">
        <w:rPr>
          <w:rFonts w:eastAsiaTheme="minorEastAsia"/>
          <w:sz w:val="28"/>
          <w:szCs w:val="28"/>
        </w:rPr>
        <w:t>Порядок оказания данной услуги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B66646" w:rsidRPr="00C74A26" w:rsidRDefault="009379DE" w:rsidP="009379DE">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w:t>
      </w:r>
      <w:r w:rsidR="00B66646" w:rsidRPr="00C74A26">
        <w:rPr>
          <w:rFonts w:eastAsiaTheme="minorEastAsia"/>
          <w:sz w:val="28"/>
          <w:szCs w:val="28"/>
        </w:rPr>
        <w:t xml:space="preserve"> </w:t>
      </w:r>
      <w:r w:rsidRPr="00C74A26">
        <w:rPr>
          <w:rFonts w:eastAsiaTheme="minorEastAsia"/>
          <w:sz w:val="28"/>
          <w:szCs w:val="28"/>
        </w:rPr>
        <w:t>н</w:t>
      </w:r>
      <w:r w:rsidR="00B66646" w:rsidRPr="00C74A26">
        <w:rPr>
          <w:rFonts w:eastAsiaTheme="minorEastAsia"/>
          <w:sz w:val="28"/>
          <w:szCs w:val="28"/>
        </w:rPr>
        <w:t>егосударственная экспертиза проектной документации и результатов инженерных изысканий, выполняемых для подготовки такой проектной документации.</w:t>
      </w:r>
      <w:r w:rsidRPr="00C74A26">
        <w:rPr>
          <w:rFonts w:eastAsiaTheme="minorEastAsia"/>
          <w:sz w:val="28"/>
          <w:szCs w:val="28"/>
        </w:rPr>
        <w:t xml:space="preserve"> </w:t>
      </w:r>
      <w:r w:rsidR="00B66646" w:rsidRPr="00C74A26">
        <w:rPr>
          <w:rFonts w:eastAsiaTheme="minorEastAsia"/>
          <w:sz w:val="28"/>
          <w:szCs w:val="28"/>
        </w:rPr>
        <w:t>Порядок оказания данной услуги установлен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4D7C49" w:rsidRPr="00C74A26" w:rsidRDefault="00B66646"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2.15.2. </w:t>
      </w:r>
      <w:r w:rsidR="004D7C49" w:rsidRPr="00C74A26">
        <w:rPr>
          <w:rFonts w:eastAsiaTheme="minorEastAsia"/>
          <w:sz w:val="28"/>
          <w:szCs w:val="28"/>
        </w:rPr>
        <w:t xml:space="preserve">Согласно Перечню услуг, которые являются необходимыми </w:t>
      </w:r>
      <w:r w:rsidR="0028591B" w:rsidRPr="00C74A26">
        <w:rPr>
          <w:rFonts w:eastAsiaTheme="minorEastAsia"/>
          <w:sz w:val="28"/>
          <w:szCs w:val="28"/>
        </w:rPr>
        <w:t xml:space="preserve">                     </w:t>
      </w:r>
      <w:r w:rsidR="004D7C49" w:rsidRPr="00C74A26">
        <w:rPr>
          <w:rFonts w:eastAsiaTheme="minorEastAsia"/>
          <w:sz w:val="28"/>
          <w:szCs w:val="28"/>
        </w:rPr>
        <w:t>и обязательными для предоставления органами местного самоуправления муниципальных услуг, утвержденному решением Думы города Нижневартовска от 24.06.2011 № 59, для предоставления муниципальной услуги необходимыми и обязательными являются следующие услуги:</w:t>
      </w:r>
    </w:p>
    <w:p w:rsidR="004D7C49" w:rsidRPr="00C74A26" w:rsidRDefault="001E35D1"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выдача материалов, содержащихся в утвержденной проектной документации;</w:t>
      </w:r>
    </w:p>
    <w:p w:rsidR="001E35D1" w:rsidRPr="00C74A26" w:rsidRDefault="001E35D1"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выдача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74A26">
        <w:rPr>
          <w:rFonts w:eastAsiaTheme="minorEastAsia"/>
          <w:sz w:val="28"/>
          <w:szCs w:val="28"/>
        </w:rPr>
        <w:t>ГрК</w:t>
      </w:r>
      <w:proofErr w:type="spellEnd"/>
      <w:r w:rsidRPr="00C74A26">
        <w:rPr>
          <w:rFonts w:eastAsiaTheme="minorEastAsia"/>
          <w:sz w:val="28"/>
          <w:szCs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sidR="0028591B" w:rsidRPr="00C74A26">
        <w:rPr>
          <w:rFonts w:eastAsiaTheme="minorEastAsia"/>
          <w:sz w:val="28"/>
          <w:szCs w:val="28"/>
        </w:rPr>
        <w:t xml:space="preserve">                 </w:t>
      </w:r>
      <w:r w:rsidRPr="00C74A26">
        <w:rPr>
          <w:rFonts w:eastAsiaTheme="minorEastAsia"/>
          <w:sz w:val="28"/>
          <w:szCs w:val="28"/>
        </w:rPr>
        <w:lastRenderedPageBreak/>
        <w:t xml:space="preserve">к отдельным этапам строительства в случае, предусмотренном частью 12.1 статьи 48 </w:t>
      </w:r>
      <w:proofErr w:type="spellStart"/>
      <w:r w:rsidRPr="00C74A26">
        <w:rPr>
          <w:rFonts w:eastAsiaTheme="minorEastAsia"/>
          <w:sz w:val="28"/>
          <w:szCs w:val="28"/>
        </w:rPr>
        <w:t>ГрК</w:t>
      </w:r>
      <w:proofErr w:type="spellEnd"/>
      <w:r w:rsidRPr="00C74A26">
        <w:rPr>
          <w:rFonts w:eastAsiaTheme="minorEastAsia"/>
          <w:sz w:val="28"/>
          <w:szCs w:val="28"/>
        </w:rPr>
        <w:t xml:space="preserve"> РФ), если такая проектная документация подлежит экспертизе в соответствии со статьей 49 </w:t>
      </w:r>
      <w:proofErr w:type="spellStart"/>
      <w:r w:rsidRPr="00C74A26">
        <w:rPr>
          <w:rFonts w:eastAsiaTheme="minorEastAsia"/>
          <w:sz w:val="28"/>
          <w:szCs w:val="28"/>
        </w:rPr>
        <w:t>ГрК</w:t>
      </w:r>
      <w:proofErr w:type="spellEnd"/>
      <w:r w:rsidRPr="00C74A26">
        <w:rPr>
          <w:rFonts w:eastAsiaTheme="minorEastAsia"/>
          <w:sz w:val="28"/>
          <w:szCs w:val="28"/>
        </w:rPr>
        <w:t xml:space="preserve"> РФ, положительного заключения государственной экспертизы проектной документации в случаях, предусмотренных частью 3.4 статьи 49 </w:t>
      </w:r>
      <w:proofErr w:type="spellStart"/>
      <w:r w:rsidRPr="00C74A26">
        <w:rPr>
          <w:rFonts w:eastAsiaTheme="minorEastAsia"/>
          <w:sz w:val="28"/>
          <w:szCs w:val="28"/>
        </w:rPr>
        <w:t>ГрК</w:t>
      </w:r>
      <w:proofErr w:type="spellEnd"/>
      <w:r w:rsidRPr="00C74A26">
        <w:rPr>
          <w:rFonts w:eastAsiaTheme="minorEastAsia"/>
          <w:sz w:val="28"/>
          <w:szCs w:val="28"/>
        </w:rPr>
        <w:t xml:space="preserve"> РФ, положительного заключения государственной экологической экспертизы проектной документации </w:t>
      </w:r>
      <w:r w:rsidR="0028591B" w:rsidRPr="00C74A26">
        <w:rPr>
          <w:rFonts w:eastAsiaTheme="minorEastAsia"/>
          <w:sz w:val="28"/>
          <w:szCs w:val="28"/>
        </w:rPr>
        <w:t xml:space="preserve">                          </w:t>
      </w:r>
      <w:r w:rsidRPr="00C74A26">
        <w:rPr>
          <w:rFonts w:eastAsiaTheme="minorEastAsia"/>
          <w:sz w:val="28"/>
          <w:szCs w:val="28"/>
        </w:rPr>
        <w:t xml:space="preserve">в случаях, предусмотренных частью 6 статьи 49 </w:t>
      </w:r>
      <w:proofErr w:type="spellStart"/>
      <w:r w:rsidRPr="00C74A26">
        <w:rPr>
          <w:rFonts w:eastAsiaTheme="minorEastAsia"/>
          <w:sz w:val="28"/>
          <w:szCs w:val="28"/>
        </w:rPr>
        <w:t>ГрК</w:t>
      </w:r>
      <w:proofErr w:type="spellEnd"/>
      <w:r w:rsidRPr="00C74A26">
        <w:rPr>
          <w:rFonts w:eastAsiaTheme="minorEastAsia"/>
          <w:sz w:val="28"/>
          <w:szCs w:val="28"/>
        </w:rPr>
        <w:t xml:space="preserve"> РФ.</w:t>
      </w:r>
    </w:p>
    <w:p w:rsidR="004D7C49" w:rsidRPr="00C74A26" w:rsidRDefault="00B66646"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2.15.3.</w:t>
      </w:r>
      <w:r w:rsidR="001E35D1" w:rsidRPr="00C74A26">
        <w:rPr>
          <w:rFonts w:eastAsiaTheme="minorEastAsia"/>
          <w:sz w:val="28"/>
          <w:szCs w:val="28"/>
        </w:rPr>
        <w:t xml:space="preserve"> Государственная и негосударственная экспертизы проектной документации и результатов инженерных изысканий, выполняемых </w:t>
      </w:r>
      <w:r w:rsidR="0028591B" w:rsidRPr="00C74A26">
        <w:rPr>
          <w:rFonts w:eastAsiaTheme="minorEastAsia"/>
          <w:sz w:val="28"/>
          <w:szCs w:val="28"/>
        </w:rPr>
        <w:t xml:space="preserve">                             </w:t>
      </w:r>
      <w:r w:rsidR="001E35D1" w:rsidRPr="00C74A26">
        <w:rPr>
          <w:rFonts w:eastAsiaTheme="minorEastAsia"/>
          <w:sz w:val="28"/>
          <w:szCs w:val="28"/>
        </w:rPr>
        <w:t xml:space="preserve">для подготовки проектной документации, осуществляются на платной основе </w:t>
      </w:r>
      <w:r w:rsidR="0028591B" w:rsidRPr="00C74A26">
        <w:rPr>
          <w:rFonts w:eastAsiaTheme="minorEastAsia"/>
          <w:sz w:val="28"/>
          <w:szCs w:val="28"/>
        </w:rPr>
        <w:t xml:space="preserve">                    </w:t>
      </w:r>
      <w:r w:rsidR="001E35D1" w:rsidRPr="00C74A26">
        <w:rPr>
          <w:rFonts w:eastAsiaTheme="minorEastAsia"/>
          <w:sz w:val="28"/>
          <w:szCs w:val="28"/>
        </w:rPr>
        <w:t xml:space="preserve">в соответствии с действующим законодательством Российской Федерации </w:t>
      </w:r>
      <w:r w:rsidR="0028591B" w:rsidRPr="00C74A26">
        <w:rPr>
          <w:rFonts w:eastAsiaTheme="minorEastAsia"/>
          <w:sz w:val="28"/>
          <w:szCs w:val="28"/>
        </w:rPr>
        <w:t xml:space="preserve">                  </w:t>
      </w:r>
      <w:r w:rsidR="001E35D1" w:rsidRPr="00C74A26">
        <w:rPr>
          <w:rFonts w:eastAsiaTheme="minorEastAsia"/>
          <w:sz w:val="28"/>
          <w:szCs w:val="28"/>
        </w:rPr>
        <w:t>на основании заключенного с заявителем договора на проведение государственной или негосударственной экспертизы.</w:t>
      </w:r>
    </w:p>
    <w:p w:rsidR="001E35D1" w:rsidRPr="00C74A26" w:rsidRDefault="001E35D1" w:rsidP="001E35D1">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1E35D1" w:rsidRPr="00C74A26" w:rsidRDefault="001E35D1" w:rsidP="001E35D1">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для государственной экспертизы проектной документации </w:t>
      </w:r>
      <w:r w:rsidR="0028591B" w:rsidRPr="00C74A26">
        <w:rPr>
          <w:rFonts w:eastAsiaTheme="minorEastAsia"/>
          <w:sz w:val="28"/>
          <w:szCs w:val="28"/>
        </w:rPr>
        <w:t xml:space="preserve">                                   </w:t>
      </w:r>
      <w:r w:rsidRPr="00C74A26">
        <w:rPr>
          <w:rFonts w:eastAsiaTheme="minorEastAsia"/>
          <w:sz w:val="28"/>
          <w:szCs w:val="28"/>
        </w:rPr>
        <w:t>и результатов инженерных изысканий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4D7C49" w:rsidRPr="00C74A26" w:rsidRDefault="001E35D1" w:rsidP="001E35D1">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для негосударственной экспертизы проектной документации </w:t>
      </w:r>
      <w:r w:rsidR="0028591B" w:rsidRPr="00C74A26">
        <w:rPr>
          <w:rFonts w:eastAsiaTheme="minorEastAsia"/>
          <w:sz w:val="28"/>
          <w:szCs w:val="28"/>
        </w:rPr>
        <w:t xml:space="preserve">                               </w:t>
      </w:r>
      <w:r w:rsidRPr="00C74A26">
        <w:rPr>
          <w:rFonts w:eastAsiaTheme="minorEastAsia"/>
          <w:sz w:val="28"/>
          <w:szCs w:val="28"/>
        </w:rPr>
        <w:t>и результатов инженерных изысканий в соответствии с договором, заключенным между заявителем и экспертной организацией.</w:t>
      </w:r>
    </w:p>
    <w:p w:rsidR="006040FE" w:rsidRPr="00C74A26" w:rsidRDefault="006040FE" w:rsidP="006040FE">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2.15.4. В случаях, определенных статьей 55 </w:t>
      </w:r>
      <w:proofErr w:type="spellStart"/>
      <w:r w:rsidRPr="00C74A26">
        <w:rPr>
          <w:rFonts w:eastAsiaTheme="minorEastAsia"/>
          <w:sz w:val="28"/>
          <w:szCs w:val="28"/>
        </w:rPr>
        <w:t>ГрК</w:t>
      </w:r>
      <w:proofErr w:type="spellEnd"/>
      <w:r w:rsidRPr="00C74A26">
        <w:rPr>
          <w:rFonts w:eastAsiaTheme="minorEastAsia"/>
          <w:sz w:val="28"/>
          <w:szCs w:val="28"/>
        </w:rPr>
        <w:t xml:space="preserve"> РФ, услугами, необходимыми и обязательными для предоставления муниципальной услуги, являются:</w:t>
      </w:r>
    </w:p>
    <w:p w:rsidR="001E35D1"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в</w:t>
      </w:r>
      <w:r w:rsidR="001E35D1" w:rsidRPr="00C74A26">
        <w:rPr>
          <w:rFonts w:eastAsiaTheme="minorEastAsia"/>
          <w:sz w:val="28"/>
          <w:szCs w:val="28"/>
        </w:rPr>
        <w:t xml:space="preserve">ыдача подтверждения соответствия вносимых в проектную документацию изменений требованиям, указанным в части 3.8 статьи 49 </w:t>
      </w:r>
      <w:proofErr w:type="spellStart"/>
      <w:r w:rsidR="001E35D1" w:rsidRPr="00C74A26">
        <w:rPr>
          <w:rFonts w:eastAsiaTheme="minorEastAsia"/>
          <w:sz w:val="28"/>
          <w:szCs w:val="28"/>
        </w:rPr>
        <w:t>ГрК</w:t>
      </w:r>
      <w:proofErr w:type="spellEnd"/>
      <w:r w:rsidR="001E35D1" w:rsidRPr="00C74A26">
        <w:rPr>
          <w:rFonts w:eastAsiaTheme="minorEastAsia"/>
          <w:sz w:val="28"/>
          <w:szCs w:val="28"/>
        </w:rPr>
        <w:t xml:space="preserve"> РФ, предоставленного лицом, являющимся членом саморегулируемой организации, основанной на членстве лиц, осуществляющих подготовку проектной документации, и утвержденного привлеченным этим лицом </w:t>
      </w:r>
      <w:r w:rsidR="0028591B" w:rsidRPr="00C74A26">
        <w:rPr>
          <w:rFonts w:eastAsiaTheme="minorEastAsia"/>
          <w:sz w:val="28"/>
          <w:szCs w:val="28"/>
        </w:rPr>
        <w:t xml:space="preserve">                         </w:t>
      </w:r>
      <w:r w:rsidR="001E35D1" w:rsidRPr="00C74A26">
        <w:rPr>
          <w:rFonts w:eastAsiaTheme="minorEastAsia"/>
          <w:sz w:val="28"/>
          <w:szCs w:val="28"/>
        </w:rPr>
        <w:t xml:space="preserve">в соответствии с </w:t>
      </w:r>
      <w:proofErr w:type="spellStart"/>
      <w:r w:rsidR="001E35D1" w:rsidRPr="00C74A26">
        <w:rPr>
          <w:rFonts w:eastAsiaTheme="minorEastAsia"/>
          <w:sz w:val="28"/>
          <w:szCs w:val="28"/>
        </w:rPr>
        <w:t>ГрК</w:t>
      </w:r>
      <w:proofErr w:type="spellEnd"/>
      <w:r w:rsidR="001E35D1" w:rsidRPr="00C74A26">
        <w:rPr>
          <w:rFonts w:eastAsiaTheme="minorEastAsia"/>
          <w:sz w:val="28"/>
          <w:szCs w:val="28"/>
        </w:rPr>
        <w:t xml:space="preserve"> РФ специалистом по организации архитектурно-строительного проектирования в должности главного инженера проекта, </w:t>
      </w:r>
      <w:r w:rsidR="0028591B" w:rsidRPr="00C74A26">
        <w:rPr>
          <w:rFonts w:eastAsiaTheme="minorEastAsia"/>
          <w:sz w:val="28"/>
          <w:szCs w:val="28"/>
        </w:rPr>
        <w:t xml:space="preserve">                    </w:t>
      </w:r>
      <w:r w:rsidR="001E35D1" w:rsidRPr="00C74A26">
        <w:rPr>
          <w:rFonts w:eastAsiaTheme="minorEastAsia"/>
          <w:sz w:val="28"/>
          <w:szCs w:val="28"/>
        </w:rPr>
        <w:t xml:space="preserve">в случае внесения изменений в проектную документацию в соответствии </w:t>
      </w:r>
      <w:r w:rsidR="0028591B" w:rsidRPr="00C74A26">
        <w:rPr>
          <w:rFonts w:eastAsiaTheme="minorEastAsia"/>
          <w:sz w:val="28"/>
          <w:szCs w:val="28"/>
        </w:rPr>
        <w:t xml:space="preserve">                         </w:t>
      </w:r>
      <w:r w:rsidR="006D70CF" w:rsidRPr="00C74A26">
        <w:rPr>
          <w:rFonts w:eastAsiaTheme="minorEastAsia"/>
          <w:sz w:val="28"/>
          <w:szCs w:val="28"/>
        </w:rPr>
        <w:t xml:space="preserve">с частью 3.8 статьи 49 </w:t>
      </w:r>
      <w:proofErr w:type="spellStart"/>
      <w:r w:rsidR="006D70CF" w:rsidRPr="00C74A26">
        <w:rPr>
          <w:rFonts w:eastAsiaTheme="minorEastAsia"/>
          <w:sz w:val="28"/>
          <w:szCs w:val="28"/>
        </w:rPr>
        <w:t>ГрК</w:t>
      </w:r>
      <w:proofErr w:type="spellEnd"/>
      <w:r w:rsidR="006D70CF" w:rsidRPr="00C74A26">
        <w:rPr>
          <w:rFonts w:eastAsiaTheme="minorEastAsia"/>
          <w:sz w:val="28"/>
          <w:szCs w:val="28"/>
        </w:rPr>
        <w:t xml:space="preserve"> РФ;</w:t>
      </w:r>
    </w:p>
    <w:p w:rsidR="001E35D1"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в</w:t>
      </w:r>
      <w:r w:rsidR="001E35D1" w:rsidRPr="00C74A26">
        <w:rPr>
          <w:rFonts w:eastAsiaTheme="minorEastAsia"/>
          <w:sz w:val="28"/>
          <w:szCs w:val="28"/>
        </w:rPr>
        <w:t xml:space="preserve">ыдача подтверждения соответствия вносимых в проектную документацию изменений требованиям, указанным в части 3.9 статьи 49 </w:t>
      </w:r>
      <w:proofErr w:type="spellStart"/>
      <w:r w:rsidR="001E35D1" w:rsidRPr="00C74A26">
        <w:rPr>
          <w:rFonts w:eastAsiaTheme="minorEastAsia"/>
          <w:sz w:val="28"/>
          <w:szCs w:val="28"/>
        </w:rPr>
        <w:t>ГрК</w:t>
      </w:r>
      <w:proofErr w:type="spellEnd"/>
      <w:r w:rsidR="001E35D1" w:rsidRPr="00C74A26">
        <w:rPr>
          <w:rFonts w:eastAsiaTheme="minorEastAsia"/>
          <w:sz w:val="28"/>
          <w:szCs w:val="28"/>
        </w:rPr>
        <w:t xml:space="preserve"> РФ, предоставленного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sidR="0028591B" w:rsidRPr="00C74A26">
        <w:rPr>
          <w:rFonts w:eastAsiaTheme="minorEastAsia"/>
          <w:sz w:val="28"/>
          <w:szCs w:val="28"/>
        </w:rPr>
        <w:t xml:space="preserve">                   </w:t>
      </w:r>
      <w:r w:rsidR="001E35D1" w:rsidRPr="00C74A26">
        <w:rPr>
          <w:rFonts w:eastAsiaTheme="minorEastAsia"/>
          <w:sz w:val="28"/>
          <w:szCs w:val="28"/>
        </w:rPr>
        <w:t>в соответстви</w:t>
      </w:r>
      <w:r w:rsidR="006D70CF" w:rsidRPr="00C74A26">
        <w:rPr>
          <w:rFonts w:eastAsiaTheme="minorEastAsia"/>
          <w:sz w:val="28"/>
          <w:szCs w:val="28"/>
        </w:rPr>
        <w:t xml:space="preserve">и с частью 3.9 статьи 49 </w:t>
      </w:r>
      <w:proofErr w:type="spellStart"/>
      <w:r w:rsidR="006D70CF" w:rsidRPr="00C74A26">
        <w:rPr>
          <w:rFonts w:eastAsiaTheme="minorEastAsia"/>
          <w:sz w:val="28"/>
          <w:szCs w:val="28"/>
        </w:rPr>
        <w:t>ГрК</w:t>
      </w:r>
      <w:proofErr w:type="spellEnd"/>
      <w:r w:rsidR="006D70CF" w:rsidRPr="00C74A26">
        <w:rPr>
          <w:rFonts w:eastAsiaTheme="minorEastAsia"/>
          <w:sz w:val="28"/>
          <w:szCs w:val="28"/>
        </w:rPr>
        <w:t xml:space="preserve"> РФ;</w:t>
      </w:r>
    </w:p>
    <w:p w:rsidR="001E35D1"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в</w:t>
      </w:r>
      <w:r w:rsidR="001E35D1" w:rsidRPr="00C74A26">
        <w:rPr>
          <w:rFonts w:eastAsiaTheme="minorEastAsia"/>
          <w:sz w:val="28"/>
          <w:szCs w:val="28"/>
        </w:rPr>
        <w:t xml:space="preserve">ыдача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1E35D1" w:rsidRPr="00C74A26">
        <w:rPr>
          <w:rFonts w:eastAsiaTheme="minorEastAsia"/>
          <w:sz w:val="28"/>
          <w:szCs w:val="28"/>
        </w:rPr>
        <w:lastRenderedPageBreak/>
        <w:t xml:space="preserve">с законодательством Российской Федерации подлежит установлению зона </w:t>
      </w:r>
      <w:r w:rsidR="0028591B" w:rsidRPr="00C74A26">
        <w:rPr>
          <w:rFonts w:eastAsiaTheme="minorEastAsia"/>
          <w:sz w:val="28"/>
          <w:szCs w:val="28"/>
        </w:rPr>
        <w:t xml:space="preserve">                 </w:t>
      </w:r>
      <w:r w:rsidR="001E35D1" w:rsidRPr="00C74A26">
        <w:rPr>
          <w:rFonts w:eastAsiaTheme="minorEastAsia"/>
          <w:sz w:val="28"/>
          <w:szCs w:val="28"/>
        </w:rP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sidR="0028591B" w:rsidRPr="00C74A26">
        <w:rPr>
          <w:rFonts w:eastAsiaTheme="minorEastAsia"/>
          <w:sz w:val="28"/>
          <w:szCs w:val="28"/>
        </w:rPr>
        <w:t xml:space="preserve">                              </w:t>
      </w:r>
      <w:r w:rsidR="001E35D1" w:rsidRPr="00C74A26">
        <w:rPr>
          <w:rFonts w:eastAsiaTheme="minorEastAsia"/>
          <w:sz w:val="28"/>
          <w:szCs w:val="28"/>
        </w:rPr>
        <w:t>с особыми условиями использования территории подлежит изменению.</w:t>
      </w:r>
    </w:p>
    <w:p w:rsidR="00F93D0D"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2.16</w:t>
      </w:r>
      <w:r w:rsidR="00F93D0D" w:rsidRPr="00C74A26">
        <w:rPr>
          <w:rFonts w:eastAsiaTheme="minorEastAsia"/>
          <w:sz w:val="28"/>
          <w:szCs w:val="28"/>
        </w:rPr>
        <w:t xml:space="preserve">. </w:t>
      </w:r>
      <w:r w:rsidR="006D70CF" w:rsidRPr="00C74A26">
        <w:rPr>
          <w:rFonts w:eastAsiaTheme="minorEastAsia"/>
          <w:sz w:val="28"/>
          <w:szCs w:val="28"/>
        </w:rPr>
        <w:t>Информационные системы, используемые для предоставления муниципальной услуги:</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федеральная государс</w:t>
      </w:r>
      <w:r w:rsidR="006D70CF" w:rsidRPr="00C74A26">
        <w:rPr>
          <w:rFonts w:eastAsiaTheme="minorEastAsia"/>
          <w:sz w:val="28"/>
          <w:szCs w:val="28"/>
        </w:rPr>
        <w:t>твенная информационная система "</w:t>
      </w:r>
      <w:r w:rsidRPr="00C74A26">
        <w:rPr>
          <w:rFonts w:eastAsiaTheme="minorEastAsia"/>
          <w:sz w:val="28"/>
          <w:szCs w:val="28"/>
        </w:rPr>
        <w:t>Единая система межведомственно</w:t>
      </w:r>
      <w:r w:rsidR="006D70CF" w:rsidRPr="00C74A26">
        <w:rPr>
          <w:rFonts w:eastAsiaTheme="minorEastAsia"/>
          <w:sz w:val="28"/>
          <w:szCs w:val="28"/>
        </w:rPr>
        <w:t>го электронного взаимодействия"</w:t>
      </w:r>
      <w:r w:rsidR="00232633" w:rsidRPr="00C74A26">
        <w:rPr>
          <w:rFonts w:eastAsiaTheme="minorEastAsia"/>
          <w:sz w:val="28"/>
          <w:szCs w:val="28"/>
        </w:rPr>
        <w:t>;</w:t>
      </w:r>
    </w:p>
    <w:p w:rsidR="00F93D0D" w:rsidRPr="00C74A26" w:rsidRDefault="00232633"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Единый портал;</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Единый государ</w:t>
      </w:r>
      <w:r w:rsidR="00232633" w:rsidRPr="00C74A26">
        <w:rPr>
          <w:rFonts w:eastAsiaTheme="minorEastAsia"/>
          <w:sz w:val="28"/>
          <w:szCs w:val="28"/>
        </w:rPr>
        <w:t>ственный реестр юридических лиц;</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Единый государственный реестр </w:t>
      </w:r>
      <w:r w:rsidR="00232633" w:rsidRPr="00C74A26">
        <w:rPr>
          <w:rFonts w:eastAsiaTheme="minorEastAsia"/>
          <w:sz w:val="28"/>
          <w:szCs w:val="28"/>
        </w:rPr>
        <w:t>индивидуальных предпринимателей;</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Единый госу</w:t>
      </w:r>
      <w:r w:rsidR="00232633" w:rsidRPr="00C74A26">
        <w:rPr>
          <w:rFonts w:eastAsiaTheme="minorEastAsia"/>
          <w:sz w:val="28"/>
          <w:szCs w:val="28"/>
        </w:rPr>
        <w:t>дарственный реестр недвижимости;</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ПГС (при направлении результата предоставления муниципальной услуги в личный кабинет заявителя на Едином портале).</w:t>
      </w:r>
    </w:p>
    <w:p w:rsidR="00F93D0D"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2.17</w:t>
      </w:r>
      <w:r w:rsidR="00F93D0D" w:rsidRPr="00C74A26">
        <w:rPr>
          <w:rFonts w:eastAsiaTheme="minorEastAsia"/>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w:t>
      </w:r>
      <w:r w:rsidR="00451CA9" w:rsidRPr="00C74A26">
        <w:rPr>
          <w:rFonts w:eastAsiaTheme="minorEastAsia"/>
          <w:sz w:val="28"/>
          <w:szCs w:val="28"/>
        </w:rPr>
        <w:t xml:space="preserve">                                </w:t>
      </w:r>
      <w:r w:rsidR="00F93D0D" w:rsidRPr="00C74A26">
        <w:rPr>
          <w:rFonts w:eastAsiaTheme="minorEastAsia"/>
          <w:sz w:val="28"/>
          <w:szCs w:val="28"/>
        </w:rPr>
        <w:t xml:space="preserve">на получение результатов предоставления муниципальной услуги </w:t>
      </w:r>
      <w:r w:rsidR="00D92752" w:rsidRPr="00C74A26">
        <w:rPr>
          <w:rFonts w:eastAsiaTheme="minorEastAsia"/>
          <w:sz w:val="28"/>
          <w:szCs w:val="28"/>
        </w:rPr>
        <w:t xml:space="preserve">                              </w:t>
      </w:r>
      <w:r w:rsidR="00F93D0D" w:rsidRPr="00C74A26">
        <w:rPr>
          <w:rFonts w:eastAsiaTheme="minorEastAsia"/>
          <w:sz w:val="28"/>
          <w:szCs w:val="28"/>
        </w:rPr>
        <w:t xml:space="preserve">в отношении несовершеннолетнего, оформленных в форме документа </w:t>
      </w:r>
      <w:r w:rsidR="00D92752" w:rsidRPr="00C74A26">
        <w:rPr>
          <w:rFonts w:eastAsiaTheme="minorEastAsia"/>
          <w:sz w:val="28"/>
          <w:szCs w:val="28"/>
        </w:rPr>
        <w:t xml:space="preserve">                       </w:t>
      </w:r>
      <w:r w:rsidR="00F93D0D" w:rsidRPr="00C74A26">
        <w:rPr>
          <w:rFonts w:eastAsiaTheme="minorEastAsia"/>
          <w:sz w:val="28"/>
          <w:szCs w:val="28"/>
        </w:rPr>
        <w:t xml:space="preserve">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w:t>
      </w:r>
      <w:r w:rsidR="00475824">
        <w:rPr>
          <w:rFonts w:eastAsiaTheme="minorEastAsia"/>
          <w:sz w:val="28"/>
          <w:szCs w:val="28"/>
        </w:rPr>
        <w:t xml:space="preserve">                                            </w:t>
      </w:r>
      <w:proofErr w:type="gramStart"/>
      <w:r w:rsidR="00475824">
        <w:rPr>
          <w:rFonts w:eastAsiaTheme="minorEastAsia"/>
          <w:sz w:val="28"/>
          <w:szCs w:val="28"/>
        </w:rPr>
        <w:t xml:space="preserve">   </w:t>
      </w:r>
      <w:r w:rsidR="00F93D0D" w:rsidRPr="00C74A26">
        <w:rPr>
          <w:rFonts w:eastAsiaTheme="minorEastAsia"/>
          <w:sz w:val="28"/>
          <w:szCs w:val="28"/>
        </w:rPr>
        <w:t>(</w:t>
      </w:r>
      <w:proofErr w:type="gramEnd"/>
      <w:r w:rsidR="00F93D0D" w:rsidRPr="00C74A26">
        <w:rPr>
          <w:rFonts w:eastAsiaTheme="minorEastAsia"/>
          <w:sz w:val="28"/>
          <w:szCs w:val="28"/>
        </w:rPr>
        <w:t xml:space="preserve">последнее - при наличии), сведения о документе, удостоверяющем личность другого законного представителя несовершеннолетнего, уполномоченного </w:t>
      </w:r>
      <w:r w:rsidR="00451CA9" w:rsidRPr="00C74A26">
        <w:rPr>
          <w:rFonts w:eastAsiaTheme="minorEastAsia"/>
          <w:sz w:val="28"/>
          <w:szCs w:val="28"/>
        </w:rPr>
        <w:t xml:space="preserve">                               </w:t>
      </w:r>
      <w:r w:rsidR="00F93D0D" w:rsidRPr="00C74A26">
        <w:rPr>
          <w:rFonts w:eastAsiaTheme="minorEastAsia"/>
          <w:sz w:val="28"/>
          <w:szCs w:val="28"/>
        </w:rPr>
        <w:t xml:space="preserve">на получение результатов предоставления муниципальной услуги </w:t>
      </w:r>
      <w:r w:rsidR="00D92752" w:rsidRPr="00C74A26">
        <w:rPr>
          <w:rFonts w:eastAsiaTheme="minorEastAsia"/>
          <w:sz w:val="28"/>
          <w:szCs w:val="28"/>
        </w:rPr>
        <w:t xml:space="preserve">                                   </w:t>
      </w:r>
      <w:r w:rsidR="00F93D0D" w:rsidRPr="00C74A26">
        <w:rPr>
          <w:rFonts w:eastAsiaTheme="minorEastAsia"/>
          <w:sz w:val="28"/>
          <w:szCs w:val="28"/>
        </w:rPr>
        <w:t>в отношении несовершеннолетнего.</w:t>
      </w:r>
    </w:p>
    <w:p w:rsidR="00F93D0D"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2.18</w:t>
      </w:r>
      <w:r w:rsidR="00F93D0D" w:rsidRPr="00C74A26">
        <w:rPr>
          <w:rFonts w:eastAsiaTheme="minorEastAsia"/>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Способы и сроки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w:t>
      </w:r>
      <w:proofErr w:type="gramStart"/>
      <w:r w:rsidRPr="00C74A26">
        <w:rPr>
          <w:rFonts w:eastAsiaTheme="minorEastAsia"/>
          <w:sz w:val="28"/>
          <w:szCs w:val="28"/>
        </w:rPr>
        <w:t xml:space="preserve">несовершеннолетнего,   </w:t>
      </w:r>
      <w:proofErr w:type="gramEnd"/>
      <w:r w:rsidRPr="00C74A26">
        <w:rPr>
          <w:rFonts w:eastAsiaTheme="minorEastAsia"/>
          <w:sz w:val="28"/>
          <w:szCs w:val="28"/>
        </w:rPr>
        <w:t xml:space="preserve">                        не являющемуся заявителем, указаны в пунктах 2.3 - 2.9 административного регламента.</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w:t>
      </w:r>
      <w:r w:rsidR="006040FE" w:rsidRPr="00C74A26">
        <w:rPr>
          <w:rFonts w:eastAsiaTheme="minorEastAsia"/>
          <w:sz w:val="28"/>
          <w:szCs w:val="28"/>
        </w:rPr>
        <w:t>19</w:t>
      </w:r>
      <w:r w:rsidRPr="00C74A26">
        <w:rPr>
          <w:rFonts w:eastAsiaTheme="minorEastAsia"/>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rsidR="00F93D0D"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 xml:space="preserve">Возможность принятия МФЦ решения об отказе в приеме заявления                        и документов, необходимых для предоставления муниципальной </w:t>
      </w:r>
      <w:proofErr w:type="gramStart"/>
      <w:r w:rsidRPr="00C74A26">
        <w:rPr>
          <w:rFonts w:eastAsiaTheme="minorEastAsia"/>
          <w:sz w:val="28"/>
          <w:szCs w:val="28"/>
        </w:rPr>
        <w:t xml:space="preserve">услуги, </w:t>
      </w:r>
      <w:r w:rsidR="00451CA9" w:rsidRPr="00C74A26">
        <w:rPr>
          <w:rFonts w:eastAsiaTheme="minorEastAsia"/>
          <w:sz w:val="28"/>
          <w:szCs w:val="28"/>
        </w:rPr>
        <w:t xml:space="preserve">  </w:t>
      </w:r>
      <w:proofErr w:type="gramEnd"/>
      <w:r w:rsidR="00451CA9" w:rsidRPr="00C74A26">
        <w:rPr>
          <w:rFonts w:eastAsiaTheme="minorEastAsia"/>
          <w:sz w:val="28"/>
          <w:szCs w:val="28"/>
        </w:rPr>
        <w:t xml:space="preserve">                </w:t>
      </w:r>
      <w:r w:rsidRPr="00C74A26">
        <w:rPr>
          <w:rFonts w:eastAsiaTheme="minorEastAsia"/>
          <w:sz w:val="28"/>
          <w:szCs w:val="28"/>
        </w:rPr>
        <w:t>не предусмотрена.</w:t>
      </w:r>
    </w:p>
    <w:p w:rsidR="004D05B9" w:rsidRPr="00C74A26" w:rsidRDefault="00F93D0D"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МФЦ осуществляет выдачу заявителю результата предоставления муниципальной услуги, в том числе на бумажном носителе, подтверждающего содержание электронного документа.</w:t>
      </w:r>
    </w:p>
    <w:p w:rsidR="004248FC" w:rsidRPr="00C74A26" w:rsidRDefault="006040FE" w:rsidP="004248FC">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2.20</w:t>
      </w:r>
      <w:r w:rsidR="004973A3" w:rsidRPr="00C74A26">
        <w:rPr>
          <w:rFonts w:eastAsiaTheme="minorEastAsia"/>
          <w:sz w:val="28"/>
          <w:szCs w:val="28"/>
        </w:rPr>
        <w:t xml:space="preserve">. </w:t>
      </w:r>
      <w:r w:rsidR="004248FC" w:rsidRPr="00C74A26">
        <w:rPr>
          <w:rFonts w:eastAsiaTheme="minorEastAsia"/>
          <w:sz w:val="28"/>
          <w:szCs w:val="28"/>
        </w:rPr>
        <w:t>Исчерпывающий перечень документов, необходимых                                 для предоставления муниципальной услуги.</w:t>
      </w:r>
    </w:p>
    <w:p w:rsidR="00BF3004" w:rsidRPr="00C74A26" w:rsidRDefault="00BF3004" w:rsidP="00BF3004">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Исчерпывающий перечень документов, необходимых в соответствии                   с законодательными и иными нормативными правовыми актами </w:t>
      </w:r>
      <w:r w:rsidR="00D92752" w:rsidRPr="00C74A26">
        <w:rPr>
          <w:rFonts w:eastAsiaTheme="minorEastAsia"/>
          <w:sz w:val="28"/>
          <w:szCs w:val="28"/>
        </w:rPr>
        <w:t xml:space="preserve">                                   </w:t>
      </w:r>
      <w:r w:rsidRPr="00C74A26">
        <w:rPr>
          <w:rFonts w:eastAsiaTheme="minorEastAsia"/>
          <w:sz w:val="28"/>
          <w:szCs w:val="28"/>
        </w:rPr>
        <w:t>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w:t>
      </w:r>
      <w:r w:rsidR="006D70CF" w:rsidRPr="00C74A26">
        <w:rPr>
          <w:rFonts w:eastAsiaTheme="minorEastAsia"/>
          <w:sz w:val="28"/>
          <w:szCs w:val="28"/>
        </w:rPr>
        <w:t xml:space="preserve">циативе, приведен в приложении </w:t>
      </w:r>
      <w:r w:rsidRPr="00C74A26">
        <w:rPr>
          <w:rFonts w:eastAsiaTheme="minorEastAsia"/>
          <w:sz w:val="28"/>
          <w:szCs w:val="28"/>
        </w:rPr>
        <w:t xml:space="preserve">6 к административному регламенту,                       с учетом пункта 34(3)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006040FE" w:rsidRPr="00C74A26">
        <w:rPr>
          <w:rFonts w:eastAsiaTheme="minorEastAsia"/>
          <w:sz w:val="28"/>
          <w:szCs w:val="28"/>
        </w:rPr>
        <w:t>информационного взаимодействия.</w:t>
      </w:r>
    </w:p>
    <w:p w:rsidR="000966CF" w:rsidRPr="00C74A26" w:rsidRDefault="000966CF" w:rsidP="00BF3004">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Формы заявлений приведены в приложениях </w:t>
      </w:r>
      <w:r w:rsidR="00AB0703" w:rsidRPr="00C74A26">
        <w:rPr>
          <w:rFonts w:eastAsiaTheme="minorEastAsia"/>
          <w:sz w:val="28"/>
          <w:szCs w:val="28"/>
        </w:rPr>
        <w:t xml:space="preserve">3, 7 - 12                                                            </w:t>
      </w:r>
      <w:r w:rsidRPr="00C74A26">
        <w:rPr>
          <w:rFonts w:eastAsiaTheme="minorEastAsia"/>
          <w:sz w:val="28"/>
          <w:szCs w:val="28"/>
        </w:rPr>
        <w:t>к административному регламенту.</w:t>
      </w:r>
    </w:p>
    <w:p w:rsidR="00BF3004" w:rsidRPr="00C74A26" w:rsidRDefault="00BF3004" w:rsidP="00BF3004">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Способы подачи заявления и д</w:t>
      </w:r>
      <w:r w:rsidR="006D70CF" w:rsidRPr="00C74A26">
        <w:rPr>
          <w:rFonts w:eastAsiaTheme="minorEastAsia"/>
          <w:sz w:val="28"/>
          <w:szCs w:val="28"/>
        </w:rPr>
        <w:t xml:space="preserve">окументов указаны в приложении </w:t>
      </w:r>
      <w:r w:rsidRPr="00C74A26">
        <w:rPr>
          <w:rFonts w:eastAsiaTheme="minorEastAsia"/>
          <w:sz w:val="28"/>
          <w:szCs w:val="28"/>
        </w:rPr>
        <w:t>6                              к административному регламенту в соответствии с требованиями, установленными пунктом 34(3) Правил.</w:t>
      </w:r>
    </w:p>
    <w:p w:rsidR="008C08C0" w:rsidRPr="00C74A26" w:rsidRDefault="006040FE"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2.21</w:t>
      </w:r>
      <w:r w:rsidR="003C678E" w:rsidRPr="00C74A26">
        <w:rPr>
          <w:rFonts w:eastAsiaTheme="minorEastAsia"/>
          <w:sz w:val="28"/>
          <w:szCs w:val="28"/>
        </w:rPr>
        <w:t xml:space="preserve">. </w:t>
      </w:r>
      <w:r w:rsidR="008C08C0" w:rsidRPr="00C74A26">
        <w:rPr>
          <w:rFonts w:eastAsiaTheme="minorEastAsia"/>
          <w:sz w:val="28"/>
          <w:szCs w:val="28"/>
        </w:rPr>
        <w:t xml:space="preserve">Исчерпывающий перечень оснований для отказа в приеме заявления и документов и исчерпывающий перечень оснований </w:t>
      </w:r>
      <w:r w:rsidR="008852DE" w:rsidRPr="00C74A26">
        <w:rPr>
          <w:rFonts w:eastAsiaTheme="minorEastAsia"/>
          <w:sz w:val="28"/>
          <w:szCs w:val="28"/>
        </w:rPr>
        <w:t xml:space="preserve">                                    </w:t>
      </w:r>
      <w:r w:rsidR="008C08C0" w:rsidRPr="00C74A26">
        <w:rPr>
          <w:rFonts w:eastAsiaTheme="minorEastAsia"/>
          <w:sz w:val="28"/>
          <w:szCs w:val="28"/>
        </w:rPr>
        <w:t xml:space="preserve">для приостановления предоставления муниципальной услуги или для отказа </w:t>
      </w:r>
      <w:r w:rsidR="008852DE" w:rsidRPr="00C74A26">
        <w:rPr>
          <w:rFonts w:eastAsiaTheme="minorEastAsia"/>
          <w:sz w:val="28"/>
          <w:szCs w:val="28"/>
        </w:rPr>
        <w:t xml:space="preserve">               </w:t>
      </w:r>
      <w:r w:rsidR="008C08C0" w:rsidRPr="00C74A26">
        <w:rPr>
          <w:rFonts w:eastAsiaTheme="minorEastAsia"/>
          <w:sz w:val="28"/>
          <w:szCs w:val="28"/>
        </w:rPr>
        <w:t>в предоставлении муниципальной услуги.</w:t>
      </w:r>
    </w:p>
    <w:p w:rsidR="003C678E" w:rsidRPr="00C74A26" w:rsidRDefault="00D75685"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w:t>
      </w:r>
      <w:r w:rsidR="006040FE" w:rsidRPr="00C74A26">
        <w:rPr>
          <w:rFonts w:eastAsiaTheme="minorEastAsia"/>
          <w:sz w:val="28"/>
          <w:szCs w:val="28"/>
        </w:rPr>
        <w:t>2.</w:t>
      </w:r>
      <w:r w:rsidR="008C08C0" w:rsidRPr="00C74A26">
        <w:rPr>
          <w:rFonts w:eastAsiaTheme="minorEastAsia"/>
          <w:sz w:val="28"/>
          <w:szCs w:val="28"/>
        </w:rPr>
        <w:t xml:space="preserve"> </w:t>
      </w:r>
      <w:r w:rsidR="003C678E" w:rsidRPr="00C74A26">
        <w:rPr>
          <w:rFonts w:eastAsiaTheme="minorEastAsia"/>
          <w:sz w:val="28"/>
          <w:szCs w:val="28"/>
        </w:rPr>
        <w:t>Исчерпывающий перечень оснований для отказа в приеме документов, в том числе представленных в электронной форме:</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1" w:name="P279"/>
      <w:bookmarkEnd w:id="1"/>
      <w:r w:rsidRPr="00C74A26">
        <w:rPr>
          <w:rFonts w:eastAsiaTheme="minorEastAsia"/>
          <w:sz w:val="28"/>
          <w:szCs w:val="28"/>
        </w:rPr>
        <w:t xml:space="preserve">а) заявление о выдаче разрешения на строительство, заявление </w:t>
      </w:r>
      <w:r w:rsidR="008852DE" w:rsidRPr="00C74A26">
        <w:rPr>
          <w:rFonts w:eastAsiaTheme="minorEastAsia"/>
          <w:sz w:val="28"/>
          <w:szCs w:val="28"/>
        </w:rPr>
        <w:t xml:space="preserve">                             </w:t>
      </w:r>
      <w:r w:rsidRPr="00C74A26">
        <w:rPr>
          <w:rFonts w:eastAsiaTheme="minorEastAsia"/>
          <w:sz w:val="28"/>
          <w:szCs w:val="28"/>
        </w:rPr>
        <w:t>о внесении изменений</w:t>
      </w:r>
      <w:r w:rsidR="00A23B91" w:rsidRPr="00C74A26">
        <w:rPr>
          <w:rFonts w:eastAsiaTheme="minorEastAsia"/>
          <w:sz w:val="28"/>
          <w:szCs w:val="28"/>
        </w:rPr>
        <w:t xml:space="preserve"> в разрешение на строительство</w:t>
      </w:r>
      <w:r w:rsidRPr="00C74A26">
        <w:rPr>
          <w:rFonts w:eastAsiaTheme="minorEastAsia"/>
          <w:sz w:val="28"/>
          <w:szCs w:val="28"/>
        </w:rPr>
        <w:t>, уведомление представлены на объект капитального строительства, расположенный (планируемый) на территории другого муниципального образования;</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2" w:name="P280"/>
      <w:bookmarkEnd w:id="2"/>
      <w:r w:rsidRPr="00C74A26">
        <w:rPr>
          <w:rFonts w:eastAsiaTheme="minorEastAsia"/>
          <w:sz w:val="28"/>
          <w:szCs w:val="28"/>
        </w:rPr>
        <w:t>б) неполное заполнение полей в форме заявления о выдаче разрешения на строительство, заявления о внесении изменений</w:t>
      </w:r>
      <w:r w:rsidR="00A23B91" w:rsidRPr="00C74A26">
        <w:rPr>
          <w:rFonts w:eastAsiaTheme="minorEastAsia"/>
          <w:sz w:val="28"/>
          <w:szCs w:val="28"/>
        </w:rPr>
        <w:t xml:space="preserve"> в разрешение </w:t>
      </w:r>
      <w:r w:rsidR="00475824">
        <w:rPr>
          <w:rFonts w:eastAsiaTheme="minorEastAsia"/>
          <w:sz w:val="28"/>
          <w:szCs w:val="28"/>
        </w:rPr>
        <w:t xml:space="preserve">                                  </w:t>
      </w:r>
      <w:r w:rsidR="00A23B91" w:rsidRPr="00C74A26">
        <w:rPr>
          <w:rFonts w:eastAsiaTheme="minorEastAsia"/>
          <w:sz w:val="28"/>
          <w:szCs w:val="28"/>
        </w:rPr>
        <w:t>на строительство</w:t>
      </w:r>
      <w:r w:rsidRPr="00C74A26">
        <w:rPr>
          <w:rFonts w:eastAsiaTheme="minorEastAsia"/>
          <w:sz w:val="28"/>
          <w:szCs w:val="28"/>
        </w:rPr>
        <w:t>, уведомления, в том числе в интерактивной форме заявления (уведомления) на Едином портале;</w:t>
      </w:r>
    </w:p>
    <w:p w:rsidR="005435EB" w:rsidRPr="00C74A26" w:rsidRDefault="003C678E" w:rsidP="008C08C0">
      <w:pPr>
        <w:pStyle w:val="af2"/>
        <w:spacing w:before="0" w:beforeAutospacing="0" w:after="0" w:afterAutospacing="0"/>
        <w:ind w:firstLine="709"/>
        <w:jc w:val="both"/>
        <w:rPr>
          <w:rFonts w:eastAsiaTheme="minorEastAsia"/>
          <w:sz w:val="28"/>
          <w:szCs w:val="28"/>
        </w:rPr>
      </w:pPr>
      <w:bookmarkStart w:id="3" w:name="P282"/>
      <w:bookmarkEnd w:id="3"/>
      <w:r w:rsidRPr="00C74A26">
        <w:rPr>
          <w:rFonts w:eastAsiaTheme="minorEastAsia"/>
          <w:sz w:val="28"/>
          <w:szCs w:val="28"/>
        </w:rPr>
        <w:t xml:space="preserve">в) непредставление </w:t>
      </w:r>
      <w:r w:rsidR="005435EB" w:rsidRPr="00C74A26">
        <w:rPr>
          <w:rFonts w:eastAsiaTheme="minorEastAsia"/>
          <w:sz w:val="28"/>
          <w:szCs w:val="28"/>
        </w:rPr>
        <w:t xml:space="preserve">документов, подлежащих представлению заявителем самостоятельно в соответствии с </w:t>
      </w:r>
      <w:r w:rsidR="006040FE" w:rsidRPr="00C74A26">
        <w:rPr>
          <w:rFonts w:eastAsiaTheme="minorEastAsia"/>
          <w:sz w:val="28"/>
          <w:szCs w:val="28"/>
        </w:rPr>
        <w:t>приложением</w:t>
      </w:r>
      <w:r w:rsidR="00AB0703" w:rsidRPr="00C74A26">
        <w:rPr>
          <w:rFonts w:eastAsiaTheme="minorEastAsia"/>
          <w:sz w:val="28"/>
          <w:szCs w:val="28"/>
        </w:rPr>
        <w:t xml:space="preserve"> </w:t>
      </w:r>
      <w:r w:rsidR="005435EB" w:rsidRPr="00C74A26">
        <w:rPr>
          <w:rFonts w:eastAsiaTheme="minorEastAsia"/>
          <w:sz w:val="28"/>
          <w:szCs w:val="28"/>
        </w:rPr>
        <w:t xml:space="preserve">6 </w:t>
      </w:r>
      <w:r w:rsidR="00AB0703" w:rsidRPr="00C74A26">
        <w:rPr>
          <w:rFonts w:eastAsiaTheme="minorEastAsia"/>
          <w:sz w:val="28"/>
          <w:szCs w:val="28"/>
        </w:rPr>
        <w:t xml:space="preserve">                                             к административному регламенту</w:t>
      </w:r>
      <w:r w:rsidR="005435EB" w:rsidRPr="00C74A26">
        <w:rPr>
          <w:rFonts w:eastAsiaTheme="minorEastAsia"/>
          <w:sz w:val="28"/>
          <w:szCs w:val="28"/>
        </w:rPr>
        <w:t>;</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4" w:name="P283"/>
      <w:bookmarkEnd w:id="4"/>
      <w:r w:rsidRPr="00C74A26">
        <w:rPr>
          <w:rFonts w:eastAsiaTheme="minorEastAsia"/>
          <w:sz w:val="28"/>
          <w:szCs w:val="28"/>
        </w:rPr>
        <w:t xml:space="preserve">г) представленные документы утратили силу на день обращения </w:t>
      </w:r>
      <w:r w:rsidR="008852DE" w:rsidRPr="00C74A26">
        <w:rPr>
          <w:rFonts w:eastAsiaTheme="minorEastAsia"/>
          <w:sz w:val="28"/>
          <w:szCs w:val="28"/>
        </w:rPr>
        <w:t xml:space="preserve">                       </w:t>
      </w:r>
      <w:r w:rsidRPr="00C74A26">
        <w:rPr>
          <w:rFonts w:eastAsiaTheme="minorEastAsia"/>
          <w:sz w:val="28"/>
          <w:szCs w:val="28"/>
        </w:rPr>
        <w:t>за получением муниципальной услуги (документ, удостоверяющий личность заявителя; документ, удостоверяющий полномочия представителя, в случае обращения за получением муниципальной услуги представителя);</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5" w:name="P284"/>
      <w:bookmarkEnd w:id="5"/>
      <w:r w:rsidRPr="00C74A26">
        <w:rPr>
          <w:rFonts w:eastAsiaTheme="minorEastAsia"/>
          <w:sz w:val="28"/>
          <w:szCs w:val="28"/>
        </w:rPr>
        <w:lastRenderedPageBreak/>
        <w:t>д) представленные документы содержат подчистки и исправления текста;</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6" w:name="P285"/>
      <w:bookmarkEnd w:id="6"/>
      <w:r w:rsidRPr="00C74A26">
        <w:rPr>
          <w:rFonts w:eastAsiaTheme="minorEastAsia"/>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C678E" w:rsidRPr="00C74A26" w:rsidRDefault="003C678E" w:rsidP="005435EB">
      <w:pPr>
        <w:pStyle w:val="af2"/>
        <w:spacing w:before="0" w:beforeAutospacing="0" w:after="0" w:afterAutospacing="0"/>
        <w:ind w:firstLine="709"/>
        <w:jc w:val="both"/>
        <w:rPr>
          <w:rFonts w:eastAsiaTheme="minorEastAsia"/>
          <w:sz w:val="28"/>
          <w:szCs w:val="28"/>
        </w:rPr>
      </w:pPr>
      <w:bookmarkStart w:id="7" w:name="P286"/>
      <w:bookmarkEnd w:id="7"/>
      <w:r w:rsidRPr="00C74A26">
        <w:rPr>
          <w:rFonts w:eastAsiaTheme="minorEastAsia"/>
          <w:sz w:val="28"/>
          <w:szCs w:val="28"/>
        </w:rPr>
        <w:t xml:space="preserve">ж) заявление о выдаче разрешения на строительство, заявление </w:t>
      </w:r>
      <w:r w:rsidR="008852DE" w:rsidRPr="00C74A26">
        <w:rPr>
          <w:rFonts w:eastAsiaTheme="minorEastAsia"/>
          <w:sz w:val="28"/>
          <w:szCs w:val="28"/>
        </w:rPr>
        <w:t xml:space="preserve">                            </w:t>
      </w:r>
      <w:r w:rsidRPr="00C74A26">
        <w:rPr>
          <w:rFonts w:eastAsiaTheme="minorEastAsia"/>
          <w:sz w:val="28"/>
          <w:szCs w:val="28"/>
        </w:rPr>
        <w:t>о внесении изменений</w:t>
      </w:r>
      <w:r w:rsidR="00A23B91" w:rsidRPr="00C74A26">
        <w:rPr>
          <w:rFonts w:eastAsiaTheme="minorEastAsia"/>
          <w:sz w:val="28"/>
          <w:szCs w:val="28"/>
        </w:rPr>
        <w:t xml:space="preserve"> в разрешение на строительство</w:t>
      </w:r>
      <w:r w:rsidRPr="00C74A26">
        <w:rPr>
          <w:rFonts w:eastAsiaTheme="minorEastAsia"/>
          <w:sz w:val="28"/>
          <w:szCs w:val="28"/>
        </w:rPr>
        <w:t xml:space="preserve">, уведомление </w:t>
      </w:r>
      <w:r w:rsidR="00AB0703" w:rsidRPr="00C74A26">
        <w:rPr>
          <w:rFonts w:eastAsiaTheme="minorEastAsia"/>
          <w:sz w:val="28"/>
          <w:szCs w:val="28"/>
        </w:rPr>
        <w:t xml:space="preserve">                               </w:t>
      </w:r>
      <w:r w:rsidRPr="00C74A26">
        <w:rPr>
          <w:rFonts w:eastAsiaTheme="minorEastAsia"/>
          <w:sz w:val="28"/>
          <w:szCs w:val="28"/>
        </w:rPr>
        <w:t xml:space="preserve">и документы, </w:t>
      </w:r>
      <w:r w:rsidR="005435EB" w:rsidRPr="00C74A26">
        <w:rPr>
          <w:rFonts w:eastAsiaTheme="minorEastAsia"/>
          <w:sz w:val="28"/>
          <w:szCs w:val="28"/>
        </w:rPr>
        <w:t xml:space="preserve">подлежащие представлению заявителем самостоятельно </w:t>
      </w:r>
      <w:r w:rsidR="00AB0703" w:rsidRPr="00C74A26">
        <w:rPr>
          <w:rFonts w:eastAsiaTheme="minorEastAsia"/>
          <w:sz w:val="28"/>
          <w:szCs w:val="28"/>
        </w:rPr>
        <w:t xml:space="preserve">                         </w:t>
      </w:r>
      <w:r w:rsidR="005435EB" w:rsidRPr="00C74A26">
        <w:rPr>
          <w:rFonts w:eastAsiaTheme="minorEastAsia"/>
          <w:sz w:val="28"/>
          <w:szCs w:val="28"/>
        </w:rPr>
        <w:t xml:space="preserve">в соответствии с </w:t>
      </w:r>
      <w:r w:rsidR="006040FE" w:rsidRPr="00C74A26">
        <w:rPr>
          <w:rFonts w:eastAsiaTheme="minorEastAsia"/>
          <w:sz w:val="28"/>
          <w:szCs w:val="28"/>
        </w:rPr>
        <w:t>приложением</w:t>
      </w:r>
      <w:r w:rsidR="00AB0703" w:rsidRPr="00C74A26">
        <w:rPr>
          <w:rFonts w:eastAsiaTheme="minorEastAsia"/>
          <w:sz w:val="28"/>
          <w:szCs w:val="28"/>
        </w:rPr>
        <w:t xml:space="preserve"> </w:t>
      </w:r>
      <w:r w:rsidR="005435EB" w:rsidRPr="00C74A26">
        <w:rPr>
          <w:rFonts w:eastAsiaTheme="minorEastAsia"/>
          <w:sz w:val="28"/>
          <w:szCs w:val="28"/>
        </w:rPr>
        <w:t xml:space="preserve">6 </w:t>
      </w:r>
      <w:r w:rsidR="00AB0703" w:rsidRPr="00C74A26">
        <w:rPr>
          <w:rFonts w:eastAsiaTheme="minorEastAsia"/>
          <w:sz w:val="28"/>
          <w:szCs w:val="28"/>
        </w:rPr>
        <w:t>к административному регламенту</w:t>
      </w:r>
      <w:r w:rsidR="005435EB" w:rsidRPr="00C74A26">
        <w:rPr>
          <w:rFonts w:eastAsiaTheme="minorEastAsia"/>
          <w:sz w:val="28"/>
          <w:szCs w:val="28"/>
        </w:rPr>
        <w:t xml:space="preserve"> </w:t>
      </w:r>
      <w:r w:rsidRPr="00C74A26">
        <w:rPr>
          <w:rFonts w:eastAsiaTheme="minorEastAsia"/>
          <w:sz w:val="28"/>
          <w:szCs w:val="28"/>
        </w:rPr>
        <w:t>представлены</w:t>
      </w:r>
      <w:r w:rsidR="005435EB" w:rsidRPr="00C74A26">
        <w:rPr>
          <w:rFonts w:eastAsiaTheme="minorEastAsia"/>
          <w:sz w:val="28"/>
          <w:szCs w:val="28"/>
        </w:rPr>
        <w:t xml:space="preserve"> </w:t>
      </w:r>
      <w:r w:rsidRPr="00C74A26">
        <w:rPr>
          <w:rFonts w:eastAsiaTheme="minorEastAsia"/>
          <w:sz w:val="28"/>
          <w:szCs w:val="28"/>
        </w:rPr>
        <w:t>в электронной</w:t>
      </w:r>
      <w:r w:rsidR="005435EB" w:rsidRPr="00C74A26">
        <w:rPr>
          <w:rFonts w:eastAsiaTheme="minorEastAsia"/>
          <w:sz w:val="28"/>
          <w:szCs w:val="28"/>
        </w:rPr>
        <w:t xml:space="preserve"> форме</w:t>
      </w:r>
      <w:r w:rsidR="00A23B91" w:rsidRPr="00C74A26">
        <w:rPr>
          <w:rFonts w:eastAsiaTheme="minorEastAsia"/>
          <w:sz w:val="28"/>
          <w:szCs w:val="28"/>
        </w:rPr>
        <w:t xml:space="preserve"> </w:t>
      </w:r>
      <w:r w:rsidR="005435EB" w:rsidRPr="00C74A26">
        <w:rPr>
          <w:rFonts w:eastAsiaTheme="minorEastAsia"/>
          <w:sz w:val="28"/>
          <w:szCs w:val="28"/>
        </w:rPr>
        <w:t xml:space="preserve">с нарушением </w:t>
      </w:r>
      <w:r w:rsidR="005B6949" w:rsidRPr="00C74A26">
        <w:rPr>
          <w:rFonts w:eastAsiaTheme="minorEastAsia"/>
          <w:sz w:val="28"/>
          <w:szCs w:val="28"/>
        </w:rPr>
        <w:t>к документам</w:t>
      </w:r>
      <w:r w:rsidR="00475824">
        <w:rPr>
          <w:rFonts w:eastAsiaTheme="minorEastAsia"/>
          <w:sz w:val="28"/>
          <w:szCs w:val="28"/>
        </w:rPr>
        <w:t xml:space="preserve">                                        </w:t>
      </w:r>
      <w:r w:rsidR="005B6949" w:rsidRPr="00C74A26">
        <w:rPr>
          <w:rFonts w:eastAsiaTheme="minorEastAsia"/>
          <w:sz w:val="28"/>
          <w:szCs w:val="28"/>
        </w:rPr>
        <w:t xml:space="preserve"> в электронно</w:t>
      </w:r>
      <w:r w:rsidR="00AB0703" w:rsidRPr="00C74A26">
        <w:rPr>
          <w:rFonts w:eastAsiaTheme="minorEastAsia"/>
          <w:sz w:val="28"/>
          <w:szCs w:val="28"/>
        </w:rPr>
        <w:t>й форме</w:t>
      </w:r>
      <w:r w:rsidR="008476AD" w:rsidRPr="00C74A26">
        <w:rPr>
          <w:rFonts w:eastAsiaTheme="minorEastAsia"/>
          <w:sz w:val="28"/>
          <w:szCs w:val="28"/>
        </w:rPr>
        <w:t>,</w:t>
      </w:r>
      <w:r w:rsidR="00AB0703" w:rsidRPr="00C74A26">
        <w:rPr>
          <w:rFonts w:eastAsiaTheme="minorEastAsia"/>
          <w:sz w:val="28"/>
          <w:szCs w:val="28"/>
        </w:rPr>
        <w:t xml:space="preserve"> указанным в приложении </w:t>
      </w:r>
      <w:r w:rsidR="005B6949" w:rsidRPr="00C74A26">
        <w:rPr>
          <w:rFonts w:eastAsiaTheme="minorEastAsia"/>
          <w:sz w:val="28"/>
          <w:szCs w:val="28"/>
        </w:rPr>
        <w:t>6</w:t>
      </w:r>
      <w:r w:rsidR="00AB0703" w:rsidRPr="00C74A26">
        <w:rPr>
          <w:rFonts w:eastAsiaTheme="minorEastAsia"/>
          <w:sz w:val="28"/>
          <w:szCs w:val="28"/>
        </w:rPr>
        <w:t xml:space="preserve"> к административному регламенту;</w:t>
      </w:r>
    </w:p>
    <w:p w:rsidR="003C678E" w:rsidRPr="00C74A26" w:rsidRDefault="003C678E" w:rsidP="008C08C0">
      <w:pPr>
        <w:pStyle w:val="af2"/>
        <w:spacing w:before="0" w:beforeAutospacing="0" w:after="0" w:afterAutospacing="0"/>
        <w:ind w:firstLine="709"/>
        <w:jc w:val="both"/>
        <w:rPr>
          <w:rFonts w:eastAsiaTheme="minorEastAsia"/>
          <w:sz w:val="28"/>
          <w:szCs w:val="28"/>
        </w:rPr>
      </w:pPr>
      <w:bookmarkStart w:id="8" w:name="P287"/>
      <w:bookmarkEnd w:id="8"/>
      <w:r w:rsidRPr="00C74A26">
        <w:rPr>
          <w:rFonts w:eastAsiaTheme="minorEastAsia"/>
          <w:sz w:val="28"/>
          <w:szCs w:val="28"/>
        </w:rPr>
        <w:t xml:space="preserve">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w:t>
      </w:r>
      <w:r w:rsidR="008852DE" w:rsidRPr="00C74A26">
        <w:rPr>
          <w:rFonts w:eastAsiaTheme="minorEastAsia"/>
          <w:sz w:val="28"/>
          <w:szCs w:val="28"/>
        </w:rPr>
        <w:t xml:space="preserve">                          </w:t>
      </w:r>
      <w:r w:rsidRPr="00C74A26">
        <w:rPr>
          <w:rFonts w:eastAsiaTheme="minorEastAsia"/>
          <w:sz w:val="28"/>
          <w:szCs w:val="28"/>
        </w:rPr>
        <w:t>в электронной форме.</w:t>
      </w:r>
    </w:p>
    <w:p w:rsidR="003C678E" w:rsidRPr="00C74A26" w:rsidRDefault="009A41A3"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2.23</w:t>
      </w:r>
      <w:r w:rsidR="003C678E" w:rsidRPr="00C74A26">
        <w:rPr>
          <w:rFonts w:eastAsiaTheme="minorEastAsia"/>
          <w:sz w:val="28"/>
          <w:szCs w:val="28"/>
        </w:rPr>
        <w:t xml:space="preserve">. </w:t>
      </w:r>
      <w:hyperlink w:anchor="P1249" w:tooltip="                                  РЕШЕНИЕ">
        <w:r w:rsidR="003C678E" w:rsidRPr="00C74A26">
          <w:rPr>
            <w:rFonts w:eastAsiaTheme="minorEastAsia"/>
            <w:sz w:val="28"/>
            <w:szCs w:val="28"/>
          </w:rPr>
          <w:t>Решение</w:t>
        </w:r>
      </w:hyperlink>
      <w:r w:rsidR="003C678E" w:rsidRPr="00C74A26">
        <w:rPr>
          <w:rFonts w:eastAsiaTheme="minorEastAsia"/>
          <w:sz w:val="28"/>
          <w:szCs w:val="28"/>
        </w:rPr>
        <w:t xml:space="preserve"> об отказе в приеме документов</w:t>
      </w:r>
      <w:r w:rsidR="00A07FB1" w:rsidRPr="00C74A26">
        <w:rPr>
          <w:rFonts w:eastAsiaTheme="minorEastAsia"/>
          <w:sz w:val="28"/>
          <w:szCs w:val="28"/>
        </w:rPr>
        <w:t xml:space="preserve"> </w:t>
      </w:r>
      <w:r w:rsidR="003C678E" w:rsidRPr="00C74A26">
        <w:rPr>
          <w:rFonts w:eastAsiaTheme="minorEastAsia"/>
          <w:sz w:val="28"/>
          <w:szCs w:val="28"/>
        </w:rPr>
        <w:t xml:space="preserve">оформляется по форме согласно </w:t>
      </w:r>
      <w:r w:rsidR="00AB0703" w:rsidRPr="00C74A26">
        <w:rPr>
          <w:rFonts w:eastAsiaTheme="minorEastAsia"/>
          <w:sz w:val="28"/>
          <w:szCs w:val="28"/>
        </w:rPr>
        <w:t>приложению 13</w:t>
      </w:r>
      <w:r w:rsidR="003C678E" w:rsidRPr="00C74A26">
        <w:rPr>
          <w:rFonts w:eastAsiaTheme="minorEastAsia"/>
          <w:sz w:val="28"/>
          <w:szCs w:val="28"/>
        </w:rPr>
        <w:t xml:space="preserve"> к административному регламенту.</w:t>
      </w:r>
    </w:p>
    <w:p w:rsidR="003C678E" w:rsidRPr="00C74A26" w:rsidRDefault="009A41A3"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2.24</w:t>
      </w:r>
      <w:r w:rsidR="003C678E" w:rsidRPr="00C74A26">
        <w:rPr>
          <w:rFonts w:eastAsiaTheme="minorEastAsia"/>
          <w:sz w:val="28"/>
          <w:szCs w:val="28"/>
        </w:rPr>
        <w:t>. Решение об отказе в приеме документов</w:t>
      </w:r>
      <w:r w:rsidR="00A07FB1" w:rsidRPr="00C74A26">
        <w:rPr>
          <w:rFonts w:eastAsiaTheme="minorEastAsia"/>
          <w:sz w:val="28"/>
          <w:szCs w:val="28"/>
        </w:rPr>
        <w:t xml:space="preserve"> </w:t>
      </w:r>
      <w:r w:rsidR="003C678E" w:rsidRPr="00C74A26">
        <w:rPr>
          <w:rFonts w:eastAsiaTheme="minorEastAsia"/>
          <w:sz w:val="28"/>
          <w:szCs w:val="28"/>
        </w:rPr>
        <w:t xml:space="preserve">направляется заявителю способом, определенным заявителем в заявлении о выдаче разрешения </w:t>
      </w:r>
      <w:r w:rsidRPr="00C74A26">
        <w:rPr>
          <w:rFonts w:eastAsiaTheme="minorEastAsia"/>
          <w:sz w:val="28"/>
          <w:szCs w:val="28"/>
        </w:rPr>
        <w:t xml:space="preserve">                      </w:t>
      </w:r>
      <w:r w:rsidR="003C678E" w:rsidRPr="00C74A26">
        <w:rPr>
          <w:rFonts w:eastAsiaTheme="minorEastAsia"/>
          <w:sz w:val="28"/>
          <w:szCs w:val="28"/>
        </w:rPr>
        <w:t>на строительство, заявлении о внесении изменений</w:t>
      </w:r>
      <w:r w:rsidR="00A23B91" w:rsidRPr="00C74A26">
        <w:rPr>
          <w:rFonts w:eastAsiaTheme="minorEastAsia"/>
          <w:sz w:val="28"/>
          <w:szCs w:val="28"/>
        </w:rPr>
        <w:t xml:space="preserve"> в разрешение </w:t>
      </w:r>
      <w:r w:rsidR="00475824">
        <w:rPr>
          <w:rFonts w:eastAsiaTheme="minorEastAsia"/>
          <w:sz w:val="28"/>
          <w:szCs w:val="28"/>
        </w:rPr>
        <w:t xml:space="preserve">                                    </w:t>
      </w:r>
      <w:r w:rsidR="00A23B91" w:rsidRPr="00C74A26">
        <w:rPr>
          <w:rFonts w:eastAsiaTheme="minorEastAsia"/>
          <w:sz w:val="28"/>
          <w:szCs w:val="28"/>
        </w:rPr>
        <w:t>на строительство</w:t>
      </w:r>
      <w:r w:rsidR="003C678E" w:rsidRPr="00C74A26">
        <w:rPr>
          <w:rFonts w:eastAsiaTheme="minorEastAsia"/>
          <w:sz w:val="28"/>
          <w:szCs w:val="28"/>
        </w:rPr>
        <w:t>, уведомлении, не позднее 1 рабочего дня, следующего</w:t>
      </w:r>
      <w:r w:rsidR="00475824">
        <w:rPr>
          <w:rFonts w:eastAsiaTheme="minorEastAsia"/>
          <w:sz w:val="28"/>
          <w:szCs w:val="28"/>
        </w:rPr>
        <w:t xml:space="preserve">                        </w:t>
      </w:r>
      <w:r w:rsidR="003C678E" w:rsidRPr="00C74A26">
        <w:rPr>
          <w:rFonts w:eastAsiaTheme="minorEastAsia"/>
          <w:sz w:val="28"/>
          <w:szCs w:val="28"/>
        </w:rPr>
        <w:t xml:space="preserve"> за днем получения таких заявлений, уведомления, либо выдается в день личного обращения за получением указанного решения в МФЦ</w:t>
      </w:r>
      <w:r w:rsidR="00E760CD" w:rsidRPr="00C74A26">
        <w:rPr>
          <w:rFonts w:eastAsiaTheme="minorEastAsia"/>
          <w:sz w:val="28"/>
          <w:szCs w:val="28"/>
        </w:rPr>
        <w:t xml:space="preserve"> </w:t>
      </w:r>
      <w:r w:rsidR="00475824">
        <w:rPr>
          <w:rFonts w:eastAsiaTheme="minorEastAsia"/>
          <w:sz w:val="28"/>
          <w:szCs w:val="28"/>
        </w:rPr>
        <w:t xml:space="preserve">                                        </w:t>
      </w:r>
      <w:r w:rsidR="003C678E" w:rsidRPr="00C74A26">
        <w:rPr>
          <w:rFonts w:eastAsiaTheme="minorEastAsia"/>
          <w:sz w:val="28"/>
          <w:szCs w:val="28"/>
        </w:rPr>
        <w:t>или в Управлении.</w:t>
      </w:r>
    </w:p>
    <w:p w:rsidR="003C678E" w:rsidRPr="00C74A26" w:rsidRDefault="009A41A3"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2.25</w:t>
      </w:r>
      <w:r w:rsidR="003C678E" w:rsidRPr="00C74A26">
        <w:rPr>
          <w:rFonts w:eastAsiaTheme="minorEastAsia"/>
          <w:sz w:val="28"/>
          <w:szCs w:val="28"/>
        </w:rPr>
        <w:t>. Отказ в приеме документов</w:t>
      </w:r>
      <w:r w:rsidR="00A07FB1" w:rsidRPr="00C74A26">
        <w:rPr>
          <w:rFonts w:eastAsiaTheme="minorEastAsia"/>
          <w:sz w:val="28"/>
          <w:szCs w:val="28"/>
        </w:rPr>
        <w:t xml:space="preserve"> </w:t>
      </w:r>
      <w:r w:rsidR="003C678E" w:rsidRPr="00C74A26">
        <w:rPr>
          <w:rFonts w:eastAsiaTheme="minorEastAsia"/>
          <w:sz w:val="28"/>
          <w:szCs w:val="28"/>
        </w:rPr>
        <w:t>не препятствует повторному обращению заявителя за получением муниципальной услуги.</w:t>
      </w:r>
    </w:p>
    <w:p w:rsidR="003C678E" w:rsidRPr="00C74A26" w:rsidRDefault="009A41A3" w:rsidP="008C08C0">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2.26</w:t>
      </w:r>
      <w:r w:rsidR="003C678E" w:rsidRPr="00C74A26">
        <w:rPr>
          <w:rFonts w:eastAsiaTheme="minorEastAsia"/>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 Исчерпывающий перечень оснований для отказа в выдаче разрешения на строительство, отказа во внесении изменений в разрешение                 на строительство: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.1. В случае представления заявления о выдаче разрешения                                           на строительство:</w:t>
      </w:r>
    </w:p>
    <w:p w:rsidR="00455D81"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отсутствие документов, </w:t>
      </w:r>
      <w:r w:rsidR="009A41A3" w:rsidRPr="00C74A26">
        <w:rPr>
          <w:rFonts w:eastAsiaTheme="minorEastAsia"/>
          <w:sz w:val="28"/>
          <w:szCs w:val="28"/>
        </w:rPr>
        <w:t>указанных в приложении</w:t>
      </w:r>
      <w:r w:rsidR="00E760CD" w:rsidRPr="00C74A26">
        <w:rPr>
          <w:rFonts w:eastAsiaTheme="minorEastAsia"/>
          <w:sz w:val="28"/>
          <w:szCs w:val="28"/>
        </w:rPr>
        <w:t xml:space="preserve"> </w:t>
      </w:r>
      <w:r w:rsidR="00455D81" w:rsidRPr="00C74A26">
        <w:rPr>
          <w:rFonts w:eastAsiaTheme="minorEastAsia"/>
          <w:sz w:val="28"/>
          <w:szCs w:val="28"/>
        </w:rPr>
        <w:t xml:space="preserve">6 </w:t>
      </w:r>
      <w:r w:rsidR="00E760CD" w:rsidRPr="00C74A26">
        <w:rPr>
          <w:rFonts w:eastAsiaTheme="minorEastAsia"/>
          <w:sz w:val="28"/>
          <w:szCs w:val="28"/>
        </w:rPr>
        <w:t xml:space="preserve">                                                       к административному регламенту</w:t>
      </w:r>
      <w:r w:rsidR="00455D81" w:rsidRPr="00C74A26">
        <w:rPr>
          <w:rFonts w:eastAsiaTheme="minorEastAsia"/>
          <w:sz w:val="28"/>
          <w:szCs w:val="28"/>
        </w:rPr>
        <w:t>;</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sidR="00D92752" w:rsidRPr="00C74A26">
        <w:rPr>
          <w:rFonts w:eastAsiaTheme="minorEastAsia"/>
          <w:sz w:val="28"/>
          <w:szCs w:val="28"/>
        </w:rPr>
        <w:t xml:space="preserve">     </w:t>
      </w:r>
      <w:r w:rsidRPr="00C74A26">
        <w:rPr>
          <w:rFonts w:eastAsiaTheme="minorEastAsia"/>
          <w:sz w:val="28"/>
          <w:szCs w:val="28"/>
        </w:rPr>
        <w:t>не требуется подготовка документации по планировке территории);</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несоответствие проектной документации очередности планируемого развития территории, предусмотренной проектом планировки территории              </w:t>
      </w:r>
      <w:proofErr w:type="gramStart"/>
      <w:r w:rsidRPr="00C74A26">
        <w:rPr>
          <w:rFonts w:eastAsiaTheme="minorEastAsia"/>
          <w:sz w:val="28"/>
          <w:szCs w:val="28"/>
        </w:rPr>
        <w:t xml:space="preserve">   (</w:t>
      </w:r>
      <w:proofErr w:type="gramEnd"/>
      <w:r w:rsidRPr="00C74A26">
        <w:rPr>
          <w:rFonts w:eastAsiaTheme="minorEastAsia"/>
          <w:sz w:val="28"/>
          <w:szCs w:val="28"/>
        </w:rPr>
        <w:t xml:space="preserve">в случае, предусмотренном частью 11.1-1 статьи 51 </w:t>
      </w:r>
      <w:proofErr w:type="spellStart"/>
      <w:r w:rsidRPr="00C74A26">
        <w:rPr>
          <w:rFonts w:eastAsiaTheme="minorEastAsia"/>
          <w:sz w:val="28"/>
          <w:szCs w:val="28"/>
        </w:rPr>
        <w:t>ГрК</w:t>
      </w:r>
      <w:proofErr w:type="spellEnd"/>
      <w:r w:rsidRPr="00C74A26">
        <w:rPr>
          <w:rFonts w:eastAsiaTheme="minorEastAsia"/>
          <w:sz w:val="28"/>
          <w:szCs w:val="28"/>
        </w:rPr>
        <w:t xml:space="preserve"> РФ);</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не является основанием для отказа в выдаче разрешения на строительство.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 xml:space="preserve">.2. В случае представления уведомления об образовании земельного участка путем объединения земельных участков, в отношении которых </w:t>
      </w:r>
      <w:r w:rsidR="00475824">
        <w:rPr>
          <w:rFonts w:eastAsiaTheme="minorEastAsia"/>
          <w:sz w:val="28"/>
          <w:szCs w:val="28"/>
        </w:rPr>
        <w:t xml:space="preserve">                  </w:t>
      </w:r>
      <w:r w:rsidR="00DF2C63" w:rsidRPr="00C74A26">
        <w:rPr>
          <w:rFonts w:eastAsiaTheme="minorEastAsia"/>
          <w:sz w:val="28"/>
          <w:szCs w:val="28"/>
        </w:rPr>
        <w:t xml:space="preserve">или одного из которых в соответствии с </w:t>
      </w:r>
      <w:proofErr w:type="spellStart"/>
      <w:r w:rsidR="00DF2C63" w:rsidRPr="00C74A26">
        <w:rPr>
          <w:rFonts w:eastAsiaTheme="minorEastAsia"/>
          <w:sz w:val="28"/>
          <w:szCs w:val="28"/>
        </w:rPr>
        <w:t>ГрК</w:t>
      </w:r>
      <w:proofErr w:type="spellEnd"/>
      <w:r w:rsidR="00DF2C63" w:rsidRPr="00C74A26">
        <w:rPr>
          <w:rFonts w:eastAsiaTheme="minorEastAsia"/>
          <w:sz w:val="28"/>
          <w:szCs w:val="28"/>
        </w:rPr>
        <w:t xml:space="preserve"> РФ выдано разрешение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lastRenderedPageBreak/>
        <w:t xml:space="preserve">-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 xml:space="preserve">.3.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00DF2C63" w:rsidRPr="00C74A26">
        <w:rPr>
          <w:rFonts w:eastAsiaTheme="minorEastAsia"/>
          <w:sz w:val="28"/>
          <w:szCs w:val="28"/>
        </w:rPr>
        <w:t>ГрК</w:t>
      </w:r>
      <w:proofErr w:type="spellEnd"/>
      <w:r w:rsidR="00DF2C63" w:rsidRPr="00C74A26">
        <w:rPr>
          <w:rFonts w:eastAsiaTheme="minorEastAsia"/>
          <w:sz w:val="28"/>
          <w:szCs w:val="28"/>
        </w:rPr>
        <w:t xml:space="preserve"> РФ выдано разрешение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w:t>
      </w:r>
      <w:proofErr w:type="gramStart"/>
      <w:r w:rsidRPr="00C74A26">
        <w:rPr>
          <w:rFonts w:eastAsiaTheme="minorEastAsia"/>
          <w:sz w:val="28"/>
          <w:szCs w:val="28"/>
        </w:rPr>
        <w:t xml:space="preserve">участков,   </w:t>
      </w:r>
      <w:proofErr w:type="gramEnd"/>
      <w:r w:rsidRPr="00C74A26">
        <w:rPr>
          <w:rFonts w:eastAsiaTheme="minorEastAsia"/>
          <w:sz w:val="28"/>
          <w:szCs w:val="28"/>
        </w:rPr>
        <w:t xml:space="preserve">           в отношении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 выдан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w:t>
      </w:r>
      <w:r w:rsidRPr="00C74A26">
        <w:rPr>
          <w:rFonts w:eastAsiaTheme="minorEastAsia"/>
          <w:sz w:val="28"/>
          <w:szCs w:val="28"/>
        </w:rPr>
        <w:lastRenderedPageBreak/>
        <w:t xml:space="preserve">из земельных участков, в отношении которых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.4. В случае представления уведомления о переходе права пользования недрами:</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недостоверность сведений, указанных в уведомлении о переходе права пользования недрами.</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.5. В случае представления уведомления о переходе прав                                     на земельный участок:</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в уведомлении о переходе прав на земельный участок реквизитов правоустанавливающих документов на такой земельный участок;</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недостоверность сведений, указанных в уведомлении о переходе прав на земельный участок, в отношении которого в соответствии с </w:t>
      </w:r>
      <w:proofErr w:type="spellStart"/>
      <w:r w:rsidRPr="00C74A26">
        <w:rPr>
          <w:rFonts w:eastAsiaTheme="minorEastAsia"/>
          <w:sz w:val="28"/>
          <w:szCs w:val="28"/>
        </w:rPr>
        <w:t>ГрК</w:t>
      </w:r>
      <w:proofErr w:type="spellEnd"/>
      <w:r w:rsidRPr="00C74A26">
        <w:rPr>
          <w:rFonts w:eastAsiaTheme="minorEastAsia"/>
          <w:sz w:val="28"/>
          <w:szCs w:val="28"/>
        </w:rPr>
        <w:t xml:space="preserve"> РФ выдано разрешение на строительство.</w:t>
      </w:r>
    </w:p>
    <w:p w:rsidR="00DF2C6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2.27</w:t>
      </w:r>
      <w:r w:rsidR="00DF2C63" w:rsidRPr="00C74A26">
        <w:rPr>
          <w:rFonts w:eastAsiaTheme="minorEastAsia"/>
          <w:sz w:val="28"/>
          <w:szCs w:val="28"/>
        </w:rPr>
        <w:t xml:space="preserve">.6. В случае представления заявления о внесении изменений </w:t>
      </w:r>
      <w:r w:rsidR="00B9020E" w:rsidRPr="00C74A26">
        <w:rPr>
          <w:rFonts w:eastAsiaTheme="minorEastAsia"/>
          <w:sz w:val="28"/>
          <w:szCs w:val="28"/>
        </w:rPr>
        <w:t xml:space="preserve">                             в разрешение на строительство в связи</w:t>
      </w:r>
      <w:r w:rsidR="00DF2C63" w:rsidRPr="00C74A26">
        <w:rPr>
          <w:rFonts w:eastAsiaTheme="minorEastAsia"/>
          <w:sz w:val="28"/>
          <w:szCs w:val="28"/>
        </w:rPr>
        <w:t xml:space="preserve"> с необходимостью продления срока действия разрешения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w:t>
      </w:r>
      <w:proofErr w:type="spellStart"/>
      <w:r w:rsidRPr="00C74A26">
        <w:rPr>
          <w:rFonts w:eastAsiaTheme="minorEastAsia"/>
          <w:sz w:val="28"/>
          <w:szCs w:val="28"/>
        </w:rPr>
        <w:t>ГрК</w:t>
      </w:r>
      <w:proofErr w:type="spellEnd"/>
      <w:r w:rsidRPr="00C74A26">
        <w:rPr>
          <w:rFonts w:eastAsiaTheme="minorEastAsia"/>
          <w:sz w:val="28"/>
          <w:szCs w:val="28"/>
        </w:rPr>
        <w:t xml:space="preserve"> РФ;</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подача заявления о внесении изменений </w:t>
      </w:r>
      <w:r w:rsidR="00F64EC9" w:rsidRPr="00C74A26">
        <w:rPr>
          <w:rFonts w:eastAsiaTheme="minorEastAsia"/>
          <w:sz w:val="28"/>
          <w:szCs w:val="28"/>
        </w:rPr>
        <w:t xml:space="preserve">в разрешение на строительство </w:t>
      </w:r>
      <w:r w:rsidRPr="00C74A26">
        <w:rPr>
          <w:rFonts w:eastAsiaTheme="minorEastAsia"/>
          <w:sz w:val="28"/>
          <w:szCs w:val="28"/>
        </w:rPr>
        <w:t>менее чем за 10 рабочих дней до истечения срока действия разрешения на строительство.</w:t>
      </w:r>
    </w:p>
    <w:p w:rsidR="00DF2C63" w:rsidRPr="00C74A26" w:rsidRDefault="00455D81"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w:t>
      </w:r>
      <w:r w:rsidR="009A41A3" w:rsidRPr="00C74A26">
        <w:rPr>
          <w:rFonts w:eastAsiaTheme="minorEastAsia"/>
          <w:sz w:val="28"/>
          <w:szCs w:val="28"/>
        </w:rPr>
        <w:t>7</w:t>
      </w:r>
      <w:r w:rsidR="00DF2C63" w:rsidRPr="00C74A26">
        <w:rPr>
          <w:rFonts w:eastAsiaTheme="minorEastAsia"/>
          <w:sz w:val="28"/>
          <w:szCs w:val="28"/>
        </w:rPr>
        <w:t>.7. В случае представления заявления о внесении изменений</w:t>
      </w:r>
      <w:r w:rsidR="009B43B5" w:rsidRPr="00C74A26">
        <w:rPr>
          <w:rFonts w:eastAsiaTheme="minorEastAsia"/>
          <w:sz w:val="28"/>
          <w:szCs w:val="28"/>
        </w:rPr>
        <w:t xml:space="preserve">                            в разрешение на строительство </w:t>
      </w:r>
      <w:r w:rsidR="00DF2C63" w:rsidRPr="00C74A26">
        <w:rPr>
          <w:rFonts w:eastAsiaTheme="minorEastAsia"/>
          <w:sz w:val="28"/>
          <w:szCs w:val="28"/>
        </w:rPr>
        <w:t>(за исключением заявления о внесении изменений в связи с необходимостью продления срока действия разрешения на строительство):</w:t>
      </w:r>
    </w:p>
    <w:p w:rsidR="00455D81" w:rsidRPr="00C74A26" w:rsidRDefault="00455D81"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до</w:t>
      </w:r>
      <w:r w:rsidR="009A41A3" w:rsidRPr="00C74A26">
        <w:rPr>
          <w:rFonts w:eastAsiaTheme="minorEastAsia"/>
          <w:sz w:val="28"/>
          <w:szCs w:val="28"/>
        </w:rPr>
        <w:t>кументов, указанных в приложении</w:t>
      </w:r>
      <w:r w:rsidR="00E760CD" w:rsidRPr="00C74A26">
        <w:rPr>
          <w:rFonts w:eastAsiaTheme="minorEastAsia"/>
          <w:sz w:val="28"/>
          <w:szCs w:val="28"/>
        </w:rPr>
        <w:t xml:space="preserve"> </w:t>
      </w:r>
      <w:r w:rsidRPr="00C74A26">
        <w:rPr>
          <w:rFonts w:eastAsiaTheme="minorEastAsia"/>
          <w:sz w:val="28"/>
          <w:szCs w:val="28"/>
        </w:rPr>
        <w:t>6</w:t>
      </w:r>
      <w:r w:rsidR="00E760CD" w:rsidRPr="00C74A26">
        <w:rPr>
          <w:rFonts w:eastAsiaTheme="minorEastAsia"/>
          <w:sz w:val="28"/>
          <w:szCs w:val="28"/>
        </w:rPr>
        <w:t xml:space="preserve">                                                     к административному регламенту</w:t>
      </w:r>
      <w:r w:rsidRPr="00C74A26">
        <w:rPr>
          <w:rFonts w:eastAsiaTheme="minorEastAsia"/>
          <w:sz w:val="28"/>
          <w:szCs w:val="28"/>
        </w:rPr>
        <w:t>;</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w:t>
      </w:r>
      <w:r w:rsidRPr="00C74A26">
        <w:rPr>
          <w:rFonts w:eastAsiaTheme="minorEastAsia"/>
          <w:sz w:val="28"/>
          <w:szCs w:val="28"/>
        </w:rPr>
        <w:lastRenderedPageBreak/>
        <w:t>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года до дня направления заявления о внесении изменений;</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 подача заявления о внесении изменений </w:t>
      </w:r>
      <w:r w:rsidR="00F64EC9" w:rsidRPr="00C74A26">
        <w:rPr>
          <w:rFonts w:eastAsiaTheme="minorEastAsia"/>
          <w:sz w:val="28"/>
          <w:szCs w:val="28"/>
        </w:rPr>
        <w:t xml:space="preserve">в разрешение на строительство </w:t>
      </w:r>
      <w:r w:rsidRPr="00C74A26">
        <w:rPr>
          <w:rFonts w:eastAsiaTheme="minorEastAsia"/>
          <w:sz w:val="28"/>
          <w:szCs w:val="28"/>
        </w:rPr>
        <w:t xml:space="preserve">менее чем за 10 рабочих дней до истечения срока действия разрешения </w:t>
      </w:r>
      <w:r w:rsidR="00E760CD" w:rsidRPr="00C74A26">
        <w:rPr>
          <w:rFonts w:eastAsiaTheme="minorEastAsia"/>
          <w:sz w:val="28"/>
          <w:szCs w:val="28"/>
        </w:rPr>
        <w:t xml:space="preserve">                         </w:t>
      </w:r>
      <w:r w:rsidRPr="00C74A26">
        <w:rPr>
          <w:rFonts w:eastAsiaTheme="minorEastAsia"/>
          <w:sz w:val="28"/>
          <w:szCs w:val="28"/>
        </w:rPr>
        <w:t>на строительство;</w:t>
      </w:r>
    </w:p>
    <w:p w:rsidR="00DF2C63" w:rsidRPr="00C74A26" w:rsidRDefault="00DF2C6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не является основанием для отказа в выдаче разрешения на строительство.</w:t>
      </w:r>
    </w:p>
    <w:p w:rsidR="009A41A3" w:rsidRPr="00C74A26" w:rsidRDefault="009A41A3" w:rsidP="00DF2C63">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2.28. Исчерпывающий перечень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w:t>
      </w:r>
      <w:r w:rsidR="00E760CD" w:rsidRPr="00C74A26">
        <w:rPr>
          <w:rFonts w:eastAsiaTheme="minorEastAsia"/>
          <w:sz w:val="28"/>
          <w:szCs w:val="28"/>
        </w:rPr>
        <w:t>явителя приведен в приложении 14</w:t>
      </w:r>
      <w:r w:rsidRPr="00C74A26">
        <w:rPr>
          <w:rFonts w:eastAsiaTheme="minorEastAsia"/>
          <w:sz w:val="28"/>
          <w:szCs w:val="28"/>
        </w:rPr>
        <w:t xml:space="preserve"> </w:t>
      </w:r>
      <w:r w:rsidR="00E760CD" w:rsidRPr="00C74A26">
        <w:rPr>
          <w:rFonts w:eastAsiaTheme="minorEastAsia"/>
          <w:sz w:val="28"/>
          <w:szCs w:val="28"/>
        </w:rPr>
        <w:t xml:space="preserve">     </w:t>
      </w:r>
      <w:r w:rsidRPr="00C74A26">
        <w:rPr>
          <w:rFonts w:eastAsiaTheme="minorEastAsia"/>
          <w:sz w:val="28"/>
          <w:szCs w:val="28"/>
        </w:rPr>
        <w:t>к административному регламенту.</w:t>
      </w:r>
    </w:p>
    <w:p w:rsidR="00272E8A" w:rsidRPr="00C74A26" w:rsidRDefault="00455D81" w:rsidP="00272E8A">
      <w:pPr>
        <w:pStyle w:val="af2"/>
        <w:spacing w:before="0" w:beforeAutospacing="0" w:after="0" w:afterAutospacing="0"/>
        <w:ind w:firstLine="709"/>
        <w:jc w:val="both"/>
        <w:rPr>
          <w:rFonts w:eastAsiaTheme="minorEastAsia"/>
          <w:sz w:val="28"/>
          <w:szCs w:val="28"/>
        </w:rPr>
      </w:pPr>
      <w:r w:rsidRPr="00C74A26">
        <w:rPr>
          <w:sz w:val="28"/>
          <w:szCs w:val="28"/>
        </w:rPr>
        <w:t>2.29</w:t>
      </w:r>
      <w:r w:rsidR="00272E8A" w:rsidRPr="00C74A26">
        <w:rPr>
          <w:sz w:val="28"/>
          <w:szCs w:val="28"/>
        </w:rPr>
        <w:t xml:space="preserve"> Порядок исправления допущенных опечаток и (или) ошибок                    </w:t>
      </w:r>
      <w:r w:rsidR="00272E8A" w:rsidRPr="00C74A26">
        <w:rPr>
          <w:rFonts w:eastAsiaTheme="minorEastAsia"/>
          <w:sz w:val="28"/>
          <w:szCs w:val="28"/>
        </w:rPr>
        <w:t xml:space="preserve">в выданных в результате предоставления муниципальной услуги </w:t>
      </w:r>
      <w:proofErr w:type="gramStart"/>
      <w:r w:rsidR="00272E8A" w:rsidRPr="00C74A26">
        <w:rPr>
          <w:rFonts w:eastAsiaTheme="minorEastAsia"/>
          <w:sz w:val="28"/>
          <w:szCs w:val="28"/>
        </w:rPr>
        <w:t xml:space="preserve">документах,   </w:t>
      </w:r>
      <w:proofErr w:type="gramEnd"/>
      <w:r w:rsidR="00272E8A" w:rsidRPr="00C74A26">
        <w:rPr>
          <w:rFonts w:eastAsiaTheme="minorEastAsia"/>
          <w:sz w:val="28"/>
          <w:szCs w:val="28"/>
        </w:rPr>
        <w:t xml:space="preserve">        в том числе исчерпывающий перечень оснований для отказа в исправлении таких опечаток и (или) ошибок.</w:t>
      </w:r>
    </w:p>
    <w:p w:rsidR="009A41A3" w:rsidRPr="00C74A26" w:rsidRDefault="008A481F"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Заявитель вправе обратиться в Управление с заявлением об исправлении допущенных опечаток и </w:t>
      </w:r>
      <w:r w:rsidR="009E0691" w:rsidRPr="00C74A26">
        <w:rPr>
          <w:sz w:val="28"/>
          <w:szCs w:val="28"/>
        </w:rPr>
        <w:t xml:space="preserve">(или) </w:t>
      </w:r>
      <w:r w:rsidRPr="00C74A26">
        <w:rPr>
          <w:rFonts w:eastAsiaTheme="minorEastAsia"/>
          <w:sz w:val="28"/>
          <w:szCs w:val="28"/>
        </w:rPr>
        <w:t xml:space="preserve">ошибок в разрешении на строительство </w:t>
      </w:r>
      <w:r w:rsidR="00272E8A" w:rsidRPr="00C74A26">
        <w:rPr>
          <w:rFonts w:eastAsiaTheme="minorEastAsia"/>
          <w:sz w:val="28"/>
          <w:szCs w:val="28"/>
        </w:rPr>
        <w:t xml:space="preserve">                              </w:t>
      </w:r>
      <w:r w:rsidRPr="00C74A26">
        <w:rPr>
          <w:rFonts w:eastAsiaTheme="minorEastAsia"/>
          <w:sz w:val="28"/>
          <w:szCs w:val="28"/>
        </w:rPr>
        <w:t xml:space="preserve">по форме согласно </w:t>
      </w:r>
      <w:r w:rsidR="005F11DA" w:rsidRPr="00C74A26">
        <w:rPr>
          <w:rFonts w:eastAsiaTheme="minorEastAsia"/>
          <w:sz w:val="28"/>
          <w:szCs w:val="28"/>
        </w:rPr>
        <w:t>приложению 10</w:t>
      </w:r>
      <w:r w:rsidRPr="00C74A26">
        <w:rPr>
          <w:rFonts w:eastAsiaTheme="minorEastAsia"/>
          <w:sz w:val="28"/>
          <w:szCs w:val="28"/>
        </w:rPr>
        <w:t xml:space="preserve"> к админ</w:t>
      </w:r>
      <w:r w:rsidR="009A41A3" w:rsidRPr="00C74A26">
        <w:rPr>
          <w:rFonts w:eastAsiaTheme="minorEastAsia"/>
          <w:sz w:val="28"/>
          <w:szCs w:val="28"/>
        </w:rPr>
        <w:t>истративному регламенту.</w:t>
      </w:r>
    </w:p>
    <w:p w:rsidR="008A481F" w:rsidRPr="00C74A26" w:rsidRDefault="008A481F"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В случае подтверждения наличия допущенных опечаток и </w:t>
      </w:r>
      <w:r w:rsidR="009E0691" w:rsidRPr="00C74A26">
        <w:rPr>
          <w:sz w:val="28"/>
          <w:szCs w:val="28"/>
        </w:rPr>
        <w:t xml:space="preserve">(или) </w:t>
      </w:r>
      <w:r w:rsidRPr="00C74A26">
        <w:rPr>
          <w:rFonts w:eastAsiaTheme="minorEastAsia"/>
          <w:sz w:val="28"/>
          <w:szCs w:val="28"/>
        </w:rPr>
        <w:t xml:space="preserve">ошибок </w:t>
      </w:r>
      <w:r w:rsidR="008852DE" w:rsidRPr="00C74A26">
        <w:rPr>
          <w:rFonts w:eastAsiaTheme="minorEastAsia"/>
          <w:sz w:val="28"/>
          <w:szCs w:val="28"/>
        </w:rPr>
        <w:t xml:space="preserve">                </w:t>
      </w:r>
      <w:r w:rsidRPr="00C74A26">
        <w:rPr>
          <w:rFonts w:eastAsiaTheme="minorEastAsia"/>
          <w:sz w:val="28"/>
          <w:szCs w:val="28"/>
        </w:rPr>
        <w:t xml:space="preserve">в разрешении на строительство Управление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w:t>
      </w:r>
      <w:r w:rsidRPr="00C74A26">
        <w:rPr>
          <w:rFonts w:eastAsiaTheme="minorEastAsia"/>
          <w:sz w:val="28"/>
          <w:szCs w:val="28"/>
        </w:rPr>
        <w:lastRenderedPageBreak/>
        <w:t xml:space="preserve">исправлений (реквизиты заявления об исправлении допущенных опечаток </w:t>
      </w:r>
      <w:r w:rsidR="008852DE" w:rsidRPr="00C74A26">
        <w:rPr>
          <w:rFonts w:eastAsiaTheme="minorEastAsia"/>
          <w:sz w:val="28"/>
          <w:szCs w:val="28"/>
        </w:rPr>
        <w:t xml:space="preserve">                   </w:t>
      </w:r>
      <w:r w:rsidRPr="00C74A26">
        <w:rPr>
          <w:rFonts w:eastAsiaTheme="minorEastAsia"/>
          <w:sz w:val="28"/>
          <w:szCs w:val="28"/>
        </w:rPr>
        <w:t xml:space="preserve">и ошибок и ссылка на соответствующую норму </w:t>
      </w:r>
      <w:proofErr w:type="spellStart"/>
      <w:r w:rsidRPr="00C74A26">
        <w:rPr>
          <w:rFonts w:eastAsiaTheme="minorEastAsia"/>
          <w:sz w:val="28"/>
          <w:szCs w:val="28"/>
        </w:rPr>
        <w:t>ГрК</w:t>
      </w:r>
      <w:proofErr w:type="spellEnd"/>
      <w:r w:rsidRPr="00C74A26">
        <w:rPr>
          <w:rFonts w:eastAsiaTheme="minorEastAsia"/>
          <w:sz w:val="28"/>
          <w:szCs w:val="28"/>
        </w:rPr>
        <w:t xml:space="preserve"> РФ) и дата внесения исправлений.</w:t>
      </w:r>
    </w:p>
    <w:p w:rsidR="008A481F" w:rsidRPr="00C74A26" w:rsidRDefault="008A481F"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Разрешение на строительство с внесенными исправлениями допущенных опечаток и </w:t>
      </w:r>
      <w:r w:rsidR="009E0691" w:rsidRPr="00C74A26">
        <w:rPr>
          <w:sz w:val="28"/>
          <w:szCs w:val="28"/>
        </w:rPr>
        <w:t xml:space="preserve">(или) </w:t>
      </w:r>
      <w:r w:rsidRPr="00C74A26">
        <w:rPr>
          <w:rFonts w:eastAsiaTheme="minorEastAsia"/>
          <w:sz w:val="28"/>
          <w:szCs w:val="28"/>
        </w:rPr>
        <w:t xml:space="preserve">ошибок либо решение об отказе во внесении исправлений в разрешение на строительство по форме согласно </w:t>
      </w:r>
      <w:r w:rsidR="00E760CD" w:rsidRPr="00C74A26">
        <w:rPr>
          <w:rFonts w:eastAsiaTheme="minorEastAsia"/>
          <w:sz w:val="28"/>
          <w:szCs w:val="28"/>
        </w:rPr>
        <w:t>приложению 15</w:t>
      </w:r>
      <w:r w:rsidRPr="00C74A26">
        <w:rPr>
          <w:rFonts w:eastAsiaTheme="minorEastAsia"/>
          <w:sz w:val="28"/>
          <w:szCs w:val="28"/>
        </w:rPr>
        <w:t xml:space="preserve"> к административному регламенту направляется (выдается) заявителю </w:t>
      </w:r>
      <w:r w:rsidR="008852DE" w:rsidRPr="00C74A26">
        <w:rPr>
          <w:rFonts w:eastAsiaTheme="minorEastAsia"/>
          <w:sz w:val="28"/>
          <w:szCs w:val="28"/>
        </w:rPr>
        <w:t xml:space="preserve">                    </w:t>
      </w:r>
      <w:r w:rsidRPr="00C74A26">
        <w:rPr>
          <w:rFonts w:eastAsiaTheme="minorEastAsia"/>
          <w:sz w:val="28"/>
          <w:szCs w:val="28"/>
        </w:rPr>
        <w:t>способом, указанным заявителем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8A481F" w:rsidRPr="00C74A26" w:rsidRDefault="008A481F"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Исчерпывающий перечень оснований для отказа во внесении исправлений в разрешение на строительство:</w:t>
      </w:r>
    </w:p>
    <w:p w:rsidR="008A481F" w:rsidRPr="00C74A26" w:rsidRDefault="008A481F" w:rsidP="00272E8A">
      <w:pPr>
        <w:pStyle w:val="af2"/>
        <w:spacing w:before="0" w:beforeAutospacing="0" w:after="0" w:afterAutospacing="0"/>
        <w:ind w:firstLine="709"/>
        <w:jc w:val="both"/>
        <w:rPr>
          <w:rFonts w:eastAsiaTheme="minorEastAsia"/>
          <w:sz w:val="28"/>
          <w:szCs w:val="28"/>
        </w:rPr>
      </w:pPr>
      <w:bookmarkStart w:id="9" w:name="P372"/>
      <w:bookmarkEnd w:id="9"/>
      <w:r w:rsidRPr="00C74A26">
        <w:rPr>
          <w:rFonts w:eastAsiaTheme="minorEastAsia"/>
          <w:sz w:val="28"/>
          <w:szCs w:val="28"/>
        </w:rPr>
        <w:t>а) несоответствие заявителя кругу лиц, указанных в пункте 1.2 административного регламента;</w:t>
      </w:r>
    </w:p>
    <w:p w:rsidR="008A481F" w:rsidRPr="00C74A26" w:rsidRDefault="008A481F" w:rsidP="00272E8A">
      <w:pPr>
        <w:pStyle w:val="af2"/>
        <w:spacing w:before="0" w:beforeAutospacing="0" w:after="0" w:afterAutospacing="0"/>
        <w:ind w:firstLine="709"/>
        <w:jc w:val="both"/>
        <w:rPr>
          <w:rFonts w:eastAsiaTheme="minorEastAsia"/>
          <w:sz w:val="28"/>
          <w:szCs w:val="28"/>
        </w:rPr>
      </w:pPr>
      <w:bookmarkStart w:id="10" w:name="P373"/>
      <w:bookmarkEnd w:id="10"/>
      <w:r w:rsidRPr="00C74A26">
        <w:rPr>
          <w:rFonts w:eastAsiaTheme="minorEastAsia"/>
          <w:sz w:val="28"/>
          <w:szCs w:val="28"/>
        </w:rPr>
        <w:t xml:space="preserve">б) отсутствие факта допущения опечаток и ошибок в разрешении </w:t>
      </w:r>
      <w:r w:rsidR="008852DE" w:rsidRPr="00C74A26">
        <w:rPr>
          <w:rFonts w:eastAsiaTheme="minorEastAsia"/>
          <w:sz w:val="28"/>
          <w:szCs w:val="28"/>
        </w:rPr>
        <w:t xml:space="preserve">                    </w:t>
      </w:r>
      <w:r w:rsidRPr="00C74A26">
        <w:rPr>
          <w:rFonts w:eastAsiaTheme="minorEastAsia"/>
          <w:sz w:val="28"/>
          <w:szCs w:val="28"/>
        </w:rPr>
        <w:t>на строительство.</w:t>
      </w:r>
    </w:p>
    <w:p w:rsidR="00272E8A" w:rsidRPr="00C74A26" w:rsidRDefault="00EB333F"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2.30</w:t>
      </w:r>
      <w:r w:rsidR="00FE5DF1" w:rsidRPr="00C74A26">
        <w:rPr>
          <w:rFonts w:eastAsiaTheme="minorEastAsia"/>
          <w:sz w:val="28"/>
          <w:szCs w:val="28"/>
        </w:rPr>
        <w:t xml:space="preserve">. </w:t>
      </w:r>
      <w:r w:rsidR="00272E8A" w:rsidRPr="00C74A26">
        <w:rPr>
          <w:rFonts w:eastAsiaTheme="minorEastAsia"/>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FE5DF1" w:rsidRPr="00C74A26" w:rsidRDefault="00FE5DF1"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Порядок выдачи дубликата разрешения на строительство.</w:t>
      </w:r>
    </w:p>
    <w:p w:rsidR="009A41A3" w:rsidRPr="00C74A26" w:rsidRDefault="00FE5DF1"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Заявитель вправе обратиться в Управление с заявлением о выдаче дублика</w:t>
      </w:r>
      <w:r w:rsidR="009E0691" w:rsidRPr="00C74A26">
        <w:rPr>
          <w:rFonts w:eastAsiaTheme="minorEastAsia"/>
          <w:sz w:val="28"/>
          <w:szCs w:val="28"/>
        </w:rPr>
        <w:t xml:space="preserve">та разрешения на строительство </w:t>
      </w:r>
      <w:r w:rsidRPr="00C74A26">
        <w:rPr>
          <w:rFonts w:eastAsiaTheme="minorEastAsia"/>
          <w:sz w:val="28"/>
          <w:szCs w:val="28"/>
        </w:rPr>
        <w:t xml:space="preserve">по форме согласно </w:t>
      </w:r>
      <w:r w:rsidR="00E760CD" w:rsidRPr="00C74A26">
        <w:rPr>
          <w:rFonts w:eastAsiaTheme="minorEastAsia"/>
          <w:sz w:val="28"/>
          <w:szCs w:val="28"/>
        </w:rPr>
        <w:t>приложению 11</w:t>
      </w:r>
      <w:r w:rsidRPr="00C74A26">
        <w:rPr>
          <w:rFonts w:eastAsiaTheme="minorEastAsia"/>
          <w:sz w:val="28"/>
          <w:szCs w:val="28"/>
        </w:rPr>
        <w:t xml:space="preserve"> </w:t>
      </w:r>
      <w:r w:rsidR="009E0691" w:rsidRPr="00C74A26">
        <w:rPr>
          <w:rFonts w:eastAsiaTheme="minorEastAsia"/>
          <w:sz w:val="28"/>
          <w:szCs w:val="28"/>
        </w:rPr>
        <w:t xml:space="preserve">          </w:t>
      </w:r>
      <w:r w:rsidRPr="00C74A26">
        <w:rPr>
          <w:rFonts w:eastAsiaTheme="minorEastAsia"/>
          <w:sz w:val="28"/>
          <w:szCs w:val="28"/>
        </w:rPr>
        <w:t>к административному регламен</w:t>
      </w:r>
      <w:r w:rsidR="009A41A3" w:rsidRPr="00C74A26">
        <w:rPr>
          <w:rFonts w:eastAsiaTheme="minorEastAsia"/>
          <w:sz w:val="28"/>
          <w:szCs w:val="28"/>
        </w:rPr>
        <w:t>ту.</w:t>
      </w:r>
    </w:p>
    <w:p w:rsidR="00FE5DF1" w:rsidRPr="00C74A26" w:rsidRDefault="00FE5DF1"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В случае отсутствия оснований для отказа в выдаче дубликата разрешения на строитель</w:t>
      </w:r>
      <w:r w:rsidR="00062EAA" w:rsidRPr="00C74A26">
        <w:rPr>
          <w:rFonts w:eastAsiaTheme="minorEastAsia"/>
          <w:sz w:val="28"/>
          <w:szCs w:val="28"/>
        </w:rPr>
        <w:t>ство</w:t>
      </w:r>
      <w:r w:rsidRPr="00C74A26">
        <w:rPr>
          <w:rFonts w:eastAsiaTheme="minorEastAsia"/>
          <w:sz w:val="28"/>
          <w:szCs w:val="28"/>
        </w:rPr>
        <w:t xml:space="preserve"> Управление выдает дубликат разрешения </w:t>
      </w:r>
      <w:r w:rsidR="008852DE" w:rsidRPr="00C74A26">
        <w:rPr>
          <w:rFonts w:eastAsiaTheme="minorEastAsia"/>
          <w:sz w:val="28"/>
          <w:szCs w:val="28"/>
        </w:rPr>
        <w:t xml:space="preserve">              </w:t>
      </w:r>
      <w:r w:rsidRPr="00C74A26">
        <w:rPr>
          <w:rFonts w:eastAsiaTheme="minorEastAsia"/>
          <w:sz w:val="28"/>
          <w:szCs w:val="28"/>
        </w:rPr>
        <w:t xml:space="preserve">на строительство с тем же регистрационным номером и указанием того </w:t>
      </w:r>
      <w:r w:rsidR="008852DE" w:rsidRPr="00C74A26">
        <w:rPr>
          <w:rFonts w:eastAsiaTheme="minorEastAsia"/>
          <w:sz w:val="28"/>
          <w:szCs w:val="28"/>
        </w:rPr>
        <w:t xml:space="preserve">                   </w:t>
      </w:r>
      <w:r w:rsidRPr="00C74A26">
        <w:rPr>
          <w:rFonts w:eastAsiaTheme="minorEastAsia"/>
          <w:sz w:val="28"/>
          <w:szCs w:val="28"/>
        </w:rPr>
        <w:t xml:space="preserve">же срока действия, которые были указаны в ранее выданном разрешении </w:t>
      </w:r>
      <w:r w:rsidR="008852DE" w:rsidRPr="00C74A26">
        <w:rPr>
          <w:rFonts w:eastAsiaTheme="minorEastAsia"/>
          <w:sz w:val="28"/>
          <w:szCs w:val="28"/>
        </w:rPr>
        <w:t xml:space="preserve">                 </w:t>
      </w:r>
      <w:r w:rsidRPr="00C74A26">
        <w:rPr>
          <w:rFonts w:eastAsiaTheme="minorEastAsia"/>
          <w:sz w:val="28"/>
          <w:szCs w:val="28"/>
        </w:rPr>
        <w:t xml:space="preserve">на строительство. В случае, если ранее заявителю было выдано разрешение </w:t>
      </w:r>
      <w:r w:rsidR="008852DE" w:rsidRPr="00C74A26">
        <w:rPr>
          <w:rFonts w:eastAsiaTheme="minorEastAsia"/>
          <w:sz w:val="28"/>
          <w:szCs w:val="28"/>
        </w:rPr>
        <w:t xml:space="preserve">             </w:t>
      </w:r>
      <w:r w:rsidRPr="00C74A26">
        <w:rPr>
          <w:rFonts w:eastAsiaTheme="minorEastAsia"/>
          <w:sz w:val="28"/>
          <w:szCs w:val="28"/>
        </w:rPr>
        <w:t>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FE5DF1" w:rsidRPr="00C74A26" w:rsidRDefault="00FE5DF1" w:rsidP="00272E8A">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Дубликат разрешения на строительство либо решение об отказе в выдаче дубликата разрешения на строительство по форме согласно </w:t>
      </w:r>
      <w:r w:rsidR="00E760CD" w:rsidRPr="00C74A26">
        <w:rPr>
          <w:rFonts w:eastAsiaTheme="minorEastAsia"/>
          <w:sz w:val="28"/>
          <w:szCs w:val="28"/>
        </w:rPr>
        <w:t>приложению 16</w:t>
      </w:r>
      <w:r w:rsidRPr="00C74A26">
        <w:rPr>
          <w:rFonts w:eastAsiaTheme="minorEastAsia"/>
          <w:sz w:val="28"/>
          <w:szCs w:val="28"/>
        </w:rPr>
        <w:t xml:space="preserve"> </w:t>
      </w:r>
      <w:r w:rsidR="008852DE" w:rsidRPr="00C74A26">
        <w:rPr>
          <w:rFonts w:eastAsiaTheme="minorEastAsia"/>
          <w:sz w:val="28"/>
          <w:szCs w:val="28"/>
        </w:rPr>
        <w:t xml:space="preserve">            </w:t>
      </w:r>
      <w:r w:rsidRPr="00C74A26">
        <w:rPr>
          <w:rFonts w:eastAsiaTheme="minorEastAsia"/>
          <w:sz w:val="28"/>
          <w:szCs w:val="28"/>
        </w:rPr>
        <w:t xml:space="preserve">к административному регламенту направляется (выдается) заявителю </w:t>
      </w:r>
      <w:r w:rsidR="008852DE" w:rsidRPr="00C74A26">
        <w:rPr>
          <w:rFonts w:eastAsiaTheme="minorEastAsia"/>
          <w:sz w:val="28"/>
          <w:szCs w:val="28"/>
        </w:rPr>
        <w:t xml:space="preserve">                         </w:t>
      </w:r>
      <w:r w:rsidRPr="00C74A26">
        <w:rPr>
          <w:rFonts w:eastAsiaTheme="minorEastAsia"/>
          <w:sz w:val="28"/>
          <w:szCs w:val="28"/>
        </w:rPr>
        <w:t>способом, указанным заявителем в заявлении о выдаче дубликата, в течение 5 рабочих дней с даты поступления заявления о выдаче дубликата.</w:t>
      </w:r>
    </w:p>
    <w:p w:rsidR="00FE5DF1" w:rsidRPr="00C74A26" w:rsidRDefault="00062EAA" w:rsidP="00272E8A">
      <w:pPr>
        <w:pStyle w:val="af2"/>
        <w:spacing w:before="0" w:beforeAutospacing="0" w:after="0" w:afterAutospacing="0"/>
        <w:ind w:firstLine="709"/>
        <w:jc w:val="both"/>
        <w:rPr>
          <w:rFonts w:eastAsiaTheme="minorEastAsia"/>
          <w:sz w:val="28"/>
          <w:szCs w:val="28"/>
        </w:rPr>
      </w:pPr>
      <w:bookmarkStart w:id="11" w:name="P381"/>
      <w:bookmarkEnd w:id="11"/>
      <w:r w:rsidRPr="00C74A26">
        <w:rPr>
          <w:rFonts w:eastAsiaTheme="minorEastAsia"/>
          <w:sz w:val="28"/>
          <w:szCs w:val="28"/>
        </w:rPr>
        <w:t>2.31</w:t>
      </w:r>
      <w:r w:rsidR="00FE5DF1" w:rsidRPr="00C74A26">
        <w:rPr>
          <w:rFonts w:eastAsiaTheme="minorEastAsia"/>
          <w:sz w:val="28"/>
          <w:szCs w:val="28"/>
        </w:rPr>
        <w:t>. Исчерпывающий перечень оснований для отказа в выдаче дубликата разрешения на строительство: несоответствие заявителя кругу лиц, указанных в пункте 1.2 административного регламента.</w:t>
      </w:r>
    </w:p>
    <w:p w:rsidR="00272E8A" w:rsidRPr="00C74A26" w:rsidRDefault="00062EAA" w:rsidP="004A368B">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2.32</w:t>
      </w:r>
      <w:r w:rsidR="00FE5DF1" w:rsidRPr="00C74A26">
        <w:rPr>
          <w:rFonts w:eastAsiaTheme="minorEastAsia"/>
          <w:sz w:val="28"/>
          <w:szCs w:val="28"/>
        </w:rPr>
        <w:t xml:space="preserve">. </w:t>
      </w:r>
      <w:r w:rsidR="004A368B" w:rsidRPr="00C74A26">
        <w:rPr>
          <w:rFonts w:eastAsiaTheme="minorEastAsia"/>
          <w:sz w:val="28"/>
          <w:szCs w:val="28"/>
        </w:rPr>
        <w:t>Порядок оставления запроса заявителя о предоставлении муниципальной услуги без рассмотрения.</w:t>
      </w:r>
    </w:p>
    <w:p w:rsidR="00FE5DF1" w:rsidRPr="00C74A26" w:rsidRDefault="00FE5DF1" w:rsidP="004A368B">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Заявитель вправе обратиться в Управление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w:t>
      </w:r>
      <w:r w:rsidR="00E760CD" w:rsidRPr="00C74A26">
        <w:rPr>
          <w:rFonts w:eastAsiaTheme="minorEastAsia"/>
          <w:sz w:val="28"/>
          <w:szCs w:val="28"/>
        </w:rPr>
        <w:t>приложению 12</w:t>
      </w:r>
      <w:r w:rsidRPr="00C74A26">
        <w:rPr>
          <w:rFonts w:eastAsiaTheme="minorEastAsia"/>
          <w:sz w:val="28"/>
          <w:szCs w:val="28"/>
        </w:rPr>
        <w:t xml:space="preserve"> </w:t>
      </w:r>
      <w:r w:rsidRPr="00C74A26">
        <w:rPr>
          <w:rFonts w:eastAsiaTheme="minorEastAsia"/>
          <w:sz w:val="28"/>
          <w:szCs w:val="28"/>
        </w:rPr>
        <w:lastRenderedPageBreak/>
        <w:t>к административному регламенту не позднее 1 рабочего дня, предшествующего дню окончания срока предоставления муниципальной услуги.</w:t>
      </w:r>
    </w:p>
    <w:p w:rsidR="00FE5DF1" w:rsidRPr="00C74A26" w:rsidRDefault="00FE5DF1" w:rsidP="004A368B">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На основании поступившего заявления об оставлении заявления </w:t>
      </w:r>
      <w:r w:rsidR="008852DE" w:rsidRPr="00C74A26">
        <w:rPr>
          <w:rFonts w:eastAsiaTheme="minorEastAsia"/>
          <w:sz w:val="28"/>
          <w:szCs w:val="28"/>
        </w:rPr>
        <w:t xml:space="preserve">                 </w:t>
      </w:r>
      <w:r w:rsidRPr="00C74A26">
        <w:rPr>
          <w:rFonts w:eastAsiaTheme="minorEastAsia"/>
          <w:sz w:val="28"/>
          <w:szCs w:val="28"/>
        </w:rPr>
        <w:t>о выдаче разрешения на строительство, заявления о внесении изменений, уведомления без рассмотрения Управление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FE5DF1" w:rsidRPr="00C74A26" w:rsidRDefault="00FE5DF1" w:rsidP="004A368B">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xml:space="preserve">Решение об оставлении заявления о выдаче разрешения </w:t>
      </w:r>
      <w:r w:rsidR="008852DE" w:rsidRPr="00C74A26">
        <w:rPr>
          <w:rFonts w:eastAsiaTheme="minorEastAsia"/>
          <w:sz w:val="28"/>
          <w:szCs w:val="28"/>
        </w:rPr>
        <w:t xml:space="preserve">                                   </w:t>
      </w:r>
      <w:r w:rsidRPr="00C74A26">
        <w:rPr>
          <w:rFonts w:eastAsiaTheme="minorEastAsia"/>
          <w:sz w:val="28"/>
          <w:szCs w:val="28"/>
        </w:rPr>
        <w:t xml:space="preserve">на строительство, заявления о внесении изменений, уведомления </w:t>
      </w:r>
      <w:r w:rsidR="008852DE" w:rsidRPr="00C74A26">
        <w:rPr>
          <w:rFonts w:eastAsiaTheme="minorEastAsia"/>
          <w:sz w:val="28"/>
          <w:szCs w:val="28"/>
        </w:rPr>
        <w:t xml:space="preserve">                                </w:t>
      </w:r>
      <w:r w:rsidRPr="00C74A26">
        <w:rPr>
          <w:rFonts w:eastAsiaTheme="minorEastAsia"/>
          <w:sz w:val="28"/>
          <w:szCs w:val="28"/>
        </w:rPr>
        <w:t xml:space="preserve">без рассмотрения по форме согласно </w:t>
      </w:r>
      <w:r w:rsidR="00D33420" w:rsidRPr="00C74A26">
        <w:rPr>
          <w:rFonts w:eastAsiaTheme="minorEastAsia"/>
          <w:sz w:val="28"/>
          <w:szCs w:val="28"/>
        </w:rPr>
        <w:t>приложению 17</w:t>
      </w:r>
      <w:r w:rsidRPr="00C74A26">
        <w:rPr>
          <w:rFonts w:eastAsiaTheme="minorEastAsia"/>
          <w:sz w:val="28"/>
          <w:szCs w:val="28"/>
        </w:rPr>
        <w:t xml:space="preserve"> к административному регламенту направляется (выдается) заявителю способом, указанным заявителем в заявлении об оставлении заявления о выдаче разрешения </w:t>
      </w:r>
      <w:r w:rsidR="00475824">
        <w:rPr>
          <w:rFonts w:eastAsiaTheme="minorEastAsia"/>
          <w:sz w:val="28"/>
          <w:szCs w:val="28"/>
        </w:rPr>
        <w:t xml:space="preserve">                            </w:t>
      </w:r>
      <w:r w:rsidRPr="00C74A26">
        <w:rPr>
          <w:rFonts w:eastAsiaTheme="minorEastAsia"/>
          <w:sz w:val="28"/>
          <w:szCs w:val="28"/>
        </w:rPr>
        <w:t xml:space="preserve">на строительство, заявления о внесении изменений, уведомления </w:t>
      </w:r>
      <w:r w:rsidR="00475824">
        <w:rPr>
          <w:rFonts w:eastAsiaTheme="minorEastAsia"/>
          <w:sz w:val="28"/>
          <w:szCs w:val="28"/>
        </w:rPr>
        <w:t xml:space="preserve">                                    </w:t>
      </w:r>
      <w:r w:rsidRPr="00C74A26">
        <w:rPr>
          <w:rFonts w:eastAsiaTheme="minorEastAsia"/>
          <w:sz w:val="28"/>
          <w:szCs w:val="28"/>
        </w:rPr>
        <w:t>без рассмотрения, не позднее 1 рабочего дня, следующего за днем поступления таких заявлений, уведомления.</w:t>
      </w:r>
    </w:p>
    <w:p w:rsidR="00FE5DF1" w:rsidRPr="00C74A26" w:rsidRDefault="00FE5DF1" w:rsidP="004A368B">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Оставление заявления о выдаче разрешения на строительство, заявления о внесении изменений, уведомления без</w:t>
      </w:r>
      <w:r w:rsidR="00B026A6" w:rsidRPr="00C74A26">
        <w:rPr>
          <w:rFonts w:eastAsiaTheme="minorEastAsia"/>
          <w:sz w:val="28"/>
          <w:szCs w:val="28"/>
        </w:rPr>
        <w:t xml:space="preserve"> об оставлении</w:t>
      </w:r>
      <w:r w:rsidRPr="00C74A26">
        <w:rPr>
          <w:rFonts w:eastAsiaTheme="minorEastAsia"/>
          <w:sz w:val="28"/>
          <w:szCs w:val="28"/>
        </w:rPr>
        <w:t xml:space="preserve"> рассмотрения </w:t>
      </w:r>
      <w:r w:rsidR="008852DE" w:rsidRPr="00C74A26">
        <w:rPr>
          <w:rFonts w:eastAsiaTheme="minorEastAsia"/>
          <w:sz w:val="28"/>
          <w:szCs w:val="28"/>
        </w:rPr>
        <w:t xml:space="preserve">                         </w:t>
      </w:r>
      <w:r w:rsidRPr="00C74A26">
        <w:rPr>
          <w:rFonts w:eastAsiaTheme="minorEastAsia"/>
          <w:sz w:val="28"/>
          <w:szCs w:val="28"/>
        </w:rPr>
        <w:t>не препятствует повторному обращению заявителя за предоставлением муниципальной услуги.</w:t>
      </w:r>
    </w:p>
    <w:p w:rsidR="00347AE9" w:rsidRPr="00C74A26" w:rsidRDefault="00347AE9" w:rsidP="004A368B">
      <w:pPr>
        <w:pStyle w:val="af2"/>
        <w:spacing w:before="0" w:beforeAutospacing="0" w:after="0" w:afterAutospacing="0"/>
        <w:ind w:firstLine="709"/>
        <w:jc w:val="center"/>
        <w:rPr>
          <w:rFonts w:eastAsiaTheme="minorEastAsia"/>
          <w:sz w:val="28"/>
          <w:szCs w:val="28"/>
        </w:rPr>
      </w:pPr>
    </w:p>
    <w:p w:rsidR="00FE5DF1" w:rsidRPr="00C74A26" w:rsidRDefault="00FE5DF1" w:rsidP="00FE5DF1">
      <w:pPr>
        <w:ind w:firstLine="708"/>
        <w:jc w:val="center"/>
        <w:rPr>
          <w:rFonts w:ascii="Times New Roman" w:eastAsia="Times New Roman" w:hAnsi="Times New Roman" w:cs="Times New Roman"/>
          <w:b/>
          <w:sz w:val="28"/>
          <w:szCs w:val="20"/>
          <w:lang w:eastAsia="ru-RU"/>
        </w:rPr>
      </w:pPr>
      <w:r w:rsidRPr="00C74A26">
        <w:rPr>
          <w:rFonts w:ascii="Times New Roman" w:eastAsia="Times New Roman" w:hAnsi="Times New Roman" w:cs="Times New Roman"/>
          <w:b/>
          <w:sz w:val="28"/>
          <w:szCs w:val="20"/>
          <w:lang w:eastAsia="ru-RU"/>
        </w:rPr>
        <w:t>III. Состав, последовательность и сроки выполнения</w:t>
      </w:r>
    </w:p>
    <w:p w:rsidR="00AD6F89" w:rsidRPr="00C74A26" w:rsidRDefault="00FE5DF1" w:rsidP="00FE5DF1">
      <w:pPr>
        <w:ind w:firstLine="708"/>
        <w:jc w:val="center"/>
        <w:rPr>
          <w:rFonts w:ascii="Times New Roman" w:eastAsia="Times New Roman" w:hAnsi="Times New Roman" w:cs="Times New Roman"/>
          <w:b/>
          <w:sz w:val="28"/>
          <w:szCs w:val="20"/>
          <w:lang w:eastAsia="ru-RU"/>
        </w:rPr>
      </w:pPr>
      <w:r w:rsidRPr="00C74A26">
        <w:rPr>
          <w:rFonts w:ascii="Times New Roman" w:eastAsia="Times New Roman" w:hAnsi="Times New Roman" w:cs="Times New Roman"/>
          <w:b/>
          <w:sz w:val="28"/>
          <w:szCs w:val="20"/>
          <w:lang w:eastAsia="ru-RU"/>
        </w:rPr>
        <w:t>административных процедур</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3.1. Перечень осуществляемых при предоставлении муниципальной услуги административных процедур:</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профилирование заявителя;</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прием заявления и документов;</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межведомственное информационное взаимодействие;</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принятие решения о предоставлении (об отказе в предоставлении) муниципальной услуги;</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 предоставление результата муниципальной услуги.</w:t>
      </w:r>
    </w:p>
    <w:p w:rsidR="00B026A6"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3.2. Предоставление муниципальной услуги в упреждающем (</w:t>
      </w:r>
      <w:proofErr w:type="spellStart"/>
      <w:r w:rsidRPr="00C74A26">
        <w:rPr>
          <w:rFonts w:eastAsiaTheme="minorEastAsia"/>
          <w:sz w:val="28"/>
          <w:szCs w:val="28"/>
        </w:rPr>
        <w:t>проактивном</w:t>
      </w:r>
      <w:proofErr w:type="spellEnd"/>
      <w:r w:rsidRPr="00C74A26">
        <w:rPr>
          <w:rFonts w:eastAsiaTheme="minorEastAsia"/>
          <w:sz w:val="28"/>
          <w:szCs w:val="28"/>
        </w:rPr>
        <w:t>) режиме.</w:t>
      </w:r>
    </w:p>
    <w:p w:rsidR="003A5F6E" w:rsidRPr="00C74A26" w:rsidRDefault="00B026A6" w:rsidP="00B026A6">
      <w:pPr>
        <w:pStyle w:val="af2"/>
        <w:spacing w:before="0" w:beforeAutospacing="0" w:after="0" w:afterAutospacing="0"/>
        <w:ind w:firstLine="709"/>
        <w:jc w:val="both"/>
        <w:rPr>
          <w:rFonts w:eastAsiaTheme="minorEastAsia"/>
          <w:sz w:val="28"/>
          <w:szCs w:val="28"/>
        </w:rPr>
      </w:pPr>
      <w:r w:rsidRPr="00C74A26">
        <w:rPr>
          <w:rFonts w:eastAsiaTheme="minorEastAsia"/>
          <w:sz w:val="28"/>
          <w:szCs w:val="28"/>
        </w:rPr>
        <w:t>Предоставление муниципальной услуги в упреждающем (</w:t>
      </w:r>
      <w:proofErr w:type="spellStart"/>
      <w:r w:rsidRPr="00C74A26">
        <w:rPr>
          <w:rFonts w:eastAsiaTheme="minorEastAsia"/>
          <w:sz w:val="28"/>
          <w:szCs w:val="28"/>
        </w:rPr>
        <w:t>проактивном</w:t>
      </w:r>
      <w:proofErr w:type="spellEnd"/>
      <w:r w:rsidRPr="00C74A26">
        <w:rPr>
          <w:rFonts w:eastAsiaTheme="minorEastAsia"/>
          <w:sz w:val="28"/>
          <w:szCs w:val="28"/>
        </w:rPr>
        <w:t>) режиме не предусмотрено.</w:t>
      </w:r>
    </w:p>
    <w:p w:rsidR="007C3F2A" w:rsidRPr="00C74A26" w:rsidRDefault="007C3F2A" w:rsidP="009D2B5A">
      <w:pPr>
        <w:ind w:firstLine="708"/>
        <w:jc w:val="center"/>
        <w:rPr>
          <w:rFonts w:ascii="Times New Roman" w:eastAsia="Times New Roman" w:hAnsi="Times New Roman" w:cs="Times New Roman"/>
          <w:b/>
          <w:sz w:val="28"/>
          <w:szCs w:val="20"/>
          <w:lang w:eastAsia="ru-RU"/>
        </w:rPr>
      </w:pPr>
    </w:p>
    <w:p w:rsidR="009D2B5A" w:rsidRPr="00C74A26" w:rsidRDefault="009D2B5A" w:rsidP="009D2B5A">
      <w:pPr>
        <w:ind w:firstLine="708"/>
        <w:jc w:val="center"/>
        <w:rPr>
          <w:rFonts w:ascii="Times New Roman" w:eastAsia="Times New Roman" w:hAnsi="Times New Roman" w:cs="Times New Roman"/>
          <w:b/>
          <w:sz w:val="28"/>
          <w:szCs w:val="20"/>
          <w:lang w:eastAsia="ru-RU"/>
        </w:rPr>
      </w:pPr>
      <w:r w:rsidRPr="00C74A26">
        <w:rPr>
          <w:rFonts w:ascii="Times New Roman" w:eastAsia="Times New Roman" w:hAnsi="Times New Roman" w:cs="Times New Roman"/>
          <w:b/>
          <w:sz w:val="28"/>
          <w:szCs w:val="20"/>
          <w:lang w:val="en-US" w:eastAsia="ru-RU"/>
        </w:rPr>
        <w:t>IV</w:t>
      </w:r>
      <w:r w:rsidRPr="00C74A26">
        <w:rPr>
          <w:rFonts w:ascii="Times New Roman" w:eastAsia="Times New Roman" w:hAnsi="Times New Roman" w:cs="Times New Roman"/>
          <w:b/>
          <w:sz w:val="28"/>
          <w:szCs w:val="20"/>
          <w:lang w:eastAsia="ru-RU"/>
        </w:rPr>
        <w:t xml:space="preserve"> Способы информирования заявителя об изменении статуса рассмотрения запроса</w:t>
      </w:r>
    </w:p>
    <w:p w:rsidR="009D2B5A" w:rsidRPr="00C74A26" w:rsidRDefault="009D2B5A" w:rsidP="009D2B5A">
      <w:pPr>
        <w:ind w:firstLine="708"/>
        <w:jc w:val="both"/>
        <w:rPr>
          <w:rFonts w:ascii="Times New Roman" w:eastAsia="Times New Roman" w:hAnsi="Times New Roman" w:cs="Times New Roman"/>
          <w:sz w:val="28"/>
          <w:szCs w:val="20"/>
          <w:lang w:eastAsia="ru-RU"/>
        </w:rPr>
      </w:pPr>
      <w:r w:rsidRPr="00C74A26">
        <w:rPr>
          <w:rFonts w:ascii="Times New Roman" w:eastAsia="Times New Roman" w:hAnsi="Times New Roman" w:cs="Times New Roman"/>
          <w:sz w:val="28"/>
          <w:szCs w:val="20"/>
          <w:lang w:eastAsia="ru-RU"/>
        </w:rPr>
        <w:t>4.1. Информирование заявителя об изменении статуса рассмотрения запроса осуществляется на Едином портале и (или) по адресу электронной почты, указанному в заявлении, или по телефону (при обращении заявителя) по выбору заявителя.</w:t>
      </w:r>
    </w:p>
    <w:p w:rsidR="006B5747" w:rsidRPr="00C74A26" w:rsidRDefault="006B5747"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Default="00D33420" w:rsidP="00ED2CAA">
      <w:pPr>
        <w:ind w:firstLine="708"/>
        <w:jc w:val="both"/>
        <w:rPr>
          <w:rFonts w:ascii="Times New Roman" w:eastAsia="Times New Roman" w:hAnsi="Times New Roman" w:cs="Times New Roman"/>
          <w:sz w:val="28"/>
          <w:szCs w:val="20"/>
          <w:lang w:eastAsia="ru-RU"/>
        </w:rPr>
      </w:pPr>
    </w:p>
    <w:p w:rsidR="009222D1" w:rsidRDefault="009222D1" w:rsidP="00ED2CAA">
      <w:pPr>
        <w:ind w:firstLine="708"/>
        <w:jc w:val="both"/>
        <w:rPr>
          <w:rFonts w:ascii="Times New Roman" w:eastAsia="Times New Roman" w:hAnsi="Times New Roman" w:cs="Times New Roman"/>
          <w:sz w:val="28"/>
          <w:szCs w:val="20"/>
          <w:lang w:eastAsia="ru-RU"/>
        </w:rPr>
      </w:pPr>
    </w:p>
    <w:p w:rsidR="009222D1" w:rsidRPr="00C74A26" w:rsidRDefault="009222D1"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32711A" w:rsidRPr="00C74A26" w:rsidRDefault="0032711A" w:rsidP="00ED2CAA">
      <w:pPr>
        <w:ind w:firstLine="708"/>
        <w:jc w:val="both"/>
        <w:rPr>
          <w:rFonts w:ascii="Times New Roman" w:eastAsia="Times New Roman" w:hAnsi="Times New Roman" w:cs="Times New Roman"/>
          <w:sz w:val="28"/>
          <w:szCs w:val="20"/>
          <w:lang w:eastAsia="ru-RU"/>
        </w:rPr>
      </w:pPr>
    </w:p>
    <w:p w:rsidR="007C3F2A" w:rsidRPr="00C74A26" w:rsidRDefault="007C3F2A"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5B6949" w:rsidRPr="00C74A26" w:rsidTr="00DC0EC3">
        <w:tc>
          <w:tcPr>
            <w:tcW w:w="4824" w:type="dxa"/>
          </w:tcPr>
          <w:p w:rsidR="00225F1A" w:rsidRPr="00C74A26" w:rsidRDefault="00225F1A" w:rsidP="00093C29">
            <w:pPr>
              <w:pStyle w:val="ConsPlusNormal"/>
              <w:jc w:val="both"/>
              <w:rPr>
                <w:sz w:val="28"/>
                <w:szCs w:val="28"/>
              </w:rPr>
            </w:pPr>
            <w:r w:rsidRPr="00C74A26">
              <w:rPr>
                <w:sz w:val="28"/>
                <w:szCs w:val="28"/>
              </w:rPr>
              <w:lastRenderedPageBreak/>
              <w:t>Приложение 1 к административному регламенту предоставления муниципальной услуги "</w:t>
            </w:r>
            <w:r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Pr="00C74A26">
              <w:rPr>
                <w:rFonts w:eastAsia="Times New Roman"/>
                <w:sz w:val="28"/>
                <w:szCs w:val="28"/>
              </w:rPr>
              <w:t>с продлением срока такого разрешения)"</w:t>
            </w:r>
          </w:p>
        </w:tc>
      </w:tr>
    </w:tbl>
    <w:p w:rsidR="00225F1A" w:rsidRPr="00C74A26" w:rsidRDefault="00225F1A" w:rsidP="00ED2CAA">
      <w:pPr>
        <w:ind w:firstLine="708"/>
        <w:jc w:val="both"/>
        <w:rPr>
          <w:rFonts w:ascii="Times New Roman" w:eastAsia="Times New Roman" w:hAnsi="Times New Roman" w:cs="Times New Roman"/>
          <w:sz w:val="28"/>
          <w:szCs w:val="20"/>
          <w:lang w:eastAsia="ru-RU"/>
        </w:rPr>
      </w:pPr>
    </w:p>
    <w:p w:rsidR="00225F1A" w:rsidRPr="00C74A26" w:rsidRDefault="00225F1A" w:rsidP="00225F1A">
      <w:pPr>
        <w:ind w:firstLine="708"/>
        <w:jc w:val="center"/>
        <w:rPr>
          <w:rFonts w:ascii="Times New Roman" w:eastAsia="Times New Roman" w:hAnsi="Times New Roman" w:cs="Times New Roman"/>
          <w:b/>
          <w:sz w:val="28"/>
          <w:szCs w:val="20"/>
          <w:lang w:eastAsia="ru-RU"/>
        </w:rPr>
      </w:pPr>
      <w:r w:rsidRPr="00C74A26">
        <w:rPr>
          <w:rFonts w:ascii="Times New Roman" w:eastAsia="Times New Roman" w:hAnsi="Times New Roman" w:cs="Times New Roman"/>
          <w:b/>
          <w:sz w:val="28"/>
          <w:szCs w:val="20"/>
          <w:lang w:eastAsia="ru-RU"/>
        </w:rPr>
        <w:t>Перечень условных обозначений и сокращений</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Административный регламент - административный регламент предоставления муниципальной услуги "</w:t>
      </w:r>
      <w:r w:rsidR="00A07EDD" w:rsidRPr="00C74A26">
        <w:rPr>
          <w:sz w:val="28"/>
          <w:szCs w:val="28"/>
        </w:rPr>
        <w:t xml:space="preserve">Выдача разрешения на строительство объекта капитального строительства (в том числе внесение изменений </w:t>
      </w:r>
      <w:r w:rsidR="00CD4C54" w:rsidRPr="00C74A26">
        <w:rPr>
          <w:sz w:val="28"/>
          <w:szCs w:val="28"/>
        </w:rPr>
        <w:t xml:space="preserve">                     </w:t>
      </w:r>
      <w:r w:rsidR="00A07EDD" w:rsidRPr="00C74A26">
        <w:rPr>
          <w:sz w:val="28"/>
          <w:szCs w:val="28"/>
        </w:rPr>
        <w:t xml:space="preserve">в разрешение на строительство объекта капитального строительства </w:t>
      </w:r>
      <w:r w:rsidR="00CD4C54" w:rsidRPr="00C74A26">
        <w:rPr>
          <w:sz w:val="28"/>
          <w:szCs w:val="28"/>
        </w:rPr>
        <w:t xml:space="preserve">                              </w:t>
      </w:r>
      <w:r w:rsidR="00A07EDD" w:rsidRPr="00C74A26">
        <w:rPr>
          <w:sz w:val="28"/>
          <w:szCs w:val="28"/>
        </w:rPr>
        <w:t>и внесение изменений в разрешение на строительство объекта капитального строительства в связи с продлением срока такого разрешения)</w:t>
      </w:r>
      <w:r w:rsidRPr="00C74A26">
        <w:rPr>
          <w:sz w:val="28"/>
          <w:szCs w:val="28"/>
        </w:rPr>
        <w:t>".</w:t>
      </w:r>
    </w:p>
    <w:p w:rsidR="001D5235" w:rsidRPr="00C74A26" w:rsidRDefault="00225F1A" w:rsidP="001D5235">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C74A26">
        <w:rPr>
          <w:rFonts w:ascii="Times New Roman" w:hAnsi="Times New Roman" w:cs="Times New Roman"/>
          <w:sz w:val="28"/>
          <w:szCs w:val="28"/>
        </w:rPr>
        <w:t>Заявитель</w:t>
      </w:r>
      <w:r w:rsidR="001D5235" w:rsidRPr="00C74A26">
        <w:rPr>
          <w:rFonts w:ascii="Times New Roman" w:hAnsi="Times New Roman" w:cs="Times New Roman"/>
          <w:sz w:val="28"/>
          <w:szCs w:val="28"/>
        </w:rPr>
        <w:t>, застройщик</w:t>
      </w:r>
      <w:r w:rsidRPr="00C74A26">
        <w:rPr>
          <w:rFonts w:ascii="Times New Roman" w:hAnsi="Times New Roman" w:cs="Times New Roman"/>
          <w:sz w:val="28"/>
          <w:szCs w:val="28"/>
        </w:rPr>
        <w:t xml:space="preserve"> – </w:t>
      </w:r>
      <w:r w:rsidR="001D5235" w:rsidRPr="00C74A26">
        <w:rPr>
          <w:rFonts w:ascii="Times New Roman" w:eastAsiaTheme="minorEastAsia" w:hAnsi="Times New Roman" w:cs="Times New Roman"/>
          <w:sz w:val="28"/>
          <w:szCs w:val="28"/>
          <w:lang w:eastAsia="ru-RU"/>
        </w:rPr>
        <w:t xml:space="preserve">застройщик, указанный в пункте 16 статьи 1 </w:t>
      </w:r>
      <w:proofErr w:type="spellStart"/>
      <w:r w:rsidR="001D5235" w:rsidRPr="00C74A26">
        <w:rPr>
          <w:rFonts w:ascii="Times New Roman" w:eastAsiaTheme="minorEastAsia" w:hAnsi="Times New Roman" w:cs="Times New Roman"/>
          <w:sz w:val="28"/>
          <w:szCs w:val="28"/>
          <w:lang w:eastAsia="ru-RU"/>
        </w:rPr>
        <w:t>ГрК</w:t>
      </w:r>
      <w:proofErr w:type="spellEnd"/>
      <w:r w:rsidR="001D5235" w:rsidRPr="00C74A26">
        <w:rPr>
          <w:rFonts w:ascii="Times New Roman" w:eastAsiaTheme="minorEastAsia" w:hAnsi="Times New Roman" w:cs="Times New Roman"/>
          <w:sz w:val="28"/>
          <w:szCs w:val="28"/>
          <w:lang w:eastAsia="ru-RU"/>
        </w:rPr>
        <w:t xml:space="preserve"> РФ, либо его законный представитель или представитель по доверенности, выданной и оформленной в соответствии с законодательством Российской Федерации.</w:t>
      </w:r>
    </w:p>
    <w:p w:rsidR="00225F1A" w:rsidRPr="00C74A26" w:rsidRDefault="00225F1A" w:rsidP="0052715E">
      <w:pPr>
        <w:pStyle w:val="ConsPlusNormal"/>
        <w:numPr>
          <w:ilvl w:val="0"/>
          <w:numId w:val="1"/>
        </w:numPr>
        <w:tabs>
          <w:tab w:val="left" w:pos="1134"/>
        </w:tabs>
        <w:autoSpaceDE/>
        <w:autoSpaceDN/>
        <w:ind w:left="0" w:firstLine="709"/>
        <w:jc w:val="both"/>
        <w:rPr>
          <w:sz w:val="28"/>
          <w:szCs w:val="28"/>
        </w:rPr>
      </w:pPr>
      <w:r w:rsidRPr="00C74A26">
        <w:rPr>
          <w:sz w:val="28"/>
          <w:szCs w:val="28"/>
        </w:rPr>
        <w:t>Заявление, запрос - заявление о предоставлении муниципальной услуги.</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 xml:space="preserve">Документы - документы и (или) информация, необходимые </w:t>
      </w:r>
      <w:r w:rsidR="00CD4C54" w:rsidRPr="00C74A26">
        <w:rPr>
          <w:sz w:val="28"/>
          <w:szCs w:val="28"/>
        </w:rPr>
        <w:t xml:space="preserve">                               </w:t>
      </w:r>
      <w:r w:rsidRPr="00C74A26">
        <w:rPr>
          <w:sz w:val="28"/>
          <w:szCs w:val="28"/>
        </w:rPr>
        <w:t>для предоставления муниципальной услуги.</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Управление - управление архитектуры и градостроительства департамента строительства администрации города Нижневартовска.</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 xml:space="preserve">Отдел - отдел </w:t>
      </w:r>
      <w:r w:rsidR="00096C98" w:rsidRPr="00C74A26">
        <w:rPr>
          <w:sz w:val="28"/>
          <w:szCs w:val="28"/>
        </w:rPr>
        <w:t>разрешений в строительстве</w:t>
      </w:r>
      <w:r w:rsidRPr="00C74A26">
        <w:rPr>
          <w:sz w:val="28"/>
          <w:szCs w:val="28"/>
        </w:rPr>
        <w:t xml:space="preserve"> управления архитектуры и градостроительства департамента строительства администрации города Нижневартовска.</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225F1A" w:rsidRPr="00C74A26" w:rsidRDefault="00225F1A" w:rsidP="00225F1A">
      <w:pPr>
        <w:pStyle w:val="ConsPlusNormal"/>
        <w:numPr>
          <w:ilvl w:val="0"/>
          <w:numId w:val="1"/>
        </w:numPr>
        <w:tabs>
          <w:tab w:val="left" w:pos="1134"/>
        </w:tabs>
        <w:autoSpaceDE/>
        <w:autoSpaceDN/>
        <w:ind w:left="0" w:firstLine="709"/>
        <w:jc w:val="both"/>
        <w:rPr>
          <w:sz w:val="28"/>
          <w:szCs w:val="28"/>
        </w:rPr>
      </w:pPr>
      <w:r w:rsidRPr="00C74A26">
        <w:rPr>
          <w:sz w:val="28"/>
          <w:szCs w:val="28"/>
        </w:rPr>
        <w:t>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rsidR="00225F1A" w:rsidRPr="00C74A26" w:rsidRDefault="00225F1A" w:rsidP="00225F1A">
      <w:pPr>
        <w:pStyle w:val="ConsPlusNormal"/>
        <w:numPr>
          <w:ilvl w:val="0"/>
          <w:numId w:val="1"/>
        </w:numPr>
        <w:tabs>
          <w:tab w:val="left" w:pos="1134"/>
        </w:tabs>
        <w:autoSpaceDE/>
        <w:autoSpaceDN/>
        <w:ind w:left="0" w:firstLine="709"/>
        <w:jc w:val="both"/>
        <w:rPr>
          <w:bCs/>
          <w:sz w:val="28"/>
          <w:szCs w:val="28"/>
          <w:lang w:eastAsia="zh-CN"/>
        </w:rPr>
      </w:pPr>
      <w:r w:rsidRPr="00C74A26">
        <w:rPr>
          <w:bCs/>
          <w:sz w:val="28"/>
          <w:szCs w:val="28"/>
          <w:lang w:eastAsia="zh-CN"/>
        </w:rPr>
        <w:t>Муниципальная услуга - муниципальная услуга "</w:t>
      </w:r>
      <w:r w:rsidR="00096C98" w:rsidRPr="00C74A26">
        <w:rPr>
          <w:bCs/>
          <w:sz w:val="28"/>
          <w:szCs w:val="28"/>
          <w:lang w:eastAsia="zh-CN"/>
        </w:rPr>
        <w:t xml:space="preserve">Выдача разрешения </w:t>
      </w:r>
      <w:r w:rsidR="00096C98" w:rsidRPr="00C74A26">
        <w:rPr>
          <w:bCs/>
          <w:sz w:val="28"/>
          <w:szCs w:val="28"/>
          <w:lang w:eastAsia="zh-CN"/>
        </w:rPr>
        <w:lastRenderedPageBreak/>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r w:rsidRPr="00C74A26">
        <w:rPr>
          <w:bCs/>
          <w:sz w:val="28"/>
          <w:szCs w:val="28"/>
          <w:lang w:eastAsia="zh-CN"/>
        </w:rPr>
        <w:t>".</w:t>
      </w:r>
    </w:p>
    <w:p w:rsidR="00225F1A" w:rsidRPr="00C74A26" w:rsidRDefault="00225F1A" w:rsidP="00225F1A">
      <w:pPr>
        <w:pStyle w:val="ConsPlusNormal"/>
        <w:numPr>
          <w:ilvl w:val="0"/>
          <w:numId w:val="1"/>
        </w:numPr>
        <w:tabs>
          <w:tab w:val="left" w:pos="1134"/>
        </w:tabs>
        <w:autoSpaceDE/>
        <w:autoSpaceDN/>
        <w:ind w:left="0" w:firstLine="709"/>
        <w:jc w:val="both"/>
        <w:rPr>
          <w:bCs/>
          <w:sz w:val="28"/>
          <w:szCs w:val="28"/>
          <w:lang w:eastAsia="zh-CN"/>
        </w:rPr>
      </w:pPr>
      <w:r w:rsidRPr="00C74A26">
        <w:rPr>
          <w:bCs/>
          <w:sz w:val="28"/>
          <w:szCs w:val="28"/>
          <w:lang w:eastAsia="zh-CN"/>
        </w:rPr>
        <w:t>Официальный сайт – официальный сайт органов местного самоуправления города Нижневартовска (</w:t>
      </w:r>
      <w:hyperlink r:id="rId7" w:history="1">
        <w:r w:rsidRPr="00C74A26">
          <w:rPr>
            <w:bCs/>
            <w:lang w:eastAsia="zh-CN"/>
          </w:rPr>
          <w:t>https://www.n-vartovsk.ru/</w:t>
        </w:r>
      </w:hyperlink>
      <w:r w:rsidRPr="00C74A26">
        <w:rPr>
          <w:bCs/>
          <w:sz w:val="28"/>
          <w:szCs w:val="28"/>
          <w:lang w:eastAsia="zh-CN"/>
        </w:rPr>
        <w:t>).</w:t>
      </w:r>
    </w:p>
    <w:p w:rsidR="00225F1A" w:rsidRPr="00C74A26" w:rsidRDefault="00225F1A" w:rsidP="00225F1A">
      <w:pPr>
        <w:pStyle w:val="ConsPlusNormal"/>
        <w:numPr>
          <w:ilvl w:val="0"/>
          <w:numId w:val="1"/>
        </w:numPr>
        <w:tabs>
          <w:tab w:val="left" w:pos="1134"/>
        </w:tabs>
        <w:autoSpaceDE/>
        <w:autoSpaceDN/>
        <w:ind w:left="0" w:firstLine="709"/>
        <w:jc w:val="both"/>
        <w:rPr>
          <w:bCs/>
          <w:sz w:val="28"/>
          <w:szCs w:val="28"/>
          <w:lang w:eastAsia="zh-CN"/>
        </w:rPr>
      </w:pPr>
      <w:r w:rsidRPr="00C74A26">
        <w:rPr>
          <w:bCs/>
          <w:sz w:val="28"/>
          <w:szCs w:val="28"/>
          <w:lang w:eastAsia="zh-CN"/>
        </w:rPr>
        <w:t>Заявление об исправлении допущенных опечаток и ошибок - заявление об исправлении допущенных опечаток и (или) ошибок в выданных в результате предоставления муниципальной услуги документах.</w:t>
      </w:r>
    </w:p>
    <w:p w:rsidR="00225F1A" w:rsidRPr="00C74A26" w:rsidRDefault="00225F1A" w:rsidP="00225F1A">
      <w:pPr>
        <w:pStyle w:val="ConsPlusNormal"/>
        <w:numPr>
          <w:ilvl w:val="0"/>
          <w:numId w:val="1"/>
        </w:numPr>
        <w:tabs>
          <w:tab w:val="left" w:pos="1134"/>
        </w:tabs>
        <w:autoSpaceDE/>
        <w:autoSpaceDN/>
        <w:ind w:left="0" w:firstLine="709"/>
        <w:jc w:val="both"/>
        <w:rPr>
          <w:bCs/>
          <w:sz w:val="28"/>
          <w:szCs w:val="28"/>
          <w:lang w:eastAsia="zh-CN"/>
        </w:rPr>
      </w:pPr>
      <w:r w:rsidRPr="00C74A26">
        <w:rPr>
          <w:bCs/>
          <w:sz w:val="28"/>
          <w:szCs w:val="28"/>
          <w:lang w:eastAsia="zh-CN"/>
        </w:rPr>
        <w:t>Заявление о выдаче дубликата - заявление о выдаче дубликата документа, выданного по результатам предоставления муниципальной услуги.</w:t>
      </w:r>
    </w:p>
    <w:p w:rsidR="00A62B68" w:rsidRPr="00C74A26" w:rsidRDefault="00822779" w:rsidP="00A62B68">
      <w:pPr>
        <w:pStyle w:val="ConsPlusNormal"/>
        <w:numPr>
          <w:ilvl w:val="0"/>
          <w:numId w:val="1"/>
        </w:numPr>
        <w:tabs>
          <w:tab w:val="left" w:pos="1134"/>
        </w:tabs>
        <w:autoSpaceDE/>
        <w:autoSpaceDN/>
        <w:ind w:left="0" w:firstLine="709"/>
        <w:jc w:val="both"/>
        <w:rPr>
          <w:bCs/>
          <w:sz w:val="28"/>
          <w:szCs w:val="28"/>
          <w:lang w:eastAsia="zh-CN"/>
        </w:rPr>
      </w:pPr>
      <w:proofErr w:type="spellStart"/>
      <w:r w:rsidRPr="00C74A26">
        <w:rPr>
          <w:bCs/>
          <w:sz w:val="28"/>
          <w:szCs w:val="28"/>
          <w:lang w:eastAsia="zh-CN"/>
        </w:rPr>
        <w:t>ГрК</w:t>
      </w:r>
      <w:proofErr w:type="spellEnd"/>
      <w:r w:rsidRPr="00C74A26">
        <w:rPr>
          <w:bCs/>
          <w:sz w:val="28"/>
          <w:szCs w:val="28"/>
          <w:lang w:eastAsia="zh-CN"/>
        </w:rPr>
        <w:t xml:space="preserve"> РФ - Градостроительный кодекс</w:t>
      </w:r>
      <w:r w:rsidR="00A62B68" w:rsidRPr="00C74A26">
        <w:rPr>
          <w:bCs/>
          <w:sz w:val="28"/>
          <w:szCs w:val="28"/>
          <w:lang w:eastAsia="zh-CN"/>
        </w:rPr>
        <w:t xml:space="preserve"> Российской Федерации.</w:t>
      </w:r>
    </w:p>
    <w:p w:rsidR="007E3626" w:rsidRPr="00C74A26" w:rsidRDefault="007E3626" w:rsidP="007E3626">
      <w:pPr>
        <w:pStyle w:val="ConsPlusNormal"/>
        <w:numPr>
          <w:ilvl w:val="0"/>
          <w:numId w:val="1"/>
        </w:numPr>
        <w:tabs>
          <w:tab w:val="left" w:pos="1134"/>
        </w:tabs>
        <w:autoSpaceDE/>
        <w:autoSpaceDN/>
        <w:ind w:left="0" w:firstLine="709"/>
        <w:jc w:val="both"/>
        <w:rPr>
          <w:bCs/>
          <w:sz w:val="28"/>
          <w:szCs w:val="28"/>
          <w:lang w:eastAsia="zh-CN"/>
        </w:rPr>
      </w:pPr>
      <w:r w:rsidRPr="00C74A26">
        <w:rPr>
          <w:bCs/>
          <w:sz w:val="28"/>
          <w:szCs w:val="28"/>
          <w:lang w:eastAsia="zh-CN"/>
        </w:rPr>
        <w:t xml:space="preserve"> Правила - Правила разработки и утверждения административных регламентов предоставления государственных услуг, утвержденные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822779" w:rsidRPr="00C74A26" w:rsidRDefault="00822779" w:rsidP="00822779">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C74A26">
        <w:rPr>
          <w:rFonts w:ascii="Times New Roman" w:eastAsiaTheme="minorEastAsia" w:hAnsi="Times New Roman" w:cs="Times New Roman"/>
          <w:bCs/>
          <w:sz w:val="28"/>
          <w:szCs w:val="28"/>
          <w:lang w:eastAsia="zh-CN"/>
        </w:rPr>
        <w:t>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rsidR="00225F1A" w:rsidRPr="00C74A26" w:rsidRDefault="00225F1A" w:rsidP="00225F1A">
      <w:pPr>
        <w:ind w:firstLine="708"/>
        <w:jc w:val="both"/>
        <w:rPr>
          <w:rFonts w:ascii="Times New Roman" w:eastAsia="Times New Roman" w:hAnsi="Times New Roman" w:cs="Times New Roman"/>
          <w:sz w:val="28"/>
          <w:szCs w:val="20"/>
          <w:lang w:eastAsia="ru-RU"/>
        </w:rPr>
      </w:pPr>
    </w:p>
    <w:p w:rsidR="00225F1A" w:rsidRPr="00C74A26" w:rsidRDefault="00225F1A" w:rsidP="00ED2CAA">
      <w:pPr>
        <w:ind w:firstLine="708"/>
        <w:jc w:val="both"/>
        <w:rPr>
          <w:rFonts w:ascii="Times New Roman" w:eastAsia="Times New Roman" w:hAnsi="Times New Roman" w:cs="Times New Roman"/>
          <w:sz w:val="28"/>
          <w:szCs w:val="20"/>
          <w:lang w:eastAsia="ru-RU"/>
        </w:rPr>
      </w:pPr>
    </w:p>
    <w:p w:rsidR="00225F1A" w:rsidRPr="00C74A26" w:rsidRDefault="00225F1A" w:rsidP="00ED2CAA">
      <w:pPr>
        <w:ind w:firstLine="708"/>
        <w:jc w:val="both"/>
        <w:rPr>
          <w:rFonts w:ascii="Times New Roman" w:eastAsia="Times New Roman" w:hAnsi="Times New Roman" w:cs="Times New Roman"/>
          <w:sz w:val="28"/>
          <w:szCs w:val="20"/>
          <w:lang w:eastAsia="ru-RU"/>
        </w:rPr>
      </w:pPr>
    </w:p>
    <w:p w:rsidR="00225F1A" w:rsidRPr="00C74A26" w:rsidRDefault="00225F1A"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D12C52" w:rsidRPr="00C74A26" w:rsidRDefault="00D12C52"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096C98" w:rsidRPr="00C74A26" w:rsidRDefault="00096C98" w:rsidP="00ED2CAA">
      <w:pPr>
        <w:ind w:firstLine="708"/>
        <w:jc w:val="both"/>
        <w:rPr>
          <w:rFonts w:ascii="Times New Roman" w:eastAsia="Times New Roman" w:hAnsi="Times New Roman" w:cs="Times New Roman"/>
          <w:sz w:val="28"/>
          <w:szCs w:val="20"/>
          <w:lang w:eastAsia="ru-RU"/>
        </w:rPr>
      </w:pPr>
    </w:p>
    <w:p w:rsidR="007C3F2A" w:rsidRPr="00C74A26" w:rsidRDefault="007C3F2A" w:rsidP="00ED2CAA">
      <w:pPr>
        <w:ind w:firstLine="708"/>
        <w:jc w:val="both"/>
        <w:rPr>
          <w:rFonts w:ascii="Times New Roman" w:eastAsia="Times New Roman" w:hAnsi="Times New Roman" w:cs="Times New Roman"/>
          <w:sz w:val="28"/>
          <w:szCs w:val="20"/>
          <w:lang w:eastAsia="ru-RU"/>
        </w:rPr>
      </w:pPr>
    </w:p>
    <w:p w:rsidR="007C3F2A" w:rsidRPr="00C74A26" w:rsidRDefault="007C3F2A"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5B6949" w:rsidRPr="00C74A26" w:rsidTr="00674190">
        <w:tc>
          <w:tcPr>
            <w:tcW w:w="4824" w:type="dxa"/>
          </w:tcPr>
          <w:p w:rsidR="00096C98" w:rsidRPr="00C74A26" w:rsidRDefault="00096C98" w:rsidP="00093C29">
            <w:pPr>
              <w:pStyle w:val="ConsPlusNormal"/>
              <w:jc w:val="both"/>
              <w:rPr>
                <w:sz w:val="28"/>
                <w:szCs w:val="28"/>
              </w:rPr>
            </w:pPr>
            <w:r w:rsidRPr="00C74A26">
              <w:rPr>
                <w:sz w:val="28"/>
                <w:szCs w:val="28"/>
              </w:rPr>
              <w:lastRenderedPageBreak/>
              <w:t>Приложение 2 к административному регламенту предоставления муниципальной услуги "</w:t>
            </w:r>
            <w:r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Pr="00C74A26">
              <w:rPr>
                <w:rFonts w:eastAsia="Times New Roman"/>
                <w:sz w:val="28"/>
                <w:szCs w:val="28"/>
              </w:rPr>
              <w:t>с продлением срока такого разрешения)"</w:t>
            </w:r>
          </w:p>
        </w:tc>
      </w:tr>
    </w:tbl>
    <w:p w:rsidR="00225F1A" w:rsidRPr="00C74A26" w:rsidRDefault="00225F1A" w:rsidP="00ED2CAA">
      <w:pPr>
        <w:ind w:firstLine="708"/>
        <w:jc w:val="both"/>
        <w:rPr>
          <w:rFonts w:ascii="Times New Roman" w:eastAsia="Times New Roman" w:hAnsi="Times New Roman" w:cs="Times New Roman"/>
          <w:sz w:val="28"/>
          <w:szCs w:val="20"/>
          <w:lang w:eastAsia="ru-RU"/>
        </w:rPr>
      </w:pPr>
    </w:p>
    <w:p w:rsidR="00096C98" w:rsidRPr="00C74A26" w:rsidRDefault="00096C98" w:rsidP="00096C98">
      <w:pPr>
        <w:spacing w:after="0" w:line="240" w:lineRule="auto"/>
        <w:jc w:val="center"/>
        <w:rPr>
          <w:rFonts w:ascii="Times New Roman" w:hAnsi="Times New Roman"/>
          <w:b/>
          <w:sz w:val="28"/>
          <w:szCs w:val="28"/>
        </w:rPr>
      </w:pPr>
      <w:r w:rsidRPr="00C74A26">
        <w:rPr>
          <w:rFonts w:ascii="Times New Roman" w:hAnsi="Times New Roman"/>
          <w:b/>
          <w:sz w:val="28"/>
          <w:szCs w:val="28"/>
        </w:rPr>
        <w:t>Идентификаторы категорий (признаков) заявителей</w:t>
      </w:r>
    </w:p>
    <w:p w:rsidR="00096C98" w:rsidRPr="00C74A26" w:rsidRDefault="00096C98" w:rsidP="00096C98">
      <w:pPr>
        <w:pStyle w:val="ConsPlusNormal"/>
        <w:jc w:val="center"/>
        <w:rPr>
          <w:sz w:val="32"/>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87"/>
        <w:gridCol w:w="4664"/>
      </w:tblGrid>
      <w:tr w:rsidR="00C74A26" w:rsidRPr="00C74A26" w:rsidTr="0047534C">
        <w:trPr>
          <w:jc w:val="center"/>
        </w:trPr>
        <w:tc>
          <w:tcPr>
            <w:tcW w:w="594" w:type="dxa"/>
            <w:vAlign w:val="center"/>
          </w:tcPr>
          <w:p w:rsidR="00096C98" w:rsidRPr="00C74A26" w:rsidRDefault="00096C98" w:rsidP="00093C29">
            <w:pPr>
              <w:pStyle w:val="ConsPlusNormal"/>
              <w:jc w:val="center"/>
              <w:rPr>
                <w:sz w:val="28"/>
              </w:rPr>
            </w:pPr>
            <w:r w:rsidRPr="00C74A26">
              <w:rPr>
                <w:sz w:val="28"/>
              </w:rPr>
              <w:t>№ п/п</w:t>
            </w:r>
          </w:p>
        </w:tc>
        <w:tc>
          <w:tcPr>
            <w:tcW w:w="4087" w:type="dxa"/>
            <w:vAlign w:val="center"/>
          </w:tcPr>
          <w:p w:rsidR="00096C98" w:rsidRPr="00C74A26" w:rsidRDefault="00096C98" w:rsidP="00093C29">
            <w:pPr>
              <w:pStyle w:val="ConsPlusNormal"/>
              <w:jc w:val="center"/>
              <w:rPr>
                <w:sz w:val="28"/>
              </w:rPr>
            </w:pPr>
            <w:r w:rsidRPr="00C74A26">
              <w:rPr>
                <w:sz w:val="28"/>
              </w:rPr>
              <w:t>Признак заявителя</w:t>
            </w:r>
          </w:p>
        </w:tc>
        <w:tc>
          <w:tcPr>
            <w:tcW w:w="4664" w:type="dxa"/>
            <w:vAlign w:val="center"/>
          </w:tcPr>
          <w:p w:rsidR="00096C98" w:rsidRPr="00C74A26" w:rsidRDefault="00096C98" w:rsidP="00093C29">
            <w:pPr>
              <w:pStyle w:val="ConsPlusNormal"/>
              <w:jc w:val="center"/>
              <w:rPr>
                <w:sz w:val="28"/>
              </w:rPr>
            </w:pPr>
            <w:r w:rsidRPr="00C74A26">
              <w:rPr>
                <w:sz w:val="28"/>
              </w:rPr>
              <w:t>Значения признака заявителя</w:t>
            </w:r>
          </w:p>
        </w:tc>
      </w:tr>
      <w:tr w:rsidR="00C74A26" w:rsidRPr="00C74A26" w:rsidTr="00AF3642">
        <w:trPr>
          <w:trHeight w:val="541"/>
          <w:jc w:val="center"/>
        </w:trPr>
        <w:tc>
          <w:tcPr>
            <w:tcW w:w="9345" w:type="dxa"/>
            <w:gridSpan w:val="3"/>
            <w:vAlign w:val="center"/>
          </w:tcPr>
          <w:p w:rsidR="00AF3642" w:rsidRPr="00C74A26" w:rsidRDefault="00AF3642" w:rsidP="00AF3642">
            <w:pPr>
              <w:pStyle w:val="ConsPlusNormal"/>
              <w:rPr>
                <w:sz w:val="28"/>
              </w:rPr>
            </w:pPr>
            <w:r w:rsidRPr="00C74A26">
              <w:rPr>
                <w:sz w:val="28"/>
              </w:rPr>
              <w:t>Результат:</w:t>
            </w:r>
          </w:p>
          <w:p w:rsidR="00096C98" w:rsidRPr="00C74A26" w:rsidRDefault="00AF3642" w:rsidP="00AF3642">
            <w:pPr>
              <w:pStyle w:val="ConsPlusNormal"/>
              <w:rPr>
                <w:sz w:val="28"/>
              </w:rPr>
            </w:pPr>
            <w:r w:rsidRPr="00C74A26">
              <w:rPr>
                <w:sz w:val="28"/>
              </w:rPr>
              <w:t xml:space="preserve">- </w:t>
            </w:r>
            <w:r w:rsidR="00096C98" w:rsidRPr="00C74A26">
              <w:rPr>
                <w:sz w:val="28"/>
              </w:rPr>
              <w:t>"</w:t>
            </w:r>
            <w:r w:rsidR="00BF3004" w:rsidRPr="00C74A26">
              <w:rPr>
                <w:sz w:val="28"/>
              </w:rPr>
              <w:t>Выдача разрешения на строительство (в том числе на отдельные этапы строительства, реконструкции объекта капитального строительства)"</w:t>
            </w:r>
          </w:p>
          <w:p w:rsidR="00AF3642" w:rsidRPr="00C74A26" w:rsidRDefault="00AF3642" w:rsidP="00AF3642">
            <w:pPr>
              <w:pStyle w:val="ConsPlusNormal"/>
              <w:rPr>
                <w:sz w:val="28"/>
              </w:rPr>
            </w:pPr>
            <w:r w:rsidRPr="00C74A26">
              <w:rPr>
                <w:sz w:val="28"/>
              </w:rPr>
              <w:t>- "</w:t>
            </w:r>
            <w:r w:rsidRPr="00C74A26">
              <w:t>В</w:t>
            </w:r>
            <w:r w:rsidRPr="00C74A26">
              <w:rPr>
                <w:sz w:val="28"/>
              </w:rPr>
              <w:t>несение изменений в разрешения на строительство (в том числе на отдельные этапы строительства, реконструкции объекта капитального строительства)"</w:t>
            </w:r>
          </w:p>
        </w:tc>
      </w:tr>
      <w:tr w:rsidR="00C74A26" w:rsidRPr="00C74A26" w:rsidTr="0047534C">
        <w:trPr>
          <w:jc w:val="center"/>
        </w:trPr>
        <w:tc>
          <w:tcPr>
            <w:tcW w:w="594" w:type="dxa"/>
          </w:tcPr>
          <w:p w:rsidR="006249F3" w:rsidRPr="00C74A26" w:rsidRDefault="00BF163C" w:rsidP="006249F3">
            <w:pPr>
              <w:pStyle w:val="ConsPlusNormal"/>
              <w:rPr>
                <w:sz w:val="28"/>
              </w:rPr>
            </w:pPr>
            <w:r w:rsidRPr="00C74A26">
              <w:rPr>
                <w:sz w:val="28"/>
              </w:rPr>
              <w:t>1</w:t>
            </w:r>
          </w:p>
        </w:tc>
        <w:tc>
          <w:tcPr>
            <w:tcW w:w="4087" w:type="dxa"/>
          </w:tcPr>
          <w:p w:rsidR="006249F3" w:rsidRPr="00C74A26" w:rsidRDefault="006249F3" w:rsidP="006249F3">
            <w:pPr>
              <w:pStyle w:val="ConsPlusNormal"/>
              <w:rPr>
                <w:sz w:val="28"/>
              </w:rPr>
            </w:pPr>
            <w:r w:rsidRPr="00C74A26">
              <w:rPr>
                <w:sz w:val="28"/>
              </w:rPr>
              <w:t>Категория заявителя</w:t>
            </w:r>
          </w:p>
        </w:tc>
        <w:tc>
          <w:tcPr>
            <w:tcW w:w="4664" w:type="dxa"/>
          </w:tcPr>
          <w:p w:rsidR="006249F3" w:rsidRPr="00C74A26" w:rsidRDefault="006249F3" w:rsidP="006249F3">
            <w:pPr>
              <w:widowControl w:val="0"/>
              <w:autoSpaceDE w:val="0"/>
              <w:autoSpaceDN w:val="0"/>
              <w:rPr>
                <w:rFonts w:ascii="Times New Roman" w:eastAsiaTheme="minorEastAsia" w:hAnsi="Times New Roman"/>
                <w:sz w:val="28"/>
                <w:lang w:eastAsia="ru-RU"/>
              </w:rPr>
            </w:pPr>
            <w:r w:rsidRPr="00C74A26">
              <w:rPr>
                <w:rFonts w:ascii="Times New Roman" w:eastAsiaTheme="minorEastAsia" w:hAnsi="Times New Roman"/>
                <w:sz w:val="28"/>
                <w:szCs w:val="28"/>
                <w:lang w:eastAsia="ru-RU"/>
              </w:rPr>
              <w:t>Застройщик</w:t>
            </w:r>
          </w:p>
        </w:tc>
      </w:tr>
      <w:tr w:rsidR="00C74A26" w:rsidRPr="00C74A26" w:rsidTr="0047534C">
        <w:trPr>
          <w:jc w:val="center"/>
        </w:trPr>
        <w:tc>
          <w:tcPr>
            <w:tcW w:w="594" w:type="dxa"/>
          </w:tcPr>
          <w:p w:rsidR="00096C98" w:rsidRPr="00C74A26" w:rsidRDefault="00BF163C" w:rsidP="00093C29">
            <w:pPr>
              <w:pStyle w:val="ConsPlusNormal"/>
              <w:rPr>
                <w:sz w:val="28"/>
              </w:rPr>
            </w:pPr>
            <w:r w:rsidRPr="00C74A26">
              <w:rPr>
                <w:sz w:val="28"/>
              </w:rPr>
              <w:t>2</w:t>
            </w:r>
          </w:p>
        </w:tc>
        <w:tc>
          <w:tcPr>
            <w:tcW w:w="4087" w:type="dxa"/>
          </w:tcPr>
          <w:p w:rsidR="00096C98" w:rsidRPr="00C74A26" w:rsidRDefault="00096C98" w:rsidP="00093C29">
            <w:pPr>
              <w:pStyle w:val="ConsPlusNormal"/>
              <w:rPr>
                <w:sz w:val="28"/>
              </w:rPr>
            </w:pPr>
            <w:r w:rsidRPr="00C74A26">
              <w:rPr>
                <w:sz w:val="28"/>
              </w:rPr>
              <w:t>Кто обращается</w:t>
            </w:r>
          </w:p>
        </w:tc>
        <w:tc>
          <w:tcPr>
            <w:tcW w:w="4664" w:type="dxa"/>
          </w:tcPr>
          <w:p w:rsidR="00096C98" w:rsidRPr="00C74A26" w:rsidRDefault="00096C98" w:rsidP="00093C29">
            <w:pPr>
              <w:pStyle w:val="ConsPlusNormal"/>
              <w:rPr>
                <w:sz w:val="28"/>
              </w:rPr>
            </w:pPr>
            <w:r w:rsidRPr="00C74A26">
              <w:rPr>
                <w:sz w:val="28"/>
              </w:rPr>
              <w:t xml:space="preserve">1. Заявитель </w:t>
            </w:r>
          </w:p>
          <w:p w:rsidR="00096C98" w:rsidRPr="00C74A26" w:rsidRDefault="00096C98" w:rsidP="00476572">
            <w:pPr>
              <w:pStyle w:val="ConsPlusNormal"/>
              <w:rPr>
                <w:sz w:val="28"/>
              </w:rPr>
            </w:pPr>
            <w:r w:rsidRPr="00C74A26">
              <w:rPr>
                <w:sz w:val="28"/>
              </w:rPr>
              <w:t xml:space="preserve">2. Представитель </w:t>
            </w:r>
          </w:p>
        </w:tc>
      </w:tr>
    </w:tbl>
    <w:p w:rsidR="00225F1A" w:rsidRPr="00C74A26" w:rsidRDefault="00225F1A" w:rsidP="00ED2CAA">
      <w:pPr>
        <w:ind w:firstLine="708"/>
        <w:jc w:val="both"/>
        <w:rPr>
          <w:rFonts w:ascii="Times New Roman" w:eastAsia="Times New Roman" w:hAnsi="Times New Roman" w:cs="Times New Roman"/>
          <w:sz w:val="28"/>
          <w:szCs w:val="20"/>
          <w:lang w:eastAsia="ru-RU"/>
        </w:rPr>
      </w:pPr>
    </w:p>
    <w:p w:rsidR="00225F1A" w:rsidRPr="00C74A26" w:rsidRDefault="00225F1A" w:rsidP="00ED2CAA">
      <w:pPr>
        <w:ind w:firstLine="708"/>
        <w:jc w:val="both"/>
        <w:rPr>
          <w:rFonts w:ascii="Times New Roman" w:eastAsia="Times New Roman" w:hAnsi="Times New Roman" w:cs="Times New Roman"/>
          <w:sz w:val="28"/>
          <w:szCs w:val="20"/>
          <w:lang w:eastAsia="ru-RU"/>
        </w:rPr>
      </w:pPr>
    </w:p>
    <w:p w:rsidR="006249F3" w:rsidRPr="00C74A26" w:rsidRDefault="006249F3" w:rsidP="00ED2CAA">
      <w:pPr>
        <w:ind w:firstLine="708"/>
        <w:jc w:val="both"/>
        <w:rPr>
          <w:rFonts w:ascii="Times New Roman" w:eastAsia="Times New Roman" w:hAnsi="Times New Roman" w:cs="Times New Roman"/>
          <w:sz w:val="28"/>
          <w:szCs w:val="20"/>
          <w:lang w:eastAsia="ru-RU"/>
        </w:rPr>
      </w:pPr>
    </w:p>
    <w:p w:rsidR="006249F3" w:rsidRPr="00C74A26" w:rsidRDefault="006249F3" w:rsidP="00ED2CAA">
      <w:pPr>
        <w:ind w:firstLine="708"/>
        <w:jc w:val="both"/>
        <w:rPr>
          <w:rFonts w:ascii="Times New Roman" w:eastAsia="Times New Roman" w:hAnsi="Times New Roman" w:cs="Times New Roman"/>
          <w:sz w:val="28"/>
          <w:szCs w:val="20"/>
          <w:lang w:eastAsia="ru-RU"/>
        </w:rPr>
      </w:pPr>
    </w:p>
    <w:p w:rsidR="006249F3" w:rsidRPr="00C74A26" w:rsidRDefault="006249F3"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A95483" w:rsidRPr="00C74A26" w:rsidTr="00674190">
        <w:tc>
          <w:tcPr>
            <w:tcW w:w="4824" w:type="dxa"/>
          </w:tcPr>
          <w:p w:rsidR="00093C29" w:rsidRPr="00C74A26" w:rsidRDefault="00093C29" w:rsidP="00093C29">
            <w:pPr>
              <w:pStyle w:val="ConsPlusNormal"/>
              <w:jc w:val="both"/>
              <w:rPr>
                <w:sz w:val="28"/>
                <w:szCs w:val="28"/>
              </w:rPr>
            </w:pPr>
            <w:r w:rsidRPr="00C74A26">
              <w:rPr>
                <w:sz w:val="28"/>
                <w:szCs w:val="28"/>
              </w:rPr>
              <w:lastRenderedPageBreak/>
              <w:t>Приложение 3 к административному регламенту предоставления муниципальной услуги "</w:t>
            </w:r>
            <w:r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Pr="00C74A26">
              <w:rPr>
                <w:rFonts w:eastAsia="Times New Roman"/>
                <w:sz w:val="28"/>
                <w:szCs w:val="28"/>
              </w:rPr>
              <w:t>с продлением срока такого разрешения)"</w:t>
            </w:r>
          </w:p>
        </w:tc>
      </w:tr>
    </w:tbl>
    <w:p w:rsidR="00D33420" w:rsidRPr="00C74A26" w:rsidRDefault="00D33420" w:rsidP="00093C29">
      <w:pPr>
        <w:widowControl w:val="0"/>
        <w:autoSpaceDE w:val="0"/>
        <w:autoSpaceDN w:val="0"/>
        <w:spacing w:after="0" w:line="240" w:lineRule="auto"/>
        <w:jc w:val="right"/>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2" w:name="P733"/>
      <w:bookmarkEnd w:id="12"/>
      <w:r w:rsidRPr="00C74A26">
        <w:rPr>
          <w:rFonts w:ascii="Times New Roman" w:eastAsiaTheme="minorEastAsia" w:hAnsi="Times New Roman" w:cs="Times New Roman"/>
          <w:sz w:val="24"/>
          <w:lang w:eastAsia="ru-RU"/>
        </w:rPr>
        <w:t>ЗАЯВЛЕНИЕ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 выдаче разрешения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соответствии со статьей 51 Градостроительного кодекса Российской Федерации прошу выдать разрешение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159"/>
        <w:gridCol w:w="3165"/>
      </w:tblGrid>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1.2.3.</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об объекте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3163"/>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6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16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III. Сведения о земельном участке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3163"/>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16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p>
        </w:tc>
        <w:tc>
          <w:tcPr>
            <w:tcW w:w="316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1559"/>
        <w:gridCol w:w="1560"/>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60"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w:t>
            </w:r>
            <w:r w:rsidRPr="00C74A26">
              <w:rPr>
                <w:rFonts w:ascii="Times New Roman" w:eastAsiaTheme="minorEastAsia" w:hAnsi="Times New Roman" w:cs="Times New Roman"/>
                <w:sz w:val="24"/>
                <w:lang w:eastAsia="ru-RU"/>
              </w:rPr>
              <w:lastRenderedPageBreak/>
              <w:t>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60"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Типовое архитектурное решение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60"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60"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4.</w:t>
            </w:r>
          </w:p>
        </w:tc>
        <w:tc>
          <w:tcPr>
            <w:tcW w:w="5159"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60"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275"/>
      </w:tblGrid>
      <w:tr w:rsidR="00093C29" w:rsidRPr="00C74A26" w:rsidTr="00093C29">
        <w:tc>
          <w:tcPr>
            <w:tcW w:w="7710"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710" w:type="dxa"/>
          </w:tcPr>
          <w:p w:rsidR="00093C29" w:rsidRPr="00C74A26" w:rsidRDefault="00093C29" w:rsidP="006249F3">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w:t>
            </w:r>
            <w:r w:rsidR="006249F3" w:rsidRPr="00C74A26">
              <w:rPr>
                <w:rFonts w:ascii="Times New Roman" w:eastAsiaTheme="minorEastAsia" w:hAnsi="Times New Roman" w:cs="Times New Roman"/>
                <w:sz w:val="24"/>
                <w:lang w:eastAsia="ru-RU"/>
              </w:rPr>
              <w:t xml:space="preserve">Управлении </w:t>
            </w:r>
            <w:r w:rsidRPr="00C74A26">
              <w:rPr>
                <w:rFonts w:ascii="Times New Roman" w:eastAsiaTheme="minorEastAsia" w:hAnsi="Times New Roman" w:cs="Times New Roman"/>
                <w:sz w:val="24"/>
                <w:lang w:eastAsia="ru-RU"/>
              </w:rPr>
              <w:t xml:space="preserve"> либо в многофункциональный центр предоставления государ</w:t>
            </w:r>
            <w:r w:rsidR="00AD3DFF" w:rsidRPr="00C74A26">
              <w:rPr>
                <w:rFonts w:ascii="Times New Roman" w:eastAsiaTheme="minorEastAsia" w:hAnsi="Times New Roman" w:cs="Times New Roman"/>
                <w:sz w:val="24"/>
                <w:lang w:eastAsia="ru-RU"/>
              </w:rPr>
              <w:t>ственных и муниципальных услуг</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710"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направить на бумажном носителе на почтовый адрес: </w:t>
            </w:r>
            <w:r w:rsidR="006249F3" w:rsidRPr="00C74A26">
              <w:rPr>
                <w:rFonts w:ascii="Times New Roman" w:eastAsiaTheme="minorEastAsia" w:hAnsi="Times New Roman" w:cs="Times New Roman"/>
                <w:sz w:val="24"/>
                <w:lang w:eastAsia="ru-RU"/>
              </w:rPr>
              <w:t>________________</w:t>
            </w:r>
          </w:p>
          <w:p w:rsidR="00093C29" w:rsidRPr="00C74A26" w:rsidRDefault="00093C29" w:rsidP="006249F3">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_______________________________________________________________</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710"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8985" w:type="dxa"/>
            <w:gridSpan w:val="2"/>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093C29" w:rsidRPr="00C74A26" w:rsidTr="00093C29">
        <w:tc>
          <w:tcPr>
            <w:tcW w:w="3119"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3119"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6D70CF" w:rsidRPr="00C74A26" w:rsidTr="00BA34F2">
        <w:tc>
          <w:tcPr>
            <w:tcW w:w="4824" w:type="dxa"/>
          </w:tcPr>
          <w:p w:rsidR="006D70CF" w:rsidRPr="00C74A26" w:rsidRDefault="006D70CF" w:rsidP="00BA34F2">
            <w:pPr>
              <w:pStyle w:val="ConsPlusNormal"/>
              <w:jc w:val="both"/>
              <w:rPr>
                <w:sz w:val="28"/>
                <w:szCs w:val="28"/>
              </w:rPr>
            </w:pPr>
            <w:r w:rsidRPr="00C74A26">
              <w:rPr>
                <w:sz w:val="28"/>
                <w:szCs w:val="28"/>
              </w:rPr>
              <w:lastRenderedPageBreak/>
              <w:t>Приложение 4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widowControl w:val="0"/>
        <w:autoSpaceDE w:val="0"/>
        <w:autoSpaceDN w:val="0"/>
        <w:spacing w:after="0" w:line="240" w:lineRule="auto"/>
        <w:jc w:val="right"/>
        <w:rPr>
          <w:rFonts w:ascii="Times New Roman" w:eastAsiaTheme="minorEastAsia" w:hAnsi="Times New Roman" w:cs="Times New Roman"/>
          <w:sz w:val="24"/>
          <w:lang w:eastAsia="ru-RU"/>
        </w:rPr>
      </w:pPr>
    </w:p>
    <w:p w:rsidR="006D70CF" w:rsidRPr="00C74A26" w:rsidRDefault="006D70CF" w:rsidP="006D70C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bookmarkStart w:id="13" w:name="P1336"/>
      <w:bookmarkEnd w:id="13"/>
      <w:r w:rsidRPr="00C74A26">
        <w:rPr>
          <w:rFonts w:ascii="Courier New" w:eastAsiaTheme="minorEastAsia" w:hAnsi="Courier New" w:cs="Courier New"/>
          <w:sz w:val="20"/>
          <w:lang w:eastAsia="ru-RU"/>
        </w:rPr>
        <w:t xml:space="preserve">                                  РЕШЕНИЕ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отказе в выдаче разрешения на строительство</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   результатам   рассмотрения   заявления   </w:t>
      </w:r>
      <w:proofErr w:type="gramStart"/>
      <w:r w:rsidRPr="00C74A26">
        <w:rPr>
          <w:rFonts w:ascii="Courier New" w:eastAsiaTheme="minorEastAsia" w:hAnsi="Courier New" w:cs="Courier New"/>
          <w:sz w:val="20"/>
          <w:lang w:eastAsia="ru-RU"/>
        </w:rPr>
        <w:t>о  выдаче</w:t>
      </w:r>
      <w:proofErr w:type="gramEnd"/>
      <w:r w:rsidRPr="00C74A26">
        <w:rPr>
          <w:rFonts w:ascii="Courier New" w:eastAsiaTheme="minorEastAsia" w:hAnsi="Courier New" w:cs="Courier New"/>
          <w:sz w:val="20"/>
          <w:lang w:eastAsia="ru-RU"/>
        </w:rPr>
        <w:t xml:space="preserve">  разрешения  на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строительство от ____________ N ________ принято решение об отказе в выдаче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разрешения на строительство.</w:t>
      </w: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535"/>
        <w:gridCol w:w="2381"/>
      </w:tblGrid>
      <w:tr w:rsidR="00C74A26" w:rsidRPr="00C74A26" w:rsidTr="00BA34F2">
        <w:tc>
          <w:tcPr>
            <w:tcW w:w="2164"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пункта административного регламента</w:t>
            </w:r>
          </w:p>
        </w:tc>
        <w:tc>
          <w:tcPr>
            <w:tcW w:w="4535"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основания для отказа в выдаче разрешения на строительство в соответствии с административным регламентом</w:t>
            </w:r>
          </w:p>
        </w:tc>
        <w:tc>
          <w:tcPr>
            <w:tcW w:w="2381"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Разъяснение причин отказа в выдаче разрешения на строительство</w:t>
            </w:r>
          </w:p>
        </w:tc>
      </w:tr>
      <w:tr w:rsidR="00C74A26" w:rsidRPr="00C74A26" w:rsidTr="00BA34F2">
        <w:tc>
          <w:tcPr>
            <w:tcW w:w="2164"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2.27.1 пункта 2.27</w:t>
            </w:r>
          </w:p>
        </w:tc>
        <w:tc>
          <w:tcPr>
            <w:tcW w:w="4535"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документов, указанных в приложении 6 к административному регламенту</w:t>
            </w:r>
          </w:p>
        </w:tc>
        <w:tc>
          <w:tcPr>
            <w:tcW w:w="2381"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w:t>
            </w:r>
            <w:r w:rsidRPr="00C74A26">
              <w:rPr>
                <w:rFonts w:ascii="Times New Roman" w:eastAsiaTheme="minorEastAsia" w:hAnsi="Times New Roman" w:cs="Times New Roman"/>
                <w:sz w:val="24"/>
                <w:lang w:eastAsia="ru-RU"/>
              </w:rPr>
              <w:lastRenderedPageBreak/>
              <w:t>выдачи представленного для получения разрешения на строительство градостроительного плана земельного участка</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четвертый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пятый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шестой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седьмой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 требуется</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восьмой подпункта 2.27.1 пункта 2.27</w:t>
            </w:r>
          </w:p>
        </w:tc>
        <w:tc>
          <w:tcPr>
            <w:tcW w:w="4535"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w:t>
            </w:r>
            <w:r w:rsidRPr="00C74A26">
              <w:rPr>
                <w:rFonts w:ascii="Times New Roman" w:eastAsiaTheme="minorEastAsia" w:hAnsi="Times New Roman" w:cs="Times New Roman"/>
                <w:sz w:val="24"/>
                <w:lang w:eastAsia="ru-RU"/>
              </w:rPr>
              <w:lastRenderedPageBreak/>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381"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не требуется</w:t>
            </w:r>
          </w:p>
        </w:tc>
      </w:tr>
    </w:tbl>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w:t>
      </w:r>
      <w:proofErr w:type="gramStart"/>
      <w:r w:rsidRPr="00C74A26">
        <w:rPr>
          <w:rFonts w:ascii="Courier New" w:eastAsiaTheme="minorEastAsia" w:hAnsi="Courier New" w:cs="Courier New"/>
          <w:sz w:val="20"/>
          <w:lang w:eastAsia="ru-RU"/>
        </w:rPr>
        <w:t>Вы  вправе</w:t>
      </w:r>
      <w:proofErr w:type="gramEnd"/>
      <w:r w:rsidRPr="00C74A26">
        <w:rPr>
          <w:rFonts w:ascii="Courier New" w:eastAsiaTheme="minorEastAsia" w:hAnsi="Courier New" w:cs="Courier New"/>
          <w:sz w:val="20"/>
          <w:lang w:eastAsia="ru-RU"/>
        </w:rPr>
        <w:t xml:space="preserve">  повторно  обратиться  с  заявлением  о выдаче разрешения на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строительство после устранения указанных нарушений.</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Данный   отказ   может   </w:t>
      </w:r>
      <w:proofErr w:type="gramStart"/>
      <w:r w:rsidRPr="00C74A26">
        <w:rPr>
          <w:rFonts w:ascii="Courier New" w:eastAsiaTheme="minorEastAsia" w:hAnsi="Courier New" w:cs="Courier New"/>
          <w:sz w:val="20"/>
          <w:lang w:eastAsia="ru-RU"/>
        </w:rPr>
        <w:t>быть  обжалован</w:t>
      </w:r>
      <w:proofErr w:type="gramEnd"/>
      <w:r w:rsidRPr="00C74A26">
        <w:rPr>
          <w:rFonts w:ascii="Courier New" w:eastAsiaTheme="minorEastAsia" w:hAnsi="Courier New" w:cs="Courier New"/>
          <w:sz w:val="20"/>
          <w:lang w:eastAsia="ru-RU"/>
        </w:rPr>
        <w:t xml:space="preserve">  в  досудебном  порядке  путем</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направления  жалобы</w:t>
      </w:r>
      <w:proofErr w:type="gramEnd"/>
      <w:r w:rsidRPr="00C74A26">
        <w:rPr>
          <w:rFonts w:ascii="Courier New" w:eastAsiaTheme="minorEastAsia" w:hAnsi="Courier New" w:cs="Courier New"/>
          <w:sz w:val="20"/>
          <w:lang w:eastAsia="ru-RU"/>
        </w:rPr>
        <w:t xml:space="preserve">  в  ________________________________________________, 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также в судебном порядке.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Дополнительно информируем: 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(указывается информация, необходимая для устранения причин отказа в выдаче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разрешения на строительство, а также иная дополнительная информация (при</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наличии))</w:t>
      </w: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69"/>
      </w:tblGrid>
      <w:tr w:rsidR="006D70CF" w:rsidRPr="00C74A26" w:rsidTr="00BA34F2">
        <w:tc>
          <w:tcPr>
            <w:tcW w:w="3091"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69"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6D70CF" w:rsidRPr="00C74A26" w:rsidTr="00BA34F2">
        <w:tc>
          <w:tcPr>
            <w:tcW w:w="3091"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69"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6D70CF" w:rsidRPr="00C74A26" w:rsidTr="00BA34F2">
        <w:tc>
          <w:tcPr>
            <w:tcW w:w="4824" w:type="dxa"/>
          </w:tcPr>
          <w:p w:rsidR="006D70CF" w:rsidRPr="00C74A26" w:rsidRDefault="006D70CF" w:rsidP="00BA34F2">
            <w:pPr>
              <w:pStyle w:val="ConsPlusNormal"/>
              <w:jc w:val="both"/>
              <w:rPr>
                <w:sz w:val="28"/>
                <w:szCs w:val="28"/>
              </w:rPr>
            </w:pPr>
            <w:r w:rsidRPr="00C74A26">
              <w:rPr>
                <w:sz w:val="28"/>
                <w:szCs w:val="28"/>
              </w:rPr>
              <w:lastRenderedPageBreak/>
              <w:t>Приложение 5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bookmarkStart w:id="14" w:name="P1423"/>
      <w:bookmarkEnd w:id="14"/>
      <w:r w:rsidRPr="00C74A26">
        <w:rPr>
          <w:rFonts w:ascii="Courier New" w:eastAsiaTheme="minorEastAsia" w:hAnsi="Courier New" w:cs="Courier New"/>
          <w:sz w:val="20"/>
          <w:lang w:eastAsia="ru-RU"/>
        </w:rPr>
        <w:t xml:space="preserve">                                  РЕШЕНИЕ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отказе во внесении изменений в разрешение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 результатам рассмотрения _______________________________________ &lt;*&gt;</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от ____________ N _________ принято решение об отказе во внесении изменений</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в разрешение на строительство.</w:t>
      </w: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762"/>
        <w:gridCol w:w="2098"/>
      </w:tblGrid>
      <w:tr w:rsidR="00C74A26" w:rsidRPr="00C74A26" w:rsidTr="00BA34F2">
        <w:tc>
          <w:tcPr>
            <w:tcW w:w="2164"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пункта административного регламента</w:t>
            </w:r>
          </w:p>
        </w:tc>
        <w:tc>
          <w:tcPr>
            <w:tcW w:w="4762"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098" w:type="dxa"/>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Разъяснение причин отказа во внесении изменений в разрешение на строительство</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2.27.2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w:t>
            </w:r>
            <w:r w:rsidRPr="00C74A26">
              <w:rPr>
                <w:rFonts w:ascii="Times New Roman" w:eastAsiaTheme="minorEastAsia" w:hAnsi="Times New Roman" w:cs="Times New Roman"/>
                <w:sz w:val="24"/>
                <w:lang w:eastAsia="ru-RU"/>
              </w:rPr>
              <w:lastRenderedPageBreak/>
              <w:t>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не требуется</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2.27.2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2.27.3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 требуется</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2.27.3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четвертый подпункта 2.27.3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Абзац пятый подпункта 2.27.3 </w:t>
            </w:r>
            <w:r w:rsidRPr="00C74A26">
              <w:rPr>
                <w:rFonts w:ascii="Times New Roman" w:eastAsiaTheme="minorEastAsia" w:hAnsi="Times New Roman" w:cs="Times New Roman"/>
                <w:sz w:val="24"/>
                <w:lang w:eastAsia="ru-RU"/>
              </w:rPr>
              <w:lastRenderedPageBreak/>
              <w:t>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 xml:space="preserve">представленный градостроительный план земельного участка, образованного путем </w:t>
            </w:r>
            <w:r w:rsidRPr="00C74A26">
              <w:rPr>
                <w:rFonts w:ascii="Times New Roman" w:eastAsiaTheme="minorEastAsia" w:hAnsi="Times New Roman" w:cs="Times New Roman"/>
                <w:sz w:val="24"/>
                <w:lang w:eastAsia="ru-RU"/>
              </w:rPr>
              <w:lastRenderedPageBreak/>
              <w:t>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 xml:space="preserve">указываются основания такого </w:t>
            </w:r>
            <w:r w:rsidRPr="00C74A26">
              <w:rPr>
                <w:rFonts w:ascii="Times New Roman" w:eastAsiaTheme="minorEastAsia" w:hAnsi="Times New Roman" w:cs="Times New Roman"/>
                <w:sz w:val="24"/>
                <w:lang w:eastAsia="ru-RU"/>
              </w:rPr>
              <w:lastRenderedPageBreak/>
              <w:t>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Абзац шестой подпункта 2.27.3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2.27.4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2.27.4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недостоверность сведений, указанных в уведомлении о переходе права пользования недрами</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2.27.5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2.27.5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четвертый подпункта 2.27.5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недостоверность сведений, указанных в уведомлении о переходе прав на земельный участок, в отношении которого в </w:t>
            </w:r>
            <w:r w:rsidRPr="00C74A26">
              <w:rPr>
                <w:rFonts w:ascii="Times New Roman" w:eastAsiaTheme="minorEastAsia" w:hAnsi="Times New Roman" w:cs="Times New Roman"/>
                <w:sz w:val="24"/>
                <w:lang w:eastAsia="ru-RU"/>
              </w:rPr>
              <w:lastRenderedPageBreak/>
              <w:t>соответствии с Градостроительным кодексом Российской Федерации выдано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2.27.6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2.27.6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четвертый подпункта 2.27.6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второй подпункта 2.27.7 пункта 2.27</w:t>
            </w:r>
          </w:p>
        </w:tc>
        <w:tc>
          <w:tcPr>
            <w:tcW w:w="4762"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документов, указанных в приложении 6 к административному регламенту</w:t>
            </w:r>
          </w:p>
        </w:tc>
        <w:tc>
          <w:tcPr>
            <w:tcW w:w="2098"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третий подпункта 2.27.7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четвертый подпункта 2.27.7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года до дня направления заявления о внесении изменений в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Абзац пятый подпункта 2.27.7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шестой подпункта 2.27.7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BA34F2">
        <w:tc>
          <w:tcPr>
            <w:tcW w:w="2164"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Абзац седьмой подпункта 2.27.7 пункта 2.27</w:t>
            </w:r>
          </w:p>
        </w:tc>
        <w:tc>
          <w:tcPr>
            <w:tcW w:w="4762"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tc>
        <w:tc>
          <w:tcPr>
            <w:tcW w:w="2098" w:type="dxa"/>
          </w:tcPr>
          <w:p w:rsidR="006D70CF" w:rsidRPr="00C74A26" w:rsidRDefault="006D70CF"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bl>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Вы вправе повторно обратиться с ___________________________________ &lt;*&gt;</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после устранения указанных нарушений.</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Данный   отказ   может   </w:t>
      </w:r>
      <w:proofErr w:type="gramStart"/>
      <w:r w:rsidRPr="00C74A26">
        <w:rPr>
          <w:rFonts w:ascii="Courier New" w:eastAsiaTheme="minorEastAsia" w:hAnsi="Courier New" w:cs="Courier New"/>
          <w:sz w:val="20"/>
          <w:lang w:eastAsia="ru-RU"/>
        </w:rPr>
        <w:t>быть  обжалован</w:t>
      </w:r>
      <w:proofErr w:type="gramEnd"/>
      <w:r w:rsidRPr="00C74A26">
        <w:rPr>
          <w:rFonts w:ascii="Courier New" w:eastAsiaTheme="minorEastAsia" w:hAnsi="Courier New" w:cs="Courier New"/>
          <w:sz w:val="20"/>
          <w:lang w:eastAsia="ru-RU"/>
        </w:rPr>
        <w:t xml:space="preserve">  в  досудебном  порядке  путем</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направления жалобы в _____________________________________________________,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а также в судебном порядке.</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Дополнительно информируем: 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(указывается информация, необходимая для устранения причин отказа во</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внесении изменений в разрешение на строительство, а также иная</w:t>
      </w:r>
    </w:p>
    <w:p w:rsidR="006D70CF" w:rsidRPr="00C74A26" w:rsidRDefault="006D70CF" w:rsidP="006D70CF">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дополнительная информация (при наличии))</w:t>
      </w: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69"/>
      </w:tblGrid>
      <w:tr w:rsidR="006D70CF" w:rsidRPr="00C74A26" w:rsidTr="00BA34F2">
        <w:tc>
          <w:tcPr>
            <w:tcW w:w="3091"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69" w:type="dxa"/>
            <w:tcBorders>
              <w:top w:val="nil"/>
              <w:left w:val="nil"/>
              <w:right w:val="nil"/>
            </w:tcBorders>
            <w:vAlign w:val="bottom"/>
          </w:tcPr>
          <w:p w:rsidR="006D70CF" w:rsidRPr="00C74A26" w:rsidRDefault="006D70CF"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6D70CF" w:rsidRPr="00C74A26" w:rsidTr="00BA34F2">
        <w:tc>
          <w:tcPr>
            <w:tcW w:w="3091"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69" w:type="dxa"/>
            <w:tcBorders>
              <w:left w:val="nil"/>
              <w:bottom w:val="nil"/>
              <w:right w:val="nil"/>
            </w:tcBorders>
          </w:tcPr>
          <w:p w:rsidR="006D70CF" w:rsidRPr="00C74A26" w:rsidRDefault="006D70CF"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6D70CF" w:rsidRPr="00C74A26" w:rsidRDefault="006D70CF" w:rsidP="006D70CF">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w:t>
      </w:r>
    </w:p>
    <w:p w:rsidR="006D70CF" w:rsidRPr="00C74A26" w:rsidRDefault="006D70CF" w:rsidP="006D70CF">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D70CF" w:rsidRPr="00C74A26" w:rsidRDefault="006D70CF" w:rsidP="006D70C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D33420" w:rsidRPr="00C74A26" w:rsidRDefault="00D33420" w:rsidP="00ED2CAA">
      <w:pPr>
        <w:ind w:firstLine="708"/>
        <w:jc w:val="both"/>
        <w:rPr>
          <w:rFonts w:ascii="Times New Roman" w:eastAsia="Times New Roman" w:hAnsi="Times New Roman" w:cs="Times New Roman"/>
          <w:sz w:val="28"/>
          <w:szCs w:val="20"/>
          <w:lang w:eastAsia="ru-RU"/>
        </w:rPr>
      </w:pPr>
    </w:p>
    <w:p w:rsidR="006D70CF" w:rsidRPr="00C74A26" w:rsidRDefault="006D70CF" w:rsidP="006D70CF">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6D70CF" w:rsidRPr="00C74A26" w:rsidTr="00BA34F2">
        <w:tc>
          <w:tcPr>
            <w:tcW w:w="4824" w:type="dxa"/>
          </w:tcPr>
          <w:p w:rsidR="006D70CF" w:rsidRPr="00C74A26" w:rsidRDefault="006D70CF" w:rsidP="00BA34F2">
            <w:pPr>
              <w:pStyle w:val="ConsPlusNormal"/>
              <w:jc w:val="both"/>
              <w:rPr>
                <w:sz w:val="28"/>
                <w:szCs w:val="28"/>
              </w:rPr>
            </w:pPr>
            <w:r w:rsidRPr="00C74A26">
              <w:rPr>
                <w:sz w:val="28"/>
                <w:szCs w:val="28"/>
              </w:rPr>
              <w:lastRenderedPageBreak/>
              <w:t>Приложение 6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6D70CF" w:rsidRPr="00C74A26" w:rsidRDefault="006D70CF" w:rsidP="006D70CF">
      <w:pPr>
        <w:ind w:firstLine="708"/>
        <w:jc w:val="both"/>
        <w:rPr>
          <w:rFonts w:ascii="Times New Roman" w:eastAsia="Times New Roman" w:hAnsi="Times New Roman" w:cs="Times New Roman"/>
          <w:sz w:val="28"/>
          <w:szCs w:val="20"/>
          <w:lang w:eastAsia="ru-RU"/>
        </w:rPr>
      </w:pPr>
    </w:p>
    <w:p w:rsidR="006D70CF" w:rsidRPr="00C74A26" w:rsidRDefault="006D70CF" w:rsidP="006D70CF">
      <w:pPr>
        <w:widowControl w:val="0"/>
        <w:spacing w:after="0" w:line="240" w:lineRule="auto"/>
        <w:jc w:val="center"/>
        <w:rPr>
          <w:rFonts w:ascii="Times New Roman" w:eastAsia="Times New Roman" w:hAnsi="Times New Roman" w:cs="Courier New"/>
          <w:b/>
          <w:sz w:val="28"/>
          <w:szCs w:val="28"/>
          <w:lang w:eastAsia="ru-RU"/>
        </w:rPr>
      </w:pPr>
      <w:r w:rsidRPr="00C74A26">
        <w:rPr>
          <w:rFonts w:ascii="Times New Roman" w:eastAsia="Times New Roman" w:hAnsi="Times New Roman" w:cs="Courier New"/>
          <w:b/>
          <w:sz w:val="28"/>
          <w:szCs w:val="28"/>
          <w:lang w:eastAsia="ru-RU"/>
        </w:rPr>
        <w:t>Исчерпывающий перечень документов, необходимых для предоставления муниципальной услуги</w:t>
      </w:r>
    </w:p>
    <w:p w:rsidR="006D70CF" w:rsidRPr="00C74A26" w:rsidRDefault="006D70CF" w:rsidP="006D70CF">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3005"/>
        <w:gridCol w:w="6340"/>
      </w:tblGrid>
      <w:tr w:rsidR="00C74A26" w:rsidRPr="00C74A26" w:rsidTr="00BA34F2">
        <w:trPr>
          <w:trHeight w:val="1264"/>
          <w:jc w:val="center"/>
        </w:trPr>
        <w:tc>
          <w:tcPr>
            <w:tcW w:w="9345" w:type="dxa"/>
            <w:gridSpan w:val="2"/>
            <w:vAlign w:val="center"/>
          </w:tcPr>
          <w:p w:rsidR="006D70CF" w:rsidRPr="00C74A26" w:rsidRDefault="006D70CF" w:rsidP="00BA34F2">
            <w:pPr>
              <w:jc w:val="both"/>
              <w:rPr>
                <w:rFonts w:ascii="Times New Roman" w:hAnsi="Times New Roman"/>
                <w:sz w:val="28"/>
              </w:rPr>
            </w:pPr>
            <w:r w:rsidRPr="00C74A26">
              <w:rPr>
                <w:rFonts w:ascii="Times New Roman" w:hAnsi="Times New Roman"/>
                <w:sz w:val="28"/>
              </w:rPr>
              <w:t>Результат:</w:t>
            </w:r>
          </w:p>
          <w:p w:rsidR="006D70CF" w:rsidRPr="00C74A26" w:rsidRDefault="006D70CF" w:rsidP="00BA34F2">
            <w:pPr>
              <w:jc w:val="both"/>
              <w:rPr>
                <w:rFonts w:ascii="Times New Roman" w:hAnsi="Times New Roman"/>
                <w:sz w:val="28"/>
              </w:rPr>
            </w:pPr>
            <w:r w:rsidRPr="00C74A26">
              <w:rPr>
                <w:rFonts w:ascii="Times New Roman" w:hAnsi="Times New Roman"/>
                <w:sz w:val="28"/>
              </w:rPr>
              <w:t>"Выдача разрешения на строительство (в том числе на отдельные этапы строительства, реконструкции объекта капитального строительства)"</w:t>
            </w:r>
          </w:p>
        </w:tc>
      </w:tr>
      <w:tr w:rsidR="00C74A26" w:rsidRPr="00C74A26" w:rsidTr="00BA34F2">
        <w:trPr>
          <w:trHeight w:val="837"/>
          <w:jc w:val="center"/>
        </w:trPr>
        <w:tc>
          <w:tcPr>
            <w:tcW w:w="3005" w:type="dxa"/>
            <w:vAlign w:val="center"/>
          </w:tcPr>
          <w:p w:rsidR="006D70CF" w:rsidRPr="00C74A26" w:rsidRDefault="006D70CF"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Категория заявителя:</w:t>
            </w:r>
          </w:p>
        </w:tc>
        <w:tc>
          <w:tcPr>
            <w:tcW w:w="6340" w:type="dxa"/>
            <w:vAlign w:val="center"/>
          </w:tcPr>
          <w:p w:rsidR="006D70CF" w:rsidRPr="00C74A26" w:rsidRDefault="006D70CF" w:rsidP="00BA34F2">
            <w:pPr>
              <w:pStyle w:val="ConsPlusNormal"/>
              <w:rPr>
                <w:sz w:val="28"/>
              </w:rPr>
            </w:pPr>
            <w:r w:rsidRPr="00C74A26">
              <w:rPr>
                <w:sz w:val="28"/>
              </w:rPr>
              <w:t>Застройщик</w:t>
            </w:r>
          </w:p>
        </w:tc>
      </w:tr>
      <w:tr w:rsidR="00C74A26" w:rsidRPr="00C74A26" w:rsidTr="00BA34F2">
        <w:trPr>
          <w:trHeight w:val="837"/>
          <w:jc w:val="center"/>
        </w:trPr>
        <w:tc>
          <w:tcPr>
            <w:tcW w:w="3005" w:type="dxa"/>
            <w:vAlign w:val="center"/>
          </w:tcPr>
          <w:p w:rsidR="00F3390D" w:rsidRPr="00C74A26" w:rsidRDefault="00F3390D" w:rsidP="00F3390D">
            <w:pPr>
              <w:rPr>
                <w:rFonts w:ascii="Times New Roman" w:eastAsia="Times New Roman" w:hAnsi="Times New Roman"/>
                <w:sz w:val="28"/>
                <w:szCs w:val="19"/>
                <w:lang w:eastAsia="ru-RU"/>
              </w:rPr>
            </w:pPr>
            <w:r w:rsidRPr="00C74A26">
              <w:rPr>
                <w:rFonts w:ascii="Times New Roman" w:hAnsi="Times New Roman"/>
                <w:sz w:val="28"/>
                <w:szCs w:val="28"/>
              </w:rPr>
              <w:t>Кто обращается</w:t>
            </w:r>
          </w:p>
        </w:tc>
        <w:tc>
          <w:tcPr>
            <w:tcW w:w="6340" w:type="dxa"/>
          </w:tcPr>
          <w:p w:rsidR="00F3390D" w:rsidRPr="00C74A26" w:rsidRDefault="00F3390D" w:rsidP="00F3390D">
            <w:pPr>
              <w:pStyle w:val="ConsPlusNormal"/>
              <w:rPr>
                <w:sz w:val="28"/>
              </w:rPr>
            </w:pPr>
            <w:r w:rsidRPr="00C74A26">
              <w:rPr>
                <w:sz w:val="28"/>
              </w:rPr>
              <w:t xml:space="preserve">1. Заявитель </w:t>
            </w:r>
          </w:p>
          <w:p w:rsidR="00F3390D" w:rsidRPr="00C74A26" w:rsidRDefault="00F3390D" w:rsidP="000F4961">
            <w:pPr>
              <w:pStyle w:val="ConsPlusNormal"/>
              <w:rPr>
                <w:sz w:val="28"/>
              </w:rPr>
            </w:pPr>
            <w:r w:rsidRPr="00C74A26">
              <w:rPr>
                <w:sz w:val="28"/>
              </w:rPr>
              <w:t xml:space="preserve">2. Представитель </w:t>
            </w:r>
          </w:p>
        </w:tc>
      </w:tr>
      <w:tr w:rsidR="00C74A26" w:rsidRPr="00C74A26" w:rsidTr="00BA34F2">
        <w:trPr>
          <w:jc w:val="center"/>
        </w:trPr>
        <w:tc>
          <w:tcPr>
            <w:tcW w:w="3005" w:type="dxa"/>
          </w:tcPr>
          <w:p w:rsidR="006D70CF" w:rsidRPr="00C74A26" w:rsidRDefault="006D70CF"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340" w:type="dxa"/>
          </w:tcPr>
          <w:p w:rsidR="006D70CF" w:rsidRPr="00C74A26" w:rsidRDefault="006D70CF" w:rsidP="00BA34F2">
            <w:pPr>
              <w:jc w:val="both"/>
              <w:rPr>
                <w:rFonts w:ascii="Times New Roman" w:hAnsi="Times New Roman"/>
                <w:sz w:val="28"/>
              </w:rPr>
            </w:pPr>
            <w:r w:rsidRPr="00C74A26">
              <w:rPr>
                <w:rFonts w:ascii="Times New Roman" w:hAnsi="Times New Roman"/>
                <w:sz w:val="28"/>
              </w:rPr>
              <w:t>- заявление о выдаче разрешения на строительство, уведомление. В случае представления заявления о выдаче разрешения на строительство, уведомления в электронной форме посредством Единого портала указанное заявление, уведомление заполняются путем внесения соответствующих сведений в интерактивную форму на Едином портале;</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документ, удостоверяющий личность заявителя, в случае представления заявления о выдаче разрешения на строительство, уведомления и прилагаемых к ним документов посредством личного обращения в Управление, в том числе через МФЦ. В случае направления указанного заявления, уведомления посредством Единого портала сведения из документа, удостоверяющего личность заявителя, формируются при </w:t>
            </w:r>
            <w:r w:rsidRPr="00C74A26">
              <w:rPr>
                <w:rFonts w:ascii="Times New Roman" w:hAnsi="Times New Roman"/>
                <w:sz w:val="28"/>
              </w:rPr>
              <w:lastRenderedPageBreak/>
              <w:t>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решение общего собрания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-мест в многоквартирном доме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подтверждение соответствия условиям застройки, предусмотренным статьей 10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w:t>
            </w:r>
            <w:r w:rsidRPr="00C74A26">
              <w:rPr>
                <w:rFonts w:ascii="Times New Roman" w:hAnsi="Times New Roman"/>
                <w:sz w:val="28"/>
              </w:rPr>
              <w:lastRenderedPageBreak/>
              <w:t>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r>
      <w:tr w:rsidR="00C74A26" w:rsidRPr="00C74A26" w:rsidTr="00BA34F2">
        <w:trPr>
          <w:jc w:val="center"/>
        </w:trPr>
        <w:tc>
          <w:tcPr>
            <w:tcW w:w="3005" w:type="dxa"/>
          </w:tcPr>
          <w:p w:rsidR="006D70CF" w:rsidRPr="00C74A26" w:rsidRDefault="006D70CF"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340" w:type="dxa"/>
          </w:tcPr>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w:t>
            </w:r>
            <w:r w:rsidRPr="00C74A26">
              <w:rPr>
                <w:rFonts w:ascii="Times New Roman" w:hAnsi="Times New Roman"/>
                <w:sz w:val="28"/>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результаты инженерных изысканий и следующие материалы, содержащиеся в утвержденной в соответствии с частью 15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проектной документации:</w:t>
            </w:r>
          </w:p>
          <w:p w:rsidR="006D70CF" w:rsidRPr="00C74A26" w:rsidRDefault="006D70CF" w:rsidP="00BA34F2">
            <w:pPr>
              <w:jc w:val="both"/>
              <w:rPr>
                <w:rFonts w:ascii="Times New Roman" w:hAnsi="Times New Roman"/>
                <w:sz w:val="28"/>
              </w:rPr>
            </w:pPr>
            <w:r w:rsidRPr="00C74A26">
              <w:rPr>
                <w:rFonts w:ascii="Times New Roman" w:hAnsi="Times New Roman"/>
                <w:sz w:val="28"/>
              </w:rPr>
              <w:t>а) пояснительная записка;</w:t>
            </w:r>
          </w:p>
          <w:p w:rsidR="006D70CF" w:rsidRPr="00C74A26" w:rsidRDefault="006D70CF" w:rsidP="00BA34F2">
            <w:pPr>
              <w:jc w:val="both"/>
              <w:rPr>
                <w:rFonts w:ascii="Times New Roman" w:hAnsi="Times New Roman"/>
                <w:sz w:val="28"/>
              </w:rPr>
            </w:pPr>
            <w:r w:rsidRPr="00C74A26">
              <w:rPr>
                <w:rFonts w:ascii="Times New Roman" w:hAnsi="Times New Roman"/>
                <w:sz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D70CF" w:rsidRPr="00C74A26" w:rsidRDefault="006D70CF" w:rsidP="00BA34F2">
            <w:pPr>
              <w:jc w:val="both"/>
              <w:rPr>
                <w:rFonts w:ascii="Times New Roman" w:hAnsi="Times New Roman"/>
                <w:sz w:val="28"/>
              </w:rPr>
            </w:pPr>
            <w:r w:rsidRPr="00C74A26">
              <w:rPr>
                <w:rFonts w:ascii="Times New Roman" w:hAnsi="Times New Roman"/>
                <w:sz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D70CF" w:rsidRPr="00C74A26" w:rsidRDefault="006D70CF" w:rsidP="00BA34F2">
            <w:pPr>
              <w:jc w:val="both"/>
              <w:rPr>
                <w:rFonts w:ascii="Times New Roman" w:hAnsi="Times New Roman"/>
                <w:sz w:val="28"/>
              </w:rPr>
            </w:pPr>
            <w:r w:rsidRPr="00C74A26">
              <w:rPr>
                <w:rFonts w:ascii="Times New Roman" w:hAnsi="Times New Roman"/>
                <w:sz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если такая проектная документация подлежит экспертизе в соответствии со статьей 49 настоящего Кодекса, реквизиты положительного заключения государственной экспертизы проектной документации в случаях, предусмотренных частью 3.4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реквизиты положительного заключения государственной экологической экспертизы проектной документации в случаях, предусмотренных частью 6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w:t>
            </w:r>
            <w:r w:rsidRPr="00C74A26">
              <w:rPr>
                <w:rFonts w:ascii="Times New Roman" w:hAnsi="Times New Roman"/>
                <w:sz w:val="28"/>
              </w:rPr>
              <w:lastRenderedPageBreak/>
              <w:t xml:space="preserve">экспертного сопровождения в соответствии с частью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решение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D70CF" w:rsidRPr="00C74A26" w:rsidRDefault="006D70CF" w:rsidP="00BA34F2">
            <w:pPr>
              <w:jc w:val="both"/>
              <w:rPr>
                <w:rFonts w:ascii="Times New Roman" w:hAnsi="Times New Roman"/>
                <w:sz w:val="28"/>
              </w:rPr>
            </w:pPr>
            <w:r w:rsidRPr="00C74A26">
              <w:rPr>
                <w:rFonts w:ascii="Times New Roman" w:hAnsi="Times New Roman"/>
                <w:sz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 копия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D70CF" w:rsidRPr="00C74A26" w:rsidRDefault="006D70CF" w:rsidP="00BA34F2">
            <w:pPr>
              <w:jc w:val="both"/>
              <w:rPr>
                <w:rFonts w:ascii="Times New Roman" w:hAnsi="Times New Roman"/>
                <w:sz w:val="28"/>
              </w:rPr>
            </w:pPr>
            <w:r w:rsidRPr="00C74A26">
              <w:rPr>
                <w:rFonts w:ascii="Times New Roman" w:hAnsi="Times New Roman"/>
                <w:sz w:val="28"/>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w:t>
            </w:r>
            <w:r w:rsidRPr="00C74A26">
              <w:rPr>
                <w:rFonts w:ascii="Times New Roman" w:hAnsi="Times New Roman"/>
                <w:sz w:val="28"/>
              </w:rPr>
              <w:lastRenderedPageBreak/>
              <w:t>исторического поселения федерального или регионального значения;</w:t>
            </w:r>
          </w:p>
          <w:p w:rsidR="006D70CF" w:rsidRPr="00C74A26" w:rsidRDefault="006D70CF" w:rsidP="00BA34F2">
            <w:pPr>
              <w:jc w:val="both"/>
              <w:rPr>
                <w:rFonts w:ascii="Times New Roman" w:hAnsi="Times New Roman"/>
                <w:sz w:val="28"/>
              </w:rPr>
            </w:pPr>
            <w:r w:rsidRPr="00C74A26">
              <w:rPr>
                <w:rFonts w:ascii="Times New Roman" w:hAnsi="Times New Roman"/>
                <w:sz w:val="28"/>
              </w:rPr>
              <w:t>- сведения об утверждении типового архитектурного решения объекта капитального строительства, утвержденного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6D70CF" w:rsidRPr="00C74A26" w:rsidRDefault="006D70CF" w:rsidP="00BA34F2">
            <w:pPr>
              <w:jc w:val="both"/>
              <w:rPr>
                <w:rFonts w:ascii="Times New Roman" w:hAnsi="Times New Roman"/>
                <w:sz w:val="28"/>
              </w:rPr>
            </w:pPr>
            <w:r w:rsidRPr="00C74A2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C74A26" w:rsidRPr="00C74A26" w:rsidTr="00BA34F2">
        <w:trPr>
          <w:jc w:val="center"/>
        </w:trPr>
        <w:tc>
          <w:tcPr>
            <w:tcW w:w="3005" w:type="dxa"/>
          </w:tcPr>
          <w:p w:rsidR="006D70CF" w:rsidRPr="00C74A26" w:rsidRDefault="006D70CF"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должен представить самостоятельно (при обращении представителя):</w:t>
            </w:r>
          </w:p>
        </w:tc>
        <w:tc>
          <w:tcPr>
            <w:tcW w:w="6340" w:type="dxa"/>
          </w:tcPr>
          <w:p w:rsidR="006D70CF" w:rsidRPr="00C74A26" w:rsidRDefault="006D70CF" w:rsidP="00BA34F2">
            <w:pPr>
              <w:jc w:val="both"/>
              <w:rPr>
                <w:rFonts w:ascii="Times New Roman" w:hAnsi="Times New Roman"/>
                <w:sz w:val="28"/>
              </w:rPr>
            </w:pPr>
            <w:r w:rsidRPr="00C74A26">
              <w:rPr>
                <w:rFonts w:ascii="Times New Roman" w:hAnsi="Times New Roman"/>
                <w:sz w:val="28"/>
              </w:rPr>
              <w:t>- заявление о выдаче разрешения на строительство, уведомление. В случае представления заявления о выдаче разрешения на строительство, уведомления в электронной форме посредством Единого портала указанное заявление, уведомление заполняется путем внесения соответствующих сведений в интерактивную форму на Едином портале;</w:t>
            </w:r>
          </w:p>
          <w:p w:rsidR="006D70CF" w:rsidRPr="00C74A26" w:rsidRDefault="006D70CF" w:rsidP="00BA34F2">
            <w:pPr>
              <w:jc w:val="both"/>
              <w:rPr>
                <w:rFonts w:ascii="Times New Roman" w:hAnsi="Times New Roman"/>
                <w:sz w:val="28"/>
              </w:rPr>
            </w:pPr>
            <w:r w:rsidRPr="00C74A26">
              <w:rPr>
                <w:rFonts w:ascii="Times New Roman" w:hAnsi="Times New Roman"/>
                <w:sz w:val="28"/>
              </w:rPr>
              <w:t>- документ, удостоверяющий личность заявителя (представителя), в случае представления заявления о выдаче разрешения на строительство, уведомления и прилагаемых к ним документов посредством личного обращения в Управление, в том числе через МФЦ. В случае направления указанного заявления, уведомления посредством Единого портала сведения из документа, удостоверяющего личность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70CF" w:rsidRPr="00C74A26" w:rsidRDefault="006D70CF" w:rsidP="00BA34F2">
            <w:pPr>
              <w:jc w:val="both"/>
              <w:rPr>
                <w:rFonts w:ascii="Times New Roman" w:hAnsi="Times New Roman"/>
                <w:sz w:val="28"/>
              </w:rPr>
            </w:pPr>
            <w:r w:rsidRPr="00C74A26">
              <w:rPr>
                <w:rFonts w:ascii="Times New Roman" w:hAnsi="Times New Roman"/>
                <w:sz w:val="28"/>
              </w:rPr>
              <w:t>- документ, подтверждающий полномочия представителя действовать от имени заявителя.</w:t>
            </w:r>
            <w:r w:rsidR="00446776">
              <w:rPr>
                <w:rFonts w:ascii="Times New Roman" w:hAnsi="Times New Roman"/>
                <w:sz w:val="28"/>
              </w:rPr>
              <w:t xml:space="preserve">              </w:t>
            </w:r>
            <w:r w:rsidRPr="00C74A26">
              <w:rPr>
                <w:rFonts w:ascii="Times New Roman" w:hAnsi="Times New Roman"/>
                <w:sz w:val="28"/>
              </w:rPr>
              <w:t xml:space="preserve"> В случае представления документов в электронной форме посредством Единого портала документ, </w:t>
            </w:r>
            <w:r w:rsidRPr="00C74A26">
              <w:rPr>
                <w:rFonts w:ascii="Times New Roman" w:hAnsi="Times New Roman"/>
                <w:sz w:val="28"/>
              </w:rPr>
              <w:lastRenderedPageBreak/>
              <w:t>подтверждающий полномочия представителя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решение общего собрания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-мест в многоквартирном доме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w:t>
            </w:r>
            <w:r w:rsidR="00F3390D" w:rsidRPr="00C74A26">
              <w:rPr>
                <w:rFonts w:ascii="Times New Roman" w:hAnsi="Times New Roman"/>
                <w:sz w:val="28"/>
              </w:rPr>
              <w:t>я разрешения на строительство));</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подтверждение соответствия условиям застройки, предусмотренным статьей 10 Федерального закона </w:t>
            </w:r>
            <w:r w:rsidRPr="00C74A26">
              <w:rPr>
                <w:rFonts w:ascii="Times New Roman" w:hAnsi="Times New Roman"/>
                <w:sz w:val="28"/>
              </w:rPr>
              <w:lastRenderedPageBreak/>
              <w:t>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r>
      <w:tr w:rsidR="00C74A26" w:rsidRPr="00C74A26" w:rsidTr="00BA34F2">
        <w:trPr>
          <w:jc w:val="center"/>
        </w:trPr>
        <w:tc>
          <w:tcPr>
            <w:tcW w:w="3005" w:type="dxa"/>
          </w:tcPr>
          <w:p w:rsidR="006D70CF" w:rsidRPr="00C74A26" w:rsidRDefault="006D70CF"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340" w:type="dxa"/>
          </w:tcPr>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w:t>
            </w:r>
            <w:r w:rsidRPr="00C74A26">
              <w:rPr>
                <w:rFonts w:ascii="Times New Roman" w:hAnsi="Times New Roman"/>
                <w:sz w:val="28"/>
              </w:rPr>
              <w:lastRenderedPageBreak/>
              <w:t>такой земельный участок не зарегистрированы в Едином государственном реестре недвижимости;</w:t>
            </w:r>
          </w:p>
          <w:p w:rsidR="006D70CF" w:rsidRPr="00C74A26" w:rsidRDefault="006D70CF" w:rsidP="00BA34F2">
            <w:pPr>
              <w:jc w:val="both"/>
              <w:rPr>
                <w:rFonts w:ascii="Times New Roman" w:hAnsi="Times New Roman"/>
                <w:sz w:val="28"/>
              </w:rPr>
            </w:pPr>
            <w:r w:rsidRPr="00C74A26">
              <w:rPr>
                <w:rFonts w:ascii="Times New Roman" w:hAnsi="Times New Roman"/>
                <w:sz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результаты инженерных изысканий и следующие материалы, содержащиеся в утвержденной в соответствии с частью 15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проектной документации:</w:t>
            </w:r>
          </w:p>
          <w:p w:rsidR="006D70CF" w:rsidRPr="00C74A26" w:rsidRDefault="006D70CF" w:rsidP="00BA34F2">
            <w:pPr>
              <w:jc w:val="both"/>
              <w:rPr>
                <w:rFonts w:ascii="Times New Roman" w:hAnsi="Times New Roman"/>
                <w:sz w:val="28"/>
              </w:rPr>
            </w:pPr>
            <w:r w:rsidRPr="00C74A26">
              <w:rPr>
                <w:rFonts w:ascii="Times New Roman" w:hAnsi="Times New Roman"/>
                <w:sz w:val="28"/>
              </w:rPr>
              <w:t>а) пояснительная записка;</w:t>
            </w:r>
          </w:p>
          <w:p w:rsidR="006D70CF" w:rsidRPr="00C74A26" w:rsidRDefault="006D70CF" w:rsidP="00BA34F2">
            <w:pPr>
              <w:jc w:val="both"/>
              <w:rPr>
                <w:rFonts w:ascii="Times New Roman" w:hAnsi="Times New Roman"/>
                <w:sz w:val="28"/>
              </w:rPr>
            </w:pPr>
            <w:r w:rsidRPr="00C74A26">
              <w:rPr>
                <w:rFonts w:ascii="Times New Roman" w:hAnsi="Times New Roman"/>
                <w:sz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D70CF" w:rsidRPr="00C74A26" w:rsidRDefault="006D70CF" w:rsidP="00BA34F2">
            <w:pPr>
              <w:jc w:val="both"/>
              <w:rPr>
                <w:rFonts w:ascii="Times New Roman" w:hAnsi="Times New Roman"/>
                <w:sz w:val="28"/>
              </w:rPr>
            </w:pPr>
            <w:r w:rsidRPr="00C74A26">
              <w:rPr>
                <w:rFonts w:ascii="Times New Roman" w:hAnsi="Times New Roman"/>
                <w:sz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если такая проектная документация подлежит экспертизе в соответствии со статьей 49 настоящего Кодекса, реквизиты положительного заключения государственной экспертизы проектной документации в случаях, предусмотренных частью 3.4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реквизиты положительного заключения государственной экологической экспертизы проектной документации в случаях, предусмотренных частью 6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 xml:space="preserve">- подтверждение соответствия вносимых в проектную документацию изменений требованиям, указанным в части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решение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6D70CF" w:rsidRPr="00C74A26" w:rsidRDefault="006D70CF" w:rsidP="00BA34F2">
            <w:pPr>
              <w:jc w:val="both"/>
              <w:rPr>
                <w:rFonts w:ascii="Times New Roman" w:hAnsi="Times New Roman"/>
                <w:sz w:val="28"/>
              </w:rPr>
            </w:pPr>
            <w:r w:rsidRPr="00C74A26">
              <w:rPr>
                <w:rFonts w:ascii="Times New Roman" w:hAnsi="Times New Roman"/>
                <w:sz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D70CF" w:rsidRPr="00C74A26" w:rsidRDefault="006D70CF" w:rsidP="00BA34F2">
            <w:pPr>
              <w:jc w:val="both"/>
              <w:rPr>
                <w:rFonts w:ascii="Times New Roman" w:hAnsi="Times New Roman"/>
                <w:sz w:val="28"/>
              </w:rPr>
            </w:pPr>
            <w:r w:rsidRPr="00C74A26">
              <w:rPr>
                <w:rFonts w:ascii="Times New Roman" w:hAnsi="Times New Roman"/>
                <w:sz w:val="28"/>
              </w:rPr>
              <w:t>- копия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D70CF" w:rsidRPr="00C74A26" w:rsidRDefault="006D70CF" w:rsidP="00BA34F2">
            <w:pPr>
              <w:jc w:val="both"/>
              <w:rPr>
                <w:rFonts w:ascii="Times New Roman" w:hAnsi="Times New Roman"/>
                <w:sz w:val="28"/>
              </w:rPr>
            </w:pPr>
            <w:r w:rsidRPr="00C74A26">
              <w:rPr>
                <w:rFonts w:ascii="Times New Roman" w:hAnsi="Times New Roman"/>
                <w:sz w:val="28"/>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6D70CF" w:rsidRPr="00C74A26" w:rsidRDefault="006D70CF" w:rsidP="00BA34F2">
            <w:pPr>
              <w:jc w:val="both"/>
              <w:rPr>
                <w:rFonts w:ascii="Times New Roman" w:hAnsi="Times New Roman"/>
                <w:sz w:val="28"/>
              </w:rPr>
            </w:pPr>
            <w:r w:rsidRPr="00C74A26">
              <w:rPr>
                <w:rFonts w:ascii="Times New Roman" w:hAnsi="Times New Roman"/>
                <w:sz w:val="28"/>
              </w:rPr>
              <w:t xml:space="preserve">-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w:t>
            </w:r>
            <w:r w:rsidRPr="00C74A26">
              <w:rPr>
                <w:rFonts w:ascii="Times New Roman" w:hAnsi="Times New Roman"/>
                <w:sz w:val="28"/>
              </w:rPr>
              <w:lastRenderedPageBreak/>
              <w:t>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D70CF" w:rsidRPr="00C74A26" w:rsidRDefault="006D70CF" w:rsidP="00BA34F2">
            <w:pPr>
              <w:jc w:val="both"/>
              <w:rPr>
                <w:rFonts w:ascii="Times New Roman" w:hAnsi="Times New Roman"/>
                <w:sz w:val="28"/>
              </w:rPr>
            </w:pPr>
            <w:r w:rsidRPr="00C74A26">
              <w:rPr>
                <w:rFonts w:ascii="Times New Roman" w:hAnsi="Times New Roman"/>
                <w:sz w:val="28"/>
              </w:rPr>
              <w:t>- сведения об утверждении типового архитектурного решения объекта капитального строительства, утвержденного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6D70CF" w:rsidRPr="00C74A26" w:rsidRDefault="006D70CF" w:rsidP="00BA34F2">
            <w:pPr>
              <w:jc w:val="both"/>
              <w:rPr>
                <w:rFonts w:ascii="Times New Roman" w:hAnsi="Times New Roman"/>
                <w:sz w:val="28"/>
              </w:rPr>
            </w:pPr>
            <w:r w:rsidRPr="00C74A2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C74A26" w:rsidRPr="00C74A26" w:rsidTr="00BA34F2">
        <w:trPr>
          <w:jc w:val="center"/>
        </w:trPr>
        <w:tc>
          <w:tcPr>
            <w:tcW w:w="9345" w:type="dxa"/>
            <w:gridSpan w:val="2"/>
          </w:tcPr>
          <w:p w:rsidR="006D70CF" w:rsidRPr="00C74A26" w:rsidRDefault="006D70CF" w:rsidP="00BA34F2">
            <w:pPr>
              <w:jc w:val="both"/>
              <w:rPr>
                <w:rFonts w:ascii="Times New Roman" w:hAnsi="Times New Roman"/>
                <w:sz w:val="28"/>
              </w:rPr>
            </w:pPr>
            <w:r w:rsidRPr="00C74A26">
              <w:rPr>
                <w:rFonts w:ascii="Times New Roman" w:hAnsi="Times New Roman"/>
                <w:sz w:val="28"/>
              </w:rPr>
              <w:lastRenderedPageBreak/>
              <w:t>Результат:</w:t>
            </w:r>
          </w:p>
          <w:p w:rsidR="006D70CF" w:rsidRPr="00C74A26" w:rsidRDefault="006D70CF" w:rsidP="00BA34F2">
            <w:pPr>
              <w:jc w:val="both"/>
              <w:rPr>
                <w:rFonts w:ascii="Times New Roman" w:hAnsi="Times New Roman"/>
                <w:sz w:val="28"/>
              </w:rPr>
            </w:pPr>
            <w:r w:rsidRPr="00C74A26">
              <w:rPr>
                <w:rFonts w:ascii="Times New Roman" w:hAnsi="Times New Roman"/>
                <w:sz w:val="28"/>
              </w:rPr>
              <w:t>"Внесение изменений в разрешения на строительство (в том числе на отдельные этапы строительства, реконструкции объекта капитального строительства)"</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hAnsi="Times New Roman"/>
                <w:sz w:val="28"/>
                <w:szCs w:val="28"/>
              </w:rPr>
              <w:t>Кто обращается</w:t>
            </w:r>
          </w:p>
        </w:tc>
        <w:tc>
          <w:tcPr>
            <w:tcW w:w="6340" w:type="dxa"/>
          </w:tcPr>
          <w:p w:rsidR="00F3390D" w:rsidRPr="00C74A26" w:rsidRDefault="00F3390D" w:rsidP="00F3390D">
            <w:pPr>
              <w:pStyle w:val="ConsPlusNormal"/>
              <w:rPr>
                <w:sz w:val="28"/>
              </w:rPr>
            </w:pPr>
            <w:r w:rsidRPr="00C74A26">
              <w:rPr>
                <w:sz w:val="28"/>
              </w:rPr>
              <w:t xml:space="preserve">1. Заявитель </w:t>
            </w:r>
          </w:p>
          <w:p w:rsidR="00F3390D" w:rsidRPr="00C74A26" w:rsidRDefault="00F3390D" w:rsidP="00446776">
            <w:pPr>
              <w:pStyle w:val="ConsPlusNormal"/>
              <w:rPr>
                <w:sz w:val="28"/>
              </w:rPr>
            </w:pPr>
            <w:r w:rsidRPr="00C74A26">
              <w:rPr>
                <w:sz w:val="28"/>
              </w:rPr>
              <w:t xml:space="preserve">2. Представитель </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340" w:type="dxa"/>
          </w:tcPr>
          <w:p w:rsidR="00F3390D" w:rsidRPr="00C74A26" w:rsidRDefault="00F3390D" w:rsidP="00F3390D">
            <w:pPr>
              <w:jc w:val="both"/>
              <w:rPr>
                <w:rFonts w:ascii="Times New Roman" w:hAnsi="Times New Roman"/>
                <w:sz w:val="28"/>
              </w:rPr>
            </w:pPr>
            <w:r w:rsidRPr="00C74A26">
              <w:rPr>
                <w:rFonts w:ascii="Times New Roman" w:hAnsi="Times New Roman"/>
                <w:sz w:val="28"/>
              </w:rPr>
              <w:t>- заявление о внесении изменений в разрешение на строительство, уведомление. В случае представления заявления о внесении изменений в разрешение на строительство, уведомление в электронной форме посредством Единого портала указанное заявление, уведомление заполняются путем внесения соответствующих сведений в интерактивную форму на Едином портале;</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документ, удостоверяющий личность заявителя, в случае представления заявления о внесении изменений в разрешение на строительство, уведомление и прилагаемых к ним документов посредством личного обращения в Управление, в том числе через МФЦ. В случае направления </w:t>
            </w:r>
            <w:r w:rsidRPr="00C74A26">
              <w:rPr>
                <w:rFonts w:ascii="Times New Roman" w:hAnsi="Times New Roman"/>
                <w:sz w:val="28"/>
              </w:rPr>
              <w:lastRenderedPageBreak/>
              <w:t>указанного заявления, уведомления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решение общего собрания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-мест в многоквартирном доме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подтверждение соответствия условиям застройки, предусмотренным статьей 10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w:t>
            </w:r>
            <w:r w:rsidRPr="00C74A26">
              <w:rPr>
                <w:rFonts w:ascii="Times New Roman" w:hAnsi="Times New Roman"/>
                <w:sz w:val="28"/>
              </w:rPr>
              <w:lastRenderedPageBreak/>
              <w:t>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340" w:type="dxa"/>
          </w:tcPr>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градостроительный план земельного участка, выданный не ранее чем за три года до дня </w:t>
            </w:r>
            <w:r w:rsidRPr="00C74A26">
              <w:rPr>
                <w:rFonts w:ascii="Times New Roman" w:hAnsi="Times New Roman"/>
                <w:sz w:val="28"/>
              </w:rPr>
              <w:lastRenderedPageBreak/>
              <w:t>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результаты инженерных изысканий и следующие материалы, содержащиеся в утвержденной в соответствии с частью 15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проектной документации:</w:t>
            </w:r>
          </w:p>
          <w:p w:rsidR="00F3390D" w:rsidRPr="00C74A26" w:rsidRDefault="00F3390D" w:rsidP="00F3390D">
            <w:pPr>
              <w:jc w:val="both"/>
              <w:rPr>
                <w:rFonts w:ascii="Times New Roman" w:hAnsi="Times New Roman"/>
                <w:sz w:val="28"/>
              </w:rPr>
            </w:pPr>
            <w:r w:rsidRPr="00C74A26">
              <w:rPr>
                <w:rFonts w:ascii="Times New Roman" w:hAnsi="Times New Roman"/>
                <w:sz w:val="28"/>
              </w:rPr>
              <w:t>а) пояснительная записка;</w:t>
            </w:r>
          </w:p>
          <w:p w:rsidR="00F3390D" w:rsidRPr="00C74A26" w:rsidRDefault="00F3390D" w:rsidP="00F3390D">
            <w:pPr>
              <w:jc w:val="both"/>
              <w:rPr>
                <w:rFonts w:ascii="Times New Roman" w:hAnsi="Times New Roman"/>
                <w:sz w:val="28"/>
              </w:rPr>
            </w:pPr>
            <w:r w:rsidRPr="00C74A26">
              <w:rPr>
                <w:rFonts w:ascii="Times New Roman" w:hAnsi="Times New Roman"/>
                <w:sz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390D" w:rsidRPr="00C74A26" w:rsidRDefault="00F3390D" w:rsidP="00F3390D">
            <w:pPr>
              <w:jc w:val="both"/>
              <w:rPr>
                <w:rFonts w:ascii="Times New Roman" w:hAnsi="Times New Roman"/>
                <w:sz w:val="28"/>
              </w:rPr>
            </w:pPr>
            <w:r w:rsidRPr="00C74A26">
              <w:rPr>
                <w:rFonts w:ascii="Times New Roman" w:hAnsi="Times New Roman"/>
                <w:sz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w:t>
            </w:r>
            <w:r w:rsidRPr="00C74A26">
              <w:rPr>
                <w:rFonts w:ascii="Times New Roman" w:hAnsi="Times New Roman"/>
                <w:sz w:val="28"/>
              </w:rPr>
              <w:lastRenderedPageBreak/>
              <w:t>сноса объектов капитального строительства, их частей для строительства, реконструкции других объектов капитального строительства);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если такая проектная документация подлежит экспертизе в соответствии со статьей 49 настоящего Кодекса, реквизиты положительного заключения государственной экспертизы проектной документации в случаях, предусмотренных частью 3.4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реквизиты положительного заключения государственной экологической экспертизы проектной документации в случаях, предусмотренных частью 6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органом исполнительной власти или организацией, проводившими экспертизу </w:t>
            </w:r>
            <w:r w:rsidRPr="00C74A26">
              <w:rPr>
                <w:rFonts w:ascii="Times New Roman" w:hAnsi="Times New Roman"/>
                <w:sz w:val="28"/>
              </w:rPr>
              <w:lastRenderedPageBreak/>
              <w:t xml:space="preserve">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решение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w:t>
            </w:r>
            <w:r w:rsidRPr="00C74A26">
              <w:rPr>
                <w:rFonts w:ascii="Times New Roman" w:hAnsi="Times New Roman"/>
                <w:sz w:val="28"/>
              </w:rPr>
              <w:lastRenderedPageBreak/>
              <w:t>характеристики надежности и безопасности такого объекта;</w:t>
            </w:r>
          </w:p>
          <w:p w:rsidR="00F3390D" w:rsidRPr="00C74A26" w:rsidRDefault="00F3390D" w:rsidP="00F3390D">
            <w:pPr>
              <w:jc w:val="both"/>
              <w:rPr>
                <w:rFonts w:ascii="Times New Roman" w:hAnsi="Times New Roman"/>
                <w:sz w:val="28"/>
              </w:rPr>
            </w:pPr>
            <w:r w:rsidRPr="00C74A26">
              <w:rPr>
                <w:rFonts w:ascii="Times New Roman" w:hAnsi="Times New Roman"/>
                <w:sz w:val="28"/>
              </w:rPr>
              <w:t>- копия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3390D" w:rsidRPr="00C74A26" w:rsidRDefault="00F3390D" w:rsidP="00F3390D">
            <w:pPr>
              <w:jc w:val="both"/>
              <w:rPr>
                <w:rFonts w:ascii="Times New Roman" w:hAnsi="Times New Roman"/>
                <w:sz w:val="28"/>
              </w:rPr>
            </w:pPr>
            <w:r w:rsidRPr="00C74A26">
              <w:rPr>
                <w:rFonts w:ascii="Times New Roman" w:hAnsi="Times New Roman"/>
                <w:sz w:val="28"/>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sidRPr="00C74A26">
              <w:rPr>
                <w:rFonts w:ascii="Times New Roman" w:hAnsi="Times New Roman"/>
                <w:sz w:val="28"/>
              </w:rP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390D" w:rsidRPr="00C74A26" w:rsidRDefault="00F3390D" w:rsidP="00F3390D">
            <w:pPr>
              <w:jc w:val="both"/>
              <w:rPr>
                <w:rFonts w:ascii="Times New Roman" w:hAnsi="Times New Roman"/>
                <w:sz w:val="28"/>
              </w:rPr>
            </w:pPr>
            <w:r w:rsidRPr="00C74A26">
              <w:rPr>
                <w:rFonts w:ascii="Times New Roman" w:hAnsi="Times New Roman"/>
                <w:sz w:val="28"/>
              </w:rPr>
              <w:t>- сведения об утверждении типового архитектурного решения объекта капитального строительства, утвержденного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F3390D" w:rsidRPr="00C74A26" w:rsidRDefault="00F3390D" w:rsidP="00F3390D">
            <w:pPr>
              <w:jc w:val="both"/>
              <w:rPr>
                <w:rFonts w:ascii="Times New Roman" w:hAnsi="Times New Roman"/>
                <w:sz w:val="28"/>
              </w:rPr>
            </w:pPr>
            <w:r w:rsidRPr="00C74A2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должен представить самостоятельно (при обращении представителя):</w:t>
            </w:r>
          </w:p>
        </w:tc>
        <w:tc>
          <w:tcPr>
            <w:tcW w:w="6340" w:type="dxa"/>
          </w:tcPr>
          <w:p w:rsidR="00F3390D" w:rsidRPr="00C74A26" w:rsidRDefault="00F3390D" w:rsidP="00F3390D">
            <w:pPr>
              <w:jc w:val="both"/>
              <w:rPr>
                <w:rFonts w:ascii="Times New Roman" w:hAnsi="Times New Roman"/>
                <w:sz w:val="28"/>
              </w:rPr>
            </w:pPr>
            <w:r w:rsidRPr="00C74A26">
              <w:rPr>
                <w:rFonts w:ascii="Times New Roman" w:hAnsi="Times New Roman"/>
                <w:sz w:val="28"/>
              </w:rPr>
              <w:t>- заявление о внесении изменений в разрешение на строительство, уведомление. В случае представления заявления о внесении изменений в разрешение на строительство, уведомления в электронной форме посредством Единого портала указанное заявление, уведомление заполняются путем внесения соответствующих сведений в интерактивную форму на Едином портале;</w:t>
            </w:r>
          </w:p>
          <w:p w:rsidR="00F3390D" w:rsidRPr="00C74A26" w:rsidRDefault="00F3390D" w:rsidP="00F3390D">
            <w:pPr>
              <w:jc w:val="both"/>
              <w:rPr>
                <w:rFonts w:ascii="Times New Roman" w:hAnsi="Times New Roman"/>
                <w:sz w:val="28"/>
              </w:rPr>
            </w:pPr>
            <w:r w:rsidRPr="00C74A26">
              <w:rPr>
                <w:rFonts w:ascii="Times New Roman" w:hAnsi="Times New Roman"/>
                <w:sz w:val="28"/>
              </w:rPr>
              <w:t>- документ, удостоверяющий личность представителя, в случае представления заявления о внесении изменений в разрешение на строительство, уведомления и прилагаемых к ним документов посредством личного обращения в Управление, в том числе через МФЦ. В случае направления указанного заявления, уведомления посредством Единого портала сведения из документа, удостоверяющего личность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документ, подтверждающий полномочия представителя действовать от имени заявителя. В </w:t>
            </w:r>
            <w:r w:rsidRPr="00C74A26">
              <w:rPr>
                <w:rFonts w:ascii="Times New Roman" w:hAnsi="Times New Roman"/>
                <w:sz w:val="28"/>
              </w:rPr>
              <w:lastRenderedPageBreak/>
              <w:t>случае представления документов в электронной форме посредством Единого портала документ, подтверждающий полномочия представителя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решение общего собрания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74A26">
              <w:rPr>
                <w:rFonts w:ascii="Times New Roman" w:hAnsi="Times New Roman"/>
                <w:sz w:val="28"/>
              </w:rPr>
              <w:t>машино</w:t>
            </w:r>
            <w:proofErr w:type="spellEnd"/>
            <w:r w:rsidRPr="00C74A26">
              <w:rPr>
                <w:rFonts w:ascii="Times New Roman" w:hAnsi="Times New Roman"/>
                <w:sz w:val="28"/>
              </w:rPr>
              <w:t>-мест в многоквартирном доме (в случае представления заявления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p w:rsidR="00F3390D" w:rsidRPr="00C74A26" w:rsidRDefault="00F3390D" w:rsidP="00F3390D">
            <w:pPr>
              <w:jc w:val="both"/>
              <w:rPr>
                <w:rFonts w:ascii="Times New Roman" w:hAnsi="Times New Roman"/>
                <w:sz w:val="28"/>
              </w:rPr>
            </w:pPr>
            <w:r w:rsidRPr="00C74A26">
              <w:rPr>
                <w:rFonts w:ascii="Times New Roman" w:hAnsi="Times New Roman"/>
                <w:sz w:val="28"/>
              </w:rPr>
              <w:lastRenderedPageBreak/>
              <w:t>- подтверждение соответствия условиям застройки, предусмотренным статьей 10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340" w:type="dxa"/>
          </w:tcPr>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w:t>
            </w:r>
            <w:r w:rsidRPr="00C74A26">
              <w:rPr>
                <w:rFonts w:ascii="Times New Roman" w:hAnsi="Times New Roman"/>
                <w:sz w:val="28"/>
              </w:rPr>
              <w:lastRenderedPageBreak/>
              <w:t>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F3390D" w:rsidRPr="00C74A26" w:rsidRDefault="00F3390D" w:rsidP="00F3390D">
            <w:pPr>
              <w:jc w:val="both"/>
              <w:rPr>
                <w:rFonts w:ascii="Times New Roman" w:hAnsi="Times New Roman"/>
                <w:sz w:val="28"/>
              </w:rPr>
            </w:pPr>
            <w:r w:rsidRPr="00C74A26">
              <w:rPr>
                <w:rFonts w:ascii="Times New Roman" w:hAnsi="Times New Roman"/>
                <w:sz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результаты инженерных изысканий и следующие материалы, содержащиеся в утвержденной в соответствии с частью 15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проектной документации:</w:t>
            </w:r>
          </w:p>
          <w:p w:rsidR="00F3390D" w:rsidRPr="00C74A26" w:rsidRDefault="00F3390D" w:rsidP="00F3390D">
            <w:pPr>
              <w:jc w:val="both"/>
              <w:rPr>
                <w:rFonts w:ascii="Times New Roman" w:hAnsi="Times New Roman"/>
                <w:sz w:val="28"/>
              </w:rPr>
            </w:pPr>
            <w:r w:rsidRPr="00C74A26">
              <w:rPr>
                <w:rFonts w:ascii="Times New Roman" w:hAnsi="Times New Roman"/>
                <w:sz w:val="28"/>
              </w:rPr>
              <w:t>а) пояснительная записка;</w:t>
            </w:r>
          </w:p>
          <w:p w:rsidR="00F3390D" w:rsidRPr="00C74A26" w:rsidRDefault="00F3390D" w:rsidP="00F3390D">
            <w:pPr>
              <w:jc w:val="both"/>
              <w:rPr>
                <w:rFonts w:ascii="Times New Roman" w:hAnsi="Times New Roman"/>
                <w:sz w:val="28"/>
              </w:rPr>
            </w:pPr>
            <w:r w:rsidRPr="00C74A26">
              <w:rPr>
                <w:rFonts w:ascii="Times New Roman" w:hAnsi="Times New Roman"/>
                <w:sz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w:t>
            </w:r>
            <w:r w:rsidRPr="00C74A26">
              <w:rPr>
                <w:rFonts w:ascii="Times New Roman" w:hAnsi="Times New Roman"/>
                <w:sz w:val="28"/>
              </w:rPr>
              <w:lastRenderedPageBreak/>
              <w:t>финансового, религиозного назначения, объектам жилищного фонда);</w:t>
            </w:r>
          </w:p>
          <w:p w:rsidR="00F3390D" w:rsidRPr="00C74A26" w:rsidRDefault="00F3390D" w:rsidP="00F3390D">
            <w:pPr>
              <w:jc w:val="both"/>
              <w:rPr>
                <w:rFonts w:ascii="Times New Roman" w:hAnsi="Times New Roman"/>
                <w:sz w:val="28"/>
              </w:rPr>
            </w:pPr>
            <w:r w:rsidRPr="00C74A26">
              <w:rPr>
                <w:rFonts w:ascii="Times New Roman" w:hAnsi="Times New Roman"/>
                <w:sz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если такая проектная документация подлежит экспертизе в соответствии со статьей 49 настоящего Кодекса, реквизиты положительного заключения государственной экспертизы проектной документации в случаях, предусмотренных частью 3.4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реквизиты положительного заключения государственной экологической экспертизы проектной документации в случаях, предусмотренных частью 6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w:t>
            </w:r>
            <w:r w:rsidRPr="00C74A26">
              <w:rPr>
                <w:rFonts w:ascii="Times New Roman" w:hAnsi="Times New Roman"/>
                <w:sz w:val="28"/>
              </w:rPr>
              <w:lastRenderedPageBreak/>
              <w:t xml:space="preserve">документацию в соответствии с частью 3.8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подтверждение соответствия вносимых в проектную документацию изменений требованиям, указанным в части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решение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w:t>
            </w:r>
            <w:proofErr w:type="spellStart"/>
            <w:r w:rsidRPr="00C74A26">
              <w:rPr>
                <w:rFonts w:ascii="Times New Roman" w:hAnsi="Times New Roman"/>
                <w:sz w:val="28"/>
              </w:rPr>
              <w:t>ГрК</w:t>
            </w:r>
            <w:proofErr w:type="spellEnd"/>
            <w:r w:rsidRPr="00C74A26">
              <w:rPr>
                <w:rFonts w:ascii="Times New Roman" w:hAnsi="Times New Roman"/>
                <w:sz w:val="28"/>
              </w:rPr>
              <w:t xml:space="preserve"> РФ;</w:t>
            </w:r>
          </w:p>
          <w:p w:rsidR="00F3390D" w:rsidRPr="00C74A26" w:rsidRDefault="00F3390D" w:rsidP="00F3390D">
            <w:pPr>
              <w:jc w:val="both"/>
              <w:rPr>
                <w:rFonts w:ascii="Times New Roman" w:hAnsi="Times New Roman"/>
                <w:sz w:val="28"/>
              </w:rPr>
            </w:pPr>
            <w:r w:rsidRPr="00C74A26">
              <w:rPr>
                <w:rFonts w:ascii="Times New Roman" w:hAnsi="Times New Roman"/>
                <w:sz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74A26">
              <w:rPr>
                <w:rFonts w:ascii="Times New Roman" w:hAnsi="Times New Roman"/>
                <w:sz w:val="28"/>
              </w:rPr>
              <w:t>Росатом</w:t>
            </w:r>
            <w:proofErr w:type="spellEnd"/>
            <w:r w:rsidRPr="00C74A26">
              <w:rPr>
                <w:rFonts w:ascii="Times New Roman" w:hAnsi="Times New Roman"/>
                <w:sz w:val="28"/>
              </w:rPr>
              <w:t>", Государственной корпорацией по космической деятельности "</w:t>
            </w:r>
            <w:proofErr w:type="spellStart"/>
            <w:r w:rsidRPr="00C74A26">
              <w:rPr>
                <w:rFonts w:ascii="Times New Roman" w:hAnsi="Times New Roman"/>
                <w:sz w:val="28"/>
              </w:rPr>
              <w:t>Роскосмос</w:t>
            </w:r>
            <w:proofErr w:type="spellEnd"/>
            <w:r w:rsidRPr="00C74A26">
              <w:rPr>
                <w:rFonts w:ascii="Times New Roman" w:hAnsi="Times New Roman"/>
                <w:sz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w:t>
            </w:r>
            <w:r w:rsidRPr="00C74A26">
              <w:rPr>
                <w:rFonts w:ascii="Times New Roman" w:hAnsi="Times New Roman"/>
                <w:sz w:val="28"/>
              </w:rPr>
              <w:lastRenderedPageBreak/>
              <w:t>указанному объекту при осуществлении реконструкции;</w:t>
            </w:r>
          </w:p>
          <w:p w:rsidR="00F3390D" w:rsidRPr="00C74A26" w:rsidRDefault="00F3390D" w:rsidP="00F3390D">
            <w:pPr>
              <w:jc w:val="both"/>
              <w:rPr>
                <w:rFonts w:ascii="Times New Roman" w:hAnsi="Times New Roman"/>
                <w:sz w:val="28"/>
              </w:rPr>
            </w:pPr>
            <w:r w:rsidRPr="00C74A26">
              <w:rPr>
                <w:rFonts w:ascii="Times New Roman" w:hAnsi="Times New Roman"/>
                <w:sz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3390D" w:rsidRPr="00C74A26" w:rsidRDefault="00F3390D" w:rsidP="00F3390D">
            <w:pPr>
              <w:jc w:val="both"/>
              <w:rPr>
                <w:rFonts w:ascii="Times New Roman" w:hAnsi="Times New Roman"/>
                <w:sz w:val="28"/>
              </w:rPr>
            </w:pPr>
            <w:r w:rsidRPr="00C74A26">
              <w:rPr>
                <w:rFonts w:ascii="Times New Roman" w:hAnsi="Times New Roman"/>
                <w:sz w:val="28"/>
              </w:rPr>
              <w:t>- копия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3390D" w:rsidRPr="00C74A26" w:rsidRDefault="00F3390D" w:rsidP="00F3390D">
            <w:pPr>
              <w:jc w:val="both"/>
              <w:rPr>
                <w:rFonts w:ascii="Times New Roman" w:hAnsi="Times New Roman"/>
                <w:sz w:val="28"/>
              </w:rPr>
            </w:pPr>
            <w:r w:rsidRPr="00C74A26">
              <w:rPr>
                <w:rFonts w:ascii="Times New Roman" w:hAnsi="Times New Roman"/>
                <w:sz w:val="28"/>
              </w:rPr>
              <w:t>-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F3390D" w:rsidRPr="00C74A26" w:rsidRDefault="00F3390D" w:rsidP="00F3390D">
            <w:pPr>
              <w:jc w:val="both"/>
              <w:rPr>
                <w:rFonts w:ascii="Times New Roman" w:hAnsi="Times New Roman"/>
                <w:sz w:val="28"/>
              </w:rPr>
            </w:pPr>
            <w:r w:rsidRPr="00C74A26">
              <w:rPr>
                <w:rFonts w:ascii="Times New Roman" w:hAnsi="Times New Roman"/>
                <w:sz w:val="28"/>
              </w:rPr>
              <w:t xml:space="preserve">- заключение исполнительного органа субъекта Российской Федерации, уполномоченного в </w:t>
            </w:r>
            <w:r w:rsidRPr="00C74A26">
              <w:rPr>
                <w:rFonts w:ascii="Times New Roman" w:hAnsi="Times New Roman"/>
                <w:sz w:val="28"/>
              </w:rPr>
              <w:lastRenderedPageBreak/>
              <w:t>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390D" w:rsidRPr="00C74A26" w:rsidRDefault="00F3390D" w:rsidP="00F3390D">
            <w:pPr>
              <w:jc w:val="both"/>
              <w:rPr>
                <w:rFonts w:ascii="Times New Roman" w:hAnsi="Times New Roman"/>
                <w:sz w:val="28"/>
              </w:rPr>
            </w:pPr>
            <w:r w:rsidRPr="00C74A26">
              <w:rPr>
                <w:rFonts w:ascii="Times New Roman" w:hAnsi="Times New Roman"/>
                <w:sz w:val="28"/>
              </w:rPr>
              <w:t>- сведения об утверждении типового архитектурного решения объекта капитального строительства, утвержденного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F3390D" w:rsidRPr="00C74A26" w:rsidRDefault="00F3390D" w:rsidP="00F3390D">
            <w:pPr>
              <w:jc w:val="both"/>
              <w:rPr>
                <w:rFonts w:ascii="Times New Roman" w:hAnsi="Times New Roman"/>
                <w:sz w:val="28"/>
              </w:rPr>
            </w:pPr>
            <w:r w:rsidRPr="00C74A26">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C74A26" w:rsidRPr="00C74A26" w:rsidTr="00BA34F2">
        <w:trPr>
          <w:jc w:val="center"/>
        </w:trPr>
        <w:tc>
          <w:tcPr>
            <w:tcW w:w="3005" w:type="dxa"/>
          </w:tcPr>
          <w:p w:rsidR="00F3390D" w:rsidRPr="00C74A26" w:rsidRDefault="00F3390D" w:rsidP="00F3390D">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lastRenderedPageBreak/>
              <w:t>Способы подачи:</w:t>
            </w:r>
          </w:p>
        </w:tc>
        <w:tc>
          <w:tcPr>
            <w:tcW w:w="6340" w:type="dxa"/>
          </w:tcPr>
          <w:p w:rsidR="00F3390D" w:rsidRPr="00C74A26" w:rsidRDefault="00F3390D" w:rsidP="00F3390D">
            <w:pPr>
              <w:pStyle w:val="ConsPlusNormal"/>
              <w:jc w:val="both"/>
              <w:rPr>
                <w:sz w:val="28"/>
              </w:rPr>
            </w:pPr>
            <w:r w:rsidRPr="00C74A26">
              <w:rPr>
                <w:sz w:val="28"/>
              </w:rPr>
              <w:t xml:space="preserve">- в Управление (на бумажном носителе при личном обращении или почтовым отправлением); </w:t>
            </w:r>
          </w:p>
          <w:p w:rsidR="00F3390D" w:rsidRPr="00C74A26" w:rsidRDefault="00F3390D" w:rsidP="00F3390D">
            <w:pPr>
              <w:pStyle w:val="ConsPlusNormal"/>
              <w:jc w:val="both"/>
              <w:rPr>
                <w:sz w:val="28"/>
              </w:rPr>
            </w:pPr>
            <w:r w:rsidRPr="00C74A26">
              <w:rPr>
                <w:sz w:val="28"/>
              </w:rPr>
              <w:t xml:space="preserve">- в МФЦ (на бумажном носителе при личном обращении); </w:t>
            </w:r>
          </w:p>
          <w:p w:rsidR="00F3390D" w:rsidRPr="00C74A26" w:rsidRDefault="00F3390D" w:rsidP="00F3390D">
            <w:pPr>
              <w:rPr>
                <w:rFonts w:ascii="Times New Roman" w:hAnsi="Times New Roman"/>
                <w:sz w:val="28"/>
              </w:rPr>
            </w:pPr>
            <w:r w:rsidRPr="00C74A26">
              <w:rPr>
                <w:rFonts w:ascii="Times New Roman" w:hAnsi="Times New Roman"/>
                <w:sz w:val="28"/>
              </w:rPr>
              <w:t>- посредством Единого портала в электронном виде;</w:t>
            </w:r>
          </w:p>
          <w:p w:rsidR="00F3390D" w:rsidRPr="00C74A26" w:rsidRDefault="00F3390D" w:rsidP="00F3390D">
            <w:pPr>
              <w:jc w:val="both"/>
              <w:rPr>
                <w:rFonts w:ascii="Times New Roman" w:hAnsi="Times New Roman"/>
                <w:sz w:val="28"/>
              </w:rPr>
            </w:pPr>
            <w:r w:rsidRPr="00C74A26">
              <w:rPr>
                <w:rFonts w:ascii="Times New Roman" w:hAnsi="Times New Roman"/>
                <w:sz w:val="28"/>
              </w:rPr>
              <w:t>- посредством единой информационной системы жилищного строительства в электронном виде.</w:t>
            </w:r>
          </w:p>
          <w:p w:rsidR="00F3390D" w:rsidRPr="00C74A26" w:rsidRDefault="00F3390D" w:rsidP="00F3390D">
            <w:pPr>
              <w:rPr>
                <w:rFonts w:ascii="Times New Roman" w:hAnsi="Times New Roman"/>
                <w:sz w:val="28"/>
              </w:rPr>
            </w:pPr>
          </w:p>
          <w:p w:rsidR="00F3390D" w:rsidRPr="00C74A26" w:rsidRDefault="00F3390D" w:rsidP="00F3390D">
            <w:pPr>
              <w:rPr>
                <w:rFonts w:ascii="Times New Roman" w:hAnsi="Times New Roman"/>
              </w:rPr>
            </w:pPr>
            <w:r w:rsidRPr="00C74A26">
              <w:rPr>
                <w:rFonts w:ascii="Times New Roman" w:hAnsi="Times New Roman"/>
                <w:sz w:val="28"/>
              </w:rPr>
              <w:t xml:space="preserve">Случаи, при которых направление документов для выдачи разрешения на строительство осуществляется исключительно в электронной форме, установлены постановлением Правительства ХМАО - Югры от 02.11.2017 №434-п "Об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w:t>
            </w:r>
            <w:r w:rsidRPr="00C74A26">
              <w:rPr>
                <w:rFonts w:ascii="Times New Roman" w:hAnsi="Times New Roman"/>
                <w:sz w:val="28"/>
              </w:rPr>
              <w:lastRenderedPageBreak/>
              <w:t>эксплуатацию осуществляется исключительно в электронной форме"</w:t>
            </w:r>
          </w:p>
        </w:tc>
      </w:tr>
      <w:tr w:rsidR="00C74A26" w:rsidRPr="00C74A26" w:rsidTr="00BA34F2">
        <w:trPr>
          <w:trHeight w:val="21"/>
          <w:jc w:val="center"/>
        </w:trPr>
        <w:tc>
          <w:tcPr>
            <w:tcW w:w="3005" w:type="dxa"/>
          </w:tcPr>
          <w:p w:rsidR="00F3390D" w:rsidRPr="00C74A26" w:rsidRDefault="00F3390D" w:rsidP="00F3390D">
            <w:pPr>
              <w:pStyle w:val="ConsPlusNormal"/>
              <w:jc w:val="center"/>
              <w:rPr>
                <w:sz w:val="28"/>
              </w:rPr>
            </w:pPr>
            <w:r w:rsidRPr="00C74A26">
              <w:rPr>
                <w:sz w:val="28"/>
              </w:rPr>
              <w:lastRenderedPageBreak/>
              <w:t>Требования к документам в электронной форме</w:t>
            </w:r>
          </w:p>
        </w:tc>
        <w:tc>
          <w:tcPr>
            <w:tcW w:w="6340" w:type="dxa"/>
          </w:tcPr>
          <w:p w:rsidR="00F3390D" w:rsidRPr="00C74A26" w:rsidRDefault="00F3390D" w:rsidP="00F3390D">
            <w:pPr>
              <w:pStyle w:val="ConsPlusNormal"/>
              <w:jc w:val="both"/>
              <w:rPr>
                <w:sz w:val="28"/>
              </w:rPr>
            </w:pPr>
            <w:r w:rsidRPr="00C74A26">
              <w:rPr>
                <w:sz w:val="28"/>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xml</w:t>
            </w:r>
            <w:proofErr w:type="spellEnd"/>
            <w:r w:rsidRPr="00C74A26">
              <w:rPr>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74A26">
              <w:rPr>
                <w:sz w:val="28"/>
              </w:rPr>
              <w:t>xml</w:t>
            </w:r>
            <w:proofErr w:type="spellEnd"/>
            <w:r w:rsidRPr="00C74A26">
              <w:rPr>
                <w:sz w:val="28"/>
              </w:rPr>
              <w:t>;</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doc</w:t>
            </w:r>
            <w:proofErr w:type="spellEnd"/>
            <w:r w:rsidRPr="00C74A26">
              <w:rPr>
                <w:sz w:val="28"/>
              </w:rPr>
              <w:t xml:space="preserve">, </w:t>
            </w:r>
            <w:proofErr w:type="spellStart"/>
            <w:r w:rsidRPr="00C74A26">
              <w:rPr>
                <w:sz w:val="28"/>
              </w:rPr>
              <w:t>docx</w:t>
            </w:r>
            <w:proofErr w:type="spellEnd"/>
            <w:r w:rsidRPr="00C74A26">
              <w:rPr>
                <w:sz w:val="28"/>
              </w:rPr>
              <w:t xml:space="preserve">, </w:t>
            </w:r>
            <w:proofErr w:type="spellStart"/>
            <w:r w:rsidRPr="00C74A26">
              <w:rPr>
                <w:sz w:val="28"/>
              </w:rPr>
              <w:t>odt</w:t>
            </w:r>
            <w:proofErr w:type="spellEnd"/>
            <w:r w:rsidRPr="00C74A26">
              <w:rPr>
                <w:sz w:val="28"/>
              </w:rPr>
              <w:t xml:space="preserve"> - для документов с текстовым содержанием, не включающим формулы (за исключением документов, указанных в абзаце четвертом настоящего пункта);</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xls</w:t>
            </w:r>
            <w:proofErr w:type="spellEnd"/>
            <w:r w:rsidRPr="00C74A26">
              <w:rPr>
                <w:sz w:val="28"/>
              </w:rPr>
              <w:t xml:space="preserve">, </w:t>
            </w:r>
            <w:proofErr w:type="spellStart"/>
            <w:r w:rsidRPr="00C74A26">
              <w:rPr>
                <w:sz w:val="28"/>
              </w:rPr>
              <w:t>xlsx</w:t>
            </w:r>
            <w:proofErr w:type="spellEnd"/>
            <w:r w:rsidRPr="00C74A26">
              <w:rPr>
                <w:sz w:val="28"/>
              </w:rPr>
              <w:t xml:space="preserve">, </w:t>
            </w:r>
            <w:proofErr w:type="spellStart"/>
            <w:r w:rsidRPr="00C74A26">
              <w:rPr>
                <w:sz w:val="28"/>
              </w:rPr>
              <w:t>ods</w:t>
            </w:r>
            <w:proofErr w:type="spellEnd"/>
            <w:r w:rsidRPr="00C74A26">
              <w:rPr>
                <w:sz w:val="28"/>
              </w:rPr>
              <w:t xml:space="preserve"> - для документов, содержащих расчеты;</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pdf</w:t>
            </w:r>
            <w:proofErr w:type="spellEnd"/>
            <w:r w:rsidRPr="00C74A26">
              <w:rPr>
                <w:sz w:val="28"/>
              </w:rPr>
              <w:t xml:space="preserve">, </w:t>
            </w:r>
            <w:proofErr w:type="spellStart"/>
            <w:r w:rsidRPr="00C74A26">
              <w:rPr>
                <w:sz w:val="28"/>
              </w:rPr>
              <w:t>jpg</w:t>
            </w:r>
            <w:proofErr w:type="spellEnd"/>
            <w:r w:rsidRPr="00C74A26">
              <w:rPr>
                <w:sz w:val="28"/>
              </w:rPr>
              <w:t xml:space="preserve">, </w:t>
            </w:r>
            <w:proofErr w:type="spellStart"/>
            <w:r w:rsidRPr="00C74A26">
              <w:rPr>
                <w:sz w:val="28"/>
              </w:rPr>
              <w:t>jpeg</w:t>
            </w:r>
            <w:proofErr w:type="spellEnd"/>
            <w:r w:rsidRPr="00C74A26">
              <w:rPr>
                <w:sz w:val="28"/>
              </w:rPr>
              <w:t xml:space="preserve">, </w:t>
            </w:r>
            <w:proofErr w:type="spellStart"/>
            <w:r w:rsidRPr="00C74A26">
              <w:rPr>
                <w:sz w:val="28"/>
              </w:rPr>
              <w:t>png</w:t>
            </w:r>
            <w:proofErr w:type="spellEnd"/>
            <w:r w:rsidRPr="00C74A26">
              <w:rPr>
                <w:sz w:val="28"/>
              </w:rPr>
              <w:t xml:space="preserve">, </w:t>
            </w:r>
            <w:proofErr w:type="spellStart"/>
            <w:r w:rsidRPr="00C74A26">
              <w:rPr>
                <w:sz w:val="28"/>
              </w:rPr>
              <w:t>bmp</w:t>
            </w:r>
            <w:proofErr w:type="spellEnd"/>
            <w:r w:rsidRPr="00C74A26">
              <w:rPr>
                <w:sz w:val="28"/>
              </w:rPr>
              <w:t xml:space="preserve">, </w:t>
            </w:r>
            <w:proofErr w:type="spellStart"/>
            <w:r w:rsidRPr="00C74A26">
              <w:rPr>
                <w:sz w:val="28"/>
              </w:rPr>
              <w:t>tiff</w:t>
            </w:r>
            <w:proofErr w:type="spellEnd"/>
            <w:r w:rsidRPr="00C74A26">
              <w:rPr>
                <w:sz w:val="28"/>
              </w:rPr>
              <w:t xml:space="preserve"> - для документов с текстовым содержанием, в том числе включающим формулы и (или) графические изображения                     </w:t>
            </w:r>
            <w:proofErr w:type="gramStart"/>
            <w:r w:rsidRPr="00C74A26">
              <w:rPr>
                <w:sz w:val="28"/>
              </w:rPr>
              <w:t xml:space="preserve">   (</w:t>
            </w:r>
            <w:proofErr w:type="gramEnd"/>
            <w:r w:rsidRPr="00C74A26">
              <w:rPr>
                <w:sz w:val="28"/>
              </w:rPr>
              <w:t>за исключением документов, указанных в абзаце четвертом настоящего пункта), а также документов с графическим содержанием;</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zip</w:t>
            </w:r>
            <w:proofErr w:type="spellEnd"/>
            <w:r w:rsidRPr="00C74A26">
              <w:rPr>
                <w:sz w:val="28"/>
              </w:rPr>
              <w:t xml:space="preserve">, </w:t>
            </w:r>
            <w:proofErr w:type="spellStart"/>
            <w:r w:rsidRPr="00C74A26">
              <w:rPr>
                <w:sz w:val="28"/>
              </w:rPr>
              <w:t>rar</w:t>
            </w:r>
            <w:proofErr w:type="spellEnd"/>
            <w:r w:rsidRPr="00C74A26">
              <w:rPr>
                <w:sz w:val="28"/>
              </w:rPr>
              <w:t xml:space="preserve"> - для сжатых документов в один файл;</w:t>
            </w:r>
          </w:p>
          <w:p w:rsidR="00F3390D" w:rsidRPr="00C74A26" w:rsidRDefault="00F3390D" w:rsidP="00F3390D">
            <w:pPr>
              <w:pStyle w:val="ConsPlusNormal"/>
              <w:jc w:val="both"/>
              <w:rPr>
                <w:sz w:val="28"/>
              </w:rPr>
            </w:pPr>
            <w:r w:rsidRPr="00C74A26">
              <w:rPr>
                <w:sz w:val="28"/>
              </w:rPr>
              <w:t xml:space="preserve">- </w:t>
            </w:r>
            <w:proofErr w:type="spellStart"/>
            <w:r w:rsidRPr="00C74A26">
              <w:rPr>
                <w:sz w:val="28"/>
              </w:rPr>
              <w:t>sig</w:t>
            </w:r>
            <w:proofErr w:type="spellEnd"/>
            <w:r w:rsidRPr="00C74A26">
              <w:rPr>
                <w:sz w:val="28"/>
              </w:rPr>
              <w:t xml:space="preserve"> - для открепленной усиленной квалифицированной электронной подписи.</w:t>
            </w:r>
          </w:p>
          <w:p w:rsidR="00F3390D" w:rsidRPr="00C74A26" w:rsidRDefault="00F3390D" w:rsidP="00F3390D">
            <w:pPr>
              <w:pStyle w:val="ConsPlusNormal"/>
              <w:jc w:val="both"/>
              <w:rPr>
                <w:sz w:val="28"/>
              </w:rPr>
            </w:pPr>
            <w:r w:rsidRPr="00C74A26">
              <w:rPr>
                <w:sz w:val="28"/>
              </w:rP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74A26">
              <w:rPr>
                <w:sz w:val="28"/>
              </w:rPr>
              <w:t>dpi</w:t>
            </w:r>
            <w:proofErr w:type="spellEnd"/>
            <w:r w:rsidRPr="00C74A26">
              <w:rPr>
                <w:sz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390D" w:rsidRPr="00C74A26" w:rsidRDefault="00F3390D" w:rsidP="00F3390D">
            <w:pPr>
              <w:pStyle w:val="ConsPlusNormal"/>
              <w:jc w:val="both"/>
              <w:rPr>
                <w:sz w:val="28"/>
              </w:rPr>
            </w:pPr>
            <w:r w:rsidRPr="00C74A26">
              <w:rPr>
                <w:sz w:val="28"/>
              </w:rPr>
              <w:t>- "черно-белый" (при отсутствии в документе графических изображений и (или) цветного текста);</w:t>
            </w:r>
          </w:p>
          <w:p w:rsidR="00F3390D" w:rsidRPr="00C74A26" w:rsidRDefault="00F3390D" w:rsidP="00F3390D">
            <w:pPr>
              <w:pStyle w:val="ConsPlusNormal"/>
              <w:jc w:val="both"/>
              <w:rPr>
                <w:sz w:val="28"/>
              </w:rPr>
            </w:pPr>
            <w:r w:rsidRPr="00C74A26">
              <w:rPr>
                <w:sz w:val="28"/>
              </w:rPr>
              <w:t xml:space="preserve">- "оттенки серого" (при наличии в документе </w:t>
            </w:r>
            <w:r w:rsidRPr="00C74A26">
              <w:rPr>
                <w:sz w:val="28"/>
              </w:rPr>
              <w:lastRenderedPageBreak/>
              <w:t>графических изображений, отличных от цветного графического изображения);</w:t>
            </w:r>
          </w:p>
          <w:p w:rsidR="00F3390D" w:rsidRPr="00C74A26" w:rsidRDefault="00F3390D" w:rsidP="00F3390D">
            <w:pPr>
              <w:pStyle w:val="ConsPlusNormal"/>
              <w:jc w:val="both"/>
              <w:rPr>
                <w:sz w:val="28"/>
              </w:rPr>
            </w:pPr>
            <w:r w:rsidRPr="00C74A26">
              <w:rPr>
                <w:sz w:val="28"/>
              </w:rPr>
              <w:t>- "цветной" или "режим полной цветопередачи" (при наличии в документе цветных графических изображений либо цветного текста).</w:t>
            </w:r>
          </w:p>
          <w:p w:rsidR="00F3390D" w:rsidRPr="00C74A26" w:rsidRDefault="00F3390D" w:rsidP="00F3390D">
            <w:pPr>
              <w:pStyle w:val="ConsPlusNormal"/>
              <w:jc w:val="both"/>
              <w:rPr>
                <w:sz w:val="28"/>
              </w:rPr>
            </w:pPr>
            <w:r w:rsidRPr="00C74A26">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F3390D" w:rsidRPr="00C74A26" w:rsidRDefault="00F3390D" w:rsidP="00F3390D">
            <w:pPr>
              <w:pStyle w:val="ConsPlusNormal"/>
              <w:jc w:val="both"/>
              <w:rPr>
                <w:sz w:val="28"/>
              </w:rPr>
            </w:pPr>
            <w:r w:rsidRPr="00C74A26">
              <w:rPr>
                <w:sz w:val="28"/>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w:t>
            </w:r>
          </w:p>
          <w:p w:rsidR="00F3390D" w:rsidRPr="00C74A26" w:rsidRDefault="00F3390D" w:rsidP="00F3390D">
            <w:pPr>
              <w:pStyle w:val="ConsPlusNormal"/>
              <w:jc w:val="both"/>
              <w:rPr>
                <w:sz w:val="28"/>
              </w:rPr>
            </w:pPr>
            <w:r w:rsidRPr="00C74A26">
              <w:rPr>
                <w:sz w:val="28"/>
              </w:rPr>
              <w:t>- обеспечивать возможность идентифицировать документ и количество листов в документе;</w:t>
            </w:r>
          </w:p>
          <w:p w:rsidR="00F3390D" w:rsidRPr="00C74A26" w:rsidRDefault="00F3390D" w:rsidP="00F3390D">
            <w:pPr>
              <w:pStyle w:val="ConsPlusNormal"/>
              <w:jc w:val="both"/>
              <w:rPr>
                <w:sz w:val="28"/>
              </w:rPr>
            </w:pPr>
            <w:r w:rsidRPr="00C74A26">
              <w:rPr>
                <w:sz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3390D" w:rsidRPr="00C74A26" w:rsidRDefault="00F3390D" w:rsidP="00F3390D">
            <w:pPr>
              <w:pStyle w:val="ConsPlusNormal"/>
              <w:jc w:val="both"/>
              <w:rPr>
                <w:sz w:val="28"/>
              </w:rPr>
            </w:pPr>
            <w:r w:rsidRPr="00C74A26">
              <w:rPr>
                <w:sz w:val="28"/>
              </w:rPr>
              <w:t>- содержать оглавление, соответствующее их смыслу и содержанию, данные и закладки, обеспечивающие переходы по оглавлению и (</w:t>
            </w:r>
            <w:proofErr w:type="gramStart"/>
            <w:r w:rsidRPr="00C74A26">
              <w:rPr>
                <w:sz w:val="28"/>
              </w:rPr>
              <w:t xml:space="preserve">или)   </w:t>
            </w:r>
            <w:proofErr w:type="gramEnd"/>
            <w:r w:rsidRPr="00C74A26">
              <w:rPr>
                <w:sz w:val="28"/>
              </w:rPr>
              <w:t xml:space="preserve">                         к содержащимся в тексте рисункам и таблицам (для документов, структурированных по частям, главам, разделам (подразделам)).</w:t>
            </w:r>
          </w:p>
          <w:p w:rsidR="00F3390D" w:rsidRPr="00C74A26" w:rsidRDefault="00F3390D" w:rsidP="00F3390D">
            <w:pPr>
              <w:pStyle w:val="ConsPlusNormal"/>
              <w:jc w:val="both"/>
              <w:rPr>
                <w:sz w:val="28"/>
              </w:rPr>
            </w:pPr>
            <w:r w:rsidRPr="00C74A26">
              <w:rPr>
                <w:sz w:val="28"/>
              </w:rPr>
              <w:t xml:space="preserve">Документы, подлежащие представлению в форматах </w:t>
            </w:r>
            <w:proofErr w:type="spellStart"/>
            <w:r w:rsidRPr="00C74A26">
              <w:rPr>
                <w:sz w:val="28"/>
              </w:rPr>
              <w:t>xls</w:t>
            </w:r>
            <w:proofErr w:type="spellEnd"/>
            <w:r w:rsidRPr="00C74A26">
              <w:rPr>
                <w:sz w:val="28"/>
              </w:rPr>
              <w:t xml:space="preserve">, </w:t>
            </w:r>
            <w:proofErr w:type="spellStart"/>
            <w:r w:rsidRPr="00C74A26">
              <w:rPr>
                <w:sz w:val="28"/>
              </w:rPr>
              <w:t>xlsx</w:t>
            </w:r>
            <w:proofErr w:type="spellEnd"/>
            <w:r w:rsidRPr="00C74A26">
              <w:rPr>
                <w:sz w:val="28"/>
              </w:rPr>
              <w:t xml:space="preserve"> или </w:t>
            </w:r>
            <w:proofErr w:type="spellStart"/>
            <w:r w:rsidRPr="00C74A26">
              <w:rPr>
                <w:sz w:val="28"/>
              </w:rPr>
              <w:t>ods</w:t>
            </w:r>
            <w:proofErr w:type="spellEnd"/>
            <w:r w:rsidRPr="00C74A26">
              <w:rPr>
                <w:sz w:val="28"/>
              </w:rPr>
              <w:t>, формируются в виде отдельного документа, представляемого в электронной форме.</w:t>
            </w:r>
          </w:p>
        </w:tc>
      </w:tr>
    </w:tbl>
    <w:p w:rsidR="006D70CF" w:rsidRPr="00C74A26" w:rsidRDefault="006D70CF" w:rsidP="006D70CF">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F3390D" w:rsidRPr="00C74A26" w:rsidRDefault="00F3390D" w:rsidP="00ED2CAA">
      <w:pPr>
        <w:ind w:firstLine="708"/>
        <w:jc w:val="both"/>
        <w:rPr>
          <w:rFonts w:ascii="Times New Roman" w:eastAsia="Times New Roman" w:hAnsi="Times New Roman" w:cs="Times New Roman"/>
          <w:sz w:val="28"/>
          <w:szCs w:val="20"/>
          <w:lang w:eastAsia="ru-RU"/>
        </w:rPr>
      </w:pPr>
    </w:p>
    <w:p w:rsidR="00F3390D" w:rsidRPr="00C74A26" w:rsidRDefault="00F3390D" w:rsidP="00ED2CAA">
      <w:pPr>
        <w:ind w:firstLine="708"/>
        <w:jc w:val="both"/>
        <w:rPr>
          <w:rFonts w:ascii="Times New Roman" w:eastAsia="Times New Roman" w:hAnsi="Times New Roman" w:cs="Times New Roman"/>
          <w:sz w:val="28"/>
          <w:szCs w:val="20"/>
          <w:lang w:eastAsia="ru-RU"/>
        </w:rPr>
      </w:pPr>
    </w:p>
    <w:p w:rsidR="00F3390D" w:rsidRPr="00C74A26" w:rsidRDefault="00F3390D"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327D50">
        <w:tc>
          <w:tcPr>
            <w:tcW w:w="4824" w:type="dxa"/>
          </w:tcPr>
          <w:p w:rsidR="00093C29" w:rsidRPr="00C74A26" w:rsidRDefault="00AB0703" w:rsidP="00093C29">
            <w:pPr>
              <w:pStyle w:val="ConsPlusNormal"/>
              <w:jc w:val="both"/>
              <w:rPr>
                <w:sz w:val="28"/>
                <w:szCs w:val="28"/>
              </w:rPr>
            </w:pPr>
            <w:r w:rsidRPr="00C74A26">
              <w:rPr>
                <w:sz w:val="28"/>
                <w:szCs w:val="28"/>
              </w:rPr>
              <w:lastRenderedPageBreak/>
              <w:t>Приложение 7</w:t>
            </w:r>
            <w:r w:rsidR="00093C29" w:rsidRPr="00C74A26">
              <w:rPr>
                <w:sz w:val="28"/>
                <w:szCs w:val="28"/>
              </w:rPr>
              <w:t xml:space="preserve"> к административному регламенту предоставления муниципальной услуги "</w:t>
            </w:r>
            <w:r w:rsidR="00093C29"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093C29"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093C29"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093C29"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00093C29" w:rsidRPr="00C74A26">
              <w:rPr>
                <w:rFonts w:eastAsia="Times New Roman"/>
                <w:sz w:val="28"/>
                <w:szCs w:val="28"/>
              </w:rPr>
              <w:t>с</w:t>
            </w:r>
            <w:r w:rsidR="00CD4C54" w:rsidRPr="00C74A26">
              <w:rPr>
                <w:rFonts w:eastAsia="Times New Roman"/>
                <w:sz w:val="28"/>
                <w:szCs w:val="28"/>
              </w:rPr>
              <w:t xml:space="preserve"> </w:t>
            </w:r>
            <w:r w:rsidR="00093C29" w:rsidRPr="00C74A26">
              <w:rPr>
                <w:rFonts w:eastAsia="Times New Roman"/>
                <w:sz w:val="28"/>
                <w:szCs w:val="28"/>
              </w:rPr>
              <w:t>продлением срока такого разрешения)"</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УВЕДОМЛЕНИЕ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 переходе прав на земельный участок, права пользования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недрами, об образовании земельного участка в целях внесения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изменений в разрешение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соответствии со статьей 51 Градостроительного кодекса Российской Федерации прошу внести изменения в разрешение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102"/>
        <w:gridCol w:w="3165"/>
      </w:tblGrid>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1.2.2.</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1.2.3.</w:t>
            </w:r>
          </w:p>
        </w:tc>
        <w:tc>
          <w:tcPr>
            <w:tcW w:w="5102"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 разрешении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02"/>
        <w:gridCol w:w="1559"/>
        <w:gridCol w:w="1559"/>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02" w:type="dxa"/>
          </w:tcPr>
          <w:p w:rsidR="00093C29" w:rsidRPr="00C74A26" w:rsidRDefault="000966CF" w:rsidP="000966CF">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Орган </w:t>
            </w:r>
            <w:r w:rsidR="00093C29" w:rsidRPr="00C74A26">
              <w:rPr>
                <w:rFonts w:ascii="Times New Roman" w:eastAsiaTheme="minorEastAsia" w:hAnsi="Times New Roman" w:cs="Times New Roman"/>
                <w:sz w:val="24"/>
                <w:lang w:eastAsia="ru-RU"/>
              </w:rPr>
              <w:t>выдавший разрешение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02"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III. Основания внесения изменений в разрешение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&lt;*&gt;</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896"/>
        <w:gridCol w:w="2313"/>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3.1.</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3.1.1.</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 местного самоуправления)</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3.2.</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3.2.1.</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3.2.2.</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 местного самоуправления)</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3.3.</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w:t>
            </w:r>
            <w:r w:rsidRPr="00C74A26">
              <w:rPr>
                <w:rFonts w:ascii="Times New Roman" w:eastAsiaTheme="minorEastAsia" w:hAnsi="Times New Roman" w:cs="Times New Roman"/>
                <w:sz w:val="24"/>
                <w:lang w:eastAsia="ru-RU"/>
              </w:rPr>
              <w:lastRenderedPageBreak/>
              <w:t>разрешение на строительство:</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3.3.1.</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решения о предоставлении права пользования недрами (указывается дата и номер решения, орган, принявший решение)</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3.3.2.</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3.4.</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3.4.1.</w:t>
            </w:r>
          </w:p>
        </w:tc>
        <w:tc>
          <w:tcPr>
            <w:tcW w:w="589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2313"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w:t>
      </w:r>
    </w:p>
    <w:p w:rsidR="00093C29" w:rsidRPr="00C74A26" w:rsidRDefault="00093C29" w:rsidP="00093C29">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&lt;*&gt; Заполняются те пункты уведомления, на основании которых требуется внести изменения в разрешение на строительство.</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1275"/>
      </w:tblGrid>
      <w:tr w:rsidR="00093C29" w:rsidRPr="00C74A26" w:rsidTr="00093C29">
        <w:tc>
          <w:tcPr>
            <w:tcW w:w="7540"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0" w:type="dxa"/>
          </w:tcPr>
          <w:p w:rsidR="00093C29" w:rsidRPr="00C74A26" w:rsidRDefault="00093C29" w:rsidP="00C96B0A">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w:t>
            </w:r>
            <w:r w:rsidR="00C96B0A" w:rsidRPr="00C74A26">
              <w:rPr>
                <w:rFonts w:ascii="Times New Roman" w:eastAsiaTheme="minorEastAsia" w:hAnsi="Times New Roman" w:cs="Times New Roman"/>
                <w:sz w:val="24"/>
                <w:lang w:eastAsia="ru-RU"/>
              </w:rPr>
              <w:t>Управление</w:t>
            </w:r>
            <w:r w:rsidRPr="00C74A26">
              <w:rPr>
                <w:rFonts w:ascii="Times New Roman" w:eastAsiaTheme="minorEastAsia" w:hAnsi="Times New Roman" w:cs="Times New Roman"/>
                <w:sz w:val="24"/>
                <w:lang w:eastAsia="ru-RU"/>
              </w:rPr>
              <w:t xml:space="preserve"> либо в многофункциональный центр предоставления государ</w:t>
            </w:r>
            <w:r w:rsidR="00C96B0A" w:rsidRPr="00C74A26">
              <w:rPr>
                <w:rFonts w:ascii="Times New Roman" w:eastAsiaTheme="minorEastAsia" w:hAnsi="Times New Roman" w:cs="Times New Roman"/>
                <w:sz w:val="24"/>
                <w:lang w:eastAsia="ru-RU"/>
              </w:rPr>
              <w:t xml:space="preserve">ственных и муниципальных услуг </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0" w:type="dxa"/>
          </w:tcPr>
          <w:p w:rsidR="00093C29" w:rsidRPr="00C74A26" w:rsidRDefault="00093C29" w:rsidP="00C96B0A">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__________________________________________</w:t>
            </w:r>
            <w:r w:rsidR="00C96B0A" w:rsidRPr="00C74A26">
              <w:rPr>
                <w:rFonts w:ascii="Times New Roman" w:eastAsiaTheme="minorEastAsia" w:hAnsi="Times New Roman" w:cs="Times New Roman"/>
                <w:sz w:val="24"/>
                <w:lang w:eastAsia="ru-RU"/>
              </w:rPr>
              <w:t>___________________</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540"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8815" w:type="dxa"/>
            <w:gridSpan w:val="2"/>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4989"/>
      </w:tblGrid>
      <w:tr w:rsidR="00093C29" w:rsidRPr="00C74A26" w:rsidTr="00093C29">
        <w:tc>
          <w:tcPr>
            <w:tcW w:w="3119"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989"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3119"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989"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093C29">
        <w:tc>
          <w:tcPr>
            <w:tcW w:w="4824" w:type="dxa"/>
          </w:tcPr>
          <w:p w:rsidR="00093C29" w:rsidRPr="00C74A26" w:rsidRDefault="00AB0703" w:rsidP="00093C29">
            <w:pPr>
              <w:pStyle w:val="ConsPlusNormal"/>
              <w:jc w:val="both"/>
              <w:rPr>
                <w:sz w:val="28"/>
                <w:szCs w:val="28"/>
              </w:rPr>
            </w:pPr>
            <w:r w:rsidRPr="00C74A26">
              <w:rPr>
                <w:sz w:val="28"/>
                <w:szCs w:val="28"/>
              </w:rPr>
              <w:lastRenderedPageBreak/>
              <w:t>Приложение 8</w:t>
            </w:r>
            <w:r w:rsidR="00093C29" w:rsidRPr="00C74A26">
              <w:rPr>
                <w:sz w:val="28"/>
                <w:szCs w:val="28"/>
              </w:rPr>
              <w:t xml:space="preserve"> к административному регламенту предоставления муниципальной услуги "</w:t>
            </w:r>
            <w:r w:rsidR="00093C29"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093C29"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093C29"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093C29"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00093C29" w:rsidRPr="00C74A26">
              <w:rPr>
                <w:rFonts w:eastAsia="Times New Roman"/>
                <w:sz w:val="28"/>
                <w:szCs w:val="28"/>
              </w:rPr>
              <w:t>с продлением срока такого разрешения)"</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ЗАЯВЛЕНИЕ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 внесении изменений в разрешение на строительство в связи</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 необходимостью продления срока действия разрешения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месяца(ев).</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046"/>
        <w:gridCol w:w="3165"/>
      </w:tblGrid>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1.2.2.</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1.2.3.</w:t>
            </w:r>
          </w:p>
        </w:tc>
        <w:tc>
          <w:tcPr>
            <w:tcW w:w="5046"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 разрешении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046"/>
        <w:gridCol w:w="1559"/>
        <w:gridCol w:w="1559"/>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046" w:type="dxa"/>
          </w:tcPr>
          <w:p w:rsidR="00093C29" w:rsidRPr="00C74A26" w:rsidRDefault="000966CF" w:rsidP="000966CF">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Орган выдавший </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разрешение на строительство</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275"/>
      </w:tblGrid>
      <w:tr w:rsidR="00093C29" w:rsidRPr="00C74A26" w:rsidTr="00093C29">
        <w:tc>
          <w:tcPr>
            <w:tcW w:w="7654"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654" w:type="dxa"/>
          </w:tcPr>
          <w:p w:rsidR="00093C29" w:rsidRPr="00C74A26" w:rsidRDefault="00093C29" w:rsidP="000966CF">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w:t>
            </w:r>
            <w:r w:rsidR="000966CF" w:rsidRPr="00C74A26">
              <w:rPr>
                <w:rFonts w:ascii="Times New Roman" w:eastAsiaTheme="minorEastAsia" w:hAnsi="Times New Roman" w:cs="Times New Roman"/>
                <w:sz w:val="24"/>
                <w:lang w:eastAsia="ru-RU"/>
              </w:rPr>
              <w:t xml:space="preserve">Управлении </w:t>
            </w:r>
            <w:r w:rsidRPr="00C74A26">
              <w:rPr>
                <w:rFonts w:ascii="Times New Roman" w:eastAsiaTheme="minorEastAsia" w:hAnsi="Times New Roman" w:cs="Times New Roman"/>
                <w:sz w:val="24"/>
                <w:lang w:eastAsia="ru-RU"/>
              </w:rPr>
              <w:t>либо в многофункциональный центр предоставления госуд</w:t>
            </w:r>
            <w:r w:rsidR="000966CF" w:rsidRPr="00C74A26">
              <w:rPr>
                <w:rFonts w:ascii="Times New Roman" w:eastAsiaTheme="minorEastAsia" w:hAnsi="Times New Roman" w:cs="Times New Roman"/>
                <w:sz w:val="24"/>
                <w:lang w:eastAsia="ru-RU"/>
              </w:rPr>
              <w:t>арственных и муниципальных услуг</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654" w:type="dxa"/>
          </w:tcPr>
          <w:p w:rsidR="00093C29" w:rsidRPr="00C74A26" w:rsidRDefault="00093C29" w:rsidP="000966CF">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_____________________________________</w:t>
            </w:r>
            <w:r w:rsidR="000966CF" w:rsidRPr="00C74A26">
              <w:rPr>
                <w:rFonts w:ascii="Times New Roman" w:eastAsiaTheme="minorEastAsia" w:hAnsi="Times New Roman" w:cs="Times New Roman"/>
                <w:sz w:val="24"/>
                <w:lang w:eastAsia="ru-RU"/>
              </w:rPr>
              <w:t>_________________________</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7654" w:type="dxa"/>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93C29" w:rsidRPr="00C74A26" w:rsidTr="00093C29">
        <w:tc>
          <w:tcPr>
            <w:tcW w:w="8929" w:type="dxa"/>
            <w:gridSpan w:val="2"/>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093C29" w:rsidRPr="00C74A26" w:rsidTr="00093C29">
        <w:tc>
          <w:tcPr>
            <w:tcW w:w="3119"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3119"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66CF" w:rsidRPr="00C74A26" w:rsidRDefault="000966CF" w:rsidP="00ED2CAA">
      <w:pPr>
        <w:ind w:firstLine="708"/>
        <w:jc w:val="both"/>
        <w:rPr>
          <w:rFonts w:ascii="Times New Roman" w:eastAsia="Times New Roman" w:hAnsi="Times New Roman" w:cs="Times New Roman"/>
          <w:sz w:val="28"/>
          <w:szCs w:val="20"/>
          <w:lang w:eastAsia="ru-RU"/>
        </w:rPr>
      </w:pPr>
    </w:p>
    <w:p w:rsidR="000966CF" w:rsidRPr="00C74A26" w:rsidRDefault="000966CF" w:rsidP="00ED2CAA">
      <w:pPr>
        <w:ind w:firstLine="708"/>
        <w:jc w:val="both"/>
        <w:rPr>
          <w:rFonts w:ascii="Times New Roman" w:eastAsia="Times New Roman" w:hAnsi="Times New Roman" w:cs="Times New Roman"/>
          <w:sz w:val="28"/>
          <w:szCs w:val="20"/>
          <w:lang w:eastAsia="ru-RU"/>
        </w:rPr>
      </w:pPr>
    </w:p>
    <w:p w:rsidR="000966CF" w:rsidRPr="00C74A26" w:rsidRDefault="000966CF" w:rsidP="00ED2CAA">
      <w:pPr>
        <w:ind w:firstLine="708"/>
        <w:jc w:val="both"/>
        <w:rPr>
          <w:rFonts w:ascii="Times New Roman" w:eastAsia="Times New Roman" w:hAnsi="Times New Roman" w:cs="Times New Roman"/>
          <w:sz w:val="28"/>
          <w:szCs w:val="20"/>
          <w:lang w:eastAsia="ru-RU"/>
        </w:rPr>
      </w:pPr>
    </w:p>
    <w:p w:rsidR="00ED2CAA" w:rsidRPr="00C74A26" w:rsidRDefault="00ED2CAA"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093C29" w:rsidRPr="00C74A26" w:rsidTr="00093C29">
        <w:tc>
          <w:tcPr>
            <w:tcW w:w="4824" w:type="dxa"/>
          </w:tcPr>
          <w:p w:rsidR="00093C29" w:rsidRPr="00C74A26" w:rsidRDefault="00AB0703" w:rsidP="00093C29">
            <w:pPr>
              <w:pStyle w:val="ConsPlusNormal"/>
              <w:jc w:val="both"/>
              <w:rPr>
                <w:sz w:val="28"/>
                <w:szCs w:val="28"/>
              </w:rPr>
            </w:pPr>
            <w:r w:rsidRPr="00C74A26">
              <w:rPr>
                <w:sz w:val="28"/>
                <w:szCs w:val="28"/>
              </w:rPr>
              <w:lastRenderedPageBreak/>
              <w:t>Приложение 9</w:t>
            </w:r>
            <w:r w:rsidR="00093C29" w:rsidRPr="00C74A26">
              <w:rPr>
                <w:sz w:val="28"/>
                <w:szCs w:val="28"/>
              </w:rPr>
              <w:t xml:space="preserve"> к административному регламенту предоставления муниципальной услуги "</w:t>
            </w:r>
            <w:r w:rsidR="00093C29"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093C29"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093C29"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093C29"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00093C29" w:rsidRPr="00C74A26">
              <w:rPr>
                <w:rFonts w:eastAsia="Times New Roman"/>
                <w:sz w:val="28"/>
                <w:szCs w:val="28"/>
              </w:rPr>
              <w:t>с продлением срока такого разрешения)"</w:t>
            </w:r>
          </w:p>
        </w:tc>
      </w:tr>
    </w:tbl>
    <w:p w:rsidR="00ED2CAA" w:rsidRPr="00C74A26" w:rsidRDefault="00ED2CAA" w:rsidP="00ED2CAA">
      <w:pPr>
        <w:ind w:firstLine="708"/>
        <w:jc w:val="both"/>
        <w:rPr>
          <w:rFonts w:ascii="Times New Roman" w:eastAsia="Times New Roman" w:hAnsi="Times New Roman" w:cs="Times New Roman"/>
          <w:sz w:val="28"/>
          <w:szCs w:val="20"/>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5" w:name="P1099"/>
      <w:bookmarkEnd w:id="15"/>
      <w:r w:rsidRPr="00C74A26">
        <w:rPr>
          <w:rFonts w:ascii="Times New Roman" w:eastAsiaTheme="minorEastAsia" w:hAnsi="Times New Roman" w:cs="Times New Roman"/>
          <w:sz w:val="24"/>
          <w:lang w:eastAsia="ru-RU"/>
        </w:rPr>
        <w:t>ЗАЯВЛЕНИЕ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 внесении изменений в разрешение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159"/>
        <w:gridCol w:w="3165"/>
      </w:tblGrid>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Основной государственный регистрационный </w:t>
            </w:r>
            <w:r w:rsidRPr="00C74A26">
              <w:rPr>
                <w:rFonts w:ascii="Times New Roman" w:eastAsiaTheme="minorEastAsia" w:hAnsi="Times New Roman" w:cs="Times New Roman"/>
                <w:sz w:val="24"/>
                <w:lang w:eastAsia="ru-RU"/>
              </w:rPr>
              <w:lastRenderedPageBreak/>
              <w:t>номер</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6"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1.2.3.</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об объекте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3163"/>
      </w:tblGrid>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63"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163"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III. Сведения о ранее выданном разрешении на строительство</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1559"/>
        <w:gridCol w:w="1559"/>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59" w:type="dxa"/>
          </w:tcPr>
          <w:p w:rsidR="00093C29" w:rsidRPr="00C74A26" w:rsidRDefault="000966CF" w:rsidP="000966CF">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Орган </w:t>
            </w:r>
            <w:r w:rsidR="00093C29" w:rsidRPr="00C74A26">
              <w:rPr>
                <w:rFonts w:ascii="Times New Roman" w:eastAsiaTheme="minorEastAsia" w:hAnsi="Times New Roman" w:cs="Times New Roman"/>
                <w:sz w:val="24"/>
                <w:lang w:eastAsia="ru-RU"/>
              </w:rPr>
              <w:t>выдавший разрешение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IV. Сведения о земельном участке</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3118"/>
      </w:tblGrid>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4.1.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118"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4.2.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1.1 статьи 57.3 и частью 7.3 статьи 51 Градостроительного кодекса Российской Федерации)</w:t>
            </w:r>
          </w:p>
        </w:tc>
        <w:tc>
          <w:tcPr>
            <w:tcW w:w="3118"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1559"/>
        <w:gridCol w:w="1559"/>
      </w:tblGrid>
      <w:tr w:rsidR="00093C29" w:rsidRPr="00C74A26" w:rsidTr="00093C29">
        <w:tc>
          <w:tcPr>
            <w:tcW w:w="754"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N</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2.</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54"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3.</w:t>
            </w:r>
          </w:p>
        </w:tc>
        <w:tc>
          <w:tcPr>
            <w:tcW w:w="51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c>
          <w:tcPr>
            <w:tcW w:w="1559"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7"/>
        <w:gridCol w:w="1275"/>
      </w:tblGrid>
      <w:tr w:rsidR="00093C29" w:rsidRPr="00C74A26" w:rsidTr="00093C29">
        <w:tc>
          <w:tcPr>
            <w:tcW w:w="7767"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767" w:type="dxa"/>
          </w:tcPr>
          <w:p w:rsidR="00093C29" w:rsidRPr="00C74A26" w:rsidRDefault="00093C29" w:rsidP="00C96B0A">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w:t>
            </w:r>
            <w:r w:rsidR="00C96B0A" w:rsidRPr="00C74A26">
              <w:rPr>
                <w:rFonts w:ascii="Times New Roman" w:eastAsiaTheme="minorEastAsia" w:hAnsi="Times New Roman" w:cs="Times New Roman"/>
                <w:sz w:val="24"/>
                <w:lang w:eastAsia="ru-RU"/>
              </w:rPr>
              <w:t xml:space="preserve">Управление </w:t>
            </w:r>
            <w:r w:rsidRPr="00C74A26">
              <w:rPr>
                <w:rFonts w:ascii="Times New Roman" w:eastAsiaTheme="minorEastAsia" w:hAnsi="Times New Roman" w:cs="Times New Roman"/>
                <w:sz w:val="24"/>
                <w:lang w:eastAsia="ru-RU"/>
              </w:rPr>
              <w:t>либо в многофункциональный центр предоставления государст</w:t>
            </w:r>
            <w:r w:rsidR="00C96B0A" w:rsidRPr="00C74A26">
              <w:rPr>
                <w:rFonts w:ascii="Times New Roman" w:eastAsiaTheme="minorEastAsia" w:hAnsi="Times New Roman" w:cs="Times New Roman"/>
                <w:sz w:val="24"/>
                <w:lang w:eastAsia="ru-RU"/>
              </w:rPr>
              <w:t>венных и муниципальных услуг</w:t>
            </w:r>
          </w:p>
        </w:tc>
        <w:tc>
          <w:tcPr>
            <w:tcW w:w="127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767" w:type="dxa"/>
          </w:tcPr>
          <w:p w:rsidR="00093C29" w:rsidRPr="00C74A26" w:rsidRDefault="00093C29" w:rsidP="00C96B0A">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_____________________________________</w:t>
            </w:r>
            <w:r w:rsidR="00C96B0A" w:rsidRPr="00C74A26">
              <w:rPr>
                <w:rFonts w:ascii="Times New Roman" w:eastAsiaTheme="minorEastAsia" w:hAnsi="Times New Roman" w:cs="Times New Roman"/>
                <w:sz w:val="24"/>
                <w:lang w:eastAsia="ru-RU"/>
              </w:rPr>
              <w:t>__________________________</w:t>
            </w:r>
          </w:p>
        </w:tc>
        <w:tc>
          <w:tcPr>
            <w:tcW w:w="127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7767"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p>
        </w:tc>
      </w:tr>
      <w:tr w:rsidR="00093C29" w:rsidRPr="00C74A26" w:rsidTr="00093C29">
        <w:tc>
          <w:tcPr>
            <w:tcW w:w="9042" w:type="dxa"/>
            <w:gridSpan w:val="2"/>
          </w:tcPr>
          <w:p w:rsidR="00093C29" w:rsidRPr="00C74A26" w:rsidRDefault="00093C29" w:rsidP="00093C29">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093C29" w:rsidRPr="00C74A26" w:rsidRDefault="00093C29" w:rsidP="00093C2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093C29" w:rsidRPr="00C74A26" w:rsidTr="00093C29">
        <w:tc>
          <w:tcPr>
            <w:tcW w:w="3119"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093C29" w:rsidRPr="00C74A26" w:rsidRDefault="00093C29" w:rsidP="00093C2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93C29" w:rsidRPr="00C74A26" w:rsidTr="00093C29">
        <w:tc>
          <w:tcPr>
            <w:tcW w:w="3119"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(подпись)</w:t>
            </w:r>
          </w:p>
        </w:tc>
        <w:tc>
          <w:tcPr>
            <w:tcW w:w="311"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093C29" w:rsidRPr="00C74A26" w:rsidRDefault="00093C29" w:rsidP="00093C29">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ED2CAA" w:rsidRPr="00C74A26" w:rsidRDefault="00ED2CAA"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AB0703" w:rsidRPr="00C74A26" w:rsidRDefault="00AB0703" w:rsidP="00AB0703">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AB0703" w:rsidRPr="00C74A26" w:rsidTr="00BA34F2">
        <w:tc>
          <w:tcPr>
            <w:tcW w:w="4824" w:type="dxa"/>
          </w:tcPr>
          <w:p w:rsidR="00AB0703" w:rsidRPr="00C74A26" w:rsidRDefault="00AB0703" w:rsidP="00BA34F2">
            <w:pPr>
              <w:pStyle w:val="ConsPlusNormal"/>
              <w:jc w:val="both"/>
              <w:rPr>
                <w:sz w:val="28"/>
                <w:szCs w:val="28"/>
              </w:rPr>
            </w:pPr>
            <w:r w:rsidRPr="00C74A26">
              <w:rPr>
                <w:sz w:val="28"/>
                <w:szCs w:val="28"/>
              </w:rPr>
              <w:lastRenderedPageBreak/>
              <w:t>Приложение 10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AB0703" w:rsidRPr="00C74A26" w:rsidRDefault="00AB0703" w:rsidP="00AB0703">
      <w:pPr>
        <w:ind w:firstLine="708"/>
        <w:jc w:val="both"/>
        <w:rPr>
          <w:rFonts w:ascii="Times New Roman" w:eastAsia="Times New Roman" w:hAnsi="Times New Roman" w:cs="Times New Roman"/>
          <w:sz w:val="28"/>
          <w:szCs w:val="20"/>
          <w:lang w:eastAsia="ru-RU"/>
        </w:rPr>
      </w:pPr>
    </w:p>
    <w:p w:rsidR="00AB0703" w:rsidRPr="00C74A26" w:rsidRDefault="00AB0703" w:rsidP="00AB0703">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6" w:name="P1546"/>
      <w:bookmarkEnd w:id="16"/>
      <w:r w:rsidRPr="00C74A26">
        <w:rPr>
          <w:rFonts w:ascii="Times New Roman" w:eastAsiaTheme="minorEastAsia" w:hAnsi="Times New Roman" w:cs="Times New Roman"/>
          <w:sz w:val="24"/>
          <w:lang w:eastAsia="ru-RU"/>
        </w:rPr>
        <w:t>ЗАЯВЛЕНИЕ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об исправлении допущенных опечаток и ошибок в разрешении</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___________________________________________________________</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Прошу исправить допущенную опечатку/ошибку в разрешении 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159"/>
        <w:gridCol w:w="3165"/>
      </w:tblGrid>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1.2.3.</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 выданном разрешении 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содержащем допущенную опечатку/ошибку</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1559"/>
        <w:gridCol w:w="1559"/>
      </w:tblGrid>
      <w:tr w:rsidR="00AB0703" w:rsidRPr="00C74A26" w:rsidTr="00BA34F2">
        <w:tc>
          <w:tcPr>
            <w:tcW w:w="754"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Орган выдавший </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разрешение на строительство</w:t>
            </w: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AB0703" w:rsidRPr="00C74A26" w:rsidTr="00BA34F2">
        <w:tc>
          <w:tcPr>
            <w:tcW w:w="754"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III. Обоснование для внесения исправлений в разрешение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21"/>
        <w:gridCol w:w="3515"/>
      </w:tblGrid>
      <w:tr w:rsidR="00AB0703" w:rsidRPr="00C74A26" w:rsidTr="00BA34F2">
        <w:tc>
          <w:tcPr>
            <w:tcW w:w="283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Данные (сведения), указанные в разрешении на строительство</w:t>
            </w:r>
          </w:p>
        </w:tc>
        <w:tc>
          <w:tcPr>
            <w:tcW w:w="2721"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Данные (сведения), которые необходимо указать в разрешении на строительство</w:t>
            </w:r>
          </w:p>
        </w:tc>
        <w:tc>
          <w:tcPr>
            <w:tcW w:w="351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Обоснование с указанием реквизита(</w:t>
            </w:r>
            <w:proofErr w:type="spellStart"/>
            <w:r w:rsidRPr="00C74A26">
              <w:rPr>
                <w:rFonts w:ascii="Times New Roman" w:eastAsiaTheme="minorEastAsia" w:hAnsi="Times New Roman" w:cs="Times New Roman"/>
                <w:sz w:val="24"/>
                <w:lang w:eastAsia="ru-RU"/>
              </w:rPr>
              <w:t>ов</w:t>
            </w:r>
            <w:proofErr w:type="spellEnd"/>
            <w:r w:rsidRPr="00C74A26">
              <w:rPr>
                <w:rFonts w:ascii="Times New Roman" w:eastAsiaTheme="minorEastAsia" w:hAnsi="Times New Roman" w:cs="Times New Roman"/>
                <w:sz w:val="24"/>
                <w:lang w:eastAsia="ru-RU"/>
              </w:rPr>
              <w:t>) документа(</w:t>
            </w:r>
            <w:proofErr w:type="spellStart"/>
            <w:r w:rsidRPr="00C74A26">
              <w:rPr>
                <w:rFonts w:ascii="Times New Roman" w:eastAsiaTheme="minorEastAsia" w:hAnsi="Times New Roman" w:cs="Times New Roman"/>
                <w:sz w:val="24"/>
                <w:lang w:eastAsia="ru-RU"/>
              </w:rPr>
              <w:t>ов</w:t>
            </w:r>
            <w:proofErr w:type="spellEnd"/>
            <w:r w:rsidRPr="00C74A26">
              <w:rPr>
                <w:rFonts w:ascii="Times New Roman" w:eastAsiaTheme="minorEastAsia" w:hAnsi="Times New Roman" w:cs="Times New Roman"/>
                <w:sz w:val="24"/>
                <w:lang w:eastAsia="ru-RU"/>
              </w:rPr>
              <w:t>), документации, на основании которых принималось решение о выдаче разрешения на строительство</w:t>
            </w:r>
          </w:p>
        </w:tc>
      </w:tr>
      <w:tr w:rsidR="00AB0703" w:rsidRPr="00C74A26" w:rsidTr="00BA34F2">
        <w:tc>
          <w:tcPr>
            <w:tcW w:w="283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c>
          <w:tcPr>
            <w:tcW w:w="2721"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c>
          <w:tcPr>
            <w:tcW w:w="351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w:t>
            </w:r>
          </w:p>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____________________________________________________________</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8758" w:type="dxa"/>
            <w:gridSpan w:val="2"/>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AB0703" w:rsidRPr="00C74A26" w:rsidTr="00BA34F2">
        <w:tc>
          <w:tcPr>
            <w:tcW w:w="3119"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AB0703" w:rsidRPr="00C74A26" w:rsidTr="00BA34F2">
        <w:tc>
          <w:tcPr>
            <w:tcW w:w="3119"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AB0703" w:rsidRPr="00C74A26" w:rsidRDefault="00AB0703" w:rsidP="00AB0703">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BA34F2">
        <w:tc>
          <w:tcPr>
            <w:tcW w:w="4824" w:type="dxa"/>
          </w:tcPr>
          <w:p w:rsidR="00AB0703" w:rsidRPr="00C74A26" w:rsidRDefault="00AB0703" w:rsidP="00BA34F2">
            <w:pPr>
              <w:pStyle w:val="ConsPlusNormal"/>
              <w:jc w:val="both"/>
              <w:rPr>
                <w:sz w:val="28"/>
                <w:szCs w:val="28"/>
              </w:rPr>
            </w:pPr>
            <w:r w:rsidRPr="00C74A26">
              <w:rPr>
                <w:sz w:val="28"/>
                <w:szCs w:val="28"/>
              </w:rPr>
              <w:lastRenderedPageBreak/>
              <w:t>Приложение 11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AB0703" w:rsidRPr="00C74A26" w:rsidRDefault="00AB0703" w:rsidP="00AB0703">
      <w:pPr>
        <w:ind w:firstLine="708"/>
        <w:jc w:val="both"/>
        <w:rPr>
          <w:rFonts w:ascii="Times New Roman" w:eastAsia="Times New Roman" w:hAnsi="Times New Roman" w:cs="Times New Roman"/>
          <w:sz w:val="28"/>
          <w:szCs w:val="20"/>
          <w:lang w:eastAsia="ru-RU"/>
        </w:rPr>
      </w:pPr>
    </w:p>
    <w:p w:rsidR="00AB0703" w:rsidRPr="00C74A26" w:rsidRDefault="00AB0703" w:rsidP="00AB0703">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ФОРМА</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bookmarkStart w:id="17" w:name="P1734"/>
      <w:bookmarkEnd w:id="17"/>
      <w:r w:rsidRPr="00C74A26">
        <w:rPr>
          <w:rFonts w:ascii="Times New Roman" w:eastAsiaTheme="minorEastAsia" w:hAnsi="Times New Roman" w:cs="Times New Roman"/>
          <w:sz w:val="24"/>
          <w:lang w:eastAsia="ru-RU"/>
        </w:rPr>
        <w:t>ЗАЯВЛЕНИЕ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 выдаче дубликата разрешения 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right"/>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 __________ 20___ г.</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уполномоченного на выдачу разрешения</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 органа местного самоуправления)</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Прошу выдать дубликат разрешения 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 Сведения о застройщике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159"/>
        <w:gridCol w:w="3165"/>
      </w:tblGrid>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1.2.1.</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1.2.2.</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1.2.3.</w:t>
            </w:r>
          </w:p>
        </w:tc>
        <w:tc>
          <w:tcPr>
            <w:tcW w:w="5159"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II. Сведения о выданном разрешении на строительство</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5159"/>
        <w:gridCol w:w="1559"/>
        <w:gridCol w:w="1559"/>
      </w:tblGrid>
      <w:tr w:rsidR="00AB0703" w:rsidRPr="00C74A26" w:rsidTr="00BA34F2">
        <w:tc>
          <w:tcPr>
            <w:tcW w:w="754"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N</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п/п</w:t>
            </w:r>
          </w:p>
        </w:tc>
        <w:tc>
          <w:tcPr>
            <w:tcW w:w="51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Орган выдавший разрешение</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 строительство</w:t>
            </w: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документа</w:t>
            </w:r>
          </w:p>
        </w:tc>
      </w:tr>
      <w:tr w:rsidR="00AB0703" w:rsidRPr="00C74A26" w:rsidTr="00BA34F2">
        <w:tc>
          <w:tcPr>
            <w:tcW w:w="754"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w:t>
            </w:r>
          </w:p>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____________________________________________________________</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8758" w:type="dxa"/>
            <w:gridSpan w:val="2"/>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AB0703" w:rsidRPr="00C74A26" w:rsidTr="00BA34F2">
        <w:tc>
          <w:tcPr>
            <w:tcW w:w="3119"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AB0703" w:rsidRPr="00C74A26" w:rsidTr="00BA34F2">
        <w:tc>
          <w:tcPr>
            <w:tcW w:w="3119"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AB0703" w:rsidRPr="00C74A26" w:rsidRDefault="00AB0703" w:rsidP="00AB0703">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AB0703" w:rsidRPr="00C74A26" w:rsidRDefault="00AB0703" w:rsidP="00AB0703">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AB0703" w:rsidRPr="00C74A26" w:rsidTr="00BA34F2">
        <w:tc>
          <w:tcPr>
            <w:tcW w:w="4824" w:type="dxa"/>
          </w:tcPr>
          <w:p w:rsidR="00AB0703" w:rsidRPr="00C74A26" w:rsidRDefault="00AB0703" w:rsidP="00BA34F2">
            <w:pPr>
              <w:pStyle w:val="ConsPlusNormal"/>
              <w:jc w:val="both"/>
              <w:rPr>
                <w:sz w:val="28"/>
                <w:szCs w:val="28"/>
              </w:rPr>
            </w:pPr>
            <w:r w:rsidRPr="00C74A26">
              <w:rPr>
                <w:sz w:val="28"/>
                <w:szCs w:val="28"/>
              </w:rPr>
              <w:lastRenderedPageBreak/>
              <w:t>Приложение 12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AB0703" w:rsidRPr="00C74A26" w:rsidRDefault="00AB0703" w:rsidP="00AB0703">
      <w:pPr>
        <w:ind w:firstLine="708"/>
        <w:jc w:val="both"/>
        <w:rPr>
          <w:rFonts w:ascii="Times New Roman" w:eastAsia="Times New Roman" w:hAnsi="Times New Roman" w:cs="Times New Roman"/>
          <w:sz w:val="28"/>
          <w:szCs w:val="20"/>
          <w:lang w:eastAsia="ru-RU"/>
        </w:rPr>
      </w:pPr>
    </w:p>
    <w:p w:rsidR="00AB0703" w:rsidRPr="00C74A26" w:rsidRDefault="00AB0703" w:rsidP="00AB070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bookmarkStart w:id="18" w:name="P1904"/>
      <w:bookmarkEnd w:id="18"/>
      <w:r w:rsidRPr="00C74A26">
        <w:rPr>
          <w:rFonts w:ascii="Courier New" w:eastAsiaTheme="minorEastAsia" w:hAnsi="Courier New" w:cs="Courier New"/>
          <w:sz w:val="20"/>
          <w:lang w:eastAsia="ru-RU"/>
        </w:rPr>
        <w:t xml:space="preserve">                                 ЗАЯВЛЕНИЕ</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оставлении заявления о выдаче разрешения</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 заявления о внесении изменений</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 разрешение на строительство, заявления о внесении</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изменений в разрешение на строительство в связи</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с необходимостью продления срока действия разрешения</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 уведомления о переходе прав на земельный</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участок, права пользования недрами, об образовании</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земельного участка без рассмотрения</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 __________ 20___ г.</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Прошу оставить ____________________________________________________ &lt;*&gt;</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от ______________ N ___________ без рассмотрения.</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p>
    <w:p w:rsidR="00AB0703" w:rsidRPr="00C74A26" w:rsidRDefault="00AB0703" w:rsidP="00AB0703">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I. Сведения о застройщике</w:t>
      </w:r>
    </w:p>
    <w:p w:rsidR="00AB0703" w:rsidRPr="00C74A26" w:rsidRDefault="00AB0703" w:rsidP="00AB0703">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5046"/>
        <w:gridCol w:w="3165"/>
      </w:tblGrid>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1.1.1.</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1.1.2.</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1.1.3.</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Сведения о юридическом лице: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1.2.1.</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Полное наименование</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1.2.2.</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r w:rsidR="00AB0703" w:rsidRPr="00C74A26" w:rsidTr="00BA34F2">
        <w:tc>
          <w:tcPr>
            <w:tcW w:w="75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1.2.3.</w:t>
            </w:r>
          </w:p>
        </w:tc>
        <w:tc>
          <w:tcPr>
            <w:tcW w:w="5046"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rsidR="00AB0703" w:rsidRPr="00C74A26" w:rsidRDefault="00AB0703" w:rsidP="00BA34F2">
            <w:pPr>
              <w:widowControl w:val="0"/>
              <w:autoSpaceDE w:val="0"/>
              <w:autoSpaceDN w:val="0"/>
              <w:spacing w:after="0" w:line="240" w:lineRule="auto"/>
              <w:rPr>
                <w:rFonts w:ascii="Times New Roman" w:eastAsiaTheme="minorEastAsia" w:hAnsi="Times New Roman" w:cs="Times New Roman"/>
                <w:sz w:val="24"/>
                <w:lang w:eastAsia="ru-RU"/>
              </w:rPr>
            </w:pP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Приложение: ________________________________________________________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телефона и адрес электронной почты для связи: _____________________</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Результат предоставления муниципальной услуги прошу:</w:t>
      </w: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на бумажном носителе на почтовый адрес: ______________</w:t>
            </w:r>
          </w:p>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____________________________________________________________</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7483" w:type="dxa"/>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AB0703" w:rsidRPr="00C74A26" w:rsidTr="00BA34F2">
        <w:tc>
          <w:tcPr>
            <w:tcW w:w="8758" w:type="dxa"/>
            <w:gridSpan w:val="2"/>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один из перечисленных способов</w:t>
            </w: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9"/>
        <w:gridCol w:w="311"/>
        <w:gridCol w:w="284"/>
        <w:gridCol w:w="283"/>
        <w:gridCol w:w="5046"/>
      </w:tblGrid>
      <w:tr w:rsidR="00AB0703" w:rsidRPr="00C74A26" w:rsidTr="00BA34F2">
        <w:tc>
          <w:tcPr>
            <w:tcW w:w="3119"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046" w:type="dxa"/>
            <w:tcBorders>
              <w:top w:val="nil"/>
              <w:left w:val="nil"/>
              <w:bottom w:val="single" w:sz="4" w:space="0" w:color="auto"/>
              <w:right w:val="nil"/>
            </w:tcBorders>
            <w:vAlign w:val="bottom"/>
          </w:tcPr>
          <w:p w:rsidR="00AB0703" w:rsidRPr="00C74A26" w:rsidRDefault="00AB0703" w:rsidP="00BA34F2">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AB0703" w:rsidRPr="00C74A26" w:rsidTr="00BA34F2">
        <w:tc>
          <w:tcPr>
            <w:tcW w:w="3119"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Borders>
              <w:top w:val="single" w:sz="4" w:space="0" w:color="auto"/>
              <w:left w:val="nil"/>
              <w:bottom w:val="nil"/>
              <w:right w:val="nil"/>
            </w:tcBorders>
          </w:tcPr>
          <w:p w:rsidR="00AB0703" w:rsidRPr="00C74A26" w:rsidRDefault="00AB0703" w:rsidP="00BA34F2">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AB0703" w:rsidRPr="00C74A26" w:rsidRDefault="00AB0703" w:rsidP="00AB0703">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w:t>
      </w:r>
    </w:p>
    <w:p w:rsidR="00AB0703" w:rsidRPr="00C74A26" w:rsidRDefault="00AB0703" w:rsidP="00AB0703">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AB0703" w:rsidRPr="00C74A26" w:rsidRDefault="00AB0703" w:rsidP="00AB0703">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093C29" w:rsidRPr="00C74A26" w:rsidRDefault="00093C29" w:rsidP="00ED2CAA">
      <w:pPr>
        <w:ind w:firstLine="708"/>
        <w:jc w:val="both"/>
        <w:rPr>
          <w:rFonts w:ascii="Times New Roman" w:eastAsia="Times New Roman" w:hAnsi="Times New Roman" w:cs="Times New Roman"/>
          <w:sz w:val="28"/>
          <w:szCs w:val="20"/>
          <w:lang w:eastAsia="ru-RU"/>
        </w:rPr>
      </w:pPr>
    </w:p>
    <w:p w:rsidR="00C96B0A" w:rsidRPr="00C74A26" w:rsidRDefault="00C96B0A"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093C29">
        <w:tc>
          <w:tcPr>
            <w:tcW w:w="4824" w:type="dxa"/>
          </w:tcPr>
          <w:p w:rsidR="00093C29" w:rsidRPr="00C74A26" w:rsidRDefault="00AB0703" w:rsidP="00093C29">
            <w:pPr>
              <w:pStyle w:val="ConsPlusNormal"/>
              <w:jc w:val="both"/>
              <w:rPr>
                <w:sz w:val="28"/>
                <w:szCs w:val="28"/>
              </w:rPr>
            </w:pPr>
            <w:r w:rsidRPr="00C74A26">
              <w:rPr>
                <w:sz w:val="28"/>
                <w:szCs w:val="28"/>
              </w:rPr>
              <w:lastRenderedPageBreak/>
              <w:t>Приложение 13</w:t>
            </w:r>
            <w:r w:rsidR="00093C29" w:rsidRPr="00C74A26">
              <w:rPr>
                <w:sz w:val="28"/>
                <w:szCs w:val="28"/>
              </w:rPr>
              <w:t xml:space="preserve"> к административному регламенту предоставления муниципальной услуги "</w:t>
            </w:r>
            <w:r w:rsidR="00093C29"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093C29"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093C29"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093C29"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00093C29" w:rsidRPr="00C74A26">
              <w:rPr>
                <w:rFonts w:eastAsia="Times New Roman"/>
                <w:sz w:val="28"/>
                <w:szCs w:val="28"/>
              </w:rPr>
              <w:t>с продлением срока такого разрешения)"</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D06B90" w:rsidRPr="00C74A26" w:rsidRDefault="00D06B90" w:rsidP="00D06B90">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C74A26">
        <w:rPr>
          <w:rFonts w:ascii="Times New Roman" w:eastAsiaTheme="minorEastAsia" w:hAnsi="Times New Roman" w:cs="Times New Roman"/>
          <w:sz w:val="24"/>
          <w:szCs w:val="24"/>
          <w:lang w:eastAsia="ru-RU"/>
        </w:rPr>
        <w:t>ФОРМА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bookmarkStart w:id="19" w:name="P1249"/>
      <w:bookmarkEnd w:id="19"/>
      <w:r w:rsidRPr="00C74A26">
        <w:rPr>
          <w:rFonts w:ascii="Courier New" w:eastAsiaTheme="minorEastAsia" w:hAnsi="Courier New" w:cs="Courier New"/>
          <w:sz w:val="20"/>
          <w:lang w:eastAsia="ru-RU"/>
        </w:rPr>
        <w:t xml:space="preserve">                                  РЕШЕНИЕ</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отказе в приеме документов</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w:t>
      </w:r>
      <w:proofErr w:type="gramStart"/>
      <w:r w:rsidRPr="00C74A26">
        <w:rPr>
          <w:rFonts w:ascii="Courier New" w:eastAsiaTheme="minorEastAsia" w:hAnsi="Courier New" w:cs="Courier New"/>
          <w:sz w:val="20"/>
          <w:lang w:eastAsia="ru-RU"/>
        </w:rPr>
        <w:t>В  приеме</w:t>
      </w:r>
      <w:proofErr w:type="gramEnd"/>
      <w:r w:rsidRPr="00C74A26">
        <w:rPr>
          <w:rFonts w:ascii="Courier New" w:eastAsiaTheme="minorEastAsia" w:hAnsi="Courier New" w:cs="Courier New"/>
          <w:sz w:val="20"/>
          <w:lang w:eastAsia="ru-RU"/>
        </w:rPr>
        <w:t xml:space="preserve">  документов  для  предоставления муниципальной услуги "Выдача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разрешения на строительство объекта капитального строительства (в том числе</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внесение  изменений</w:t>
      </w:r>
      <w:proofErr w:type="gramEnd"/>
      <w:r w:rsidRPr="00C74A26">
        <w:rPr>
          <w:rFonts w:ascii="Courier New" w:eastAsiaTheme="minorEastAsia" w:hAnsi="Courier New" w:cs="Courier New"/>
          <w:sz w:val="20"/>
          <w:lang w:eastAsia="ru-RU"/>
        </w:rPr>
        <w:t xml:space="preserve">  в  разрешение  на  строительство  объекта капитального</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строительства  и</w:t>
      </w:r>
      <w:proofErr w:type="gramEnd"/>
      <w:r w:rsidRPr="00C74A26">
        <w:rPr>
          <w:rFonts w:ascii="Courier New" w:eastAsiaTheme="minorEastAsia" w:hAnsi="Courier New" w:cs="Courier New"/>
          <w:sz w:val="20"/>
          <w:lang w:eastAsia="ru-RU"/>
        </w:rPr>
        <w:t xml:space="preserve">  внесение  изменений в разрешение на строительство объекта</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капитального  строительства</w:t>
      </w:r>
      <w:proofErr w:type="gramEnd"/>
      <w:r w:rsidRPr="00C74A26">
        <w:rPr>
          <w:rFonts w:ascii="Courier New" w:eastAsiaTheme="minorEastAsia" w:hAnsi="Courier New" w:cs="Courier New"/>
          <w:sz w:val="20"/>
          <w:lang w:eastAsia="ru-RU"/>
        </w:rPr>
        <w:t xml:space="preserve">  в связи с продлением срока такого разрешения)"</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Вам отказано по следующим основаниям:</w:t>
      </w:r>
    </w:p>
    <w:p w:rsidR="00D06B90" w:rsidRPr="00C74A26" w:rsidRDefault="00D06B90" w:rsidP="00D06B90">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252"/>
        <w:gridCol w:w="2608"/>
      </w:tblGrid>
      <w:tr w:rsidR="00C74A26" w:rsidRPr="00C74A26" w:rsidTr="005F11DA">
        <w:tc>
          <w:tcPr>
            <w:tcW w:w="2164" w:type="dxa"/>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пункта административного регламента</w:t>
            </w:r>
          </w:p>
        </w:tc>
        <w:tc>
          <w:tcPr>
            <w:tcW w:w="4252" w:type="dxa"/>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основания для отказа в приеме документов в соответствии с административным регламентом</w:t>
            </w:r>
          </w:p>
        </w:tc>
        <w:tc>
          <w:tcPr>
            <w:tcW w:w="2608" w:type="dxa"/>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Разъяснение причин отказа в приеме документов</w:t>
            </w:r>
          </w:p>
        </w:tc>
      </w:tr>
      <w:tr w:rsidR="00C74A26" w:rsidRPr="00C74A26" w:rsidTr="005F11DA">
        <w:tc>
          <w:tcPr>
            <w:tcW w:w="2164" w:type="dxa"/>
          </w:tcPr>
          <w:p w:rsidR="00D06B90" w:rsidRPr="00C74A26" w:rsidRDefault="002265D1"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"а" пункта 2.22</w:t>
            </w:r>
          </w:p>
        </w:tc>
        <w:tc>
          <w:tcPr>
            <w:tcW w:w="4252" w:type="dxa"/>
          </w:tcPr>
          <w:p w:rsidR="00D06B90" w:rsidRPr="00C74A26" w:rsidRDefault="00674190" w:rsidP="00056D34">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заявление о выдаче разреше</w:t>
            </w:r>
            <w:r w:rsidR="00056D34" w:rsidRPr="00C74A26">
              <w:rPr>
                <w:rFonts w:ascii="Times New Roman" w:eastAsiaTheme="minorEastAsia" w:hAnsi="Times New Roman" w:cs="Times New Roman"/>
                <w:sz w:val="24"/>
                <w:lang w:eastAsia="ru-RU"/>
              </w:rPr>
              <w:t>ния на строительство, заявление</w:t>
            </w:r>
            <w:r w:rsidRPr="00C74A26">
              <w:rPr>
                <w:rFonts w:ascii="Times New Roman" w:eastAsiaTheme="minorEastAsia" w:hAnsi="Times New Roman" w:cs="Times New Roman"/>
                <w:sz w:val="24"/>
                <w:lang w:eastAsia="ru-RU"/>
              </w:rPr>
              <w:t xml:space="preserve"> о внесении изменений</w:t>
            </w:r>
            <w:r w:rsidR="00056D34" w:rsidRPr="00C74A26">
              <w:t xml:space="preserve"> </w:t>
            </w:r>
            <w:r w:rsidR="00056D34" w:rsidRPr="00C74A26">
              <w:rPr>
                <w:rFonts w:ascii="Times New Roman" w:eastAsiaTheme="minorEastAsia" w:hAnsi="Times New Roman" w:cs="Times New Roman"/>
                <w:sz w:val="24"/>
                <w:lang w:eastAsia="ru-RU"/>
              </w:rPr>
              <w:t>в разрешение на строительство</w:t>
            </w:r>
            <w:r w:rsidRPr="00C74A26">
              <w:rPr>
                <w:rFonts w:ascii="Times New Roman" w:eastAsiaTheme="minorEastAsia" w:hAnsi="Times New Roman" w:cs="Times New Roman"/>
                <w:sz w:val="24"/>
                <w:lang w:eastAsia="ru-RU"/>
              </w:rPr>
              <w:t>, уведомление представлены на объект капитального строительства, расположенный (планируемый) на территории другого муниципального образования;</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какое ведомство, организация предоставляет услугу, информация о его местонахождении</w:t>
            </w:r>
          </w:p>
        </w:tc>
      </w:tr>
      <w:tr w:rsidR="00C74A26" w:rsidRPr="00C74A26" w:rsidTr="005F11DA">
        <w:tc>
          <w:tcPr>
            <w:tcW w:w="2164"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Подпункт "б" пу</w:t>
            </w:r>
            <w:r w:rsidR="002265D1" w:rsidRPr="00C74A26">
              <w:rPr>
                <w:rFonts w:ascii="Times New Roman" w:eastAsiaTheme="minorEastAsia" w:hAnsi="Times New Roman" w:cs="Times New Roman"/>
                <w:sz w:val="24"/>
                <w:lang w:eastAsia="ru-RU"/>
              </w:rPr>
              <w:t>нкта 2.22</w:t>
            </w:r>
          </w:p>
        </w:tc>
        <w:tc>
          <w:tcPr>
            <w:tcW w:w="4252"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5F11DA">
        <w:tc>
          <w:tcPr>
            <w:tcW w:w="2164" w:type="dxa"/>
          </w:tcPr>
          <w:p w:rsidR="00D06B90" w:rsidRPr="00C74A26" w:rsidRDefault="002265D1"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"в" пункта 2.22</w:t>
            </w:r>
          </w:p>
        </w:tc>
        <w:tc>
          <w:tcPr>
            <w:tcW w:w="4252" w:type="dxa"/>
          </w:tcPr>
          <w:p w:rsidR="00D06B90" w:rsidRPr="00C74A26" w:rsidRDefault="00674190" w:rsidP="002265D1">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непредставление документов, подлежащих представлению заявителем самостоятельно в соответствии с </w:t>
            </w:r>
            <w:r w:rsidR="002265D1" w:rsidRPr="00C74A26">
              <w:rPr>
                <w:rFonts w:ascii="Times New Roman" w:eastAsiaTheme="minorEastAsia" w:hAnsi="Times New Roman" w:cs="Times New Roman"/>
                <w:sz w:val="24"/>
                <w:lang w:eastAsia="ru-RU"/>
              </w:rPr>
              <w:t>приложением</w:t>
            </w:r>
            <w:r w:rsidR="00BF163C" w:rsidRPr="00C74A26">
              <w:rPr>
                <w:rFonts w:ascii="Times New Roman" w:eastAsiaTheme="minorEastAsia" w:hAnsi="Times New Roman" w:cs="Times New Roman"/>
                <w:sz w:val="24"/>
                <w:lang w:eastAsia="ru-RU"/>
              </w:rPr>
              <w:t xml:space="preserve"> </w:t>
            </w:r>
            <w:r w:rsidRPr="00C74A26">
              <w:rPr>
                <w:rFonts w:ascii="Times New Roman" w:eastAsiaTheme="minorEastAsia" w:hAnsi="Times New Roman" w:cs="Times New Roman"/>
                <w:sz w:val="24"/>
                <w:lang w:eastAsia="ru-RU"/>
              </w:rPr>
              <w:t xml:space="preserve">6 </w:t>
            </w:r>
            <w:r w:rsidR="00BF163C" w:rsidRPr="00C74A26">
              <w:rPr>
                <w:rFonts w:ascii="Times New Roman" w:eastAsiaTheme="minorEastAsia" w:hAnsi="Times New Roman" w:cs="Times New Roman"/>
                <w:sz w:val="24"/>
                <w:lang w:eastAsia="ru-RU"/>
              </w:rPr>
              <w:t>к административному регламенту</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исчерпывающий перечень документов, не представленных заявителем</w:t>
            </w:r>
          </w:p>
        </w:tc>
      </w:tr>
      <w:tr w:rsidR="00C74A26" w:rsidRPr="00C74A26" w:rsidTr="005F11DA">
        <w:tc>
          <w:tcPr>
            <w:tcW w:w="2164" w:type="dxa"/>
          </w:tcPr>
          <w:p w:rsidR="00D06B90" w:rsidRPr="00C74A26" w:rsidRDefault="002265D1"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"г" пункта 2.22</w:t>
            </w:r>
          </w:p>
        </w:tc>
        <w:tc>
          <w:tcPr>
            <w:tcW w:w="4252" w:type="dxa"/>
          </w:tcPr>
          <w:p w:rsidR="00D06B90" w:rsidRPr="00C74A26" w:rsidRDefault="00D06B90" w:rsidP="00D9329A">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в случае обращения за получением муниципальной услуги представителя)</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исчерпывающий перечень документов, утративших силу</w:t>
            </w:r>
          </w:p>
        </w:tc>
      </w:tr>
      <w:tr w:rsidR="00C74A26" w:rsidRPr="00C74A26" w:rsidTr="005F11DA">
        <w:tc>
          <w:tcPr>
            <w:tcW w:w="2164" w:type="dxa"/>
          </w:tcPr>
          <w:p w:rsidR="00D06B90" w:rsidRPr="00C74A26" w:rsidRDefault="00681AC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w:t>
            </w:r>
            <w:r w:rsidR="002265D1" w:rsidRPr="00C74A26">
              <w:rPr>
                <w:rFonts w:ascii="Times New Roman" w:eastAsiaTheme="minorEastAsia" w:hAnsi="Times New Roman" w:cs="Times New Roman"/>
                <w:sz w:val="24"/>
                <w:lang w:eastAsia="ru-RU"/>
              </w:rPr>
              <w:t>одпункт "д" пункта 2.22</w:t>
            </w:r>
          </w:p>
        </w:tc>
        <w:tc>
          <w:tcPr>
            <w:tcW w:w="4252"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представленные документы содержат подчистки и исправления текста</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исчерпывающий перечень документов, содержащих подчистки и исправления текста</w:t>
            </w:r>
          </w:p>
        </w:tc>
      </w:tr>
      <w:tr w:rsidR="00C74A26" w:rsidRPr="00C74A26" w:rsidTr="005F11DA">
        <w:tc>
          <w:tcPr>
            <w:tcW w:w="2164" w:type="dxa"/>
          </w:tcPr>
          <w:p w:rsidR="00D06B90" w:rsidRPr="00C74A26" w:rsidRDefault="006741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w:t>
            </w:r>
            <w:r w:rsidR="002265D1" w:rsidRPr="00C74A26">
              <w:rPr>
                <w:rFonts w:ascii="Times New Roman" w:eastAsiaTheme="minorEastAsia" w:hAnsi="Times New Roman" w:cs="Times New Roman"/>
                <w:sz w:val="24"/>
                <w:lang w:eastAsia="ru-RU"/>
              </w:rPr>
              <w:t>нкт "е" пункта 2.22</w:t>
            </w:r>
          </w:p>
        </w:tc>
        <w:tc>
          <w:tcPr>
            <w:tcW w:w="4252"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указывается исчерпывающий перечень документов, содержащих повреждения</w:t>
            </w:r>
          </w:p>
        </w:tc>
      </w:tr>
      <w:tr w:rsidR="00C74A26" w:rsidRPr="00C74A26" w:rsidTr="005F11DA">
        <w:tc>
          <w:tcPr>
            <w:tcW w:w="2164"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"ж" пункта 2.22</w:t>
            </w:r>
          </w:p>
        </w:tc>
        <w:tc>
          <w:tcPr>
            <w:tcW w:w="4252"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заявление о выдаче разрешения на строительство, заявление                             о внесении изменений, уведомление и документы, подлежащие представлению заявителем самостоятельно в соответствии с приложением 6 к административному регламенту, представлены в электронной форме с нарушением требований к документам в электронной форме, указанным в приложении 6 к административному регламенту</w:t>
            </w:r>
          </w:p>
        </w:tc>
        <w:tc>
          <w:tcPr>
            <w:tcW w:w="2608" w:type="dxa"/>
          </w:tcPr>
          <w:p w:rsidR="00BF163C" w:rsidRPr="00C74A26" w:rsidRDefault="00BF163C" w:rsidP="00BF163C">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C74A26" w:rsidRPr="00C74A26" w:rsidTr="005F11DA">
        <w:tc>
          <w:tcPr>
            <w:tcW w:w="2164" w:type="dxa"/>
          </w:tcPr>
          <w:p w:rsidR="00D06B90" w:rsidRPr="00C74A26" w:rsidRDefault="002265D1"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"з" пункта 2.22</w:t>
            </w:r>
          </w:p>
        </w:tc>
        <w:tc>
          <w:tcPr>
            <w:tcW w:w="4252"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выявлено несоблюдение установленных статьей 11 Федерального закона "Об электронной подписи" условий признания </w:t>
            </w:r>
            <w:r w:rsidRPr="00C74A26">
              <w:rPr>
                <w:rFonts w:ascii="Times New Roman" w:eastAsiaTheme="minorEastAsia" w:hAnsi="Times New Roman" w:cs="Times New Roman"/>
                <w:sz w:val="24"/>
                <w:lang w:eastAsia="ru-RU"/>
              </w:rPr>
              <w:lastRenderedPageBreak/>
              <w:t>квалифицированной электронной подписи действительной в документах, представленных в электронной форме</w:t>
            </w:r>
          </w:p>
        </w:tc>
        <w:tc>
          <w:tcPr>
            <w:tcW w:w="2608" w:type="dxa"/>
          </w:tcPr>
          <w:p w:rsidR="00D06B90" w:rsidRPr="00C74A26" w:rsidRDefault="00D06B90" w:rsidP="00D06B90">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 xml:space="preserve">указывается исчерпывающий перечень электронных документов, не </w:t>
            </w:r>
            <w:r w:rsidRPr="00C74A26">
              <w:rPr>
                <w:rFonts w:ascii="Times New Roman" w:eastAsiaTheme="minorEastAsia" w:hAnsi="Times New Roman" w:cs="Times New Roman"/>
                <w:sz w:val="24"/>
                <w:lang w:eastAsia="ru-RU"/>
              </w:rPr>
              <w:lastRenderedPageBreak/>
              <w:t>соответствующих указанному критерию</w:t>
            </w:r>
          </w:p>
        </w:tc>
      </w:tr>
    </w:tbl>
    <w:p w:rsidR="00D06B90" w:rsidRPr="00C74A26" w:rsidRDefault="00D06B90" w:rsidP="00D06B90">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Дополнительно информируем: ________________________________________________</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(указывается информация, необходимая для устранения причин</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отказа в приеме документов, а также иная дополнительная</w:t>
      </w:r>
    </w:p>
    <w:p w:rsidR="00D06B90" w:rsidRPr="00C74A26" w:rsidRDefault="00D06B90" w:rsidP="00D06B90">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информация (при наличии))</w:t>
      </w:r>
    </w:p>
    <w:p w:rsidR="00D06B90" w:rsidRPr="00C74A26" w:rsidRDefault="00D06B90" w:rsidP="00D06B90">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69"/>
      </w:tblGrid>
      <w:tr w:rsidR="00D06B90" w:rsidRPr="00C74A26" w:rsidTr="005F11DA">
        <w:tc>
          <w:tcPr>
            <w:tcW w:w="3091" w:type="dxa"/>
            <w:tcBorders>
              <w:top w:val="nil"/>
              <w:left w:val="nil"/>
              <w:right w:val="nil"/>
            </w:tcBorders>
            <w:vAlign w:val="bottom"/>
          </w:tcPr>
          <w:p w:rsidR="00D06B90" w:rsidRPr="00C74A26" w:rsidRDefault="00D06B90" w:rsidP="00D06B9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D06B90" w:rsidRPr="00C74A26" w:rsidRDefault="00D06B90" w:rsidP="00D06B9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D06B90" w:rsidRPr="00C74A26" w:rsidRDefault="00D06B90" w:rsidP="00D06B9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D06B90" w:rsidRPr="00C74A26" w:rsidRDefault="00D06B90" w:rsidP="00D06B9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69" w:type="dxa"/>
            <w:tcBorders>
              <w:top w:val="nil"/>
              <w:left w:val="nil"/>
              <w:right w:val="nil"/>
            </w:tcBorders>
            <w:vAlign w:val="bottom"/>
          </w:tcPr>
          <w:p w:rsidR="00D06B90" w:rsidRPr="00C74A26" w:rsidRDefault="00D06B90" w:rsidP="00D06B90">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D06B90" w:rsidRPr="00C74A26" w:rsidTr="005F11DA">
        <w:tc>
          <w:tcPr>
            <w:tcW w:w="3091" w:type="dxa"/>
            <w:tcBorders>
              <w:left w:val="nil"/>
              <w:bottom w:val="nil"/>
              <w:right w:val="nil"/>
            </w:tcBorders>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69" w:type="dxa"/>
            <w:tcBorders>
              <w:left w:val="nil"/>
              <w:bottom w:val="nil"/>
              <w:right w:val="nil"/>
            </w:tcBorders>
          </w:tcPr>
          <w:p w:rsidR="00D06B90" w:rsidRPr="00C74A26" w:rsidRDefault="00D06B90" w:rsidP="00D06B90">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093C29" w:rsidRPr="00C74A26" w:rsidRDefault="00093C29"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E760CD" w:rsidRPr="00C74A26" w:rsidTr="00BA34F2">
        <w:tc>
          <w:tcPr>
            <w:tcW w:w="4824" w:type="dxa"/>
          </w:tcPr>
          <w:p w:rsidR="00E760CD" w:rsidRPr="00C74A26" w:rsidRDefault="00E760CD" w:rsidP="00BA34F2">
            <w:pPr>
              <w:pStyle w:val="ConsPlusNormal"/>
              <w:jc w:val="both"/>
              <w:rPr>
                <w:sz w:val="28"/>
                <w:szCs w:val="28"/>
              </w:rPr>
            </w:pPr>
            <w:r w:rsidRPr="00C74A26">
              <w:rPr>
                <w:sz w:val="28"/>
                <w:szCs w:val="28"/>
              </w:rPr>
              <w:lastRenderedPageBreak/>
              <w:t>Приложение 14 к административному регламенту предоставления муниципальной услуги "</w:t>
            </w:r>
            <w:r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E760CD" w:rsidRPr="00C74A26" w:rsidRDefault="00E760CD" w:rsidP="00E760CD">
      <w:pPr>
        <w:ind w:firstLine="708"/>
        <w:jc w:val="both"/>
        <w:rPr>
          <w:rFonts w:ascii="Times New Roman" w:eastAsia="Times New Roman" w:hAnsi="Times New Roman" w:cs="Times New Roman"/>
          <w:sz w:val="28"/>
          <w:szCs w:val="20"/>
          <w:lang w:eastAsia="ru-RU"/>
        </w:rPr>
      </w:pPr>
    </w:p>
    <w:p w:rsidR="00E760CD" w:rsidRPr="00C74A26" w:rsidRDefault="00E760CD" w:rsidP="00E760CD">
      <w:pPr>
        <w:pStyle w:val="ConsPlusNonformat"/>
        <w:jc w:val="center"/>
        <w:rPr>
          <w:rFonts w:ascii="Times New Roman" w:hAnsi="Times New Roman" w:cs="Times New Roman"/>
          <w:b/>
          <w:sz w:val="40"/>
          <w:szCs w:val="28"/>
        </w:rPr>
      </w:pPr>
      <w:r w:rsidRPr="00C74A26">
        <w:rPr>
          <w:rFonts w:ascii="Times New Roman" w:eastAsia="Calibri" w:hAnsi="Times New Roman" w:cs="Times New Roman"/>
          <w:b/>
          <w:sz w:val="28"/>
          <w:szCs w:val="28"/>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0CD" w:rsidRPr="00C74A26" w:rsidRDefault="00E760CD" w:rsidP="00E760CD">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3"/>
        <w:gridCol w:w="6912"/>
      </w:tblGrid>
      <w:tr w:rsidR="00C74A26" w:rsidRPr="00C74A26" w:rsidTr="00BA34F2">
        <w:trPr>
          <w:trHeight w:val="218"/>
          <w:jc w:val="center"/>
        </w:trPr>
        <w:tc>
          <w:tcPr>
            <w:tcW w:w="2433" w:type="dxa"/>
            <w:tcBorders>
              <w:bottom w:val="single" w:sz="4" w:space="0" w:color="auto"/>
            </w:tcBorders>
            <w:vAlign w:val="center"/>
          </w:tcPr>
          <w:p w:rsidR="00E760CD" w:rsidRPr="00C74A26" w:rsidRDefault="00E760CD" w:rsidP="00BA34F2">
            <w:pPr>
              <w:pStyle w:val="ConsPlusNormal"/>
              <w:jc w:val="center"/>
              <w:rPr>
                <w:sz w:val="28"/>
              </w:rPr>
            </w:pPr>
            <w:r w:rsidRPr="00C74A26">
              <w:rPr>
                <w:sz w:val="28"/>
                <w:szCs w:val="19"/>
              </w:rPr>
              <w:t>Категория заявителя:</w:t>
            </w:r>
          </w:p>
        </w:tc>
        <w:tc>
          <w:tcPr>
            <w:tcW w:w="6912" w:type="dxa"/>
            <w:tcBorders>
              <w:bottom w:val="single" w:sz="4" w:space="0" w:color="auto"/>
            </w:tcBorders>
            <w:vAlign w:val="center"/>
          </w:tcPr>
          <w:p w:rsidR="00E760CD" w:rsidRPr="00C74A26" w:rsidRDefault="00E760CD" w:rsidP="00BA34F2">
            <w:pPr>
              <w:pStyle w:val="ConsPlusNormal"/>
              <w:jc w:val="both"/>
              <w:rPr>
                <w:sz w:val="28"/>
              </w:rPr>
            </w:pPr>
            <w:r w:rsidRPr="00C74A26">
              <w:rPr>
                <w:sz w:val="28"/>
              </w:rPr>
              <w:t>Застройщик</w:t>
            </w:r>
          </w:p>
        </w:tc>
      </w:tr>
      <w:tr w:rsidR="00C74A26" w:rsidRPr="00C74A26" w:rsidTr="00BA34F2">
        <w:trPr>
          <w:trHeight w:val="218"/>
          <w:jc w:val="center"/>
        </w:trPr>
        <w:tc>
          <w:tcPr>
            <w:tcW w:w="2433" w:type="dxa"/>
            <w:tcBorders>
              <w:bottom w:val="single" w:sz="4" w:space="0" w:color="auto"/>
            </w:tcBorders>
            <w:shd w:val="clear" w:color="auto" w:fill="auto"/>
          </w:tcPr>
          <w:p w:rsidR="007D0F98" w:rsidRPr="00C74A26" w:rsidRDefault="007D0F98" w:rsidP="007D0F98">
            <w:pPr>
              <w:pStyle w:val="ConsPlusNormal"/>
              <w:jc w:val="center"/>
              <w:rPr>
                <w:sz w:val="28"/>
                <w:szCs w:val="19"/>
              </w:rPr>
            </w:pPr>
            <w:r w:rsidRPr="00C74A26">
              <w:rPr>
                <w:sz w:val="28"/>
                <w:szCs w:val="28"/>
              </w:rPr>
              <w:t>Кто обращается</w:t>
            </w:r>
          </w:p>
        </w:tc>
        <w:tc>
          <w:tcPr>
            <w:tcW w:w="6912" w:type="dxa"/>
            <w:tcBorders>
              <w:bottom w:val="single" w:sz="4" w:space="0" w:color="auto"/>
            </w:tcBorders>
            <w:shd w:val="clear" w:color="auto" w:fill="auto"/>
          </w:tcPr>
          <w:p w:rsidR="007D0F98" w:rsidRPr="00C74A26" w:rsidRDefault="007D0F98" w:rsidP="007D0F98">
            <w:pPr>
              <w:pStyle w:val="ConsPlusNormal"/>
              <w:rPr>
                <w:sz w:val="28"/>
              </w:rPr>
            </w:pPr>
            <w:r w:rsidRPr="00C74A26">
              <w:rPr>
                <w:sz w:val="28"/>
              </w:rPr>
              <w:t xml:space="preserve">1. Заявитель </w:t>
            </w:r>
          </w:p>
          <w:p w:rsidR="007D0F98" w:rsidRPr="00C74A26" w:rsidRDefault="007D0F98" w:rsidP="00446776">
            <w:pPr>
              <w:pStyle w:val="ConsPlusNormal"/>
              <w:rPr>
                <w:sz w:val="28"/>
              </w:rPr>
            </w:pPr>
            <w:r w:rsidRPr="00C74A26">
              <w:rPr>
                <w:sz w:val="28"/>
              </w:rPr>
              <w:t xml:space="preserve">2. Представитель </w:t>
            </w:r>
          </w:p>
        </w:tc>
      </w:tr>
      <w:tr w:rsidR="00C74A26" w:rsidRPr="00C74A26" w:rsidTr="00BA34F2">
        <w:trPr>
          <w:trHeight w:val="2117"/>
          <w:jc w:val="center"/>
        </w:trPr>
        <w:tc>
          <w:tcPr>
            <w:tcW w:w="2433" w:type="dxa"/>
            <w:tcBorders>
              <w:top w:val="single" w:sz="4" w:space="0" w:color="auto"/>
              <w:left w:val="single" w:sz="4" w:space="0" w:color="auto"/>
              <w:bottom w:val="single" w:sz="4" w:space="0" w:color="auto"/>
              <w:right w:val="single" w:sz="4" w:space="0" w:color="auto"/>
            </w:tcBorders>
            <w:vAlign w:val="center"/>
          </w:tcPr>
          <w:p w:rsidR="007D0F98" w:rsidRPr="00C74A26" w:rsidRDefault="007D0F98" w:rsidP="007D0F98">
            <w:pPr>
              <w:pStyle w:val="ConsPlusNormal"/>
              <w:jc w:val="center"/>
              <w:rPr>
                <w:sz w:val="28"/>
              </w:rPr>
            </w:pPr>
            <w:r w:rsidRPr="00C74A26">
              <w:rPr>
                <w:sz w:val="28"/>
                <w:szCs w:val="19"/>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7D0F98" w:rsidRPr="00C74A26" w:rsidRDefault="007D0F98" w:rsidP="007D0F98">
            <w:pPr>
              <w:pStyle w:val="1"/>
              <w:tabs>
                <w:tab w:val="left" w:pos="1413"/>
              </w:tabs>
              <w:spacing w:line="240" w:lineRule="auto"/>
              <w:ind w:firstLine="0"/>
              <w:jc w:val="both"/>
            </w:pPr>
            <w:r w:rsidRPr="00C74A26">
              <w:t>- заявление о выдаче разрешения на строительство, заявление о внесении изменений, уведомление представлены на объект капитального строительства, расположенный (планируемый) на территории другого муниципального образования;</w:t>
            </w:r>
          </w:p>
          <w:p w:rsidR="007D0F98" w:rsidRPr="00C74A26" w:rsidRDefault="007D0F98" w:rsidP="007D0F98">
            <w:pPr>
              <w:pStyle w:val="1"/>
              <w:tabs>
                <w:tab w:val="left" w:pos="1413"/>
              </w:tabs>
              <w:spacing w:line="240" w:lineRule="auto"/>
              <w:ind w:firstLine="0"/>
              <w:jc w:val="both"/>
            </w:pPr>
            <w:r w:rsidRPr="00C74A26">
              <w:t>-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p w:rsidR="007D0F98" w:rsidRPr="00C74A26" w:rsidRDefault="007D0F98" w:rsidP="007D0F98">
            <w:pPr>
              <w:pStyle w:val="1"/>
              <w:tabs>
                <w:tab w:val="left" w:pos="1413"/>
              </w:tabs>
              <w:spacing w:line="240" w:lineRule="auto"/>
              <w:ind w:firstLine="0"/>
              <w:jc w:val="both"/>
            </w:pPr>
            <w:r w:rsidRPr="00C74A26">
              <w:t>- непредставление документов, подлежащих представлению заявителем самостоятельно в соответствии приложением 6 к административному регламенту;</w:t>
            </w:r>
          </w:p>
          <w:p w:rsidR="007D0F98" w:rsidRPr="00C74A26" w:rsidRDefault="007D0F98" w:rsidP="007D0F98">
            <w:pPr>
              <w:pStyle w:val="1"/>
              <w:tabs>
                <w:tab w:val="left" w:pos="1413"/>
              </w:tabs>
              <w:spacing w:line="240" w:lineRule="auto"/>
              <w:ind w:firstLine="0"/>
              <w:jc w:val="both"/>
            </w:pPr>
            <w:r w:rsidRPr="00C74A26">
              <w:t xml:space="preserve">- 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в случае обращения за получением муниципальной </w:t>
            </w:r>
            <w:r w:rsidRPr="00C74A26">
              <w:lastRenderedPageBreak/>
              <w:t>услуги представителя);</w:t>
            </w:r>
          </w:p>
          <w:p w:rsidR="007D0F98" w:rsidRPr="00C74A26" w:rsidRDefault="007D0F98" w:rsidP="007D0F98">
            <w:pPr>
              <w:pStyle w:val="1"/>
              <w:tabs>
                <w:tab w:val="left" w:pos="1413"/>
              </w:tabs>
              <w:spacing w:line="240" w:lineRule="auto"/>
              <w:ind w:firstLine="0"/>
              <w:jc w:val="both"/>
            </w:pPr>
            <w:r w:rsidRPr="00C74A26">
              <w:t>- представленные документы содержат подчистки и исправления текста;</w:t>
            </w:r>
          </w:p>
          <w:p w:rsidR="007D0F98" w:rsidRPr="00C74A26" w:rsidRDefault="007D0F98" w:rsidP="007D0F98">
            <w:pPr>
              <w:pStyle w:val="1"/>
              <w:tabs>
                <w:tab w:val="left" w:pos="1413"/>
              </w:tabs>
              <w:spacing w:line="240" w:lineRule="auto"/>
              <w:ind w:firstLine="0"/>
              <w:jc w:val="both"/>
            </w:pPr>
            <w:r w:rsidRPr="00C74A26">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D0F98" w:rsidRPr="00C74A26" w:rsidRDefault="007D0F98" w:rsidP="007D0F98">
            <w:pPr>
              <w:pStyle w:val="1"/>
              <w:tabs>
                <w:tab w:val="left" w:pos="1413"/>
              </w:tabs>
              <w:spacing w:line="240" w:lineRule="auto"/>
              <w:ind w:firstLine="0"/>
              <w:jc w:val="both"/>
            </w:pPr>
            <w:r w:rsidRPr="00C74A26">
              <w:t>- заявление о выдаче разрешения на строительство, заявление о внесении изменений, уведомление и документы, подлежащие представлению заявителем самостоятельно в соответствии с приложением 6 к административному регламенту, представлены в электронной форме с нарушением требований к документам в электронной форме, указанным в приложении 6 к административному регламенту.</w:t>
            </w:r>
          </w:p>
          <w:p w:rsidR="007D0F98" w:rsidRPr="00C74A26" w:rsidRDefault="007D0F98" w:rsidP="007D0F98">
            <w:pPr>
              <w:pStyle w:val="1"/>
              <w:tabs>
                <w:tab w:val="left" w:pos="1413"/>
              </w:tabs>
              <w:spacing w:line="240" w:lineRule="auto"/>
              <w:ind w:firstLine="0"/>
              <w:jc w:val="both"/>
            </w:pPr>
            <w:r w:rsidRPr="00C74A26">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r>
      <w:tr w:rsidR="00C74A26" w:rsidRPr="00C74A26" w:rsidTr="00BA34F2">
        <w:trPr>
          <w:trHeight w:val="2259"/>
          <w:jc w:val="center"/>
        </w:trPr>
        <w:tc>
          <w:tcPr>
            <w:tcW w:w="2433" w:type="dxa"/>
            <w:tcBorders>
              <w:top w:val="single" w:sz="4" w:space="0" w:color="auto"/>
              <w:left w:val="single" w:sz="4" w:space="0" w:color="auto"/>
              <w:bottom w:val="single" w:sz="4" w:space="0" w:color="auto"/>
              <w:right w:val="single" w:sz="4" w:space="0" w:color="auto"/>
            </w:tcBorders>
            <w:vAlign w:val="center"/>
          </w:tcPr>
          <w:p w:rsidR="00E760CD" w:rsidRPr="00C74A26" w:rsidRDefault="00E760CD" w:rsidP="00BA34F2">
            <w:pPr>
              <w:pStyle w:val="ConsPlusNormal"/>
              <w:jc w:val="center"/>
              <w:rPr>
                <w:sz w:val="28"/>
                <w:szCs w:val="19"/>
              </w:rPr>
            </w:pPr>
            <w:r w:rsidRPr="00C74A26">
              <w:rPr>
                <w:sz w:val="28"/>
                <w:szCs w:val="19"/>
              </w:rPr>
              <w:lastRenderedPageBreak/>
              <w:t>Перечень оснований для приостановления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E760CD" w:rsidRPr="00C74A26" w:rsidRDefault="00E760CD" w:rsidP="00BA34F2">
            <w:pPr>
              <w:pStyle w:val="1"/>
              <w:spacing w:line="240" w:lineRule="auto"/>
              <w:ind w:firstLine="0"/>
              <w:jc w:val="both"/>
              <w:rPr>
                <w:rStyle w:val="af1"/>
                <w:rFonts w:eastAsia="Arial"/>
              </w:rPr>
            </w:pPr>
            <w:r w:rsidRPr="00C74A26">
              <w:rPr>
                <w:szCs w:val="19"/>
              </w:rPr>
              <w:t>Не предусмотрены</w:t>
            </w:r>
          </w:p>
        </w:tc>
      </w:tr>
      <w:tr w:rsidR="00C74A26" w:rsidRPr="00C74A26" w:rsidTr="00BA34F2">
        <w:trPr>
          <w:trHeight w:val="795"/>
          <w:jc w:val="center"/>
        </w:trPr>
        <w:tc>
          <w:tcPr>
            <w:tcW w:w="9345" w:type="dxa"/>
            <w:gridSpan w:val="2"/>
            <w:tcBorders>
              <w:top w:val="single" w:sz="4" w:space="0" w:color="auto"/>
            </w:tcBorders>
            <w:vAlign w:val="center"/>
          </w:tcPr>
          <w:p w:rsidR="00E760CD" w:rsidRPr="00C74A26" w:rsidRDefault="00E760CD" w:rsidP="00BA34F2">
            <w:pPr>
              <w:widowControl w:val="0"/>
              <w:autoSpaceDE w:val="0"/>
              <w:autoSpaceDN w:val="0"/>
              <w:jc w:val="both"/>
              <w:rPr>
                <w:rFonts w:ascii="Times New Roman" w:eastAsiaTheme="minorEastAsia" w:hAnsi="Times New Roman"/>
                <w:sz w:val="28"/>
                <w:lang w:eastAsia="ru-RU"/>
              </w:rPr>
            </w:pPr>
            <w:r w:rsidRPr="00C74A26">
              <w:rPr>
                <w:rFonts w:ascii="Times New Roman" w:eastAsiaTheme="minorEastAsia" w:hAnsi="Times New Roman"/>
                <w:sz w:val="28"/>
                <w:lang w:eastAsia="ru-RU"/>
              </w:rPr>
              <w:t>Результат:</w:t>
            </w:r>
          </w:p>
          <w:p w:rsidR="00E760CD" w:rsidRPr="00C74A26" w:rsidRDefault="00E760CD" w:rsidP="00BA34F2">
            <w:pPr>
              <w:widowControl w:val="0"/>
              <w:autoSpaceDE w:val="0"/>
              <w:autoSpaceDN w:val="0"/>
              <w:jc w:val="both"/>
              <w:rPr>
                <w:rFonts w:ascii="Times New Roman" w:eastAsiaTheme="minorEastAsia" w:hAnsi="Times New Roman"/>
                <w:sz w:val="28"/>
                <w:lang w:eastAsia="ru-RU"/>
              </w:rPr>
            </w:pPr>
            <w:r w:rsidRPr="00C74A26">
              <w:rPr>
                <w:rFonts w:ascii="Times New Roman" w:eastAsiaTheme="minorEastAsia" w:hAnsi="Times New Roman"/>
                <w:sz w:val="28"/>
                <w:lang w:eastAsia="ru-RU"/>
              </w:rPr>
              <w:t>"Выдача разрешения на строительство (в том числе на отдельные этапы строительства, реконструкции объекта капитального строительства)"</w:t>
            </w:r>
          </w:p>
        </w:tc>
      </w:tr>
      <w:tr w:rsidR="00C74A26" w:rsidRPr="00C74A26" w:rsidTr="00BA34F2">
        <w:trPr>
          <w:trHeight w:val="837"/>
          <w:jc w:val="center"/>
        </w:trPr>
        <w:tc>
          <w:tcPr>
            <w:tcW w:w="2433" w:type="dxa"/>
            <w:vAlign w:val="center"/>
          </w:tcPr>
          <w:p w:rsidR="00E760CD" w:rsidRPr="00C74A26" w:rsidRDefault="00E760CD"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Категория заявителя:</w:t>
            </w:r>
          </w:p>
        </w:tc>
        <w:tc>
          <w:tcPr>
            <w:tcW w:w="6912" w:type="dxa"/>
            <w:vAlign w:val="center"/>
          </w:tcPr>
          <w:p w:rsidR="00E760CD" w:rsidRPr="00C74A26" w:rsidRDefault="00E760CD" w:rsidP="00BA34F2">
            <w:pPr>
              <w:pStyle w:val="ConsPlusNormal"/>
              <w:jc w:val="both"/>
              <w:rPr>
                <w:sz w:val="28"/>
              </w:rPr>
            </w:pPr>
            <w:r w:rsidRPr="00C74A26">
              <w:rPr>
                <w:sz w:val="28"/>
              </w:rPr>
              <w:t>Застройщик</w:t>
            </w:r>
          </w:p>
        </w:tc>
      </w:tr>
      <w:tr w:rsidR="00C74A26" w:rsidRPr="00C74A26" w:rsidTr="00BA34F2">
        <w:trPr>
          <w:trHeight w:val="837"/>
          <w:jc w:val="center"/>
        </w:trPr>
        <w:tc>
          <w:tcPr>
            <w:tcW w:w="2433" w:type="dxa"/>
          </w:tcPr>
          <w:p w:rsidR="007D0F98" w:rsidRPr="00C74A26" w:rsidRDefault="007D0F98" w:rsidP="007D0F98">
            <w:pPr>
              <w:jc w:val="center"/>
              <w:rPr>
                <w:rFonts w:ascii="Times New Roman" w:eastAsia="Times New Roman" w:hAnsi="Times New Roman"/>
                <w:sz w:val="28"/>
                <w:szCs w:val="19"/>
                <w:lang w:eastAsia="ru-RU"/>
              </w:rPr>
            </w:pPr>
            <w:r w:rsidRPr="00C74A26">
              <w:rPr>
                <w:rFonts w:ascii="Times New Roman" w:hAnsi="Times New Roman"/>
                <w:sz w:val="28"/>
                <w:szCs w:val="28"/>
              </w:rPr>
              <w:t>Кто обращается</w:t>
            </w:r>
          </w:p>
        </w:tc>
        <w:tc>
          <w:tcPr>
            <w:tcW w:w="6912" w:type="dxa"/>
          </w:tcPr>
          <w:p w:rsidR="007D0F98" w:rsidRPr="00C74A26" w:rsidRDefault="007D0F98" w:rsidP="007D0F98">
            <w:pPr>
              <w:pStyle w:val="ConsPlusNormal"/>
              <w:rPr>
                <w:sz w:val="28"/>
              </w:rPr>
            </w:pPr>
            <w:r w:rsidRPr="00C74A26">
              <w:rPr>
                <w:sz w:val="28"/>
              </w:rPr>
              <w:t xml:space="preserve">1. Заявитель </w:t>
            </w:r>
          </w:p>
          <w:p w:rsidR="007D0F98" w:rsidRPr="00C74A26" w:rsidRDefault="007D0F98" w:rsidP="00446776">
            <w:pPr>
              <w:pStyle w:val="ConsPlusNormal"/>
              <w:rPr>
                <w:sz w:val="28"/>
              </w:rPr>
            </w:pPr>
            <w:r w:rsidRPr="00C74A26">
              <w:rPr>
                <w:sz w:val="28"/>
              </w:rPr>
              <w:t xml:space="preserve">2. Представитель </w:t>
            </w:r>
          </w:p>
        </w:tc>
      </w:tr>
      <w:tr w:rsidR="00C74A26" w:rsidRPr="00C74A26" w:rsidTr="00BA34F2">
        <w:trPr>
          <w:jc w:val="center"/>
        </w:trPr>
        <w:tc>
          <w:tcPr>
            <w:tcW w:w="2433" w:type="dxa"/>
            <w:vAlign w:val="center"/>
          </w:tcPr>
          <w:p w:rsidR="007D0F98" w:rsidRPr="00C74A26" w:rsidRDefault="007D0F98" w:rsidP="007D0F98">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rsidR="007D0F98" w:rsidRPr="00C74A26" w:rsidRDefault="007D0F98" w:rsidP="007D0F98">
            <w:pPr>
              <w:pStyle w:val="ConsPlusNormal"/>
              <w:jc w:val="both"/>
              <w:rPr>
                <w:sz w:val="28"/>
              </w:rPr>
            </w:pPr>
            <w:r w:rsidRPr="00C74A26">
              <w:rPr>
                <w:sz w:val="28"/>
              </w:rPr>
              <w:t xml:space="preserve">- </w:t>
            </w:r>
            <w:r w:rsidRPr="00C74A26">
              <w:rPr>
                <w:sz w:val="28"/>
                <w:szCs w:val="28"/>
              </w:rPr>
              <w:t>отсутствие документов, указанных в</w:t>
            </w:r>
            <w:r w:rsidRPr="00C74A26">
              <w:rPr>
                <w:rFonts w:asciiTheme="minorHAnsi" w:eastAsiaTheme="minorHAnsi" w:hAnsiTheme="minorHAnsi" w:cstheme="minorBidi"/>
                <w:sz w:val="22"/>
                <w:lang w:eastAsia="en-US"/>
              </w:rPr>
              <w:t xml:space="preserve"> </w:t>
            </w:r>
            <w:r w:rsidRPr="00C74A26">
              <w:rPr>
                <w:sz w:val="28"/>
                <w:szCs w:val="28"/>
              </w:rPr>
              <w:t xml:space="preserve">приложении 6 </w:t>
            </w:r>
            <w:r w:rsidR="00A148AC">
              <w:rPr>
                <w:sz w:val="28"/>
                <w:szCs w:val="28"/>
              </w:rPr>
              <w:t xml:space="preserve">                 </w:t>
            </w:r>
            <w:r w:rsidRPr="00C74A26">
              <w:rPr>
                <w:sz w:val="28"/>
                <w:szCs w:val="28"/>
              </w:rPr>
              <w:t>к административному регламенту</w:t>
            </w:r>
            <w:r w:rsidRPr="00C74A26">
              <w:rPr>
                <w:sz w:val="28"/>
              </w:rPr>
              <w:t>;</w:t>
            </w:r>
          </w:p>
          <w:p w:rsidR="007D0F98" w:rsidRPr="00C74A26" w:rsidRDefault="007D0F98" w:rsidP="007D0F98">
            <w:pPr>
              <w:pStyle w:val="ConsPlusNormal"/>
              <w:jc w:val="both"/>
              <w:rPr>
                <w:sz w:val="28"/>
              </w:rPr>
            </w:pPr>
            <w:r w:rsidRPr="00C74A26">
              <w:rPr>
                <w:sz w:val="28"/>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7D0F98" w:rsidRPr="00C74A26" w:rsidRDefault="007D0F98" w:rsidP="007D0F98">
            <w:pPr>
              <w:pStyle w:val="ConsPlusNormal"/>
              <w:jc w:val="both"/>
              <w:rPr>
                <w:sz w:val="28"/>
              </w:rPr>
            </w:pPr>
            <w:r w:rsidRPr="00C74A26">
              <w:rPr>
                <w:sz w:val="28"/>
              </w:rPr>
              <w:t xml:space="preserve">- несоответствие представленных документов (в случае </w:t>
            </w:r>
            <w:r w:rsidRPr="00C74A26">
              <w:rPr>
                <w:sz w:val="28"/>
              </w:rPr>
              <w:lastRenderedPageBreak/>
              <w:t>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D0F98" w:rsidRPr="00C74A26" w:rsidRDefault="007D0F98" w:rsidP="007D0F98">
            <w:pPr>
              <w:pStyle w:val="ConsPlusNormal"/>
              <w:jc w:val="both"/>
              <w:rPr>
                <w:sz w:val="28"/>
              </w:rPr>
            </w:pPr>
            <w:r w:rsidRPr="00C74A26">
              <w:rPr>
                <w:sz w:val="28"/>
              </w:rPr>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7D0F98" w:rsidRPr="00C74A26" w:rsidRDefault="007D0F98" w:rsidP="007D0F98">
            <w:pPr>
              <w:pStyle w:val="ConsPlusNormal"/>
              <w:jc w:val="both"/>
              <w:rPr>
                <w:sz w:val="28"/>
              </w:rPr>
            </w:pPr>
            <w:r w:rsidRPr="00C74A26">
              <w:rPr>
                <w:sz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7D0F98" w:rsidRPr="00C74A26" w:rsidRDefault="007D0F98" w:rsidP="007D0F98">
            <w:pPr>
              <w:pStyle w:val="ConsPlusNormal"/>
              <w:jc w:val="both"/>
              <w:rPr>
                <w:sz w:val="28"/>
              </w:rPr>
            </w:pPr>
            <w:r w:rsidRPr="00C74A26">
              <w:rPr>
                <w:sz w:val="28"/>
              </w:rPr>
              <w:t>-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D0F98" w:rsidRPr="00C74A26" w:rsidRDefault="007D0F98" w:rsidP="007D0F98">
            <w:pPr>
              <w:pStyle w:val="ConsPlusNormal"/>
              <w:jc w:val="both"/>
              <w:rPr>
                <w:sz w:val="28"/>
              </w:rPr>
            </w:pPr>
            <w:r w:rsidRPr="00C74A26">
              <w:rPr>
                <w:sz w:val="28"/>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r>
      <w:tr w:rsidR="00C74A26" w:rsidRPr="00C74A26" w:rsidTr="00BA34F2">
        <w:trPr>
          <w:trHeight w:val="795"/>
          <w:jc w:val="center"/>
        </w:trPr>
        <w:tc>
          <w:tcPr>
            <w:tcW w:w="9345" w:type="dxa"/>
            <w:gridSpan w:val="2"/>
            <w:tcBorders>
              <w:top w:val="single" w:sz="4" w:space="0" w:color="auto"/>
            </w:tcBorders>
            <w:vAlign w:val="center"/>
          </w:tcPr>
          <w:p w:rsidR="00E760CD" w:rsidRPr="00C74A26" w:rsidRDefault="00E760CD" w:rsidP="00BA34F2">
            <w:pPr>
              <w:pStyle w:val="ConsPlusNormal"/>
              <w:jc w:val="both"/>
              <w:rPr>
                <w:sz w:val="28"/>
              </w:rPr>
            </w:pPr>
            <w:r w:rsidRPr="00C74A26">
              <w:rPr>
                <w:sz w:val="28"/>
              </w:rPr>
              <w:lastRenderedPageBreak/>
              <w:t>Результат:</w:t>
            </w:r>
          </w:p>
          <w:p w:rsidR="00E760CD" w:rsidRPr="00C74A26" w:rsidRDefault="00E760CD" w:rsidP="00BA34F2">
            <w:pPr>
              <w:pStyle w:val="ConsPlusNormal"/>
              <w:rPr>
                <w:sz w:val="28"/>
              </w:rPr>
            </w:pPr>
            <w:r w:rsidRPr="00C74A26">
              <w:rPr>
                <w:sz w:val="28"/>
              </w:rPr>
              <w:t>"Внесение изменений в разрешения на строительство (в том числе на отдельные этапы строительства, реконструкции объекта капитального строительства)"</w:t>
            </w:r>
          </w:p>
        </w:tc>
      </w:tr>
      <w:tr w:rsidR="00C74A26" w:rsidRPr="00C74A26" w:rsidTr="00BA34F2">
        <w:trPr>
          <w:trHeight w:val="837"/>
          <w:jc w:val="center"/>
        </w:trPr>
        <w:tc>
          <w:tcPr>
            <w:tcW w:w="2433" w:type="dxa"/>
            <w:vAlign w:val="center"/>
          </w:tcPr>
          <w:p w:rsidR="00E760CD" w:rsidRPr="00C74A26" w:rsidRDefault="00E760CD"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Категория заявителя:</w:t>
            </w:r>
          </w:p>
        </w:tc>
        <w:tc>
          <w:tcPr>
            <w:tcW w:w="6912" w:type="dxa"/>
            <w:vAlign w:val="center"/>
          </w:tcPr>
          <w:p w:rsidR="00E760CD" w:rsidRPr="00C74A26" w:rsidRDefault="00E760CD" w:rsidP="00BA34F2">
            <w:pPr>
              <w:pStyle w:val="ConsPlusNormal"/>
              <w:jc w:val="both"/>
              <w:rPr>
                <w:sz w:val="28"/>
              </w:rPr>
            </w:pPr>
            <w:r w:rsidRPr="00C74A26">
              <w:rPr>
                <w:sz w:val="28"/>
              </w:rPr>
              <w:t>Застройщик</w:t>
            </w:r>
          </w:p>
        </w:tc>
      </w:tr>
      <w:tr w:rsidR="009E5458" w:rsidRPr="00C74A26" w:rsidTr="00BA34F2">
        <w:trPr>
          <w:trHeight w:val="837"/>
          <w:jc w:val="center"/>
        </w:trPr>
        <w:tc>
          <w:tcPr>
            <w:tcW w:w="2433" w:type="dxa"/>
          </w:tcPr>
          <w:p w:rsidR="009E5458" w:rsidRPr="00C74A26" w:rsidRDefault="009E5458" w:rsidP="009E5458">
            <w:pPr>
              <w:jc w:val="center"/>
              <w:rPr>
                <w:rFonts w:ascii="Times New Roman" w:eastAsia="Times New Roman" w:hAnsi="Times New Roman"/>
                <w:sz w:val="28"/>
                <w:szCs w:val="19"/>
                <w:lang w:eastAsia="ru-RU"/>
              </w:rPr>
            </w:pPr>
            <w:r w:rsidRPr="00C74A26">
              <w:rPr>
                <w:rFonts w:ascii="Times New Roman" w:hAnsi="Times New Roman"/>
                <w:sz w:val="28"/>
                <w:szCs w:val="28"/>
              </w:rPr>
              <w:t>Кто обращается</w:t>
            </w:r>
          </w:p>
        </w:tc>
        <w:tc>
          <w:tcPr>
            <w:tcW w:w="6912" w:type="dxa"/>
          </w:tcPr>
          <w:p w:rsidR="009E5458" w:rsidRPr="00C74A26" w:rsidRDefault="009E5458" w:rsidP="009E5458">
            <w:pPr>
              <w:pStyle w:val="ConsPlusNormal"/>
              <w:rPr>
                <w:sz w:val="28"/>
              </w:rPr>
            </w:pPr>
            <w:r w:rsidRPr="00C74A26">
              <w:rPr>
                <w:sz w:val="28"/>
              </w:rPr>
              <w:t xml:space="preserve">1. Заявитель </w:t>
            </w:r>
          </w:p>
          <w:p w:rsidR="009E5458" w:rsidRPr="00C74A26" w:rsidRDefault="009E5458" w:rsidP="009E5458">
            <w:pPr>
              <w:pStyle w:val="ConsPlusNormal"/>
              <w:rPr>
                <w:sz w:val="28"/>
              </w:rPr>
            </w:pPr>
            <w:r w:rsidRPr="00C74A26">
              <w:rPr>
                <w:sz w:val="28"/>
              </w:rPr>
              <w:t xml:space="preserve">2. </w:t>
            </w:r>
            <w:bookmarkStart w:id="20" w:name="_GoBack"/>
            <w:r w:rsidRPr="00C74A26">
              <w:rPr>
                <w:sz w:val="28"/>
              </w:rPr>
              <w:t>Представител</w:t>
            </w:r>
            <w:bookmarkEnd w:id="20"/>
            <w:r w:rsidRPr="00C74A26">
              <w:rPr>
                <w:sz w:val="28"/>
              </w:rPr>
              <w:t xml:space="preserve">ь </w:t>
            </w:r>
          </w:p>
        </w:tc>
      </w:tr>
      <w:tr w:rsidR="00C74A26" w:rsidRPr="00C74A26" w:rsidTr="00BA34F2">
        <w:trPr>
          <w:jc w:val="center"/>
        </w:trPr>
        <w:tc>
          <w:tcPr>
            <w:tcW w:w="2433" w:type="dxa"/>
          </w:tcPr>
          <w:p w:rsidR="00E760CD" w:rsidRPr="00C74A26" w:rsidRDefault="00E760CD" w:rsidP="00BA34F2">
            <w:pPr>
              <w:jc w:val="center"/>
              <w:rPr>
                <w:rFonts w:ascii="Times New Roman" w:eastAsia="Times New Roman" w:hAnsi="Times New Roman"/>
                <w:sz w:val="28"/>
                <w:szCs w:val="19"/>
                <w:lang w:eastAsia="ru-RU"/>
              </w:rPr>
            </w:pPr>
            <w:r w:rsidRPr="00C74A26">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rsidR="00E760CD" w:rsidRPr="00C74A26" w:rsidRDefault="00E760CD" w:rsidP="00BA34F2">
            <w:pPr>
              <w:pStyle w:val="ConsPlusNormal"/>
              <w:jc w:val="both"/>
              <w:rPr>
                <w:sz w:val="28"/>
              </w:rPr>
            </w:pPr>
            <w:r w:rsidRPr="00C74A26">
              <w:rPr>
                <w:sz w:val="28"/>
              </w:rPr>
              <w:t>-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60CD" w:rsidRPr="00C74A26" w:rsidRDefault="00E760CD" w:rsidP="00BA34F2">
            <w:pPr>
              <w:pStyle w:val="ConsPlusNormal"/>
              <w:jc w:val="both"/>
              <w:rPr>
                <w:sz w:val="28"/>
              </w:rPr>
            </w:pPr>
            <w:r w:rsidRPr="00C74A26">
              <w:rPr>
                <w:sz w:val="28"/>
              </w:rPr>
              <w:t>-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60CD" w:rsidRPr="00C74A26" w:rsidRDefault="00E760CD" w:rsidP="00BA34F2">
            <w:pPr>
              <w:pStyle w:val="ConsPlusNormal"/>
              <w:jc w:val="both"/>
              <w:rPr>
                <w:sz w:val="28"/>
              </w:rPr>
            </w:pPr>
            <w:r w:rsidRPr="00C74A26">
              <w:rPr>
                <w:sz w:val="28"/>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60CD" w:rsidRPr="00C74A26" w:rsidRDefault="00E760CD" w:rsidP="00BA34F2">
            <w:pPr>
              <w:pStyle w:val="ConsPlusNormal"/>
              <w:jc w:val="both"/>
              <w:rPr>
                <w:sz w:val="28"/>
              </w:rPr>
            </w:pPr>
            <w:r w:rsidRPr="00C74A26">
              <w:rPr>
                <w:sz w:val="28"/>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60CD" w:rsidRPr="00C74A26" w:rsidRDefault="00E760CD" w:rsidP="00BA34F2">
            <w:pPr>
              <w:pStyle w:val="ConsPlusNormal"/>
              <w:jc w:val="both"/>
              <w:rPr>
                <w:sz w:val="28"/>
              </w:rPr>
            </w:pPr>
            <w:r w:rsidRPr="00C74A26">
              <w:rPr>
                <w:sz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C74A26">
              <w:rPr>
                <w:sz w:val="28"/>
              </w:rPr>
              <w:lastRenderedPageBreak/>
              <w:t>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60CD" w:rsidRPr="00C74A26" w:rsidRDefault="00E760CD" w:rsidP="00BA34F2">
            <w:pPr>
              <w:pStyle w:val="ConsPlusNormal"/>
              <w:jc w:val="both"/>
              <w:rPr>
                <w:sz w:val="28"/>
              </w:rPr>
            </w:pPr>
            <w:r w:rsidRPr="00C74A26">
              <w:rPr>
                <w:sz w:val="28"/>
              </w:rPr>
              <w:t>-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3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60CD" w:rsidRPr="00C74A26" w:rsidRDefault="00E760CD" w:rsidP="00BA34F2">
            <w:pPr>
              <w:pStyle w:val="ConsPlusNormal"/>
              <w:jc w:val="both"/>
              <w:rPr>
                <w:sz w:val="28"/>
              </w:rPr>
            </w:pPr>
            <w:r w:rsidRPr="00C74A26">
              <w:rPr>
                <w:sz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60CD" w:rsidRPr="00C74A26" w:rsidRDefault="00E760CD" w:rsidP="00BA34F2">
            <w:pPr>
              <w:pStyle w:val="ConsPlusNormal"/>
              <w:jc w:val="both"/>
              <w:rPr>
                <w:sz w:val="28"/>
              </w:rPr>
            </w:pPr>
            <w:r w:rsidRPr="00C74A26">
              <w:rPr>
                <w:sz w:val="28"/>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60CD" w:rsidRPr="00C74A26" w:rsidRDefault="00E760CD" w:rsidP="00BA34F2">
            <w:pPr>
              <w:pStyle w:val="ConsPlusNormal"/>
              <w:jc w:val="both"/>
              <w:rPr>
                <w:sz w:val="28"/>
              </w:rPr>
            </w:pPr>
            <w:r w:rsidRPr="00C74A26">
              <w:rPr>
                <w:sz w:val="28"/>
              </w:rPr>
              <w:t>- недостоверность сведений, указанных в уведомлении о переходе права пользования недрами;</w:t>
            </w:r>
          </w:p>
          <w:p w:rsidR="00E760CD" w:rsidRPr="00C74A26" w:rsidRDefault="00E760CD" w:rsidP="00BA34F2">
            <w:pPr>
              <w:pStyle w:val="ConsPlusNormal"/>
              <w:jc w:val="both"/>
              <w:rPr>
                <w:sz w:val="28"/>
              </w:rPr>
            </w:pPr>
            <w:r w:rsidRPr="00C74A26">
              <w:rPr>
                <w:sz w:val="28"/>
              </w:rPr>
              <w:t>- отсутствие в уведомлении о переходе прав на земельный участок реквизитов правоустанавливающих документов на такой земельный участок;</w:t>
            </w:r>
          </w:p>
          <w:p w:rsidR="00E760CD" w:rsidRPr="00C74A26" w:rsidRDefault="00E760CD" w:rsidP="00BA34F2">
            <w:pPr>
              <w:pStyle w:val="ConsPlusNormal"/>
              <w:jc w:val="both"/>
              <w:rPr>
                <w:sz w:val="28"/>
              </w:rPr>
            </w:pPr>
            <w:r w:rsidRPr="00C74A26">
              <w:rPr>
                <w:sz w:val="28"/>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60CD" w:rsidRPr="00C74A26" w:rsidRDefault="00E760CD" w:rsidP="00BA34F2">
            <w:pPr>
              <w:pStyle w:val="ConsPlusNormal"/>
              <w:jc w:val="both"/>
              <w:rPr>
                <w:sz w:val="28"/>
              </w:rPr>
            </w:pPr>
            <w:r w:rsidRPr="00C74A26">
              <w:rPr>
                <w:sz w:val="28"/>
              </w:rPr>
              <w:lastRenderedPageBreak/>
              <w:t>-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60CD" w:rsidRPr="00C74A26" w:rsidRDefault="00E760CD" w:rsidP="00BA34F2">
            <w:pPr>
              <w:pStyle w:val="ConsPlusNormal"/>
              <w:jc w:val="both"/>
              <w:rPr>
                <w:sz w:val="28"/>
              </w:rPr>
            </w:pPr>
            <w:r w:rsidRPr="00C74A26">
              <w:rPr>
                <w:sz w:val="28"/>
              </w:rPr>
              <w:t>- 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E760CD" w:rsidRPr="00C74A26" w:rsidRDefault="00E760CD" w:rsidP="00BA34F2">
            <w:pPr>
              <w:pStyle w:val="ConsPlusNormal"/>
              <w:jc w:val="both"/>
              <w:rPr>
                <w:sz w:val="28"/>
              </w:rPr>
            </w:pPr>
            <w:r w:rsidRPr="00C74A26">
              <w:rPr>
                <w:sz w:val="28"/>
              </w:rPr>
              <w:t>-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E760CD" w:rsidRPr="00C74A26" w:rsidRDefault="00E760CD" w:rsidP="00BA34F2">
            <w:pPr>
              <w:pStyle w:val="ConsPlusNormal"/>
              <w:jc w:val="both"/>
              <w:rPr>
                <w:sz w:val="28"/>
              </w:rPr>
            </w:pPr>
            <w:r w:rsidRPr="00C74A26">
              <w:rPr>
                <w:sz w:val="28"/>
              </w:rPr>
              <w:t>-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p w:rsidR="00E760CD" w:rsidRPr="00C74A26" w:rsidRDefault="00E760CD" w:rsidP="00BA34F2">
            <w:pPr>
              <w:pStyle w:val="ConsPlusNormal"/>
              <w:jc w:val="both"/>
              <w:rPr>
                <w:sz w:val="28"/>
              </w:rPr>
            </w:pPr>
            <w:r w:rsidRPr="00C74A26">
              <w:rPr>
                <w:sz w:val="28"/>
              </w:rPr>
              <w:t>- отсутствие документов, предусмотренных подпунктом 2.28.1 пункта 2.28 административного регламента;</w:t>
            </w:r>
          </w:p>
          <w:p w:rsidR="00E760CD" w:rsidRPr="00C74A26" w:rsidRDefault="00E760CD" w:rsidP="00BA34F2">
            <w:pPr>
              <w:pStyle w:val="ConsPlusNormal"/>
              <w:jc w:val="both"/>
              <w:rPr>
                <w:sz w:val="28"/>
              </w:rPr>
            </w:pPr>
            <w:r w:rsidRPr="00C74A26">
              <w:rPr>
                <w:sz w:val="28"/>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60CD" w:rsidRPr="00C74A26" w:rsidRDefault="00E760CD" w:rsidP="00BA34F2">
            <w:pPr>
              <w:pStyle w:val="ConsPlusNormal"/>
              <w:jc w:val="both"/>
              <w:rPr>
                <w:sz w:val="28"/>
              </w:rPr>
            </w:pPr>
            <w:r w:rsidRPr="00C74A26">
              <w:rPr>
                <w:sz w:val="28"/>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года до дня направления заявления о внесении изменений в разрешение на строительство;</w:t>
            </w:r>
          </w:p>
          <w:p w:rsidR="00E760CD" w:rsidRPr="00C74A26" w:rsidRDefault="00E760CD" w:rsidP="00BA34F2">
            <w:pPr>
              <w:pStyle w:val="ConsPlusNormal"/>
              <w:jc w:val="both"/>
              <w:rPr>
                <w:sz w:val="28"/>
              </w:rPr>
            </w:pPr>
            <w:r w:rsidRPr="00C74A26">
              <w:rPr>
                <w:sz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60CD" w:rsidRPr="00C74A26" w:rsidRDefault="00E760CD" w:rsidP="00BA34F2">
            <w:pPr>
              <w:pStyle w:val="ConsPlusNormal"/>
              <w:jc w:val="both"/>
              <w:rPr>
                <w:sz w:val="28"/>
              </w:rPr>
            </w:pPr>
            <w:r w:rsidRPr="00C74A26">
              <w:rPr>
                <w:sz w:val="28"/>
              </w:rPr>
              <w:lastRenderedPageBreak/>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60CD" w:rsidRPr="00C74A26" w:rsidRDefault="00E760CD" w:rsidP="00BA34F2">
            <w:pPr>
              <w:pStyle w:val="ConsPlusNormal"/>
              <w:jc w:val="both"/>
              <w:rPr>
                <w:sz w:val="28"/>
              </w:rPr>
            </w:pPr>
            <w:r w:rsidRPr="00C74A26">
              <w:rPr>
                <w:sz w:val="28"/>
              </w:rPr>
              <w:t>-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tc>
      </w:tr>
    </w:tbl>
    <w:p w:rsidR="00E760CD" w:rsidRPr="00C74A26" w:rsidRDefault="00E760CD" w:rsidP="00E760CD">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326811" w:rsidRPr="00C74A26" w:rsidRDefault="00326811"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BF163C" w:rsidRPr="00C74A26" w:rsidRDefault="00BF163C" w:rsidP="00ED2CAA">
      <w:pPr>
        <w:ind w:firstLine="708"/>
        <w:jc w:val="both"/>
        <w:rPr>
          <w:rFonts w:ascii="Times New Roman" w:eastAsia="Times New Roman" w:hAnsi="Times New Roman" w:cs="Times New Roman"/>
          <w:sz w:val="28"/>
          <w:szCs w:val="20"/>
          <w:lang w:eastAsia="ru-RU"/>
        </w:rPr>
      </w:pPr>
    </w:p>
    <w:p w:rsidR="00327D50" w:rsidRPr="00C74A26" w:rsidRDefault="00327D50" w:rsidP="00ED2CAA">
      <w:pPr>
        <w:ind w:firstLine="708"/>
        <w:jc w:val="both"/>
        <w:rPr>
          <w:rFonts w:ascii="Times New Roman" w:eastAsia="Times New Roman" w:hAnsi="Times New Roman" w:cs="Times New Roman"/>
          <w:sz w:val="28"/>
          <w:szCs w:val="20"/>
          <w:lang w:eastAsia="ru-RU"/>
        </w:rPr>
      </w:pPr>
    </w:p>
    <w:p w:rsidR="00327D50" w:rsidRPr="00C74A26" w:rsidRDefault="00327D50" w:rsidP="00ED2CAA">
      <w:pPr>
        <w:ind w:firstLine="708"/>
        <w:jc w:val="both"/>
        <w:rPr>
          <w:rFonts w:ascii="Times New Roman" w:eastAsia="Times New Roman" w:hAnsi="Times New Roman" w:cs="Times New Roman"/>
          <w:sz w:val="28"/>
          <w:szCs w:val="20"/>
          <w:lang w:eastAsia="ru-RU"/>
        </w:rPr>
      </w:pPr>
    </w:p>
    <w:p w:rsidR="00327D50" w:rsidRPr="00C74A26" w:rsidRDefault="00327D50" w:rsidP="00ED2CAA">
      <w:pPr>
        <w:ind w:firstLine="708"/>
        <w:jc w:val="both"/>
        <w:rPr>
          <w:rFonts w:ascii="Times New Roman" w:eastAsia="Times New Roman" w:hAnsi="Times New Roman" w:cs="Times New Roman"/>
          <w:sz w:val="28"/>
          <w:szCs w:val="20"/>
          <w:lang w:eastAsia="ru-RU"/>
        </w:rPr>
      </w:pPr>
    </w:p>
    <w:p w:rsidR="0071709F" w:rsidRPr="00C74A26" w:rsidRDefault="0071709F"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5B6949" w:rsidRPr="00C74A26" w:rsidTr="005F11DA">
        <w:tc>
          <w:tcPr>
            <w:tcW w:w="4824" w:type="dxa"/>
          </w:tcPr>
          <w:p w:rsidR="00F25928" w:rsidRPr="00C74A26" w:rsidRDefault="00E760CD" w:rsidP="005F11DA">
            <w:pPr>
              <w:pStyle w:val="ConsPlusNormal"/>
              <w:jc w:val="both"/>
              <w:rPr>
                <w:sz w:val="28"/>
                <w:szCs w:val="28"/>
              </w:rPr>
            </w:pPr>
            <w:r w:rsidRPr="00C74A26">
              <w:rPr>
                <w:sz w:val="28"/>
                <w:szCs w:val="28"/>
              </w:rPr>
              <w:lastRenderedPageBreak/>
              <w:t>Приложение 15</w:t>
            </w:r>
            <w:r w:rsidR="00F25928" w:rsidRPr="00C74A26">
              <w:rPr>
                <w:sz w:val="28"/>
                <w:szCs w:val="28"/>
              </w:rPr>
              <w:t xml:space="preserve"> к административному регламенту предоставления муниципальной услуги "</w:t>
            </w:r>
            <w:r w:rsidR="00F25928"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F25928"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F25928"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F25928" w:rsidRPr="00C74A26">
              <w:rPr>
                <w:rFonts w:eastAsia="Times New Roman"/>
                <w:sz w:val="28"/>
                <w:szCs w:val="28"/>
              </w:rPr>
              <w:t xml:space="preserve">на строительство объекта капитального строительства в связи </w:t>
            </w:r>
            <w:r w:rsidR="00CD4C54" w:rsidRPr="00C74A26">
              <w:rPr>
                <w:rFonts w:eastAsia="Times New Roman"/>
                <w:sz w:val="28"/>
                <w:szCs w:val="28"/>
              </w:rPr>
              <w:t xml:space="preserve">            </w:t>
            </w:r>
            <w:r w:rsidR="00F25928" w:rsidRPr="00C74A26">
              <w:rPr>
                <w:rFonts w:eastAsia="Times New Roman"/>
                <w:sz w:val="28"/>
                <w:szCs w:val="28"/>
              </w:rPr>
              <w:t>с продлением срока такого разрешения)"</w:t>
            </w:r>
          </w:p>
        </w:tc>
      </w:tr>
    </w:tbl>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bookmarkStart w:id="21" w:name="P1668"/>
      <w:bookmarkEnd w:id="21"/>
      <w:r w:rsidRPr="00C74A26">
        <w:rPr>
          <w:rFonts w:ascii="Courier New" w:eastAsiaTheme="minorEastAsia" w:hAnsi="Courier New" w:cs="Courier New"/>
          <w:sz w:val="20"/>
          <w:lang w:eastAsia="ru-RU"/>
        </w:rPr>
        <w:t xml:space="preserve">                                  РЕШЕНИЕ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отказе во внесении исправлений в разрешение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   результатам   </w:t>
      </w:r>
      <w:proofErr w:type="gramStart"/>
      <w:r w:rsidRPr="00C74A26">
        <w:rPr>
          <w:rFonts w:ascii="Courier New" w:eastAsiaTheme="minorEastAsia" w:hAnsi="Courier New" w:cs="Courier New"/>
          <w:sz w:val="20"/>
          <w:lang w:eastAsia="ru-RU"/>
        </w:rPr>
        <w:t>рассмотрения  заявления</w:t>
      </w:r>
      <w:proofErr w:type="gramEnd"/>
      <w:r w:rsidRPr="00C74A26">
        <w:rPr>
          <w:rFonts w:ascii="Courier New" w:eastAsiaTheme="minorEastAsia" w:hAnsi="Courier New" w:cs="Courier New"/>
          <w:sz w:val="20"/>
          <w:lang w:eastAsia="ru-RU"/>
        </w:rPr>
        <w:t xml:space="preserve">  об  исправлении  допущенных</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опечаток и ошибок в разрешении на строительство от ___________ N 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принято   </w:t>
      </w:r>
      <w:proofErr w:type="gramStart"/>
      <w:r w:rsidRPr="00C74A26">
        <w:rPr>
          <w:rFonts w:ascii="Courier New" w:eastAsiaTheme="minorEastAsia" w:hAnsi="Courier New" w:cs="Courier New"/>
          <w:sz w:val="20"/>
          <w:lang w:eastAsia="ru-RU"/>
        </w:rPr>
        <w:t>решение  об</w:t>
      </w:r>
      <w:proofErr w:type="gramEnd"/>
      <w:r w:rsidRPr="00C74A26">
        <w:rPr>
          <w:rFonts w:ascii="Courier New" w:eastAsiaTheme="minorEastAsia" w:hAnsi="Courier New" w:cs="Courier New"/>
          <w:sz w:val="20"/>
          <w:lang w:eastAsia="ru-RU"/>
        </w:rPr>
        <w:t xml:space="preserve">  отказе  во  внесении  исправлений  в  разрешение  на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строительство.</w:t>
      </w: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365"/>
        <w:gridCol w:w="2438"/>
      </w:tblGrid>
      <w:tr w:rsidR="00F25928" w:rsidRPr="00C74A26" w:rsidTr="005F11DA">
        <w:tc>
          <w:tcPr>
            <w:tcW w:w="2164"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пункта административного регламента</w:t>
            </w:r>
          </w:p>
        </w:tc>
        <w:tc>
          <w:tcPr>
            <w:tcW w:w="4365"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438"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Разъяснение причин отказа во внесении исправлений в разрешение на строительство</w:t>
            </w:r>
          </w:p>
        </w:tc>
      </w:tr>
      <w:tr w:rsidR="00F25928" w:rsidRPr="00C74A26" w:rsidTr="005F11DA">
        <w:tc>
          <w:tcPr>
            <w:tcW w:w="2164" w:type="dxa"/>
          </w:tcPr>
          <w:p w:rsidR="00F25928" w:rsidRPr="00C74A26" w:rsidRDefault="00334B17"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Подпункт "а" пункта 2.29</w:t>
            </w:r>
          </w:p>
        </w:tc>
        <w:tc>
          <w:tcPr>
            <w:tcW w:w="4365"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несоответствие заявителя кругу лиц, указанных в пункте 1.2 административного регламента</w:t>
            </w:r>
          </w:p>
        </w:tc>
        <w:tc>
          <w:tcPr>
            <w:tcW w:w="2438"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r w:rsidR="00F25928" w:rsidRPr="00C74A26" w:rsidTr="005F11DA">
        <w:tc>
          <w:tcPr>
            <w:tcW w:w="2164"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Подпункт "б" </w:t>
            </w:r>
            <w:r w:rsidR="00334B17" w:rsidRPr="00C74A26">
              <w:rPr>
                <w:rFonts w:ascii="Times New Roman" w:eastAsiaTheme="minorEastAsia" w:hAnsi="Times New Roman" w:cs="Times New Roman"/>
                <w:sz w:val="24"/>
                <w:lang w:eastAsia="ru-RU"/>
              </w:rPr>
              <w:t>пункта 2.29</w:t>
            </w:r>
          </w:p>
        </w:tc>
        <w:tc>
          <w:tcPr>
            <w:tcW w:w="4365"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отсутствие факта допущения опечаток и ошибок в разрешении на строительство</w:t>
            </w:r>
          </w:p>
        </w:tc>
        <w:tc>
          <w:tcPr>
            <w:tcW w:w="2438"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указываются основания такого </w:t>
            </w:r>
            <w:r w:rsidRPr="00C74A26">
              <w:rPr>
                <w:rFonts w:ascii="Times New Roman" w:eastAsiaTheme="minorEastAsia" w:hAnsi="Times New Roman" w:cs="Times New Roman"/>
                <w:sz w:val="24"/>
                <w:lang w:eastAsia="ru-RU"/>
              </w:rPr>
              <w:lastRenderedPageBreak/>
              <w:t>вывода</w:t>
            </w:r>
          </w:p>
        </w:tc>
      </w:tr>
    </w:tbl>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w:t>
      </w:r>
      <w:proofErr w:type="gramStart"/>
      <w:r w:rsidRPr="00C74A26">
        <w:rPr>
          <w:rFonts w:ascii="Courier New" w:eastAsiaTheme="minorEastAsia" w:hAnsi="Courier New" w:cs="Courier New"/>
          <w:sz w:val="20"/>
          <w:lang w:eastAsia="ru-RU"/>
        </w:rPr>
        <w:t>Вы  вправе</w:t>
      </w:r>
      <w:proofErr w:type="gramEnd"/>
      <w:r w:rsidRPr="00C74A26">
        <w:rPr>
          <w:rFonts w:ascii="Courier New" w:eastAsiaTheme="minorEastAsia" w:hAnsi="Courier New" w:cs="Courier New"/>
          <w:sz w:val="20"/>
          <w:lang w:eastAsia="ru-RU"/>
        </w:rPr>
        <w:t xml:space="preserve">  повторно  обратиться с заявлением об исправлении допущенных</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опечаток  и</w:t>
      </w:r>
      <w:proofErr w:type="gramEnd"/>
      <w:r w:rsidRPr="00C74A26">
        <w:rPr>
          <w:rFonts w:ascii="Courier New" w:eastAsiaTheme="minorEastAsia" w:hAnsi="Courier New" w:cs="Courier New"/>
          <w:sz w:val="20"/>
          <w:lang w:eastAsia="ru-RU"/>
        </w:rPr>
        <w:t xml:space="preserve"> ошибок в разрешении на строительство после устранения указанных</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нарушений.</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Данный   отказ   может   </w:t>
      </w:r>
      <w:proofErr w:type="gramStart"/>
      <w:r w:rsidRPr="00C74A26">
        <w:rPr>
          <w:rFonts w:ascii="Courier New" w:eastAsiaTheme="minorEastAsia" w:hAnsi="Courier New" w:cs="Courier New"/>
          <w:sz w:val="20"/>
          <w:lang w:eastAsia="ru-RU"/>
        </w:rPr>
        <w:t>быть  обжалован</w:t>
      </w:r>
      <w:proofErr w:type="gramEnd"/>
      <w:r w:rsidRPr="00C74A26">
        <w:rPr>
          <w:rFonts w:ascii="Courier New" w:eastAsiaTheme="minorEastAsia" w:hAnsi="Courier New" w:cs="Courier New"/>
          <w:sz w:val="20"/>
          <w:lang w:eastAsia="ru-RU"/>
        </w:rPr>
        <w:t xml:space="preserve">  в  досудебном  порядке  путем</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направления жалобы в 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а также в судебном порядке.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Дополнительно информируем: 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(указывается информация, необходимая для устранения причин отказа 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внесении исправлений в разрешение на строительство, а также иная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дополнительная информация (при наличии))</w:t>
      </w: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12"/>
      </w:tblGrid>
      <w:tr w:rsidR="00F25928" w:rsidRPr="00C74A26" w:rsidTr="005F11DA">
        <w:tc>
          <w:tcPr>
            <w:tcW w:w="3091"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12"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F25928" w:rsidRPr="00C74A26" w:rsidTr="005F11DA">
        <w:tc>
          <w:tcPr>
            <w:tcW w:w="3091"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12"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5F11DA">
        <w:tc>
          <w:tcPr>
            <w:tcW w:w="4824" w:type="dxa"/>
          </w:tcPr>
          <w:p w:rsidR="00F25928" w:rsidRPr="00C74A26" w:rsidRDefault="00D33420" w:rsidP="005F11DA">
            <w:pPr>
              <w:pStyle w:val="ConsPlusNormal"/>
              <w:jc w:val="both"/>
              <w:rPr>
                <w:sz w:val="28"/>
                <w:szCs w:val="28"/>
              </w:rPr>
            </w:pPr>
            <w:r w:rsidRPr="00C74A26">
              <w:rPr>
                <w:sz w:val="28"/>
                <w:szCs w:val="28"/>
              </w:rPr>
              <w:lastRenderedPageBreak/>
              <w:t>Приложение 16</w:t>
            </w:r>
            <w:r w:rsidR="00F25928" w:rsidRPr="00C74A26">
              <w:rPr>
                <w:sz w:val="28"/>
                <w:szCs w:val="28"/>
              </w:rPr>
              <w:t xml:space="preserve"> к административному регламенту предоставления муниципальной услуги "</w:t>
            </w:r>
            <w:r w:rsidR="00F25928" w:rsidRPr="00C74A26">
              <w:rPr>
                <w:rFonts w:eastAsia="Times New Roman"/>
                <w:sz w:val="28"/>
                <w:szCs w:val="28"/>
              </w:rPr>
              <w:t xml:space="preserve">Выдача разрешения на строительство объекта капитального строительства (в том числе внесение изменений </w:t>
            </w:r>
            <w:r w:rsidR="00F55065" w:rsidRPr="00C74A26">
              <w:rPr>
                <w:rFonts w:eastAsia="Times New Roman"/>
                <w:sz w:val="28"/>
                <w:szCs w:val="28"/>
              </w:rPr>
              <w:t xml:space="preserve">                                 </w:t>
            </w:r>
            <w:r w:rsidR="00F25928" w:rsidRPr="00C74A26">
              <w:rPr>
                <w:rFonts w:eastAsia="Times New Roman"/>
                <w:sz w:val="28"/>
                <w:szCs w:val="28"/>
              </w:rPr>
              <w:t xml:space="preserve">в разрешение на строительство объекта капитального строительства </w:t>
            </w:r>
            <w:r w:rsidR="00F55065" w:rsidRPr="00C74A26">
              <w:rPr>
                <w:rFonts w:eastAsia="Times New Roman"/>
                <w:sz w:val="28"/>
                <w:szCs w:val="28"/>
              </w:rPr>
              <w:t xml:space="preserve">              </w:t>
            </w:r>
            <w:r w:rsidR="00F25928" w:rsidRPr="00C74A26">
              <w:rPr>
                <w:rFonts w:eastAsia="Times New Roman"/>
                <w:sz w:val="28"/>
                <w:szCs w:val="28"/>
              </w:rPr>
              <w:t xml:space="preserve">и внесение изменений в разрешение </w:t>
            </w:r>
            <w:r w:rsidR="00F55065" w:rsidRPr="00C74A26">
              <w:rPr>
                <w:rFonts w:eastAsia="Times New Roman"/>
                <w:sz w:val="28"/>
                <w:szCs w:val="28"/>
              </w:rPr>
              <w:t xml:space="preserve"> </w:t>
            </w:r>
            <w:r w:rsidR="00F25928" w:rsidRPr="00C74A26">
              <w:rPr>
                <w:rFonts w:eastAsia="Times New Roman"/>
                <w:sz w:val="28"/>
                <w:szCs w:val="28"/>
              </w:rPr>
              <w:t>на строительство объекта капитального строительства в связи</w:t>
            </w:r>
            <w:r w:rsidR="00CD4C54" w:rsidRPr="00C74A26">
              <w:rPr>
                <w:rFonts w:eastAsia="Times New Roman"/>
                <w:sz w:val="28"/>
                <w:szCs w:val="28"/>
              </w:rPr>
              <w:t xml:space="preserve">              </w:t>
            </w:r>
            <w:r w:rsidR="00F25928" w:rsidRPr="00C74A26">
              <w:rPr>
                <w:rFonts w:eastAsia="Times New Roman"/>
                <w:sz w:val="28"/>
                <w:szCs w:val="28"/>
              </w:rPr>
              <w:t xml:space="preserve"> с продлением срока такого разрешения)"</w:t>
            </w:r>
          </w:p>
        </w:tc>
      </w:tr>
    </w:tbl>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bookmarkStart w:id="22" w:name="P1844"/>
      <w:bookmarkEnd w:id="22"/>
      <w:r w:rsidRPr="00C74A26">
        <w:rPr>
          <w:rFonts w:ascii="Courier New" w:eastAsiaTheme="minorEastAsia" w:hAnsi="Courier New" w:cs="Courier New"/>
          <w:sz w:val="20"/>
          <w:lang w:eastAsia="ru-RU"/>
        </w:rPr>
        <w:t xml:space="preserve">                                  РЕШЕНИЕ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отказе в выдаче дубликата разрешения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(наименование уполномоченного на выдачу разрешения на строительство органа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местного самоуправления)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w:t>
      </w:r>
      <w:proofErr w:type="gramStart"/>
      <w:r w:rsidRPr="00C74A26">
        <w:rPr>
          <w:rFonts w:ascii="Courier New" w:eastAsiaTheme="minorEastAsia" w:hAnsi="Courier New" w:cs="Courier New"/>
          <w:sz w:val="20"/>
          <w:lang w:eastAsia="ru-RU"/>
        </w:rPr>
        <w:t>По  результатам</w:t>
      </w:r>
      <w:proofErr w:type="gramEnd"/>
      <w:r w:rsidRPr="00C74A26">
        <w:rPr>
          <w:rFonts w:ascii="Courier New" w:eastAsiaTheme="minorEastAsia" w:hAnsi="Courier New" w:cs="Courier New"/>
          <w:sz w:val="20"/>
          <w:lang w:eastAsia="ru-RU"/>
        </w:rPr>
        <w:t xml:space="preserve"> рассмотрения заявления о выдаче дубликата разрешения на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строительство от ____________ N ________ принято решение об отказе в выдаче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дубликата разрешения на строительство.</w:t>
      </w: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592"/>
        <w:gridCol w:w="2268"/>
      </w:tblGrid>
      <w:tr w:rsidR="00F25928" w:rsidRPr="00C74A26" w:rsidTr="005F11DA">
        <w:tc>
          <w:tcPr>
            <w:tcW w:w="2164"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Номер пункта административного регламента</w:t>
            </w:r>
          </w:p>
        </w:tc>
        <w:tc>
          <w:tcPr>
            <w:tcW w:w="4592"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Наименование основания для отказа в выдаче дубликата разрешения на строительство в соответствии с административным регламентом</w:t>
            </w:r>
          </w:p>
        </w:tc>
        <w:tc>
          <w:tcPr>
            <w:tcW w:w="2268" w:type="dxa"/>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Разъяснение причин отказа в выдаче дубликата разрешения на строительство</w:t>
            </w:r>
          </w:p>
        </w:tc>
      </w:tr>
      <w:tr w:rsidR="00F25928" w:rsidRPr="00C74A26" w:rsidTr="005F11DA">
        <w:tc>
          <w:tcPr>
            <w:tcW w:w="2164" w:type="dxa"/>
          </w:tcPr>
          <w:p w:rsidR="00F25928" w:rsidRPr="00C74A26" w:rsidRDefault="00334B17"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Пункт 2.31</w:t>
            </w:r>
          </w:p>
        </w:tc>
        <w:tc>
          <w:tcPr>
            <w:tcW w:w="4592"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 xml:space="preserve">несоответствие заявителя кругу лиц, указанных в </w:t>
            </w:r>
            <w:hyperlink w:anchor="P67"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
              <w:r w:rsidRPr="00C74A26">
                <w:rPr>
                  <w:rFonts w:ascii="Times New Roman" w:eastAsiaTheme="minorEastAsia" w:hAnsi="Times New Roman" w:cs="Times New Roman"/>
                  <w:sz w:val="24"/>
                  <w:lang w:eastAsia="ru-RU"/>
                </w:rPr>
                <w:t>пункте 1.2</w:t>
              </w:r>
            </w:hyperlink>
            <w:r w:rsidRPr="00C74A26">
              <w:rPr>
                <w:rFonts w:ascii="Times New Roman" w:eastAsiaTheme="minorEastAsia" w:hAnsi="Times New Roman" w:cs="Times New Roman"/>
                <w:sz w:val="24"/>
                <w:lang w:eastAsia="ru-RU"/>
              </w:rPr>
              <w:t xml:space="preserve"> административного регламента</w:t>
            </w:r>
          </w:p>
        </w:tc>
        <w:tc>
          <w:tcPr>
            <w:tcW w:w="2268" w:type="dxa"/>
          </w:tcPr>
          <w:p w:rsidR="00F25928" w:rsidRPr="00C74A26" w:rsidRDefault="00F25928" w:rsidP="00F25928">
            <w:pPr>
              <w:widowControl w:val="0"/>
              <w:autoSpaceDE w:val="0"/>
              <w:autoSpaceDN w:val="0"/>
              <w:spacing w:after="0" w:line="240" w:lineRule="auto"/>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указываются основания такого вывода</w:t>
            </w:r>
          </w:p>
        </w:tc>
      </w:tr>
    </w:tbl>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Вы   вправе   </w:t>
      </w:r>
      <w:proofErr w:type="gramStart"/>
      <w:r w:rsidRPr="00C74A26">
        <w:rPr>
          <w:rFonts w:ascii="Courier New" w:eastAsiaTheme="minorEastAsia" w:hAnsi="Courier New" w:cs="Courier New"/>
          <w:sz w:val="20"/>
          <w:lang w:eastAsia="ru-RU"/>
        </w:rPr>
        <w:t>повторно  обратиться</w:t>
      </w:r>
      <w:proofErr w:type="gramEnd"/>
      <w:r w:rsidRPr="00C74A26">
        <w:rPr>
          <w:rFonts w:ascii="Courier New" w:eastAsiaTheme="minorEastAsia" w:hAnsi="Courier New" w:cs="Courier New"/>
          <w:sz w:val="20"/>
          <w:lang w:eastAsia="ru-RU"/>
        </w:rPr>
        <w:t xml:space="preserve">  с  заявлением  о  выдаче  дубликата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разрешения на строительство после устранения указанного нарушения.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Данный   отказ   может   </w:t>
      </w:r>
      <w:proofErr w:type="gramStart"/>
      <w:r w:rsidRPr="00C74A26">
        <w:rPr>
          <w:rFonts w:ascii="Courier New" w:eastAsiaTheme="minorEastAsia" w:hAnsi="Courier New" w:cs="Courier New"/>
          <w:sz w:val="20"/>
          <w:lang w:eastAsia="ru-RU"/>
        </w:rPr>
        <w:t>быть  обжалован</w:t>
      </w:r>
      <w:proofErr w:type="gramEnd"/>
      <w:r w:rsidRPr="00C74A26">
        <w:rPr>
          <w:rFonts w:ascii="Courier New" w:eastAsiaTheme="minorEastAsia" w:hAnsi="Courier New" w:cs="Courier New"/>
          <w:sz w:val="20"/>
          <w:lang w:eastAsia="ru-RU"/>
        </w:rPr>
        <w:t xml:space="preserve">  в  досудебном  порядке  путем</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C74A26">
        <w:rPr>
          <w:rFonts w:ascii="Courier New" w:eastAsiaTheme="minorEastAsia" w:hAnsi="Courier New" w:cs="Courier New"/>
          <w:sz w:val="20"/>
          <w:lang w:eastAsia="ru-RU"/>
        </w:rPr>
        <w:t>направления  жалобы</w:t>
      </w:r>
      <w:proofErr w:type="gramEnd"/>
      <w:r w:rsidRPr="00C74A26">
        <w:rPr>
          <w:rFonts w:ascii="Courier New" w:eastAsiaTheme="minorEastAsia" w:hAnsi="Courier New" w:cs="Courier New"/>
          <w:sz w:val="20"/>
          <w:lang w:eastAsia="ru-RU"/>
        </w:rPr>
        <w:t xml:space="preserve">  в  ________________________________________________, 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также в судебном порядке.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lastRenderedPageBreak/>
        <w:t xml:space="preserve">    Дополнительно информируем: 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(указывается информация, необходимая для устранения причины</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отказа в выдаче дубликата разрешения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 также иная дополнительная информация (при наличии))</w:t>
      </w: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12"/>
      </w:tblGrid>
      <w:tr w:rsidR="00F25928" w:rsidRPr="00C74A26" w:rsidTr="005F11DA">
        <w:tc>
          <w:tcPr>
            <w:tcW w:w="3091"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12"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F25928" w:rsidRPr="00C74A26" w:rsidTr="005F11DA">
        <w:tc>
          <w:tcPr>
            <w:tcW w:w="3091"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12"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6C5DA7" w:rsidRPr="00C74A26" w:rsidRDefault="006C5DA7" w:rsidP="00ED2CAA">
      <w:pPr>
        <w:ind w:firstLine="708"/>
        <w:jc w:val="both"/>
        <w:rPr>
          <w:rFonts w:ascii="Times New Roman" w:eastAsia="Times New Roman" w:hAnsi="Times New Roman" w:cs="Times New Roman"/>
          <w:sz w:val="28"/>
          <w:szCs w:val="20"/>
          <w:lang w:eastAsia="ru-RU"/>
        </w:rPr>
      </w:pPr>
    </w:p>
    <w:tbl>
      <w:tblPr>
        <w:tblStyle w:val="ad"/>
        <w:tblW w:w="0" w:type="auto"/>
        <w:tblInd w:w="4531" w:type="dxa"/>
        <w:tblLook w:val="04A0" w:firstRow="1" w:lastRow="0" w:firstColumn="1" w:lastColumn="0" w:noHBand="0" w:noVBand="1"/>
      </w:tblPr>
      <w:tblGrid>
        <w:gridCol w:w="4824"/>
      </w:tblGrid>
      <w:tr w:rsidR="00C74A26" w:rsidRPr="00C74A26" w:rsidTr="005F11DA">
        <w:tc>
          <w:tcPr>
            <w:tcW w:w="4824" w:type="dxa"/>
          </w:tcPr>
          <w:p w:rsidR="00F25928" w:rsidRPr="00C74A26" w:rsidRDefault="00D33420" w:rsidP="005F11DA">
            <w:pPr>
              <w:pStyle w:val="ConsPlusNormal"/>
              <w:jc w:val="both"/>
              <w:rPr>
                <w:sz w:val="28"/>
                <w:szCs w:val="28"/>
              </w:rPr>
            </w:pPr>
            <w:r w:rsidRPr="00C74A26">
              <w:rPr>
                <w:sz w:val="28"/>
                <w:szCs w:val="28"/>
              </w:rPr>
              <w:lastRenderedPageBreak/>
              <w:t>Приложение 17</w:t>
            </w:r>
            <w:r w:rsidR="00F25928" w:rsidRPr="00C74A26">
              <w:rPr>
                <w:sz w:val="28"/>
                <w:szCs w:val="28"/>
              </w:rPr>
              <w:t xml:space="preserve"> к административному </w:t>
            </w:r>
            <w:r w:rsidR="00CD4C54" w:rsidRPr="00C74A26">
              <w:rPr>
                <w:sz w:val="28"/>
                <w:szCs w:val="28"/>
              </w:rPr>
              <w:t>регламенту предоставления муниципальной услуги "</w:t>
            </w:r>
            <w:r w:rsidR="00CD4C54" w:rsidRPr="00C74A26">
              <w:rPr>
                <w:rFonts w:eastAsia="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w:t>
            </w:r>
          </w:p>
        </w:tc>
      </w:tr>
    </w:tbl>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C74A26">
        <w:rPr>
          <w:rFonts w:ascii="Courier New" w:eastAsiaTheme="minorEastAsia" w:hAnsi="Courier New" w:cs="Courier New"/>
          <w:sz w:val="20"/>
          <w:lang w:eastAsia="ru-RU"/>
        </w:rPr>
        <w:t xml:space="preserve">                                                                      </w:t>
      </w:r>
      <w:r w:rsidRPr="00C74A26">
        <w:rPr>
          <w:rFonts w:ascii="Times New Roman" w:eastAsiaTheme="minorEastAsia" w:hAnsi="Times New Roman" w:cs="Times New Roman"/>
          <w:sz w:val="24"/>
          <w:szCs w:val="24"/>
          <w:lang w:eastAsia="ru-RU"/>
        </w:rPr>
        <w:t>ФОРМА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Кому 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(фамилия, имя, отчество (последнее - при наличии)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застройщика, ОГРНИП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зарегистрированного в качестве индивидуального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предпринимателя) - для физического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полное наименование застройщика, ИНН,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ОГРН - для юридического лица)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(почтовый индекс и адрес, телефон,</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адрес электронной почты)</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bookmarkStart w:id="23" w:name="P2009"/>
      <w:bookmarkEnd w:id="23"/>
      <w:r w:rsidRPr="00C74A26">
        <w:rPr>
          <w:rFonts w:ascii="Courier New" w:eastAsiaTheme="minorEastAsia" w:hAnsi="Courier New" w:cs="Courier New"/>
          <w:sz w:val="20"/>
          <w:lang w:eastAsia="ru-RU"/>
        </w:rPr>
        <w:t xml:space="preserve">                                  РЕШЕНИЕ</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об оставлении заявления о выдаче разрешения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заявления о внесении изменений в разрешение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заявления о внесении изменений в разрешение на строительство</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в связи с необходимостью продления срока действия разрешения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 уведомления о переходе прав на земельный участок,</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права пользования недрами, об образовании земельного участка</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без рассмотрения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основании Вашего заявления об оставлении 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___________________________________________________________________ &lt;*&gt;</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без рассмотрения от ____________ N 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___________________________________________________________________________</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(наименование уполномоченного на выдачу разрешения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на строительство органа местного самоуправления)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принято решение об оставлении _________________________________________ &lt;*&gt;</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от _____________ N ___________ без рассмотрения.</w:t>
      </w:r>
    </w:p>
    <w:p w:rsidR="00F25928" w:rsidRPr="00C74A26" w:rsidRDefault="00F25928" w:rsidP="00F25928">
      <w:pPr>
        <w:widowControl w:val="0"/>
        <w:autoSpaceDE w:val="0"/>
        <w:autoSpaceDN w:val="0"/>
        <w:spacing w:after="0" w:line="240" w:lineRule="auto"/>
        <w:jc w:val="both"/>
        <w:rPr>
          <w:rFonts w:ascii="Courier New" w:eastAsiaTheme="minorEastAsia" w:hAnsi="Courier New" w:cs="Courier New"/>
          <w:sz w:val="20"/>
          <w:lang w:eastAsia="ru-RU"/>
        </w:rPr>
      </w:pPr>
      <w:r w:rsidRPr="00C74A26">
        <w:rPr>
          <w:rFonts w:ascii="Courier New" w:eastAsiaTheme="minorEastAsia" w:hAnsi="Courier New" w:cs="Courier New"/>
          <w:sz w:val="20"/>
          <w:lang w:eastAsia="ru-RU"/>
        </w:rPr>
        <w:t xml:space="preserve">   (дата и номер регистрации)</w:t>
      </w: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283"/>
        <w:gridCol w:w="1446"/>
        <w:gridCol w:w="283"/>
        <w:gridCol w:w="3969"/>
      </w:tblGrid>
      <w:tr w:rsidR="00F25928" w:rsidRPr="00C74A26" w:rsidTr="005F11DA">
        <w:tc>
          <w:tcPr>
            <w:tcW w:w="3091"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969" w:type="dxa"/>
            <w:tcBorders>
              <w:top w:val="nil"/>
              <w:left w:val="nil"/>
              <w:right w:val="nil"/>
            </w:tcBorders>
            <w:vAlign w:val="bottom"/>
          </w:tcPr>
          <w:p w:rsidR="00F25928" w:rsidRPr="00C74A26" w:rsidRDefault="00F25928" w:rsidP="00F25928">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F25928" w:rsidRPr="00C74A26" w:rsidTr="005F11DA">
        <w:tc>
          <w:tcPr>
            <w:tcW w:w="3091"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969" w:type="dxa"/>
            <w:tcBorders>
              <w:left w:val="nil"/>
              <w:bottom w:val="nil"/>
              <w:right w:val="nil"/>
            </w:tcBorders>
          </w:tcPr>
          <w:p w:rsidR="00F25928" w:rsidRPr="00C74A26" w:rsidRDefault="00F25928" w:rsidP="00F25928">
            <w:pPr>
              <w:widowControl w:val="0"/>
              <w:autoSpaceDE w:val="0"/>
              <w:autoSpaceDN w:val="0"/>
              <w:spacing w:after="0" w:line="240" w:lineRule="auto"/>
              <w:jc w:val="center"/>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(фамилия, имя, отчество (последнее - при наличии))</w:t>
            </w:r>
          </w:p>
        </w:tc>
      </w:tr>
    </w:tbl>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F25928" w:rsidRPr="00C74A26" w:rsidRDefault="00F25928" w:rsidP="00F25928">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Дата</w:t>
      </w:r>
    </w:p>
    <w:p w:rsidR="00F25928" w:rsidRPr="00C74A26" w:rsidRDefault="00F25928" w:rsidP="00F2592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t>--------------------------------</w:t>
      </w:r>
    </w:p>
    <w:p w:rsidR="00F25928" w:rsidRPr="00C74A26" w:rsidRDefault="00F25928" w:rsidP="00F25928">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C74A26">
        <w:rPr>
          <w:rFonts w:ascii="Times New Roman" w:eastAsiaTheme="minorEastAsia" w:hAnsi="Times New Roman" w:cs="Times New Roman"/>
          <w:sz w:val="24"/>
          <w:lang w:eastAsia="ru-RU"/>
        </w:rPr>
        <w:lastRenderedPageBreak/>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F25928" w:rsidRPr="00C74A26" w:rsidRDefault="00F25928" w:rsidP="00ED2CAA">
      <w:pPr>
        <w:ind w:firstLine="708"/>
        <w:jc w:val="both"/>
        <w:rPr>
          <w:rFonts w:ascii="Times New Roman" w:eastAsia="Times New Roman" w:hAnsi="Times New Roman" w:cs="Times New Roman"/>
          <w:sz w:val="28"/>
          <w:szCs w:val="20"/>
          <w:lang w:eastAsia="ru-RU"/>
        </w:rPr>
      </w:pPr>
    </w:p>
    <w:p w:rsidR="00734DFD" w:rsidRPr="00C74A26" w:rsidRDefault="00734DFD" w:rsidP="00ED2CAA">
      <w:pPr>
        <w:ind w:firstLine="708"/>
        <w:jc w:val="both"/>
        <w:rPr>
          <w:rFonts w:ascii="Times New Roman" w:eastAsia="Times New Roman" w:hAnsi="Times New Roman" w:cs="Times New Roman"/>
          <w:sz w:val="28"/>
          <w:szCs w:val="20"/>
          <w:lang w:eastAsia="ru-RU"/>
        </w:rPr>
      </w:pPr>
    </w:p>
    <w:sectPr w:rsidR="00734DFD" w:rsidRPr="00C74A26" w:rsidSect="00DB4DE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090" w:rsidRDefault="00DC5090" w:rsidP="00423BFB">
      <w:pPr>
        <w:spacing w:after="0" w:line="240" w:lineRule="auto"/>
      </w:pPr>
      <w:r>
        <w:separator/>
      </w:r>
    </w:p>
  </w:endnote>
  <w:endnote w:type="continuationSeparator" w:id="0">
    <w:p w:rsidR="00DC5090" w:rsidRDefault="00DC5090" w:rsidP="0042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090" w:rsidRDefault="00DC5090" w:rsidP="00423BFB">
      <w:pPr>
        <w:spacing w:after="0" w:line="240" w:lineRule="auto"/>
      </w:pPr>
      <w:r>
        <w:separator/>
      </w:r>
    </w:p>
  </w:footnote>
  <w:footnote w:type="continuationSeparator" w:id="0">
    <w:p w:rsidR="00DC5090" w:rsidRDefault="00DC5090" w:rsidP="00423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6053"/>
      <w:docPartObj>
        <w:docPartGallery w:val="Page Numbers (Top of Page)"/>
        <w:docPartUnique/>
      </w:docPartObj>
    </w:sdtPr>
    <w:sdtEndPr>
      <w:rPr>
        <w:rFonts w:ascii="Times New Roman" w:hAnsi="Times New Roman" w:cs="Times New Roman"/>
        <w:sz w:val="28"/>
        <w:szCs w:val="28"/>
      </w:rPr>
    </w:sdtEndPr>
    <w:sdtContent>
      <w:p w:rsidR="00BA34F2" w:rsidRPr="00423BFB" w:rsidRDefault="00BA34F2" w:rsidP="00423BFB">
        <w:pPr>
          <w:pStyle w:val="a5"/>
          <w:jc w:val="center"/>
          <w:rPr>
            <w:rFonts w:ascii="Times New Roman" w:hAnsi="Times New Roman" w:cs="Times New Roman"/>
            <w:sz w:val="28"/>
            <w:szCs w:val="28"/>
          </w:rPr>
        </w:pPr>
        <w:r w:rsidRPr="00423BFB">
          <w:rPr>
            <w:rFonts w:ascii="Times New Roman" w:hAnsi="Times New Roman" w:cs="Times New Roman"/>
            <w:sz w:val="28"/>
            <w:szCs w:val="28"/>
          </w:rPr>
          <w:fldChar w:fldCharType="begin"/>
        </w:r>
        <w:r w:rsidRPr="00423BFB">
          <w:rPr>
            <w:rFonts w:ascii="Times New Roman" w:hAnsi="Times New Roman" w:cs="Times New Roman"/>
            <w:sz w:val="28"/>
            <w:szCs w:val="28"/>
          </w:rPr>
          <w:instrText>PAGE   \* MERGEFORMAT</w:instrText>
        </w:r>
        <w:r w:rsidRPr="00423BFB">
          <w:rPr>
            <w:rFonts w:ascii="Times New Roman" w:hAnsi="Times New Roman" w:cs="Times New Roman"/>
            <w:sz w:val="28"/>
            <w:szCs w:val="28"/>
          </w:rPr>
          <w:fldChar w:fldCharType="separate"/>
        </w:r>
        <w:r w:rsidR="001B6D72">
          <w:rPr>
            <w:rFonts w:ascii="Times New Roman" w:hAnsi="Times New Roman" w:cs="Times New Roman"/>
            <w:noProof/>
            <w:sz w:val="28"/>
            <w:szCs w:val="28"/>
          </w:rPr>
          <w:t>88</w:t>
        </w:r>
        <w:r w:rsidRPr="00423BFB">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0DB9"/>
    <w:multiLevelType w:val="hybridMultilevel"/>
    <w:tmpl w:val="2F789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B641B9"/>
    <w:multiLevelType w:val="hybridMultilevel"/>
    <w:tmpl w:val="1B54C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A43D51"/>
    <w:multiLevelType w:val="hybridMultilevel"/>
    <w:tmpl w:val="6E38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F1445C"/>
    <w:multiLevelType w:val="hybridMultilevel"/>
    <w:tmpl w:val="5F12BF7E"/>
    <w:lvl w:ilvl="0" w:tplc="0419000F">
      <w:start w:val="1"/>
      <w:numFmt w:val="decimal"/>
      <w:lvlText w:val="%1."/>
      <w:lvlJc w:val="left"/>
      <w:pPr>
        <w:ind w:left="844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31"/>
    <w:rsid w:val="00000CF3"/>
    <w:rsid w:val="0000301F"/>
    <w:rsid w:val="00021CA1"/>
    <w:rsid w:val="00022000"/>
    <w:rsid w:val="00022F25"/>
    <w:rsid w:val="00035D2D"/>
    <w:rsid w:val="0003778F"/>
    <w:rsid w:val="00056D34"/>
    <w:rsid w:val="00062B86"/>
    <w:rsid w:val="00062EAA"/>
    <w:rsid w:val="00070A2F"/>
    <w:rsid w:val="00085F97"/>
    <w:rsid w:val="00093C29"/>
    <w:rsid w:val="000966CF"/>
    <w:rsid w:val="00096C98"/>
    <w:rsid w:val="000A2941"/>
    <w:rsid w:val="000B0D21"/>
    <w:rsid w:val="000C09E2"/>
    <w:rsid w:val="000D4F31"/>
    <w:rsid w:val="000E285D"/>
    <w:rsid w:val="000F4961"/>
    <w:rsid w:val="0010350D"/>
    <w:rsid w:val="00125C90"/>
    <w:rsid w:val="00165DFB"/>
    <w:rsid w:val="00181213"/>
    <w:rsid w:val="00192DA3"/>
    <w:rsid w:val="001B6D72"/>
    <w:rsid w:val="001D2B68"/>
    <w:rsid w:val="001D3F9D"/>
    <w:rsid w:val="001D5235"/>
    <w:rsid w:val="001D7BB8"/>
    <w:rsid w:val="001E35D1"/>
    <w:rsid w:val="001F52B3"/>
    <w:rsid w:val="0021133E"/>
    <w:rsid w:val="00212D66"/>
    <w:rsid w:val="00221724"/>
    <w:rsid w:val="00225F1A"/>
    <w:rsid w:val="002265D1"/>
    <w:rsid w:val="00232633"/>
    <w:rsid w:val="002410FF"/>
    <w:rsid w:val="002611CD"/>
    <w:rsid w:val="00261252"/>
    <w:rsid w:val="00265AEB"/>
    <w:rsid w:val="00272E8A"/>
    <w:rsid w:val="0028591B"/>
    <w:rsid w:val="00290526"/>
    <w:rsid w:val="00290B03"/>
    <w:rsid w:val="002F2A81"/>
    <w:rsid w:val="00302F18"/>
    <w:rsid w:val="00310305"/>
    <w:rsid w:val="003157F6"/>
    <w:rsid w:val="003165BC"/>
    <w:rsid w:val="00326811"/>
    <w:rsid w:val="0032711A"/>
    <w:rsid w:val="00327D50"/>
    <w:rsid w:val="00332A0A"/>
    <w:rsid w:val="00334B17"/>
    <w:rsid w:val="0034354D"/>
    <w:rsid w:val="003461EC"/>
    <w:rsid w:val="00347AE9"/>
    <w:rsid w:val="003537D4"/>
    <w:rsid w:val="003642AF"/>
    <w:rsid w:val="00370346"/>
    <w:rsid w:val="00375AD4"/>
    <w:rsid w:val="003850FC"/>
    <w:rsid w:val="003A5F6E"/>
    <w:rsid w:val="003B225A"/>
    <w:rsid w:val="003B3064"/>
    <w:rsid w:val="003C678E"/>
    <w:rsid w:val="003C6941"/>
    <w:rsid w:val="003D0917"/>
    <w:rsid w:val="003D35FD"/>
    <w:rsid w:val="003D5803"/>
    <w:rsid w:val="003E6159"/>
    <w:rsid w:val="0042005D"/>
    <w:rsid w:val="00423BFB"/>
    <w:rsid w:val="004248FC"/>
    <w:rsid w:val="00440DBF"/>
    <w:rsid w:val="00446776"/>
    <w:rsid w:val="00450586"/>
    <w:rsid w:val="00451CA9"/>
    <w:rsid w:val="004552F9"/>
    <w:rsid w:val="00455D81"/>
    <w:rsid w:val="004634EB"/>
    <w:rsid w:val="0047534C"/>
    <w:rsid w:val="00475824"/>
    <w:rsid w:val="00475A5A"/>
    <w:rsid w:val="00476572"/>
    <w:rsid w:val="0049391C"/>
    <w:rsid w:val="004973A3"/>
    <w:rsid w:val="004A2308"/>
    <w:rsid w:val="004A234D"/>
    <w:rsid w:val="004A368B"/>
    <w:rsid w:val="004B5064"/>
    <w:rsid w:val="004D05B9"/>
    <w:rsid w:val="004D64F4"/>
    <w:rsid w:val="004D7C49"/>
    <w:rsid w:val="005104CE"/>
    <w:rsid w:val="0052266C"/>
    <w:rsid w:val="00523C0B"/>
    <w:rsid w:val="0052715E"/>
    <w:rsid w:val="00540213"/>
    <w:rsid w:val="00541DD7"/>
    <w:rsid w:val="005435EB"/>
    <w:rsid w:val="005510D8"/>
    <w:rsid w:val="00553B89"/>
    <w:rsid w:val="00562F02"/>
    <w:rsid w:val="005B2E6F"/>
    <w:rsid w:val="005B6949"/>
    <w:rsid w:val="005F11DA"/>
    <w:rsid w:val="005F1518"/>
    <w:rsid w:val="005F38C5"/>
    <w:rsid w:val="00603218"/>
    <w:rsid w:val="006040FE"/>
    <w:rsid w:val="00605EE3"/>
    <w:rsid w:val="006249F3"/>
    <w:rsid w:val="006270C4"/>
    <w:rsid w:val="00635D28"/>
    <w:rsid w:val="00650C16"/>
    <w:rsid w:val="00672218"/>
    <w:rsid w:val="00674190"/>
    <w:rsid w:val="00681AC0"/>
    <w:rsid w:val="00681FB8"/>
    <w:rsid w:val="00685C04"/>
    <w:rsid w:val="00691FE7"/>
    <w:rsid w:val="006B5747"/>
    <w:rsid w:val="006B736D"/>
    <w:rsid w:val="006C5DA7"/>
    <w:rsid w:val="006D70CF"/>
    <w:rsid w:val="006E4030"/>
    <w:rsid w:val="00712970"/>
    <w:rsid w:val="00716231"/>
    <w:rsid w:val="0071709F"/>
    <w:rsid w:val="007256BF"/>
    <w:rsid w:val="007273F7"/>
    <w:rsid w:val="007337EB"/>
    <w:rsid w:val="00734DFD"/>
    <w:rsid w:val="00760AD2"/>
    <w:rsid w:val="00763E4F"/>
    <w:rsid w:val="00783930"/>
    <w:rsid w:val="007C3F2A"/>
    <w:rsid w:val="007D0F98"/>
    <w:rsid w:val="007E3344"/>
    <w:rsid w:val="007E3626"/>
    <w:rsid w:val="007F0533"/>
    <w:rsid w:val="008013FE"/>
    <w:rsid w:val="00814A11"/>
    <w:rsid w:val="00814EBF"/>
    <w:rsid w:val="008224BE"/>
    <w:rsid w:val="00822779"/>
    <w:rsid w:val="00835F7B"/>
    <w:rsid w:val="00837953"/>
    <w:rsid w:val="008476AD"/>
    <w:rsid w:val="008554B5"/>
    <w:rsid w:val="008668A8"/>
    <w:rsid w:val="00871196"/>
    <w:rsid w:val="0088042D"/>
    <w:rsid w:val="0088465B"/>
    <w:rsid w:val="008852DE"/>
    <w:rsid w:val="008A481F"/>
    <w:rsid w:val="008C08C0"/>
    <w:rsid w:val="008D33FB"/>
    <w:rsid w:val="008D36AD"/>
    <w:rsid w:val="008D6325"/>
    <w:rsid w:val="008F051D"/>
    <w:rsid w:val="008F6C48"/>
    <w:rsid w:val="0090711C"/>
    <w:rsid w:val="00916D52"/>
    <w:rsid w:val="009222D1"/>
    <w:rsid w:val="0093037C"/>
    <w:rsid w:val="009379DE"/>
    <w:rsid w:val="009440CE"/>
    <w:rsid w:val="00945C4C"/>
    <w:rsid w:val="009467D1"/>
    <w:rsid w:val="009819A6"/>
    <w:rsid w:val="009A41A3"/>
    <w:rsid w:val="009B43B5"/>
    <w:rsid w:val="009D2B5A"/>
    <w:rsid w:val="009E0691"/>
    <w:rsid w:val="009E4065"/>
    <w:rsid w:val="009E5458"/>
    <w:rsid w:val="009F6BAB"/>
    <w:rsid w:val="00A0356E"/>
    <w:rsid w:val="00A07EDD"/>
    <w:rsid w:val="00A07FB1"/>
    <w:rsid w:val="00A148AC"/>
    <w:rsid w:val="00A21488"/>
    <w:rsid w:val="00A215B6"/>
    <w:rsid w:val="00A23B91"/>
    <w:rsid w:val="00A55A60"/>
    <w:rsid w:val="00A61640"/>
    <w:rsid w:val="00A62B68"/>
    <w:rsid w:val="00A76691"/>
    <w:rsid w:val="00A95483"/>
    <w:rsid w:val="00AB0703"/>
    <w:rsid w:val="00AB5E90"/>
    <w:rsid w:val="00AC3F81"/>
    <w:rsid w:val="00AD3DFF"/>
    <w:rsid w:val="00AD54D6"/>
    <w:rsid w:val="00AD6F89"/>
    <w:rsid w:val="00AF3642"/>
    <w:rsid w:val="00B026A6"/>
    <w:rsid w:val="00B07F62"/>
    <w:rsid w:val="00B22740"/>
    <w:rsid w:val="00B33703"/>
    <w:rsid w:val="00B518B9"/>
    <w:rsid w:val="00B51B32"/>
    <w:rsid w:val="00B53A23"/>
    <w:rsid w:val="00B66646"/>
    <w:rsid w:val="00B9020E"/>
    <w:rsid w:val="00BA244C"/>
    <w:rsid w:val="00BA34F2"/>
    <w:rsid w:val="00BC10D7"/>
    <w:rsid w:val="00BC6881"/>
    <w:rsid w:val="00BC765C"/>
    <w:rsid w:val="00BD5A30"/>
    <w:rsid w:val="00BF163C"/>
    <w:rsid w:val="00BF3004"/>
    <w:rsid w:val="00BF4765"/>
    <w:rsid w:val="00C33E89"/>
    <w:rsid w:val="00C35AF3"/>
    <w:rsid w:val="00C521BF"/>
    <w:rsid w:val="00C74A26"/>
    <w:rsid w:val="00C96B0A"/>
    <w:rsid w:val="00CA034D"/>
    <w:rsid w:val="00CA0426"/>
    <w:rsid w:val="00CA0C92"/>
    <w:rsid w:val="00CB33D9"/>
    <w:rsid w:val="00CC527F"/>
    <w:rsid w:val="00CD4C54"/>
    <w:rsid w:val="00CE6FAA"/>
    <w:rsid w:val="00CF22B6"/>
    <w:rsid w:val="00D06B90"/>
    <w:rsid w:val="00D12C52"/>
    <w:rsid w:val="00D22352"/>
    <w:rsid w:val="00D318FF"/>
    <w:rsid w:val="00D33420"/>
    <w:rsid w:val="00D51CD4"/>
    <w:rsid w:val="00D52DBA"/>
    <w:rsid w:val="00D5548F"/>
    <w:rsid w:val="00D5594E"/>
    <w:rsid w:val="00D57930"/>
    <w:rsid w:val="00D62707"/>
    <w:rsid w:val="00D66B43"/>
    <w:rsid w:val="00D75685"/>
    <w:rsid w:val="00D77B49"/>
    <w:rsid w:val="00D92752"/>
    <w:rsid w:val="00D9329A"/>
    <w:rsid w:val="00D96F7B"/>
    <w:rsid w:val="00DA43EE"/>
    <w:rsid w:val="00DB4DEE"/>
    <w:rsid w:val="00DC0EC3"/>
    <w:rsid w:val="00DC5090"/>
    <w:rsid w:val="00DD388F"/>
    <w:rsid w:val="00DF2C63"/>
    <w:rsid w:val="00E0340B"/>
    <w:rsid w:val="00E40F17"/>
    <w:rsid w:val="00E5573E"/>
    <w:rsid w:val="00E707B1"/>
    <w:rsid w:val="00E760CD"/>
    <w:rsid w:val="00E77585"/>
    <w:rsid w:val="00E80F02"/>
    <w:rsid w:val="00E95138"/>
    <w:rsid w:val="00E97AA1"/>
    <w:rsid w:val="00EA4F07"/>
    <w:rsid w:val="00EB333F"/>
    <w:rsid w:val="00ED2CAA"/>
    <w:rsid w:val="00F050EF"/>
    <w:rsid w:val="00F20B38"/>
    <w:rsid w:val="00F25928"/>
    <w:rsid w:val="00F3390D"/>
    <w:rsid w:val="00F42714"/>
    <w:rsid w:val="00F43712"/>
    <w:rsid w:val="00F46923"/>
    <w:rsid w:val="00F55065"/>
    <w:rsid w:val="00F636D1"/>
    <w:rsid w:val="00F64EC9"/>
    <w:rsid w:val="00F93D0D"/>
    <w:rsid w:val="00FA1E41"/>
    <w:rsid w:val="00FA7C5B"/>
    <w:rsid w:val="00FB1507"/>
    <w:rsid w:val="00FB4ABC"/>
    <w:rsid w:val="00FC078B"/>
    <w:rsid w:val="00FD27B6"/>
    <w:rsid w:val="00FD29C6"/>
    <w:rsid w:val="00FD2BE0"/>
    <w:rsid w:val="00FD6640"/>
    <w:rsid w:val="00FE5DF1"/>
    <w:rsid w:val="00FF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1F8B"/>
  <w15:chartTrackingRefBased/>
  <w15:docId w15:val="{E2A7BA7E-6530-455F-878C-29DDEE26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52266C"/>
    <w:pPr>
      <w:ind w:left="720"/>
      <w:contextualSpacing/>
    </w:pPr>
  </w:style>
  <w:style w:type="paragraph" w:styleId="a5">
    <w:name w:val="header"/>
    <w:basedOn w:val="a"/>
    <w:link w:val="a6"/>
    <w:uiPriority w:val="99"/>
    <w:unhideWhenUsed/>
    <w:rsid w:val="00423B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3BFB"/>
  </w:style>
  <w:style w:type="paragraph" w:styleId="a7">
    <w:name w:val="footer"/>
    <w:basedOn w:val="a"/>
    <w:link w:val="a8"/>
    <w:uiPriority w:val="99"/>
    <w:unhideWhenUsed/>
    <w:rsid w:val="00423B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3BFB"/>
  </w:style>
  <w:style w:type="paragraph" w:customStyle="1" w:styleId="ConsPlusNormal">
    <w:name w:val="ConsPlusNormal"/>
    <w:link w:val="ConsPlusNormal0"/>
    <w:qFormat/>
    <w:rsid w:val="00685C0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685C04"/>
    <w:pPr>
      <w:widowControl w:val="0"/>
      <w:autoSpaceDE w:val="0"/>
      <w:autoSpaceDN w:val="0"/>
      <w:spacing w:after="0" w:line="240" w:lineRule="auto"/>
    </w:pPr>
    <w:rPr>
      <w:rFonts w:ascii="Arial" w:eastAsiaTheme="minorEastAsia" w:hAnsi="Arial" w:cs="Arial"/>
      <w:b/>
      <w:sz w:val="24"/>
      <w:lang w:eastAsia="ru-RU"/>
    </w:rPr>
  </w:style>
  <w:style w:type="paragraph" w:styleId="a9">
    <w:name w:val="Balloon Text"/>
    <w:basedOn w:val="a"/>
    <w:link w:val="aa"/>
    <w:uiPriority w:val="99"/>
    <w:semiHidden/>
    <w:unhideWhenUsed/>
    <w:rsid w:val="00685C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85C04"/>
    <w:rPr>
      <w:rFonts w:ascii="Segoe UI" w:hAnsi="Segoe UI" w:cs="Segoe UI"/>
      <w:sz w:val="18"/>
      <w:szCs w:val="18"/>
    </w:rPr>
  </w:style>
  <w:style w:type="character" w:styleId="ab">
    <w:name w:val="Hyperlink"/>
    <w:basedOn w:val="a0"/>
    <w:uiPriority w:val="99"/>
    <w:unhideWhenUsed/>
    <w:rsid w:val="004D05B9"/>
    <w:rPr>
      <w:color w:val="0563C1" w:themeColor="hyperlink"/>
      <w:u w:val="single"/>
    </w:rPr>
  </w:style>
  <w:style w:type="character" w:styleId="ac">
    <w:name w:val="FollowedHyperlink"/>
    <w:basedOn w:val="a0"/>
    <w:uiPriority w:val="99"/>
    <w:semiHidden/>
    <w:unhideWhenUsed/>
    <w:rsid w:val="00BA244C"/>
    <w:rPr>
      <w:color w:val="954F72" w:themeColor="followedHyperlink"/>
      <w:u w:val="single"/>
    </w:rPr>
  </w:style>
  <w:style w:type="table" w:styleId="ad">
    <w:name w:val="Table Grid"/>
    <w:basedOn w:val="a1"/>
    <w:uiPriority w:val="39"/>
    <w:rsid w:val="00225F1A"/>
    <w:pPr>
      <w:spacing w:after="0" w:line="240" w:lineRule="auto"/>
    </w:pPr>
    <w:rPr>
      <w:rFonts w:ascii="Calibri" w:eastAsia="Calibri" w:hAnsi="Calibri" w:cs="Times New Roman"/>
      <w:sz w:val="20"/>
      <w:szCs w:val="20"/>
      <w:lang w:eastAsia="zh-CN"/>
    </w:rPr>
    <w:tblPr/>
  </w:style>
  <w:style w:type="character" w:customStyle="1" w:styleId="ConsPlusNormal0">
    <w:name w:val="ConsPlusNormal Знак"/>
    <w:link w:val="ConsPlusNormal"/>
    <w:rsid w:val="00225F1A"/>
    <w:rPr>
      <w:rFonts w:ascii="Times New Roman" w:eastAsiaTheme="minorEastAsia" w:hAnsi="Times New Roman" w:cs="Times New Roman"/>
      <w:sz w:val="24"/>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225F1A"/>
  </w:style>
  <w:style w:type="character" w:styleId="ae">
    <w:name w:val="annotation reference"/>
    <w:uiPriority w:val="99"/>
    <w:semiHidden/>
    <w:unhideWhenUsed/>
    <w:rsid w:val="008224BE"/>
    <w:rPr>
      <w:sz w:val="16"/>
      <w:szCs w:val="16"/>
    </w:rPr>
  </w:style>
  <w:style w:type="paragraph" w:styleId="af">
    <w:name w:val="annotation text"/>
    <w:basedOn w:val="a"/>
    <w:link w:val="af0"/>
    <w:uiPriority w:val="99"/>
    <w:unhideWhenUsed/>
    <w:rsid w:val="008224BE"/>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8224BE"/>
    <w:rPr>
      <w:rFonts w:ascii="Times New Roman" w:eastAsia="Times New Roman" w:hAnsi="Times New Roman" w:cs="Times New Roman"/>
      <w:sz w:val="20"/>
      <w:szCs w:val="20"/>
      <w:lang w:eastAsia="ru-RU"/>
    </w:rPr>
  </w:style>
  <w:style w:type="table" w:customStyle="1" w:styleId="3">
    <w:name w:val="Сетка таблицы3"/>
    <w:basedOn w:val="a1"/>
    <w:next w:val="ad"/>
    <w:uiPriority w:val="39"/>
    <w:rsid w:val="00822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34DFD"/>
    <w:pPr>
      <w:widowControl w:val="0"/>
      <w:spacing w:after="0" w:line="240" w:lineRule="auto"/>
    </w:pPr>
    <w:rPr>
      <w:rFonts w:ascii="Courier New" w:eastAsia="Times New Roman" w:hAnsi="Courier New" w:cs="Courier New"/>
      <w:sz w:val="20"/>
      <w:szCs w:val="20"/>
      <w:lang w:eastAsia="ru-RU"/>
    </w:rPr>
  </w:style>
  <w:style w:type="character" w:customStyle="1" w:styleId="af1">
    <w:name w:val="Основной текст_"/>
    <w:link w:val="1"/>
    <w:locked/>
    <w:rsid w:val="00734DFD"/>
    <w:rPr>
      <w:rFonts w:ascii="Times New Roman" w:eastAsia="Times New Roman" w:hAnsi="Times New Roman"/>
      <w:sz w:val="28"/>
      <w:szCs w:val="28"/>
    </w:rPr>
  </w:style>
  <w:style w:type="paragraph" w:customStyle="1" w:styleId="1">
    <w:name w:val="Основной текст1"/>
    <w:basedOn w:val="a"/>
    <w:link w:val="af1"/>
    <w:rsid w:val="00734DFD"/>
    <w:pPr>
      <w:widowControl w:val="0"/>
      <w:spacing w:after="0" w:line="256" w:lineRule="auto"/>
      <w:ind w:firstLine="400"/>
    </w:pPr>
    <w:rPr>
      <w:rFonts w:ascii="Times New Roman" w:eastAsia="Times New Roman" w:hAnsi="Times New Roman"/>
      <w:sz w:val="28"/>
      <w:szCs w:val="28"/>
    </w:rPr>
  </w:style>
  <w:style w:type="paragraph" w:styleId="af2">
    <w:name w:val="Normal (Web)"/>
    <w:basedOn w:val="a"/>
    <w:uiPriority w:val="99"/>
    <w:unhideWhenUsed/>
    <w:rsid w:val="009E40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85271">
      <w:bodyDiv w:val="1"/>
      <w:marLeft w:val="0"/>
      <w:marRight w:val="0"/>
      <w:marTop w:val="0"/>
      <w:marBottom w:val="0"/>
      <w:divBdr>
        <w:top w:val="none" w:sz="0" w:space="0" w:color="auto"/>
        <w:left w:val="none" w:sz="0" w:space="0" w:color="auto"/>
        <w:bottom w:val="none" w:sz="0" w:space="0" w:color="auto"/>
        <w:right w:val="none" w:sz="0" w:space="0" w:color="auto"/>
      </w:divBdr>
    </w:div>
    <w:div w:id="1831864159">
      <w:bodyDiv w:val="1"/>
      <w:marLeft w:val="0"/>
      <w:marRight w:val="0"/>
      <w:marTop w:val="0"/>
      <w:marBottom w:val="0"/>
      <w:divBdr>
        <w:top w:val="none" w:sz="0" w:space="0" w:color="auto"/>
        <w:left w:val="none" w:sz="0" w:space="0" w:color="auto"/>
        <w:bottom w:val="none" w:sz="0" w:space="0" w:color="auto"/>
        <w:right w:val="none" w:sz="0" w:space="0" w:color="auto"/>
      </w:divBdr>
    </w:div>
    <w:div w:id="20662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vartov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2436</TotalTime>
  <Pages>96</Pages>
  <Words>26802</Words>
  <Characters>152775</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Александр Витальевич</dc:creator>
  <cp:keywords/>
  <dc:description/>
  <cp:lastModifiedBy>Морозов Александр Витальевич</cp:lastModifiedBy>
  <cp:revision>299</cp:revision>
  <dcterms:created xsi:type="dcterms:W3CDTF">2025-12-01T04:33:00Z</dcterms:created>
  <dcterms:modified xsi:type="dcterms:W3CDTF">2026-04-23T06:14:00Z</dcterms:modified>
</cp:coreProperties>
</file>