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A3" w:rsidRPr="008031A3" w:rsidRDefault="00FB471A" w:rsidP="0080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20.08.2018 №1151-р</w:t>
      </w:r>
    </w:p>
    <w:p w:rsidR="008031A3" w:rsidRPr="008031A3" w:rsidRDefault="008031A3" w:rsidP="0080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1A3" w:rsidRPr="008031A3" w:rsidRDefault="008031A3" w:rsidP="008031A3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1A3">
        <w:rPr>
          <w:rFonts w:ascii="Times New Roman" w:hAnsi="Times New Roman" w:cs="Times New Roman"/>
          <w:sz w:val="28"/>
          <w:szCs w:val="28"/>
          <w:lang w:eastAsia="ru-RU"/>
        </w:rPr>
        <w:t>О приеме в муниципальную собстве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ность в состав муниципальной казны    земельных участков</w:t>
      </w:r>
    </w:p>
    <w:p w:rsidR="008031A3" w:rsidRPr="008031A3" w:rsidRDefault="008031A3" w:rsidP="0080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1A3" w:rsidRPr="008031A3" w:rsidRDefault="008031A3" w:rsidP="0080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1A3" w:rsidRPr="008031A3" w:rsidRDefault="008031A3" w:rsidP="0080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1A3" w:rsidRPr="008031A3" w:rsidRDefault="008031A3" w:rsidP="0080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1A3">
        <w:rPr>
          <w:rFonts w:ascii="Times New Roman" w:hAnsi="Times New Roman" w:cs="Times New Roman"/>
          <w:sz w:val="28"/>
          <w:szCs w:val="28"/>
          <w:lang w:eastAsia="ru-RU"/>
        </w:rPr>
        <w:t>Руководствуясь Земельным кодексом Российской Федерации, статьей 3.1 Федерального закона от 25.10.2001 №137-ФЗ "О введении в действие Земельн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го кодекса Российской Федерации", Положением о порядке управления и ра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поряжения имуществом, находящимся в муниципальной собственности мун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 xml:space="preserve">ципального образования город Нижневартовск, утвержденным решением Думы города от 18.09.2015 №860, Положением о казне муниципального образования - город Нижневартовск, утвержденным решением Думы города от 27.11.2006 №123,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на основании выписок из Единого государственного реестра недв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 xml:space="preserve">жимости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об основных характеристиках и зарегистрированных правах на объекты недвижимости от 22.05.2018, от 20.06.2018, от 21.06.2018:</w:t>
      </w:r>
    </w:p>
    <w:p w:rsidR="008031A3" w:rsidRPr="008031A3" w:rsidRDefault="008031A3" w:rsidP="0080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1A3" w:rsidRPr="008031A3" w:rsidRDefault="008031A3" w:rsidP="0080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1A3">
        <w:rPr>
          <w:rFonts w:ascii="Times New Roman" w:hAnsi="Times New Roman" w:cs="Times New Roman"/>
          <w:sz w:val="28"/>
          <w:szCs w:val="28"/>
          <w:lang w:eastAsia="ru-RU"/>
        </w:rPr>
        <w:t>1. Принять в муниципальную собственность в состав муниципальной ка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ны земельные участки согласно приложению.</w:t>
      </w:r>
    </w:p>
    <w:p w:rsidR="008031A3" w:rsidRPr="008031A3" w:rsidRDefault="008031A3" w:rsidP="0080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1A3" w:rsidRPr="008031A3" w:rsidRDefault="008031A3" w:rsidP="0080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1A3">
        <w:rPr>
          <w:rFonts w:ascii="Times New Roman" w:hAnsi="Times New Roman" w:cs="Times New Roman"/>
          <w:sz w:val="28"/>
          <w:szCs w:val="28"/>
          <w:lang w:eastAsia="ru-RU"/>
        </w:rPr>
        <w:t xml:space="preserve">2. Департаменту муниципальной собственности и земельных ресурсов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(Т.А. Шилова) внести земельные участки, согласно пр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ложению, в реестр муниципального имущества в состав муниципальной казны.</w:t>
      </w:r>
    </w:p>
    <w:p w:rsidR="008031A3" w:rsidRPr="008031A3" w:rsidRDefault="008031A3" w:rsidP="0080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1A3" w:rsidRPr="008031A3" w:rsidRDefault="008031A3" w:rsidP="0080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1A3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распоряжения возложить на заместителя главы города, директора департамента муниципальной собственности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 xml:space="preserve">  и земельных ресурсов администрации города Т.А. Шилову.</w:t>
      </w:r>
    </w:p>
    <w:p w:rsidR="008031A3" w:rsidRPr="001E3C6F" w:rsidRDefault="008031A3" w:rsidP="0080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C6F" w:rsidRPr="001E3C6F" w:rsidRDefault="001E3C6F" w:rsidP="0080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C6F" w:rsidRPr="001E3C6F" w:rsidRDefault="001E3C6F" w:rsidP="0080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1A3" w:rsidRPr="008031A3" w:rsidRDefault="008031A3" w:rsidP="00803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1A3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 xml:space="preserve">  В.В. Т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1A3">
        <w:rPr>
          <w:rFonts w:ascii="Times New Roman" w:hAnsi="Times New Roman" w:cs="Times New Roman"/>
          <w:sz w:val="28"/>
          <w:szCs w:val="28"/>
          <w:lang w:eastAsia="ru-RU"/>
        </w:rPr>
        <w:t>хонов</w:t>
      </w:r>
    </w:p>
    <w:p w:rsidR="008031A3" w:rsidRPr="008031A3" w:rsidRDefault="008031A3" w:rsidP="0080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sectPr w:rsidR="008031A3" w:rsidRPr="008031A3" w:rsidSect="00B47AB2">
          <w:headerReference w:type="default" r:id="rId7"/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8031A3" w:rsidRPr="008031A3" w:rsidRDefault="008031A3" w:rsidP="008031A3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8031A3" w:rsidRPr="008031A3" w:rsidRDefault="008031A3" w:rsidP="008031A3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1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031A3" w:rsidRPr="008031A3" w:rsidRDefault="00FB471A" w:rsidP="008031A3">
      <w:pPr>
        <w:spacing w:after="0" w:line="240" w:lineRule="auto"/>
        <w:ind w:firstLine="109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20.08.2018 №1151-р</w:t>
      </w:r>
    </w:p>
    <w:p w:rsidR="008031A3" w:rsidRPr="008031A3" w:rsidRDefault="008031A3" w:rsidP="00F83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A3" w:rsidRPr="008031A3" w:rsidRDefault="008031A3" w:rsidP="00F83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1A3" w:rsidRPr="008031A3" w:rsidRDefault="008031A3" w:rsidP="00F8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031A3" w:rsidRPr="008031A3" w:rsidRDefault="008031A3" w:rsidP="00F8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принимаемых в муниципальную собственность</w:t>
      </w:r>
    </w:p>
    <w:p w:rsidR="008031A3" w:rsidRPr="008031A3" w:rsidRDefault="008031A3" w:rsidP="00F8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 муниципальной казны</w:t>
      </w:r>
    </w:p>
    <w:p w:rsidR="008031A3" w:rsidRPr="008031A3" w:rsidRDefault="008031A3" w:rsidP="00F8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7164"/>
        <w:gridCol w:w="1560"/>
        <w:gridCol w:w="1701"/>
        <w:gridCol w:w="3447"/>
      </w:tblGrid>
      <w:tr w:rsidR="008031A3" w:rsidRPr="008031A3" w:rsidTr="004237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адрес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(площадь)</w:t>
            </w:r>
          </w:p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Кадастровая</w:t>
            </w:r>
          </w:p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</w:p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выписки из Единого </w:t>
            </w:r>
          </w:p>
          <w:p w:rsidR="008031A3" w:rsidRPr="008031A3" w:rsidRDefault="008031A3" w:rsidP="00803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государственного</w:t>
            </w:r>
          </w:p>
          <w:p w:rsidR="008031A3" w:rsidRPr="008031A3" w:rsidRDefault="008031A3" w:rsidP="00803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реестра недвижимости </w:t>
            </w:r>
          </w:p>
          <w:p w:rsidR="008031A3" w:rsidRPr="008031A3" w:rsidRDefault="008031A3" w:rsidP="00803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основных характеристиках</w:t>
            </w:r>
          </w:p>
          <w:p w:rsidR="008031A3" w:rsidRPr="008031A3" w:rsidRDefault="008031A3" w:rsidP="008031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зарегистрированных </w:t>
            </w:r>
          </w:p>
          <w:p w:rsidR="00423769" w:rsidRDefault="008031A3" w:rsidP="004237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правах на объект </w:t>
            </w:r>
          </w:p>
          <w:p w:rsidR="008031A3" w:rsidRPr="008031A3" w:rsidRDefault="008031A3" w:rsidP="004237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8031A3" w:rsidRPr="008031A3" w:rsidTr="004237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42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пользования, кадастровый №86:11:0000000:81286, 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ложенный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Ханты-Мансийский автономный округ - Югра, г. Нижневартовск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22.05.2018</w:t>
            </w:r>
          </w:p>
        </w:tc>
      </w:tr>
      <w:tr w:rsidR="008031A3" w:rsidRPr="008031A3" w:rsidTr="004237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42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пользования, кадастровый №86:11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:0000000:81301, расп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ложенный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Ханты-Мансийский автономный округ - Югра, г. Нижневартовск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89 838,00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20.06.2018</w:t>
            </w:r>
          </w:p>
        </w:tc>
      </w:tr>
      <w:tr w:rsidR="008031A3" w:rsidRPr="008031A3" w:rsidTr="004237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42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- автомобильная дорога улица Первомайская, кадастровый №86:11:0501004:805, расположенный по адресу: Ха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ты-Мансийский автономный округ - Югра, г. Нижневартовск, ул. Первомайская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20.06.2018</w:t>
            </w:r>
          </w:p>
        </w:tc>
      </w:tr>
      <w:tr w:rsidR="008031A3" w:rsidRPr="008031A3" w:rsidTr="004237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42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разрешенное использование: земельные участки (территории) 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пользования, кадастровый №86:11: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0000000:81317, расп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ложенный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Ханты-Мансийский автономный округ - Югра, г. Нижневартовск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34 887,00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20.06.2018</w:t>
            </w:r>
          </w:p>
        </w:tc>
      </w:tr>
      <w:tr w:rsidR="008031A3" w:rsidRPr="008031A3" w:rsidTr="004237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42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разрешенное использование: для иных целей, кадастровый №86:11:0501015:1, расположенный по адресу: местоположение установлено относительно ориентира, расположенного в границах участка. Почтовый адрес ориентира: Ханты-Мансийский автоно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округ - Югра, г. Нижневартовск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20.06.2018</w:t>
            </w:r>
          </w:p>
        </w:tc>
      </w:tr>
      <w:tr w:rsidR="008031A3" w:rsidRPr="008031A3" w:rsidTr="004237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42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пользования, кадастровый №86:11: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0000000:81326, расп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ложенный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Ханты-Мансийский автономный округ - Югра, г. Нижневартовск, автомобильная дорога "проезд от улицы 2П-2 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садово-огородническим товариществам "Буровик", "Березка", "Рубин"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53 054,00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20.06.2018</w:t>
            </w:r>
          </w:p>
        </w:tc>
      </w:tr>
      <w:tr w:rsidR="008031A3" w:rsidRPr="008031A3" w:rsidTr="004237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42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категория земель: земли населенных пунктов, разрешенное использование: для целей</w:t>
            </w:r>
            <w:r w:rsidR="00561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связанных со стро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  <w:r w:rsidR="00F8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площадку складирования, кадастровый №86:11:0801001:1498, расположенный по адресу: Ханты-Мансийский автономный округ - Югра, г. Нижневартовск, район аэропорта,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3 726 278,99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21.06.2018</w:t>
            </w:r>
          </w:p>
        </w:tc>
      </w:tr>
      <w:tr w:rsidR="008031A3" w:rsidRPr="008031A3" w:rsidTr="004237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42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земельные участки (территории) 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пользования, кадастровый №86:11:0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102009:1184, распол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женный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Ханты-Мансийский автономный округ - Югра, г. Нижневартовск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21.06.2018</w:t>
            </w:r>
          </w:p>
        </w:tc>
      </w:tr>
      <w:tr w:rsidR="008031A3" w:rsidRPr="008031A3" w:rsidTr="004237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42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разрешенное использование: общее пользование территории, 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№86:11:0501001:1421, расположенный по адресу: Ханты-Мансийский автономный округ - Югра, г. Нижневартовск, ул. Весенняя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4 632,00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21.06.2018</w:t>
            </w:r>
          </w:p>
        </w:tc>
      </w:tr>
      <w:tr w:rsidR="008031A3" w:rsidRPr="008031A3" w:rsidTr="0042376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42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категория земель: земли населенных пунктов,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разрешенное использование: общее пользование территории, </w:t>
            </w:r>
            <w:r w:rsidR="00423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№86:11:0501016:606, расположенный по адресу: Ха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ты-Мансийский автономный округ - Югра, г. Нижневартовск, ст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рая часть города, переулок </w:t>
            </w:r>
            <w:proofErr w:type="spellStart"/>
            <w:r w:rsidRPr="00803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9 548,00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A3" w:rsidRPr="008031A3" w:rsidRDefault="008031A3" w:rsidP="0080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031A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21.06.2018</w:t>
            </w:r>
          </w:p>
        </w:tc>
      </w:tr>
    </w:tbl>
    <w:p w:rsidR="008031A3" w:rsidRPr="008031A3" w:rsidRDefault="008031A3" w:rsidP="0080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6224DF" w:rsidRDefault="006224DF"/>
    <w:sectPr w:rsidR="006224DF" w:rsidSect="00B745D4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CD" w:rsidRDefault="009F5ACD" w:rsidP="008031A3">
      <w:pPr>
        <w:spacing w:after="0" w:line="240" w:lineRule="auto"/>
      </w:pPr>
      <w:r>
        <w:separator/>
      </w:r>
    </w:p>
  </w:endnote>
  <w:endnote w:type="continuationSeparator" w:id="0">
    <w:p w:rsidR="009F5ACD" w:rsidRDefault="009F5ACD" w:rsidP="0080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CD" w:rsidRDefault="009F5ACD" w:rsidP="008031A3">
      <w:pPr>
        <w:spacing w:after="0" w:line="240" w:lineRule="auto"/>
      </w:pPr>
      <w:r>
        <w:separator/>
      </w:r>
    </w:p>
  </w:footnote>
  <w:footnote w:type="continuationSeparator" w:id="0">
    <w:p w:rsidR="009F5ACD" w:rsidRDefault="009F5ACD" w:rsidP="0080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736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7AB2" w:rsidRPr="00D57BC1" w:rsidRDefault="00B47AB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7B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7B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7B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76E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57B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45D4" w:rsidRDefault="00B745D4" w:rsidP="00B47A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ED"/>
    <w:rsid w:val="001876E0"/>
    <w:rsid w:val="001E3C6F"/>
    <w:rsid w:val="00423769"/>
    <w:rsid w:val="00561333"/>
    <w:rsid w:val="006224DF"/>
    <w:rsid w:val="008031A3"/>
    <w:rsid w:val="009F5ACD"/>
    <w:rsid w:val="00AE478F"/>
    <w:rsid w:val="00B47AB2"/>
    <w:rsid w:val="00B745D4"/>
    <w:rsid w:val="00C62AED"/>
    <w:rsid w:val="00D57BC1"/>
    <w:rsid w:val="00DF094F"/>
    <w:rsid w:val="00F83EB8"/>
    <w:rsid w:val="00F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1A3"/>
  </w:style>
  <w:style w:type="paragraph" w:styleId="a5">
    <w:name w:val="footer"/>
    <w:basedOn w:val="a"/>
    <w:link w:val="a6"/>
    <w:uiPriority w:val="99"/>
    <w:unhideWhenUsed/>
    <w:rsid w:val="0080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1A3"/>
  </w:style>
  <w:style w:type="paragraph" w:styleId="a7">
    <w:name w:val="Balloon Text"/>
    <w:basedOn w:val="a"/>
    <w:link w:val="a8"/>
    <w:uiPriority w:val="99"/>
    <w:semiHidden/>
    <w:unhideWhenUsed/>
    <w:rsid w:val="0042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7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1A3"/>
  </w:style>
  <w:style w:type="paragraph" w:styleId="a5">
    <w:name w:val="footer"/>
    <w:basedOn w:val="a"/>
    <w:link w:val="a6"/>
    <w:uiPriority w:val="99"/>
    <w:unhideWhenUsed/>
    <w:rsid w:val="0080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1A3"/>
  </w:style>
  <w:style w:type="paragraph" w:styleId="a7">
    <w:name w:val="Balloon Text"/>
    <w:basedOn w:val="a"/>
    <w:link w:val="a8"/>
    <w:uiPriority w:val="99"/>
    <w:semiHidden/>
    <w:unhideWhenUsed/>
    <w:rsid w:val="0042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Шокорева Олеся Александровна</dc:creator>
  <cp:lastModifiedBy>Кузнецов Богдан Евгеньевич</cp:lastModifiedBy>
  <cp:revision>2</cp:revision>
  <cp:lastPrinted>2018-08-21T10:46:00Z</cp:lastPrinted>
  <dcterms:created xsi:type="dcterms:W3CDTF">2018-08-22T04:14:00Z</dcterms:created>
  <dcterms:modified xsi:type="dcterms:W3CDTF">2018-08-22T04:14:00Z</dcterms:modified>
</cp:coreProperties>
</file>