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66" w:rsidRPr="000D1C66" w:rsidRDefault="000D1C66" w:rsidP="000D1C66">
      <w:pPr>
        <w:spacing w:after="0" w:line="240" w:lineRule="auto"/>
        <w:jc w:val="center"/>
        <w:rPr>
          <w:rFonts w:ascii="Times New Roman" w:hAnsi="Times New Roman" w:cs="Times New Roman"/>
          <w:sz w:val="28"/>
          <w:szCs w:val="28"/>
        </w:rPr>
      </w:pPr>
      <w:r w:rsidRPr="000D1C66">
        <w:rPr>
          <w:rFonts w:ascii="Times New Roman" w:hAnsi="Times New Roman" w:cs="Times New Roman"/>
          <w:sz w:val="28"/>
          <w:szCs w:val="28"/>
        </w:rPr>
        <w:t>Положение</w:t>
      </w:r>
    </w:p>
    <w:p w:rsidR="000D1C66" w:rsidRPr="000D1C66" w:rsidRDefault="000D1C66" w:rsidP="000D1C66">
      <w:pPr>
        <w:spacing w:after="0" w:line="240" w:lineRule="auto"/>
        <w:jc w:val="center"/>
        <w:rPr>
          <w:rFonts w:ascii="Times New Roman" w:hAnsi="Times New Roman" w:cs="Times New Roman"/>
          <w:sz w:val="28"/>
          <w:szCs w:val="28"/>
        </w:rPr>
      </w:pPr>
      <w:r w:rsidRPr="000D1C66">
        <w:rPr>
          <w:rFonts w:ascii="Times New Roman" w:hAnsi="Times New Roman" w:cs="Times New Roman"/>
          <w:sz w:val="28"/>
          <w:szCs w:val="28"/>
        </w:rPr>
        <w:t>о Международном конкурсе</w:t>
      </w:r>
    </w:p>
    <w:p w:rsidR="000D1C66" w:rsidRPr="000D1C66" w:rsidRDefault="000D1C66" w:rsidP="000D1C66">
      <w:pPr>
        <w:spacing w:after="0" w:line="240" w:lineRule="auto"/>
        <w:jc w:val="center"/>
        <w:rPr>
          <w:rFonts w:ascii="Times New Roman" w:hAnsi="Times New Roman" w:cs="Times New Roman"/>
          <w:sz w:val="28"/>
          <w:szCs w:val="28"/>
        </w:rPr>
      </w:pPr>
      <w:r w:rsidRPr="000D1C66">
        <w:rPr>
          <w:rFonts w:ascii="Times New Roman" w:hAnsi="Times New Roman" w:cs="Times New Roman"/>
          <w:sz w:val="28"/>
          <w:szCs w:val="28"/>
        </w:rPr>
        <w:t>«Письмо солдату. Победа без границ»,</w:t>
      </w:r>
    </w:p>
    <w:p w:rsidR="000D1C66" w:rsidRPr="000D1C66" w:rsidRDefault="000D1C66" w:rsidP="000D1C66">
      <w:pPr>
        <w:spacing w:after="0" w:line="240" w:lineRule="auto"/>
        <w:jc w:val="center"/>
        <w:rPr>
          <w:rFonts w:ascii="Times New Roman" w:hAnsi="Times New Roman" w:cs="Times New Roman"/>
          <w:sz w:val="28"/>
          <w:szCs w:val="28"/>
        </w:rPr>
      </w:pPr>
      <w:r w:rsidRPr="000D1C66">
        <w:rPr>
          <w:rFonts w:ascii="Times New Roman" w:hAnsi="Times New Roman" w:cs="Times New Roman"/>
          <w:sz w:val="28"/>
          <w:szCs w:val="28"/>
        </w:rPr>
        <w:t>посвященном 76-й годовщине Победы в Великой Отечественной войне</w:t>
      </w:r>
    </w:p>
    <w:p w:rsidR="000D1C66" w:rsidRPr="000D1C66" w:rsidRDefault="000D1C66" w:rsidP="000D1C66">
      <w:pPr>
        <w:spacing w:after="0" w:line="240" w:lineRule="auto"/>
        <w:jc w:val="center"/>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0D1C66">
        <w:rPr>
          <w:rFonts w:ascii="Times New Roman" w:hAnsi="Times New Roman" w:cs="Times New Roman"/>
          <w:sz w:val="28"/>
          <w:szCs w:val="28"/>
        </w:rPr>
        <w:t>Общие положения</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1.1. Настоящее Положение разработано в целях организации и проведения Международного конкурса «Письмо солдату. Победа без границ» (далее – Конкурс) по инициативе Уполномоченного при Президенте Российской Федерации по правам ребенка и Всероссийского военно-патриотического общественного движения «ЮНАРМИЯ» (далее – ВВПОД «ЮНАРМИЯ»).</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1.2. Организаторами Конкурса являются Уполномоченный при Президенте Российской Федерации по правам ребенка, ВВПОД «ЮНАРМИЯ» при поддержке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(далее – «Россотрудничество»), (далее – Организаторы).</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2. Цели и задачи Конкурса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2.1. Содействие сохранению памяти о Великой Отечественной войне в детской и молодежной среде.</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2.2. Развитие и укрепление культурных связей между представителями народов стран СНГ на основе общей истории и сохранения памяти о Великой Победе.</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2.3. Содействие сохранению и развитию преемственности поколений.</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2.4. Привлечение внимания современных детей и молодежи к военно-историческому наследию стран СНГ.</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2.5. Приобщение детей к исследовательской деятельности.</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2.6. Развитие творческого потенциала и креативного мышления участников.</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3. Участники Конкурса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3.1. К участию в Конкурсе приглашаются дети из Российской Федерации и зарубежных государств в возрасте от 7 до 17 лет (включительно).</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 Условия и порядок проведения Конкурса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4.1. Конкурс проводится в период с 23 февраля 2021 года по 23 апреля 2021 года.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4.2. Рабочий язык конкурса – русский.</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4.3. Конкурсные работы автоматически направляются в адрес Организаторов и конкурсных комиссий после заполнения участниками специальной формы на сайте https://письмо-солдату.рус/.</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 На территории Российской Федерации Конкурс проходит в два этапа.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4.4.1. Первый этап проводится на территории регионов участников с 23 февраля по 15 апреля 2021 года.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4.4.1.1. Для приема, оценки и отбора работ Уполномоченным по правам ребенка в субъекте Российской Федерации организуется региональная конкурсная комиссия (далее – Региональная комиссия), состоящая из представителей организаций-партнеров Конкурса, в количестве не менее четырех человек. Прием работ осуществляется до 6 апреля 2021 года.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4.4.1.2. В обязательный состав Региональной комиссии входят: уполномоченный по правам ребенка в субъекте Российской Федерации (представитель), представитель регионального штаба ВВПОД «ЮНАРМИЯ», представитель Совета отцов при уполномоченном по правам ребенка в субъекте Российской Федерации, представитель Детского общественного совета при уполномоченном по правам ребенка в субъекте Российской Федерации.</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4.4.1.3. По усмотрению уполномоченного по правам ребенка в субъекте Российской Федерации, в состав Региональной комиссии дополнительно могут быть включены представители иных общественных, государственных организаций и объединений, представителей органов исполнительной власти осуществляющих деятельность в сфере работы с детьми, защиты их прав и законных интересов. При этом общее количество членов Региональной комиссии не может превышать семи человек.</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4.4.1.4. После окончания приема работ, Региональная комиссия, в период с 06 по 10 апреля 2021 года, подводит итоги Конкурса и передает их в отдел по обеспечению деятельности Уполномоченного при Президенте Российской Федерации по правам ребенка в срок до 15 апреля 2021 года.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4.4.1.5. По итогам проведения первого этапа Конкурса в каждой номинации, возрастной категории и жанре (см. п. 5) выбирается по одному победителю.</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4.4.2. Второй этап Конкурса проводится центральной конкурсной комиссией (далее – Центральная комиссия), которая формируется и возглавляется Уполномоченным при Президенте Российской Федерации по правам ребенка и руководителем центрального штаба ВВПОД «ЮНАРМИЯ». Срок проведения второго этапа: с 16 по 23 апреля 2021 года.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4.4.2.1. В состав Центральной комиссии входят: Уполномоченный при Президенте Российской Федерации по правам ребенка, руководитель центрального штаба ВВПОД «ЮНАРМИЯ», представитель Экспертного совета при Уполномоченном при Президенте Российской Федерации по правам ребенка по развитию позитивного детского контента, представитель Совета отцов при Уполномоченном при Президенте Российской Федерации по правам ребенка.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4.4.2.2. По усмотрению Уполномоченного при Президенте Российской Федерации по правам ребенка и руководителя центрального штаба ВВПОД «ЮНАРМИЯ», в состав Центральной комиссии дополнительно могут быть включены представители иных общественных и государственных организаций и объединений, осуществляющих деятельность в сфере работы с детьми, защиты их прав и законных интересов. При этом общее количество членов Центральной комиссии не может превышать десяти человек.</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4.4.2.3.</w:t>
      </w:r>
      <w:r w:rsidRPr="000D1C66">
        <w:rPr>
          <w:rFonts w:ascii="Times New Roman" w:hAnsi="Times New Roman" w:cs="Times New Roman"/>
          <w:sz w:val="28"/>
          <w:szCs w:val="28"/>
        </w:rPr>
        <w:t>По итогам проведения второго этапа Конкурса в каждой подноминации и возрастной категории выбирается по три победителя.</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4.5. На территориях других стран-участниц конкурс проводится в два этапа с 25 февраля по 23 апреля 2021 года.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4.5.1. Первый этап проводится с 23 февраля по 15 апреля 2021 года. Во время данного этапа конкурсными комиссиями производится сбор и обработка работ участников.</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4.5.1.1. В состав конкурсной комиссии по усмотрению лица (органа), ответственного за проведение конкурса на территории страны, могут входить представители государственных и общественных организаций, осуществляющих свою деятельность в сфере защиты прав и законных интересов детей. При этом количество членов конкурсной комиссии не может быть менее пяти и не может превышать десяти человек.</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4.5.2. Второй этап проводится с 16 апреля по 23 апреля 2021 года. Во время данного этапа производится оценка работ участников конкурсными комиссиями, выбор победителей, отправка итогов с работами победителей в адрес Организаторов (см. Контактную информацию).</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4.5.2.1. По итогам проведения второго этапа Конкурса в каждой подноминации и возрастной категории выбирается по три победителя.</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5. Требования к содержанию и оформлению конкурсных работ</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5.1. Работы принимаются по трем номинациям:</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«Письмо». В номинацию входят работы участников в текстовом виде, посвященные тематике Великой Отечественной войны. В работах внутри данной номинации участники обращаются к участникам Великой Отечественной войны, труженикам тыла, детям войны и т.д.</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Подноминации:</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Стихотворение;</w:t>
      </w:r>
    </w:p>
    <w:p w:rsid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Проза.</w:t>
      </w:r>
    </w:p>
    <w:p w:rsid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 xml:space="preserve">«Рисунок». В номинацию входят работы участников, выполненные в любой технике, раскрывающие тематику Великой Отечественной войны. </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Подноминации:</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Портрет;</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Пейзаж;</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Натюрморт.</w:t>
      </w:r>
    </w:p>
    <w:p w:rsid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«Видео». В номинацию входят видеоролики, снятые участниками самостоятельно, посвященные тематике Великой Отечественной войны.</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Подноминации:</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Интервью;</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Мультфильм;</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Творческий номер;</w:t>
      </w:r>
    </w:p>
    <w:p w:rsid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Рассказ.</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5.1.1. Работы оцениваются отдельно в каждой подноминации. Внутри подноминации отдельно также оцениваются работы разных возрастных категорий – младшей (7-10 лет), средней (11-14 лет), старшей (15-17 лет).</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5.2. Требования к оформлению материалов:</w:t>
      </w:r>
    </w:p>
    <w:p w:rsidR="000D1C66" w:rsidRPr="000D1C66" w:rsidRDefault="000D1C66" w:rsidP="000D1C66">
      <w:pPr>
        <w:spacing w:after="0" w:line="240" w:lineRule="auto"/>
        <w:jc w:val="both"/>
        <w:rPr>
          <w:rFonts w:ascii="Times New Roman" w:hAnsi="Times New Roman" w:cs="Times New Roman"/>
          <w:sz w:val="28"/>
          <w:szCs w:val="28"/>
        </w:rPr>
      </w:pPr>
    </w:p>
    <w:p w:rsid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 xml:space="preserve">материалы предоставляются в электронном виде через специальную форму на сайте </w:t>
      </w:r>
      <w:hyperlink r:id="rId7" w:history="1">
        <w:r w:rsidRPr="00843313">
          <w:rPr>
            <w:rStyle w:val="a3"/>
            <w:rFonts w:ascii="Times New Roman" w:hAnsi="Times New Roman" w:cs="Times New Roman"/>
            <w:sz w:val="28"/>
            <w:szCs w:val="28"/>
          </w:rPr>
          <w:t>https://письмо-солдату.рус/</w:t>
        </w:r>
      </w:hyperlink>
      <w:r w:rsidRPr="000D1C66">
        <w:rPr>
          <w:rFonts w:ascii="Times New Roman" w:hAnsi="Times New Roman" w:cs="Times New Roman"/>
          <w:sz w:val="28"/>
          <w:szCs w:val="28"/>
        </w:rPr>
        <w:t>;</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не допускается использование в материалах информации и контента экстремистской направленности, пропагандирующих употребление психоактивных веществ, призывающих к суицидальному и агрессивному поведению, содержащих ненормативную лексику. В случае несоблюдения данного условия, материал отстраняется от участия в конкурсе;</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работы в номинации «письмо» представляются в виде электронного документа, в форматах doc, docx, txt;</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рисунки принимаются в формате JPEG, PDF, PNG;</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хронометраж видеороликов не должен превышать 3 минут;</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минимальное разрешение видео – 1280 x 720 пикселей;</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для производства видеороликов подходят смартфоны, планшеты, видеокамеры и т.д. Использование при монтаже и съёмке специальных программ и инструментов – на усмотрение участника;</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1C66">
        <w:rPr>
          <w:rFonts w:ascii="Times New Roman" w:hAnsi="Times New Roman" w:cs="Times New Roman"/>
          <w:sz w:val="28"/>
          <w:szCs w:val="28"/>
        </w:rPr>
        <w:t>конкурсные видеоматериалы не должны содержать рекламных блоков;</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конкурсный материал не должен содержать полного или частичного плагиата. В случае несоблюдения данного условия, материал отстраняется от участия в конкурсе;</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видеоролик должен быть размещен в облачном хранилище (Яндекс. Диск, Облако Mail.ru, Google Диск и др.) с минимальным сроком размещения – до 1 июля 2021 года. При этом, данные, загруженные в облачное хранилище должны быть доступны для просмотра и скачивания. В форме на сайте https://письмо-солдату.рус/ указывается ссылка на скачивание данного видеоматериала.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В случае возможных вопросов и требований, касающихся авторских прав на музыку и иные составляющие видеороликов, участники должны заменить данные компоненты в своей работе.</w:t>
      </w: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Члены конкурсной комиссии вправе отклонить присланные материалы, если они не соответствуют условиям настоящего Положения.</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5.3. В подпис</w:t>
      </w:r>
      <w:r>
        <w:rPr>
          <w:rFonts w:ascii="Times New Roman" w:hAnsi="Times New Roman" w:cs="Times New Roman"/>
          <w:sz w:val="28"/>
          <w:szCs w:val="28"/>
        </w:rPr>
        <w:t>и к работе должны быть указаны:</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почтовый индекс и адрес образовательного учреждения, телефон;</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сведения об авторе: фамилия, имя, отчество, возраст, контактный телефон (родителя или законного представителя ребенка).</w:t>
      </w:r>
    </w:p>
    <w:p w:rsid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 xml:space="preserve">5.4. Контактные данные участников хранятся и используются Организаторами для обеспечения возможности связи с победителями Конкурса, а также для указания авторства при печати и размещении конкурсных работ.  </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5.5. Присланные на Конкурс работы не рецензируются и не возвращаются, а также могут использоваться в дальнейшем Организаторами по их усмотрению.</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6. Критерии оценки конкурсных работ</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6.1. Работы оцениваются по следующим критериям:</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соответствие конкурсного материала заявленной теме, целям и задачам конкурса;</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грамотность, точность и доходчивость преподнесения материала, умение раскрыть заявленную тему;</w:t>
      </w:r>
    </w:p>
    <w:p w:rsidR="000D1C66" w:rsidRPr="000D1C66" w:rsidRDefault="000D1C66" w:rsidP="000D1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D1C66">
        <w:rPr>
          <w:rFonts w:ascii="Times New Roman" w:hAnsi="Times New Roman" w:cs="Times New Roman"/>
          <w:sz w:val="28"/>
          <w:szCs w:val="28"/>
        </w:rPr>
        <w:t>эмоциональный аспект (воздействие) конкурсного материала.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Конкурсные материалы оцениваются по балльной системе членами конкурсной комиссии – по шкале от 1 до 10 баллов по каждому из критериев. Итоговое решение основывается на среднем балле, полученном участником по итогам оценки.</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7. Итоги Конкурса</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7.1. Итоги Конкурса публикуются на сайте проекта https://письмо-солдату.рус/, а также сайтах Организаторов: http://deti.gov.ru/, https://yunarmy.ru/ и https://rs.gov.ru/. По усмотрению стран-участниц и регионов-участников результаты могут публиковаться на их внутренних информационных ресурсах.</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7.2. Победители конкурса награждаются дипломами.</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7.3. Организаторы оставляют за собой право присуждения дополнительных наград и призов. Формат проведения награждения победителей определяется Организаторами и доводится до победителей дополнительно.</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7.4. Работы-победители могут быть использованы для работы Уполномоченного при Президенте Российской Федерации по правам ребенка, ВВПОД «ЮНАРМИЯ» в презентационных материалах, а кроме этого будут опубликованы в федеральном издании сборника  «Письмо солдату. О детях войны».</w:t>
      </w:r>
    </w:p>
    <w:p w:rsidR="000D1C66" w:rsidRPr="000D1C66" w:rsidRDefault="000D1C66" w:rsidP="000D1C66">
      <w:pPr>
        <w:spacing w:after="0" w:line="240" w:lineRule="auto"/>
        <w:jc w:val="both"/>
        <w:rPr>
          <w:rFonts w:ascii="Times New Roman" w:hAnsi="Times New Roman" w:cs="Times New Roman"/>
          <w:sz w:val="28"/>
          <w:szCs w:val="28"/>
        </w:rPr>
      </w:pPr>
    </w:p>
    <w:p w:rsidR="000D1C66"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Контактное лицо по вопросам орг</w:t>
      </w:r>
      <w:r>
        <w:rPr>
          <w:rFonts w:ascii="Times New Roman" w:hAnsi="Times New Roman" w:cs="Times New Roman"/>
          <w:sz w:val="28"/>
          <w:szCs w:val="28"/>
        </w:rPr>
        <w:t>анизации и проведения Конкурса:</w:t>
      </w:r>
    </w:p>
    <w:p w:rsidR="00B175B3" w:rsidRPr="000D1C66" w:rsidRDefault="000D1C66" w:rsidP="000D1C66">
      <w:pPr>
        <w:spacing w:after="0" w:line="240" w:lineRule="auto"/>
        <w:jc w:val="both"/>
        <w:rPr>
          <w:rFonts w:ascii="Times New Roman" w:hAnsi="Times New Roman" w:cs="Times New Roman"/>
          <w:sz w:val="28"/>
          <w:szCs w:val="28"/>
        </w:rPr>
      </w:pPr>
      <w:r w:rsidRPr="000D1C66">
        <w:rPr>
          <w:rFonts w:ascii="Times New Roman" w:hAnsi="Times New Roman" w:cs="Times New Roman"/>
          <w:sz w:val="28"/>
          <w:szCs w:val="28"/>
        </w:rPr>
        <w:t>Родин Никита Витальевич, сотрудник отдела по обеспечению деятельности Уполномоченного при Президенте Российской Федерации по правам ребенка, тел.: +7 (495) 221-70-65; e–mail: pismo@deti.gov.ru</w:t>
      </w:r>
    </w:p>
    <w:sectPr w:rsidR="00B175B3" w:rsidRPr="000D1C66" w:rsidSect="000D1C6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A13" w:rsidRDefault="00204A13" w:rsidP="000D1C66">
      <w:pPr>
        <w:spacing w:after="0" w:line="240" w:lineRule="auto"/>
      </w:pPr>
      <w:r>
        <w:separator/>
      </w:r>
    </w:p>
  </w:endnote>
  <w:endnote w:type="continuationSeparator" w:id="0">
    <w:p w:rsidR="00204A13" w:rsidRDefault="00204A13" w:rsidP="000D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66" w:rsidRDefault="000D1C6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66" w:rsidRDefault="000D1C6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66" w:rsidRDefault="000D1C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A13" w:rsidRDefault="00204A13" w:rsidP="000D1C66">
      <w:pPr>
        <w:spacing w:after="0" w:line="240" w:lineRule="auto"/>
      </w:pPr>
      <w:r>
        <w:separator/>
      </w:r>
    </w:p>
  </w:footnote>
  <w:footnote w:type="continuationSeparator" w:id="0">
    <w:p w:rsidR="00204A13" w:rsidRDefault="00204A13" w:rsidP="000D1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66" w:rsidRDefault="000D1C6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804898"/>
      <w:docPartObj>
        <w:docPartGallery w:val="Page Numbers (Top of Page)"/>
        <w:docPartUnique/>
      </w:docPartObj>
    </w:sdtPr>
    <w:sdtEndPr/>
    <w:sdtContent>
      <w:p w:rsidR="000D1C66" w:rsidRDefault="000D1C66">
        <w:pPr>
          <w:pStyle w:val="a4"/>
          <w:jc w:val="center"/>
        </w:pPr>
        <w:r>
          <w:fldChar w:fldCharType="begin"/>
        </w:r>
        <w:r>
          <w:instrText>PAGE   \* MERGEFORMAT</w:instrText>
        </w:r>
        <w:r>
          <w:fldChar w:fldCharType="separate"/>
        </w:r>
        <w:r w:rsidR="00DD311C">
          <w:rPr>
            <w:noProof/>
          </w:rPr>
          <w:t>6</w:t>
        </w:r>
        <w:r>
          <w:fldChar w:fldCharType="end"/>
        </w:r>
      </w:p>
    </w:sdtContent>
  </w:sdt>
  <w:p w:rsidR="000D1C66" w:rsidRDefault="000D1C6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66" w:rsidRDefault="000D1C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05D"/>
    <w:rsid w:val="000D1C66"/>
    <w:rsid w:val="0018005D"/>
    <w:rsid w:val="00204A13"/>
    <w:rsid w:val="00AE5429"/>
    <w:rsid w:val="00B175B3"/>
    <w:rsid w:val="00C713DC"/>
    <w:rsid w:val="00DD3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C66"/>
    <w:rPr>
      <w:color w:val="0000FF" w:themeColor="hyperlink"/>
      <w:u w:val="single"/>
    </w:rPr>
  </w:style>
  <w:style w:type="paragraph" w:styleId="a4">
    <w:name w:val="header"/>
    <w:basedOn w:val="a"/>
    <w:link w:val="a5"/>
    <w:uiPriority w:val="99"/>
    <w:unhideWhenUsed/>
    <w:rsid w:val="000D1C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1C66"/>
  </w:style>
  <w:style w:type="paragraph" w:styleId="a6">
    <w:name w:val="footer"/>
    <w:basedOn w:val="a"/>
    <w:link w:val="a7"/>
    <w:uiPriority w:val="99"/>
    <w:unhideWhenUsed/>
    <w:rsid w:val="000D1C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1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C66"/>
    <w:rPr>
      <w:color w:val="0000FF" w:themeColor="hyperlink"/>
      <w:u w:val="single"/>
    </w:rPr>
  </w:style>
  <w:style w:type="paragraph" w:styleId="a4">
    <w:name w:val="header"/>
    <w:basedOn w:val="a"/>
    <w:link w:val="a5"/>
    <w:uiPriority w:val="99"/>
    <w:unhideWhenUsed/>
    <w:rsid w:val="000D1C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1C66"/>
  </w:style>
  <w:style w:type="paragraph" w:styleId="a6">
    <w:name w:val="footer"/>
    <w:basedOn w:val="a"/>
    <w:link w:val="a7"/>
    <w:uiPriority w:val="99"/>
    <w:unhideWhenUsed/>
    <w:rsid w:val="000D1C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1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1087;&#1080;&#1089;&#1100;&#1084;&#1086;-&#1089;&#1086;&#1083;&#1076;&#1072;&#1090;&#1091;.&#1088;&#1091;&#1089;/"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1661</Words>
  <Characters>9470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Алексеевских Яна Владимировна</dc:creator>
  <cp:keywords/>
  <dc:description/>
  <cp:lastModifiedBy>Алексеевских Яна Владимировна</cp:lastModifiedBy>
  <cp:revision>2</cp:revision>
  <dcterms:created xsi:type="dcterms:W3CDTF">2021-03-01T11:37:00Z</dcterms:created>
  <dcterms:modified xsi:type="dcterms:W3CDTF">2021-03-01T11:43:00Z</dcterms:modified>
</cp:coreProperties>
</file>