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D79" w:rsidRPr="00C80E04" w:rsidRDefault="00C80E04" w:rsidP="00C80E0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80E04">
        <w:rPr>
          <w:rFonts w:ascii="Times New Roman" w:hAnsi="Times New Roman" w:cs="Times New Roman"/>
          <w:sz w:val="28"/>
          <w:szCs w:val="28"/>
        </w:rPr>
        <w:t>Проект</w:t>
      </w:r>
    </w:p>
    <w:p w:rsidR="00C80E04" w:rsidRDefault="00C80E04" w:rsidP="009E29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80E04">
        <w:rPr>
          <w:rFonts w:ascii="Times New Roman" w:hAnsi="Times New Roman" w:cs="Times New Roman"/>
          <w:sz w:val="28"/>
          <w:szCs w:val="28"/>
        </w:rPr>
        <w:t>(постановление)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80E04" w:rsidTr="00C80E04">
        <w:tc>
          <w:tcPr>
            <w:tcW w:w="4672" w:type="dxa"/>
          </w:tcPr>
          <w:p w:rsidR="00C80E04" w:rsidRPr="00C80E04" w:rsidRDefault="00C80E04" w:rsidP="00C80E04">
            <w:pPr>
              <w:pStyle w:val="ConsPlusTitl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</w:t>
            </w:r>
            <w:r w:rsidR="00B15C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существления полномочий по организации и финансированию временного трудоустройства несовершеннолетних граждан </w:t>
            </w:r>
            <w:r w:rsidRPr="00BE77D4">
              <w:rPr>
                <w:rFonts w:ascii="Times New Roman" w:hAnsi="Times New Roman" w:cs="Times New Roman"/>
                <w:sz w:val="28"/>
                <w:szCs w:val="28"/>
              </w:rPr>
              <w:t xml:space="preserve">в городе Нижневартовске </w:t>
            </w:r>
            <w:r w:rsidR="003A2A16" w:rsidRPr="00BE77D4">
              <w:rPr>
                <w:rFonts w:ascii="Times New Roman" w:hAnsi="Times New Roman" w:cs="Times New Roman"/>
                <w:sz w:val="28"/>
                <w:szCs w:val="28"/>
              </w:rPr>
              <w:t>в учреждения и организации всех форм собственности</w:t>
            </w:r>
          </w:p>
        </w:tc>
        <w:tc>
          <w:tcPr>
            <w:tcW w:w="4673" w:type="dxa"/>
          </w:tcPr>
          <w:p w:rsidR="00C80E04" w:rsidRDefault="00C80E04" w:rsidP="00C80E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34DC" w:rsidRDefault="00E934DC" w:rsidP="00E934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0E04" w:rsidRPr="009E2963" w:rsidRDefault="00C80E04" w:rsidP="00E934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963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4" w:history="1">
        <w:r w:rsidRPr="009E2963">
          <w:rPr>
            <w:rFonts w:ascii="Times New Roman" w:hAnsi="Times New Roman" w:cs="Times New Roman"/>
            <w:sz w:val="28"/>
            <w:szCs w:val="28"/>
          </w:rPr>
          <w:t>решения</w:t>
        </w:r>
      </w:hyperlink>
      <w:r w:rsidRPr="009E2963">
        <w:rPr>
          <w:rFonts w:ascii="Times New Roman" w:hAnsi="Times New Roman" w:cs="Times New Roman"/>
          <w:sz w:val="28"/>
          <w:szCs w:val="28"/>
        </w:rPr>
        <w:t xml:space="preserve"> Думы города от 23.05.2017 N 193 "О реализации права на участие в осуществлении полномочий по организации и финансированию временного трудоустройства несовершеннолетних"</w:t>
      </w:r>
      <w:r w:rsidR="00BE77D4">
        <w:rPr>
          <w:rFonts w:ascii="Times New Roman" w:hAnsi="Times New Roman" w:cs="Times New Roman"/>
          <w:sz w:val="28"/>
          <w:szCs w:val="28"/>
        </w:rPr>
        <w:t>, в связи со структурными и кадровыми в администрации города Нижневартовска</w:t>
      </w:r>
      <w:r w:rsidRPr="009E2963">
        <w:rPr>
          <w:rFonts w:ascii="Times New Roman" w:hAnsi="Times New Roman" w:cs="Times New Roman"/>
          <w:sz w:val="28"/>
          <w:szCs w:val="28"/>
        </w:rPr>
        <w:t>:</w:t>
      </w:r>
    </w:p>
    <w:p w:rsidR="00C80E04" w:rsidRPr="00BE77D4" w:rsidRDefault="00C80E04" w:rsidP="009E29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96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30" w:tooltip="ПОРЯДОК" w:history="1">
        <w:r w:rsidRPr="009E296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E2963">
        <w:rPr>
          <w:rFonts w:ascii="Times New Roman" w:hAnsi="Times New Roman" w:cs="Times New Roman"/>
          <w:sz w:val="28"/>
          <w:szCs w:val="28"/>
        </w:rPr>
        <w:t xml:space="preserve"> осуществления полномочий по организации и финансированию временного трудоустройства несовершеннолетних граждан в возрасте от 14 до 18 лет в свободное от учебы время </w:t>
      </w:r>
      <w:r w:rsidRPr="00BE77D4">
        <w:rPr>
          <w:rFonts w:ascii="Times New Roman" w:hAnsi="Times New Roman" w:cs="Times New Roman"/>
          <w:sz w:val="28"/>
          <w:szCs w:val="28"/>
        </w:rPr>
        <w:t xml:space="preserve">в городе Нижневартовске </w:t>
      </w:r>
      <w:r w:rsidR="00E934DC" w:rsidRPr="00BE77D4">
        <w:rPr>
          <w:rFonts w:ascii="Times New Roman" w:hAnsi="Times New Roman" w:cs="Times New Roman"/>
          <w:sz w:val="28"/>
          <w:szCs w:val="28"/>
        </w:rPr>
        <w:t xml:space="preserve">в учреждения и организации всех форм собственности </w:t>
      </w:r>
      <w:r w:rsidRPr="00BE77D4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C80E04" w:rsidRPr="009E2963" w:rsidRDefault="00C80E04" w:rsidP="009E29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7D4">
        <w:rPr>
          <w:rFonts w:ascii="Times New Roman" w:hAnsi="Times New Roman" w:cs="Times New Roman"/>
          <w:sz w:val="28"/>
          <w:szCs w:val="28"/>
        </w:rPr>
        <w:t>2. Определить уполномоченным органом по осуществлению</w:t>
      </w:r>
      <w:r w:rsidRPr="009E2963">
        <w:rPr>
          <w:rFonts w:ascii="Times New Roman" w:hAnsi="Times New Roman" w:cs="Times New Roman"/>
          <w:sz w:val="28"/>
          <w:szCs w:val="28"/>
        </w:rPr>
        <w:t xml:space="preserve"> полномочий по организации и финансированию временного трудоустройства несовершеннолетних граждан в возрасте от 14 до 18 лет в свободное от учебы время </w:t>
      </w:r>
      <w:r w:rsidR="00B15C92" w:rsidRPr="009E2963">
        <w:rPr>
          <w:rFonts w:ascii="Times New Roman" w:hAnsi="Times New Roman" w:cs="Times New Roman"/>
          <w:sz w:val="28"/>
          <w:szCs w:val="28"/>
        </w:rPr>
        <w:t xml:space="preserve">департамент образования </w:t>
      </w:r>
      <w:r w:rsidRPr="009E2963">
        <w:rPr>
          <w:rFonts w:ascii="Times New Roman" w:hAnsi="Times New Roman" w:cs="Times New Roman"/>
          <w:sz w:val="28"/>
          <w:szCs w:val="28"/>
        </w:rPr>
        <w:t>администрации города.</w:t>
      </w:r>
    </w:p>
    <w:p w:rsidR="00694811" w:rsidRPr="009E2963" w:rsidRDefault="00C80E04" w:rsidP="009E29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963">
        <w:rPr>
          <w:rFonts w:ascii="Times New Roman" w:hAnsi="Times New Roman" w:cs="Times New Roman"/>
          <w:sz w:val="28"/>
          <w:szCs w:val="28"/>
        </w:rPr>
        <w:t xml:space="preserve">3. Департаменту жилищно-коммунального хозяйства администрации города (М.А. </w:t>
      </w:r>
      <w:proofErr w:type="spellStart"/>
      <w:r w:rsidRPr="009E2963">
        <w:rPr>
          <w:rFonts w:ascii="Times New Roman" w:hAnsi="Times New Roman" w:cs="Times New Roman"/>
          <w:sz w:val="28"/>
          <w:szCs w:val="28"/>
        </w:rPr>
        <w:t>Коротаев</w:t>
      </w:r>
      <w:proofErr w:type="spellEnd"/>
      <w:r w:rsidRPr="009E2963">
        <w:rPr>
          <w:rFonts w:ascii="Times New Roman" w:hAnsi="Times New Roman" w:cs="Times New Roman"/>
          <w:sz w:val="28"/>
          <w:szCs w:val="28"/>
        </w:rPr>
        <w:t xml:space="preserve">), </w:t>
      </w:r>
      <w:r w:rsidR="006C1DDB" w:rsidRPr="009E2963">
        <w:rPr>
          <w:rFonts w:ascii="Times New Roman" w:hAnsi="Times New Roman" w:cs="Times New Roman"/>
          <w:sz w:val="28"/>
          <w:szCs w:val="28"/>
        </w:rPr>
        <w:t xml:space="preserve">департаменту по социальной политике администрации города (И.О. Воликовская), </w:t>
      </w:r>
      <w:r w:rsidRPr="009E2963">
        <w:rPr>
          <w:rFonts w:ascii="Times New Roman" w:hAnsi="Times New Roman" w:cs="Times New Roman"/>
          <w:sz w:val="28"/>
          <w:szCs w:val="28"/>
        </w:rPr>
        <w:t>департаменту образования администрации города (Д.А. Котов), оказывать содействие в организации временного трудоустройства несовершеннолетних граждан в возрасте от 14 до 18 лет в свободное от учебы время в подведомственных учреждениях и предприятиях.</w:t>
      </w:r>
    </w:p>
    <w:p w:rsidR="00694811" w:rsidRPr="009E2963" w:rsidRDefault="00694811" w:rsidP="0050594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963">
        <w:rPr>
          <w:rFonts w:ascii="Times New Roman" w:hAnsi="Times New Roman" w:cs="Times New Roman"/>
          <w:sz w:val="28"/>
          <w:szCs w:val="28"/>
        </w:rPr>
        <w:t>4</w:t>
      </w:r>
      <w:r w:rsidRPr="009E2963">
        <w:rPr>
          <w:rFonts w:ascii="Times New Roman" w:hAnsi="Times New Roman" w:cs="Times New Roman"/>
          <w:sz w:val="28"/>
          <w:szCs w:val="28"/>
          <w:lang w:eastAsia="ru-RU"/>
        </w:rPr>
        <w:t xml:space="preserve">. Признать утратившим силу </w:t>
      </w:r>
      <w:r w:rsidR="001137DF">
        <w:rPr>
          <w:rFonts w:ascii="Times New Roman" w:hAnsi="Times New Roman" w:cs="Times New Roman"/>
          <w:sz w:val="28"/>
          <w:szCs w:val="28"/>
        </w:rPr>
        <w:t>постановление</w:t>
      </w:r>
      <w:r w:rsidR="00505941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города</w:t>
      </w:r>
      <w:r w:rsidRPr="009E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E2963" w:rsidRPr="009E2963">
        <w:rPr>
          <w:rFonts w:ascii="Times New Roman" w:hAnsi="Times New Roman" w:cs="Times New Roman"/>
          <w:sz w:val="28"/>
          <w:szCs w:val="28"/>
          <w:lang w:eastAsia="ru-RU"/>
        </w:rPr>
        <w:t>от 18.09.2017 №1419 «Об утверждении порядка осуществления полномочий по организации и финансированию временного трудоустройства несовершеннолетних граждан в городе Нижневартовске»</w:t>
      </w:r>
      <w:r w:rsidR="001137D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E2963" w:rsidRPr="009E29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80E04" w:rsidRPr="009E2963" w:rsidRDefault="009E2963" w:rsidP="00B24C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963">
        <w:rPr>
          <w:rFonts w:ascii="Times New Roman" w:hAnsi="Times New Roman" w:cs="Times New Roman"/>
          <w:sz w:val="28"/>
          <w:szCs w:val="28"/>
        </w:rPr>
        <w:t>5</w:t>
      </w:r>
      <w:r w:rsidR="00C80E04" w:rsidRPr="009E2963">
        <w:rPr>
          <w:rFonts w:ascii="Times New Roman" w:hAnsi="Times New Roman" w:cs="Times New Roman"/>
          <w:sz w:val="28"/>
          <w:szCs w:val="28"/>
        </w:rPr>
        <w:t xml:space="preserve">. </w:t>
      </w:r>
      <w:r w:rsidR="00B24CBF" w:rsidRPr="00B24CBF">
        <w:rPr>
          <w:rFonts w:ascii="Times New Roman" w:hAnsi="Times New Roman" w:cs="Times New Roman"/>
          <w:sz w:val="28"/>
          <w:szCs w:val="28"/>
        </w:rPr>
        <w:t>Департамент</w:t>
      </w:r>
      <w:r w:rsidR="00B24CBF">
        <w:rPr>
          <w:rFonts w:ascii="Times New Roman" w:hAnsi="Times New Roman" w:cs="Times New Roman"/>
          <w:sz w:val="28"/>
          <w:szCs w:val="28"/>
        </w:rPr>
        <w:t>у</w:t>
      </w:r>
      <w:r w:rsidR="00B24CBF" w:rsidRPr="00B24CBF">
        <w:rPr>
          <w:rFonts w:ascii="Times New Roman" w:hAnsi="Times New Roman" w:cs="Times New Roman"/>
          <w:sz w:val="28"/>
          <w:szCs w:val="28"/>
        </w:rPr>
        <w:t xml:space="preserve"> общественных коммуникаций</w:t>
      </w:r>
      <w:r w:rsidR="00B24CBF">
        <w:rPr>
          <w:rFonts w:ascii="Times New Roman" w:hAnsi="Times New Roman" w:cs="Times New Roman"/>
          <w:sz w:val="28"/>
          <w:szCs w:val="28"/>
        </w:rPr>
        <w:t xml:space="preserve"> </w:t>
      </w:r>
      <w:r w:rsidR="00C80E04" w:rsidRPr="009E2963">
        <w:rPr>
          <w:rFonts w:ascii="Times New Roman" w:hAnsi="Times New Roman" w:cs="Times New Roman"/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:rsidR="00C80E04" w:rsidRPr="009E2963" w:rsidRDefault="009E2963" w:rsidP="009E29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963">
        <w:rPr>
          <w:rFonts w:ascii="Times New Roman" w:hAnsi="Times New Roman" w:cs="Times New Roman"/>
          <w:sz w:val="28"/>
          <w:szCs w:val="28"/>
        </w:rPr>
        <w:t>6</w:t>
      </w:r>
      <w:r w:rsidR="00C80E04" w:rsidRPr="009E2963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C80E04" w:rsidRPr="009E2963" w:rsidRDefault="009E2963" w:rsidP="009E29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2963">
        <w:rPr>
          <w:rFonts w:ascii="Times New Roman" w:hAnsi="Times New Roman" w:cs="Times New Roman"/>
          <w:sz w:val="28"/>
          <w:szCs w:val="28"/>
        </w:rPr>
        <w:t>7</w:t>
      </w:r>
      <w:r w:rsidR="00C80E04" w:rsidRPr="009E2963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возложить на заместителя главы города, директора департамента по социальной политике</w:t>
      </w:r>
      <w:r w:rsidR="00BE77D4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C80E04" w:rsidRPr="009E2963">
        <w:rPr>
          <w:rFonts w:ascii="Times New Roman" w:hAnsi="Times New Roman" w:cs="Times New Roman"/>
          <w:sz w:val="28"/>
          <w:szCs w:val="28"/>
        </w:rPr>
        <w:t xml:space="preserve"> И.О. </w:t>
      </w:r>
      <w:proofErr w:type="spellStart"/>
      <w:r w:rsidR="00C80E04" w:rsidRPr="009E2963">
        <w:rPr>
          <w:rFonts w:ascii="Times New Roman" w:hAnsi="Times New Roman" w:cs="Times New Roman"/>
          <w:sz w:val="28"/>
          <w:szCs w:val="28"/>
        </w:rPr>
        <w:t>Воликовскую</w:t>
      </w:r>
      <w:proofErr w:type="spellEnd"/>
      <w:r w:rsidR="00C80E04" w:rsidRPr="009E2963">
        <w:rPr>
          <w:rFonts w:ascii="Times New Roman" w:hAnsi="Times New Roman" w:cs="Times New Roman"/>
          <w:sz w:val="28"/>
          <w:szCs w:val="28"/>
        </w:rPr>
        <w:t>.</w:t>
      </w:r>
    </w:p>
    <w:p w:rsidR="00C80E04" w:rsidRPr="009E2963" w:rsidRDefault="00C80E04" w:rsidP="009E29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E2963" w:rsidRPr="009E2963" w:rsidRDefault="009E2963" w:rsidP="009E29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509D" w:rsidRPr="009E2963" w:rsidRDefault="00C80E04" w:rsidP="009E29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2963">
        <w:rPr>
          <w:rFonts w:ascii="Times New Roman" w:hAnsi="Times New Roman" w:cs="Times New Roman"/>
          <w:sz w:val="28"/>
          <w:szCs w:val="28"/>
        </w:rPr>
        <w:t>Глава города</w:t>
      </w:r>
      <w:r w:rsidR="00B15C92" w:rsidRPr="009E29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9E2963">
        <w:rPr>
          <w:rFonts w:ascii="Times New Roman" w:hAnsi="Times New Roman" w:cs="Times New Roman"/>
          <w:sz w:val="28"/>
          <w:szCs w:val="28"/>
        </w:rPr>
        <w:t xml:space="preserve">В.В. Тихонов </w:t>
      </w:r>
    </w:p>
    <w:p w:rsidR="00B15C92" w:rsidRPr="00B15C92" w:rsidRDefault="00B15C92" w:rsidP="00B15C92">
      <w:pPr>
        <w:pStyle w:val="ConsPlusNormal"/>
        <w:rPr>
          <w:sz w:val="28"/>
          <w:szCs w:val="28"/>
        </w:rPr>
      </w:pPr>
    </w:p>
    <w:p w:rsidR="0008509D" w:rsidRPr="00B15C92" w:rsidRDefault="0008509D" w:rsidP="00C80E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2691" w:rsidRPr="00B15C92" w:rsidRDefault="000A2691" w:rsidP="000A2691">
      <w:pPr>
        <w:pStyle w:val="ConsPlusNormal"/>
        <w:jc w:val="right"/>
        <w:outlineLvl w:val="0"/>
        <w:rPr>
          <w:sz w:val="28"/>
          <w:szCs w:val="28"/>
        </w:rPr>
      </w:pPr>
      <w:r w:rsidRPr="00B15C92">
        <w:rPr>
          <w:sz w:val="28"/>
          <w:szCs w:val="28"/>
        </w:rPr>
        <w:t>Приложение к постановлению</w:t>
      </w:r>
    </w:p>
    <w:p w:rsidR="000A2691" w:rsidRPr="00B15C92" w:rsidRDefault="00E934DC" w:rsidP="000A2691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ад</w:t>
      </w:r>
      <w:r w:rsidR="000A2691" w:rsidRPr="00B15C92">
        <w:rPr>
          <w:sz w:val="28"/>
          <w:szCs w:val="28"/>
        </w:rPr>
        <w:t>министрации города от _______________</w:t>
      </w:r>
    </w:p>
    <w:p w:rsidR="000A2691" w:rsidRPr="00B15C92" w:rsidRDefault="000A2691" w:rsidP="000A2691">
      <w:pPr>
        <w:pStyle w:val="ConsPlusNormal"/>
        <w:jc w:val="both"/>
        <w:rPr>
          <w:sz w:val="28"/>
          <w:szCs w:val="28"/>
        </w:rPr>
      </w:pPr>
    </w:p>
    <w:p w:rsidR="000A2691" w:rsidRPr="00B15C92" w:rsidRDefault="000A2691" w:rsidP="000A2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0"/>
      <w:bookmarkEnd w:id="0"/>
      <w:r w:rsidRPr="00B15C92">
        <w:rPr>
          <w:rFonts w:ascii="Times New Roman" w:hAnsi="Times New Roman" w:cs="Times New Roman"/>
          <w:sz w:val="28"/>
          <w:szCs w:val="28"/>
        </w:rPr>
        <w:t>Порядок осуществления полномочий</w:t>
      </w:r>
    </w:p>
    <w:p w:rsidR="000A2691" w:rsidRPr="00B15C92" w:rsidRDefault="000A2691" w:rsidP="000A26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5C92">
        <w:rPr>
          <w:rFonts w:ascii="Times New Roman" w:hAnsi="Times New Roman" w:cs="Times New Roman"/>
          <w:sz w:val="28"/>
          <w:szCs w:val="28"/>
        </w:rPr>
        <w:t xml:space="preserve"> по организации и финансированию временного трудоустройства несовершеннолетних граждан в возрасте от 14 до 18 лет в свободное от учебы время в городе Нижневартовске </w:t>
      </w:r>
      <w:r w:rsidR="00E934DC">
        <w:rPr>
          <w:rFonts w:ascii="Times New Roman" w:hAnsi="Times New Roman" w:cs="Times New Roman"/>
          <w:sz w:val="28"/>
          <w:szCs w:val="28"/>
        </w:rPr>
        <w:t xml:space="preserve">в учреждения и организации всех форм собственности </w:t>
      </w:r>
    </w:p>
    <w:p w:rsidR="000A2691" w:rsidRPr="00B15C92" w:rsidRDefault="000A2691" w:rsidP="000A2691">
      <w:pPr>
        <w:pStyle w:val="ConsPlusNormal"/>
        <w:jc w:val="both"/>
        <w:rPr>
          <w:sz w:val="28"/>
          <w:szCs w:val="28"/>
        </w:rPr>
      </w:pPr>
    </w:p>
    <w:p w:rsidR="000A2691" w:rsidRPr="00B15C92" w:rsidRDefault="000A2691" w:rsidP="000A2691">
      <w:pPr>
        <w:pStyle w:val="ConsPlusNormal"/>
        <w:jc w:val="center"/>
        <w:outlineLvl w:val="1"/>
        <w:rPr>
          <w:b/>
          <w:sz w:val="28"/>
          <w:szCs w:val="28"/>
        </w:rPr>
      </w:pPr>
      <w:r w:rsidRPr="00B15C92">
        <w:rPr>
          <w:b/>
          <w:sz w:val="28"/>
          <w:szCs w:val="28"/>
        </w:rPr>
        <w:t>I. Общие положения</w:t>
      </w:r>
    </w:p>
    <w:p w:rsidR="000A2691" w:rsidRPr="00B15C92" w:rsidRDefault="000A2691" w:rsidP="000A2691">
      <w:pPr>
        <w:pStyle w:val="ConsPlusNormal"/>
        <w:jc w:val="both"/>
        <w:rPr>
          <w:sz w:val="28"/>
          <w:szCs w:val="28"/>
        </w:rPr>
      </w:pPr>
    </w:p>
    <w:p w:rsidR="000A2691" w:rsidRDefault="000A2691" w:rsidP="000A2691">
      <w:pPr>
        <w:pStyle w:val="ConsPlusNormal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>1.1. Порядок осуществления полномочий по организации и финансированию временного трудоустройства несовершеннолетних граждан в возрасте от 14 до 18 лет</w:t>
      </w:r>
      <w:r w:rsidR="00B15C92">
        <w:rPr>
          <w:sz w:val="28"/>
          <w:szCs w:val="28"/>
        </w:rPr>
        <w:t xml:space="preserve"> (далее – несовершеннолетние)</w:t>
      </w:r>
      <w:r w:rsidRPr="00B15C92">
        <w:rPr>
          <w:sz w:val="28"/>
          <w:szCs w:val="28"/>
        </w:rPr>
        <w:t xml:space="preserve"> в свободное от учебы время в городе Нижневартовске (далее - Порядок) определяет механизм и условия организации временных рабочих мест для трудоустройства несовершеннолетних в свободное от учебы время в городе Нижневартовске и их финансирование (далее - временное трудоустройство несовершеннолетних).</w:t>
      </w:r>
    </w:p>
    <w:p w:rsidR="00995B9A" w:rsidRDefault="00995B9A" w:rsidP="00995B9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Порядок разработан в соответствии с:</w:t>
      </w:r>
    </w:p>
    <w:p w:rsidR="00995B9A" w:rsidRDefault="00995B9A" w:rsidP="00995B9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Трудовым </w:t>
      </w:r>
      <w:hyperlink r:id="rId5" w:history="1">
        <w:r>
          <w:rPr>
            <w:rStyle w:val="a7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Федерации;</w:t>
      </w:r>
    </w:p>
    <w:p w:rsidR="00995B9A" w:rsidRDefault="00995B9A" w:rsidP="00995B9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6" w:history="1">
        <w:r>
          <w:rPr>
            <w:rStyle w:val="a7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Российской Федерации от 19.04.1991 N 1032-1 "О занятости населения в Российской Федерации";</w:t>
      </w:r>
    </w:p>
    <w:p w:rsidR="00995B9A" w:rsidRDefault="00995B9A" w:rsidP="00995B9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</w:t>
      </w:r>
      <w:hyperlink r:id="rId7" w:history="1">
        <w:r>
          <w:rPr>
            <w:rStyle w:val="a7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24.06.1999 N 120-ФЗ "Об основах системы профилактики безнадзорности и правонарушений несовершеннолетних";</w:t>
      </w:r>
    </w:p>
    <w:p w:rsidR="00995B9A" w:rsidRDefault="00995B9A" w:rsidP="00995B9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Федеральным </w:t>
      </w:r>
      <w:hyperlink r:id="rId8" w:history="1">
        <w:r>
          <w:rPr>
            <w:rStyle w:val="a7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995B9A" w:rsidRDefault="00995B9A" w:rsidP="00995B9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9" w:history="1">
        <w:r>
          <w:rPr>
            <w:rStyle w:val="a7"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города Нижневартовска;</w:t>
      </w:r>
    </w:p>
    <w:p w:rsidR="00995B9A" w:rsidRDefault="00995B9A" w:rsidP="00995B9A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0" w:history="1">
        <w:r>
          <w:rPr>
            <w:rStyle w:val="a7"/>
            <w:sz w:val="28"/>
            <w:szCs w:val="28"/>
          </w:rPr>
          <w:t>решением</w:t>
        </w:r>
      </w:hyperlink>
      <w:r>
        <w:rPr>
          <w:sz w:val="28"/>
          <w:szCs w:val="28"/>
        </w:rPr>
        <w:t xml:space="preserve"> Думы города от 23.05.2017 N 193 "О реализации права на участие в осуществлении полномочий по организации и финансированию временного трудоустройства несовершеннолетних";</w:t>
      </w:r>
    </w:p>
    <w:p w:rsidR="00995B9A" w:rsidRPr="00B15C92" w:rsidRDefault="00995B9A" w:rsidP="00CE2291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трехсторонним </w:t>
      </w:r>
      <w:hyperlink r:id="rId11" w:history="1">
        <w:r>
          <w:rPr>
            <w:rStyle w:val="a7"/>
            <w:sz w:val="28"/>
            <w:szCs w:val="28"/>
          </w:rPr>
          <w:t>соглашением</w:t>
        </w:r>
      </w:hyperlink>
      <w:r>
        <w:rPr>
          <w:sz w:val="28"/>
          <w:szCs w:val="28"/>
        </w:rPr>
        <w:t xml:space="preserve"> между органами местного самоуправления города Нижнева</w:t>
      </w:r>
      <w:bookmarkStart w:id="1" w:name="_GoBack"/>
      <w:bookmarkEnd w:id="1"/>
      <w:r>
        <w:rPr>
          <w:sz w:val="28"/>
          <w:szCs w:val="28"/>
        </w:rPr>
        <w:t xml:space="preserve">ртовска, </w:t>
      </w:r>
      <w:proofErr w:type="spellStart"/>
      <w:r>
        <w:rPr>
          <w:sz w:val="28"/>
          <w:szCs w:val="28"/>
        </w:rPr>
        <w:t>Нижневартовским</w:t>
      </w:r>
      <w:proofErr w:type="spellEnd"/>
      <w:r>
        <w:rPr>
          <w:sz w:val="28"/>
          <w:szCs w:val="28"/>
        </w:rPr>
        <w:t xml:space="preserve"> территориальным объединением </w:t>
      </w:r>
      <w:r w:rsidRPr="00163EB8">
        <w:rPr>
          <w:sz w:val="28"/>
          <w:szCs w:val="28"/>
        </w:rPr>
        <w:t>работодателей и</w:t>
      </w:r>
      <w:r>
        <w:rPr>
          <w:sz w:val="28"/>
          <w:szCs w:val="28"/>
        </w:rPr>
        <w:t xml:space="preserve"> Объединением организаций (Ассоциации) п</w:t>
      </w:r>
      <w:r w:rsidR="00CE2291">
        <w:rPr>
          <w:sz w:val="28"/>
          <w:szCs w:val="28"/>
        </w:rPr>
        <w:t>рофсоюзов города Нижневартовска.</w:t>
      </w:r>
    </w:p>
    <w:p w:rsidR="00C44B2E" w:rsidRPr="00B15C92" w:rsidRDefault="000A2691" w:rsidP="00FF05B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 xml:space="preserve">1.3. Финансовое обеспечение временного трудоустройства </w:t>
      </w:r>
      <w:r w:rsidRPr="00B15C92">
        <w:rPr>
          <w:sz w:val="28"/>
          <w:szCs w:val="28"/>
        </w:rPr>
        <w:lastRenderedPageBreak/>
        <w:t xml:space="preserve">несовершеннолетних осуществляется за счет средств бюджета города Нижневартовска (далее - бюджет города), направленных на реализацию муниципальной </w:t>
      </w:r>
      <w:hyperlink r:id="rId12" w:history="1">
        <w:r w:rsidRPr="006C1DDB">
          <w:rPr>
            <w:sz w:val="28"/>
            <w:szCs w:val="28"/>
          </w:rPr>
          <w:t>программы</w:t>
        </w:r>
      </w:hyperlink>
      <w:r w:rsidRPr="006C1DDB">
        <w:rPr>
          <w:sz w:val="28"/>
          <w:szCs w:val="28"/>
        </w:rPr>
        <w:t xml:space="preserve"> </w:t>
      </w:r>
      <w:r w:rsidR="00FF05BB" w:rsidRPr="006C1DDB">
        <w:rPr>
          <w:sz w:val="28"/>
          <w:szCs w:val="28"/>
        </w:rPr>
        <w:t>"Ра</w:t>
      </w:r>
      <w:r w:rsidR="00FF05BB" w:rsidRPr="00B15C92">
        <w:rPr>
          <w:sz w:val="28"/>
          <w:szCs w:val="28"/>
        </w:rPr>
        <w:t>звитие образования города Нижневартовска на 2018 - 2025 годы и на период до 2030 года"", утвержденной постановлением администрации города от 17.09.2014 N 1858</w:t>
      </w:r>
      <w:r w:rsidRPr="00B15C92">
        <w:rPr>
          <w:sz w:val="28"/>
          <w:szCs w:val="28"/>
        </w:rPr>
        <w:t>, средств</w:t>
      </w:r>
      <w:r w:rsidR="00C44B2E" w:rsidRPr="00B15C92">
        <w:rPr>
          <w:sz w:val="28"/>
          <w:szCs w:val="28"/>
        </w:rPr>
        <w:t xml:space="preserve"> бюджета Ханты-Мансийского автономного округа - Югры (далее - бюджет округа) и иных источников, не запрещенных законодательством Российской Федерации, Ханты-Мансийского автономного округа - Югры.</w:t>
      </w:r>
    </w:p>
    <w:p w:rsidR="00914F56" w:rsidRPr="00B15C92" w:rsidRDefault="00914F56" w:rsidP="0048345B">
      <w:pPr>
        <w:pStyle w:val="ConsPlusNormal"/>
        <w:shd w:val="clear" w:color="auto" w:fill="FFFFFF" w:themeFill="background1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 xml:space="preserve">1.4. Организация временного трудоустройства несовершеннолетних осуществляется во взаимодействии с казенным учреждением Ханты-Мансийского автономного округа - Югры "Нижневартовский центр занятости населения" (далее - Центр занятости населения) в рамках Соглашения о взаимодействии по реализации мероприятий </w:t>
      </w:r>
      <w:r w:rsidR="007D29FF" w:rsidRPr="00B15C92">
        <w:rPr>
          <w:sz w:val="28"/>
          <w:szCs w:val="28"/>
        </w:rPr>
        <w:t xml:space="preserve">подпрограмм «Содействие трудоустройству граждан», Повышение мобильности трудовых резервов в автономном округе», «Сопровождение инвалидов, в том числе молодого возраста, при трудоустройстве» </w:t>
      </w:r>
      <w:r w:rsidRPr="00B15C92">
        <w:rPr>
          <w:sz w:val="28"/>
          <w:szCs w:val="28"/>
        </w:rPr>
        <w:t>государственной программы Ханты-Мансийского автономного округа - Югры "</w:t>
      </w:r>
      <w:r w:rsidR="0048345B" w:rsidRPr="00B15C92">
        <w:rPr>
          <w:sz w:val="28"/>
          <w:szCs w:val="28"/>
        </w:rPr>
        <w:t xml:space="preserve">Поддержка занятости </w:t>
      </w:r>
      <w:r w:rsidR="0048345B" w:rsidRPr="00B15C92">
        <w:rPr>
          <w:sz w:val="28"/>
          <w:szCs w:val="28"/>
          <w:shd w:val="clear" w:color="auto" w:fill="FFFFFF" w:themeFill="background1"/>
        </w:rPr>
        <w:t>населения</w:t>
      </w:r>
      <w:r w:rsidRPr="00B15C92">
        <w:rPr>
          <w:sz w:val="28"/>
          <w:szCs w:val="28"/>
          <w:shd w:val="clear" w:color="auto" w:fill="FFFFFF" w:themeFill="background1"/>
        </w:rPr>
        <w:t>",</w:t>
      </w:r>
      <w:r w:rsidRPr="00B15C92">
        <w:rPr>
          <w:sz w:val="28"/>
          <w:szCs w:val="28"/>
        </w:rPr>
        <w:t xml:space="preserve"> заключенного между администрацией города Нижневартовска, Центром занятости населения и Департаментом труда и занятости населения Ханты-Мансийского автономного округа - Югры (далее - Соглашение по реализации программ</w:t>
      </w:r>
      <w:r w:rsidR="0048345B" w:rsidRPr="00B15C92">
        <w:rPr>
          <w:sz w:val="28"/>
          <w:szCs w:val="28"/>
        </w:rPr>
        <w:t>ы</w:t>
      </w:r>
      <w:r w:rsidRPr="00B15C92">
        <w:rPr>
          <w:sz w:val="28"/>
          <w:szCs w:val="28"/>
        </w:rPr>
        <w:t>).</w:t>
      </w:r>
    </w:p>
    <w:p w:rsidR="00914F56" w:rsidRPr="00B15C92" w:rsidRDefault="00914F56" w:rsidP="00914F56">
      <w:pPr>
        <w:pStyle w:val="ConsPlusNormal"/>
        <w:spacing w:before="240"/>
        <w:ind w:firstLine="540"/>
        <w:jc w:val="center"/>
        <w:rPr>
          <w:b/>
          <w:sz w:val="28"/>
          <w:szCs w:val="28"/>
        </w:rPr>
      </w:pPr>
      <w:r w:rsidRPr="00B15C92">
        <w:rPr>
          <w:b/>
          <w:sz w:val="28"/>
          <w:szCs w:val="28"/>
        </w:rPr>
        <w:t>II. Порядок организации временного трудоустройства несовершеннолетних</w:t>
      </w:r>
    </w:p>
    <w:p w:rsidR="00914F56" w:rsidRPr="00B15C92" w:rsidRDefault="00914F56" w:rsidP="00914F5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>2.1. Департамент образования администрации города (далее - Департамент):</w:t>
      </w:r>
    </w:p>
    <w:p w:rsidR="00914F56" w:rsidRPr="00B15C92" w:rsidRDefault="00914F56" w:rsidP="00914F5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 xml:space="preserve">2.1.1. В пределах доведенных лимитов бюджетных ассигнований осуществляет планирование расходов на организацию временного трудоустройства несовершеннолетних на очередной финансовый год и на плановый период согласно расчету затрат на создание </w:t>
      </w:r>
      <w:r w:rsidR="0048345B" w:rsidRPr="00B15C92">
        <w:rPr>
          <w:sz w:val="28"/>
          <w:szCs w:val="28"/>
        </w:rPr>
        <w:t xml:space="preserve">одного </w:t>
      </w:r>
      <w:r w:rsidRPr="00B15C92">
        <w:rPr>
          <w:sz w:val="28"/>
          <w:szCs w:val="28"/>
        </w:rPr>
        <w:t>временного рабочего места для несовершеннолетних.</w:t>
      </w:r>
    </w:p>
    <w:p w:rsidR="00914F56" w:rsidRPr="00B15C92" w:rsidRDefault="00914F56" w:rsidP="00914F5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>2.1.2. В рамках муниципального задания как учредитель дает поручение подведомственному учреждению - муниципальному автономному учреждению города Нижневартовска "Центр развития образования" (далее – Центр развития образования) по организации временного трудоустройства несовершеннолетних и финансирует его.</w:t>
      </w:r>
    </w:p>
    <w:p w:rsidR="00914F56" w:rsidRPr="00B15C92" w:rsidRDefault="00914F56" w:rsidP="00914F5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>2.1.3. Координирует и контролирует деятельность и исполнение расходных обязательств Центра развития образования по организации временного трудоустройства несовершеннолетних.</w:t>
      </w:r>
    </w:p>
    <w:p w:rsidR="00914F56" w:rsidRPr="00B15C92" w:rsidRDefault="00914F56" w:rsidP="00914F5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>2.1.4. Участвует в реализации мероприятий в рамках Соглашения по реализации программы.</w:t>
      </w:r>
    </w:p>
    <w:p w:rsidR="00914F56" w:rsidRPr="00B15C92" w:rsidRDefault="00914F56" w:rsidP="00914F5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lastRenderedPageBreak/>
        <w:t>2.1.5. Организует во взаимодействии с заинтересованными структурами системный контроль по созданию работодателями безопасных условий при трудоустройстве несовершеннолетних.</w:t>
      </w:r>
    </w:p>
    <w:p w:rsidR="00914F56" w:rsidRPr="00B15C92" w:rsidRDefault="00914F56" w:rsidP="00914F5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>2.2. Центр развития образования в соответствии с муниципальным заданием осуществляет деятельность по организации временного трудоустройства несовершеннолетних, в том числе:</w:t>
      </w:r>
    </w:p>
    <w:p w:rsidR="00914F56" w:rsidRPr="00B15C92" w:rsidRDefault="00914F56" w:rsidP="00914F5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>2.2.1. Формирует реестр работодателей для организации временного трудоустройства несовершеннолетних.</w:t>
      </w:r>
    </w:p>
    <w:p w:rsidR="003A2A16" w:rsidRPr="00B15C92" w:rsidRDefault="00914F56" w:rsidP="003A2A1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 xml:space="preserve">2.2.2. Производит </w:t>
      </w:r>
      <w:r w:rsidR="0048345B" w:rsidRPr="00B15C92">
        <w:rPr>
          <w:sz w:val="28"/>
          <w:szCs w:val="28"/>
        </w:rPr>
        <w:t xml:space="preserve">расчет стоимости затрат на создание одного временного рабочего места для трудоустройства несовершеннолетних на очередной финансовый год и плановый период. </w:t>
      </w:r>
      <w:r w:rsidR="003A2A16">
        <w:rPr>
          <w:sz w:val="28"/>
          <w:szCs w:val="28"/>
        </w:rPr>
        <w:t xml:space="preserve">Расчет стоимости затрат на создание одного временного рабочего места согласовывается </w:t>
      </w:r>
      <w:r w:rsidR="00E934DC">
        <w:rPr>
          <w:sz w:val="28"/>
          <w:szCs w:val="28"/>
        </w:rPr>
        <w:t xml:space="preserve">с департаментом образования администрации города.  </w:t>
      </w:r>
    </w:p>
    <w:p w:rsidR="0048345B" w:rsidRPr="00B15C92" w:rsidRDefault="00914F56" w:rsidP="004834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E77D4">
        <w:rPr>
          <w:sz w:val="28"/>
          <w:szCs w:val="28"/>
        </w:rPr>
        <w:t xml:space="preserve">2.2.3. Заключает </w:t>
      </w:r>
      <w:r w:rsidR="00F156DA" w:rsidRPr="00BE77D4">
        <w:rPr>
          <w:sz w:val="28"/>
          <w:szCs w:val="28"/>
        </w:rPr>
        <w:t xml:space="preserve">соглашение о сотрудничестве </w:t>
      </w:r>
      <w:r w:rsidRPr="00BE77D4">
        <w:rPr>
          <w:sz w:val="28"/>
          <w:szCs w:val="28"/>
        </w:rPr>
        <w:t xml:space="preserve">с Центром занятости населения </w:t>
      </w:r>
      <w:r w:rsidR="0048345B" w:rsidRPr="00BE77D4">
        <w:rPr>
          <w:sz w:val="28"/>
          <w:szCs w:val="28"/>
        </w:rPr>
        <w:t>о совместной деятельности по организации временного трудоустройства несовершеннолетних за счет средств бюджета округа, направленных в рамках Соглашения по реализации программы.</w:t>
      </w:r>
      <w:r w:rsidR="0048345B" w:rsidRPr="00B15C92">
        <w:rPr>
          <w:sz w:val="28"/>
          <w:szCs w:val="28"/>
        </w:rPr>
        <w:t xml:space="preserve"> </w:t>
      </w:r>
    </w:p>
    <w:p w:rsidR="003A385B" w:rsidRPr="00BE77D4" w:rsidRDefault="003A385B" w:rsidP="004834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>2.</w:t>
      </w:r>
      <w:r w:rsidRPr="00BE77D4">
        <w:rPr>
          <w:sz w:val="28"/>
          <w:szCs w:val="28"/>
        </w:rPr>
        <w:t xml:space="preserve">2.4. Заключает договоры с работодателями </w:t>
      </w:r>
      <w:r w:rsidR="00F156DA" w:rsidRPr="00BE77D4">
        <w:rPr>
          <w:sz w:val="28"/>
          <w:szCs w:val="28"/>
        </w:rPr>
        <w:t xml:space="preserve">о возмещении затрат, связанных с созданием </w:t>
      </w:r>
      <w:r w:rsidRPr="00BE77D4">
        <w:rPr>
          <w:sz w:val="28"/>
          <w:szCs w:val="28"/>
        </w:rPr>
        <w:t>временных рабочих мест для несовершеннолетних за счет средств бюджета города, предусмотренных на временное трудоустройство несовершеннолетних</w:t>
      </w:r>
      <w:r w:rsidR="003F7D79" w:rsidRPr="00BE77D4">
        <w:rPr>
          <w:sz w:val="28"/>
          <w:szCs w:val="28"/>
        </w:rPr>
        <w:t xml:space="preserve"> (далее – договор)</w:t>
      </w:r>
      <w:r w:rsidRPr="00BE77D4">
        <w:rPr>
          <w:sz w:val="28"/>
          <w:szCs w:val="28"/>
        </w:rPr>
        <w:t>.</w:t>
      </w:r>
    </w:p>
    <w:p w:rsidR="003A385B" w:rsidRPr="00B15C92" w:rsidRDefault="00BE77D4" w:rsidP="003A38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Обязательными у</w:t>
      </w:r>
      <w:r w:rsidR="003A385B" w:rsidRPr="00BE77D4">
        <w:rPr>
          <w:sz w:val="28"/>
          <w:szCs w:val="28"/>
        </w:rPr>
        <w:t>словиями договора являются:</w:t>
      </w:r>
    </w:p>
    <w:p w:rsidR="003A385B" w:rsidRPr="00B15C92" w:rsidRDefault="003A385B" w:rsidP="003A38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>- принятие на работу несовершеннолетних по направлению Центра занятости населения;</w:t>
      </w:r>
    </w:p>
    <w:p w:rsidR="003A385B" w:rsidRPr="00B15C92" w:rsidRDefault="003A385B" w:rsidP="003A38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>- обеспечение принятым на работу несовершеннолетним безопасных условий труда, проведение перед допуском к работе инструктажа по технике безопасности на рабочем месте;</w:t>
      </w:r>
    </w:p>
    <w:p w:rsidR="003A385B" w:rsidRPr="00B15C92" w:rsidRDefault="003A385B" w:rsidP="003A38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>- установление продолжительности рабочего времени и оплаты труда для несовершеннолетних в соответствии с Трудовым кодексом Российской Федерации;</w:t>
      </w:r>
    </w:p>
    <w:p w:rsidR="003A385B" w:rsidRPr="00B15C92" w:rsidRDefault="003A385B" w:rsidP="003A38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>- выплата компенсации несовершеннолетним за неиспользованный отпуск в соответствии с Трудовым кодексом Российской Федерации;</w:t>
      </w:r>
    </w:p>
    <w:p w:rsidR="003A385B" w:rsidRPr="00B15C92" w:rsidRDefault="003A385B" w:rsidP="00695DDF">
      <w:pPr>
        <w:pStyle w:val="ConsPlusNormal"/>
        <w:shd w:val="clear" w:color="auto" w:fill="FFFFFF" w:themeFill="background1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 xml:space="preserve">- начисление и перечисление несовершеннолетним оплаты труда пропорционально отработанному времени </w:t>
      </w:r>
      <w:r w:rsidR="0048345B" w:rsidRPr="00B15C92">
        <w:rPr>
          <w:sz w:val="28"/>
          <w:szCs w:val="28"/>
        </w:rPr>
        <w:t xml:space="preserve">не реже чем каждые полмесяца в соответствии с датами, установленными правилами внутреннего трудового распорядка, коллективным договором или трудовым договором. Окончательный расчет – в срок окончания договора или день увольнения;  </w:t>
      </w:r>
    </w:p>
    <w:p w:rsidR="003A385B" w:rsidRPr="00B15C92" w:rsidRDefault="003A385B" w:rsidP="003A38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E77D4">
        <w:rPr>
          <w:sz w:val="28"/>
          <w:szCs w:val="28"/>
        </w:rPr>
        <w:lastRenderedPageBreak/>
        <w:t xml:space="preserve">- представление в </w:t>
      </w:r>
      <w:r w:rsidR="00695DDF" w:rsidRPr="00BE77D4">
        <w:rPr>
          <w:sz w:val="28"/>
          <w:szCs w:val="28"/>
        </w:rPr>
        <w:t>Ц</w:t>
      </w:r>
      <w:r w:rsidRPr="00BE77D4">
        <w:rPr>
          <w:sz w:val="28"/>
          <w:szCs w:val="28"/>
        </w:rPr>
        <w:t xml:space="preserve">ентр </w:t>
      </w:r>
      <w:r w:rsidR="00695DDF" w:rsidRPr="00BE77D4">
        <w:rPr>
          <w:sz w:val="28"/>
          <w:szCs w:val="28"/>
        </w:rPr>
        <w:t xml:space="preserve">развития образования </w:t>
      </w:r>
      <w:r w:rsidRPr="00BE77D4">
        <w:rPr>
          <w:sz w:val="28"/>
          <w:szCs w:val="28"/>
        </w:rPr>
        <w:t xml:space="preserve">в </w:t>
      </w:r>
      <w:r w:rsidR="00F156DA" w:rsidRPr="00BE77D4">
        <w:rPr>
          <w:sz w:val="28"/>
          <w:szCs w:val="28"/>
        </w:rPr>
        <w:t xml:space="preserve">срок до </w:t>
      </w:r>
      <w:r w:rsidRPr="00BE77D4">
        <w:rPr>
          <w:sz w:val="28"/>
          <w:szCs w:val="28"/>
        </w:rPr>
        <w:t xml:space="preserve">10 </w:t>
      </w:r>
      <w:r w:rsidR="00F156DA" w:rsidRPr="00BE77D4">
        <w:rPr>
          <w:sz w:val="28"/>
          <w:szCs w:val="28"/>
        </w:rPr>
        <w:t>числа месяца, следующего за отчетным</w:t>
      </w:r>
      <w:r w:rsidRPr="00BE77D4">
        <w:rPr>
          <w:sz w:val="28"/>
          <w:szCs w:val="28"/>
        </w:rPr>
        <w:t>:</w:t>
      </w:r>
    </w:p>
    <w:p w:rsidR="003A385B" w:rsidRPr="00B15C92" w:rsidRDefault="003A385B" w:rsidP="003A38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>копии табеля учета рабочего времени несовершеннолетних, трудоустроенных на рабочие места, заверенной печатью (при наличии) и подписью ответственного лица;</w:t>
      </w:r>
    </w:p>
    <w:p w:rsidR="003A385B" w:rsidRPr="00B15C92" w:rsidRDefault="003A385B" w:rsidP="003A38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>списка трудоустроенных несовершеннолетних с точными сведениями кадровой документации и контактными данными их родителей (законных представителей);</w:t>
      </w:r>
    </w:p>
    <w:p w:rsidR="003A385B" w:rsidRPr="00B15C92" w:rsidRDefault="003A385B" w:rsidP="003A38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>финансового отчета за отчетный период (месяц) о расходовании денежных средств;</w:t>
      </w:r>
    </w:p>
    <w:p w:rsidR="003A385B" w:rsidRPr="00B15C92" w:rsidRDefault="003A385B" w:rsidP="003A38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>счета-фактуры и акта выполненных работ;</w:t>
      </w:r>
    </w:p>
    <w:p w:rsidR="003A385B" w:rsidRPr="00B15C92" w:rsidRDefault="003A385B" w:rsidP="003A38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>копий всех платежно-расчетных документов, включенных в финансовый отчет, заверенных печатью и подписью ответственного лица.</w:t>
      </w:r>
    </w:p>
    <w:p w:rsidR="003A385B" w:rsidRPr="00BE77D4" w:rsidRDefault="003A385B" w:rsidP="003A38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 xml:space="preserve">По окончании срока </w:t>
      </w:r>
      <w:r w:rsidR="001A73EA" w:rsidRPr="00BE77D4">
        <w:rPr>
          <w:sz w:val="28"/>
          <w:szCs w:val="28"/>
        </w:rPr>
        <w:t xml:space="preserve">договора </w:t>
      </w:r>
      <w:r w:rsidRPr="00BE77D4">
        <w:rPr>
          <w:sz w:val="28"/>
          <w:szCs w:val="28"/>
        </w:rPr>
        <w:t xml:space="preserve">работодатели представляют в </w:t>
      </w:r>
      <w:r w:rsidR="00695DDF" w:rsidRPr="00BE77D4">
        <w:rPr>
          <w:sz w:val="28"/>
          <w:szCs w:val="28"/>
        </w:rPr>
        <w:t>Ц</w:t>
      </w:r>
      <w:r w:rsidRPr="00BE77D4">
        <w:rPr>
          <w:sz w:val="28"/>
          <w:szCs w:val="28"/>
        </w:rPr>
        <w:t>ентр</w:t>
      </w:r>
      <w:r w:rsidR="00695DDF" w:rsidRPr="00BE77D4">
        <w:rPr>
          <w:sz w:val="28"/>
          <w:szCs w:val="28"/>
        </w:rPr>
        <w:t xml:space="preserve"> развития образования</w:t>
      </w:r>
      <w:r w:rsidRPr="00BE77D4">
        <w:rPr>
          <w:sz w:val="28"/>
          <w:szCs w:val="28"/>
        </w:rPr>
        <w:t>:</w:t>
      </w:r>
    </w:p>
    <w:p w:rsidR="003A385B" w:rsidRPr="00BE77D4" w:rsidRDefault="003A385B" w:rsidP="003A385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E77D4">
        <w:rPr>
          <w:sz w:val="28"/>
          <w:szCs w:val="28"/>
        </w:rPr>
        <w:t>- сводный список несовершеннолетних, трудоустроенных за все периоды действия данного договора;</w:t>
      </w:r>
    </w:p>
    <w:p w:rsidR="00695DDF" w:rsidRPr="00BE77D4" w:rsidRDefault="003A385B" w:rsidP="0004437E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E77D4">
        <w:rPr>
          <w:sz w:val="28"/>
          <w:szCs w:val="28"/>
        </w:rPr>
        <w:t>- акт выполненных работ по договору</w:t>
      </w:r>
      <w:r w:rsidR="00695DDF" w:rsidRPr="00BE77D4">
        <w:rPr>
          <w:sz w:val="28"/>
          <w:szCs w:val="28"/>
        </w:rPr>
        <w:t>.</w:t>
      </w:r>
    </w:p>
    <w:p w:rsidR="00695DDF" w:rsidRPr="00B15C92" w:rsidRDefault="00695DDF" w:rsidP="00695D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E77D4">
        <w:rPr>
          <w:sz w:val="28"/>
          <w:szCs w:val="28"/>
        </w:rPr>
        <w:t xml:space="preserve">2.2.5. Осуществляет контроль по исполнению работодателями условий </w:t>
      </w:r>
      <w:r w:rsidR="003F7D79" w:rsidRPr="00BE77D4">
        <w:rPr>
          <w:sz w:val="28"/>
          <w:szCs w:val="28"/>
        </w:rPr>
        <w:t>договора</w:t>
      </w:r>
      <w:r w:rsidRPr="00BE77D4">
        <w:rPr>
          <w:sz w:val="28"/>
          <w:szCs w:val="28"/>
        </w:rPr>
        <w:t>.</w:t>
      </w:r>
    </w:p>
    <w:p w:rsidR="00695DDF" w:rsidRPr="00B15C92" w:rsidRDefault="00695DDF" w:rsidP="00695D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>2.2.6. Организует деятельность молодежных трудов</w:t>
      </w:r>
      <w:r w:rsidR="007C7F13">
        <w:rPr>
          <w:sz w:val="28"/>
          <w:szCs w:val="28"/>
        </w:rPr>
        <w:t>ых отрядов на территории города</w:t>
      </w:r>
      <w:r w:rsidRPr="00B15C92">
        <w:rPr>
          <w:sz w:val="28"/>
          <w:szCs w:val="28"/>
        </w:rPr>
        <w:t>.</w:t>
      </w:r>
    </w:p>
    <w:p w:rsidR="00695DDF" w:rsidRPr="00B15C92" w:rsidRDefault="00695DDF" w:rsidP="00695D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E77D4">
        <w:rPr>
          <w:sz w:val="28"/>
          <w:szCs w:val="28"/>
        </w:rPr>
        <w:t xml:space="preserve">2.2.7. Консультирует и оказывает </w:t>
      </w:r>
      <w:r w:rsidR="00E934DC" w:rsidRPr="00BE77D4">
        <w:rPr>
          <w:sz w:val="28"/>
          <w:szCs w:val="28"/>
        </w:rPr>
        <w:t xml:space="preserve">информационно- консультационную </w:t>
      </w:r>
      <w:r w:rsidRPr="00BE77D4">
        <w:rPr>
          <w:sz w:val="28"/>
          <w:szCs w:val="28"/>
        </w:rPr>
        <w:t>помощь работодателям в организации деятельности по временному трудоустройству несовершеннолетних.</w:t>
      </w:r>
    </w:p>
    <w:p w:rsidR="00695DDF" w:rsidRPr="00B15C92" w:rsidRDefault="00695DDF" w:rsidP="004E6DEF">
      <w:pPr>
        <w:pStyle w:val="ConsPlusNormal"/>
        <w:shd w:val="clear" w:color="auto" w:fill="FFFFFF" w:themeFill="background1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>Организует и проводит мероприятия по организации деятельности по временному трудоустройству несовершеннолетних с участием работодателей (совещания, семинары, конференции, акции).</w:t>
      </w:r>
    </w:p>
    <w:p w:rsidR="00695DDF" w:rsidRPr="00B15C92" w:rsidRDefault="00695DDF" w:rsidP="00A63320">
      <w:pPr>
        <w:pStyle w:val="ConsPlusNormal"/>
        <w:shd w:val="clear" w:color="auto" w:fill="FFFFFF" w:themeFill="background1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>2.2.8. Ежеквартально, в срок до 15 числа месяца, следующего за отчетным, предст</w:t>
      </w:r>
      <w:r w:rsidR="00A63320" w:rsidRPr="00B15C92">
        <w:rPr>
          <w:sz w:val="28"/>
          <w:szCs w:val="28"/>
        </w:rPr>
        <w:t>авляет в Департамент</w:t>
      </w:r>
      <w:r w:rsidRPr="00B15C92">
        <w:rPr>
          <w:sz w:val="28"/>
          <w:szCs w:val="28"/>
        </w:rPr>
        <w:t xml:space="preserve"> отчетную аналитическую информацию об организации временного трудоустройства несовершеннолетних в сравнении с аналогичным периодом прошлого года.</w:t>
      </w:r>
    </w:p>
    <w:p w:rsidR="00695DDF" w:rsidRDefault="00695DDF" w:rsidP="00E22CC6">
      <w:pPr>
        <w:pStyle w:val="ConsPlusNormal"/>
        <w:shd w:val="clear" w:color="auto" w:fill="FFFFFF" w:themeFill="background1"/>
        <w:jc w:val="both"/>
        <w:rPr>
          <w:sz w:val="28"/>
          <w:szCs w:val="28"/>
        </w:rPr>
      </w:pPr>
    </w:p>
    <w:p w:rsidR="00EE28C3" w:rsidRDefault="00EE28C3" w:rsidP="00E22CC6">
      <w:pPr>
        <w:pStyle w:val="ConsPlusNormal"/>
        <w:shd w:val="clear" w:color="auto" w:fill="FFFFFF" w:themeFill="background1"/>
        <w:jc w:val="both"/>
        <w:rPr>
          <w:sz w:val="28"/>
          <w:szCs w:val="28"/>
        </w:rPr>
      </w:pPr>
    </w:p>
    <w:p w:rsidR="00EE28C3" w:rsidRPr="00B15C92" w:rsidRDefault="00EE28C3" w:rsidP="00E22CC6">
      <w:pPr>
        <w:pStyle w:val="ConsPlusNormal"/>
        <w:shd w:val="clear" w:color="auto" w:fill="FFFFFF" w:themeFill="background1"/>
        <w:jc w:val="both"/>
        <w:rPr>
          <w:sz w:val="28"/>
          <w:szCs w:val="28"/>
        </w:rPr>
      </w:pPr>
    </w:p>
    <w:p w:rsidR="00695DDF" w:rsidRPr="00B15C92" w:rsidRDefault="00695DDF" w:rsidP="00E22CC6">
      <w:pPr>
        <w:pStyle w:val="ConsPlusNormal"/>
        <w:shd w:val="clear" w:color="auto" w:fill="FFFFFF" w:themeFill="background1"/>
        <w:jc w:val="center"/>
        <w:outlineLvl w:val="1"/>
        <w:rPr>
          <w:sz w:val="28"/>
          <w:szCs w:val="28"/>
        </w:rPr>
      </w:pPr>
      <w:r w:rsidRPr="00B15C92">
        <w:rPr>
          <w:sz w:val="28"/>
          <w:szCs w:val="28"/>
        </w:rPr>
        <w:lastRenderedPageBreak/>
        <w:t>III. Механизм финансирования временного трудоустройства</w:t>
      </w:r>
    </w:p>
    <w:p w:rsidR="00695DDF" w:rsidRPr="00B15C92" w:rsidRDefault="00695DDF" w:rsidP="00E22CC6">
      <w:pPr>
        <w:pStyle w:val="ConsPlusNormal"/>
        <w:shd w:val="clear" w:color="auto" w:fill="FFFFFF" w:themeFill="background1"/>
        <w:jc w:val="center"/>
        <w:rPr>
          <w:sz w:val="28"/>
          <w:szCs w:val="28"/>
        </w:rPr>
      </w:pPr>
      <w:r w:rsidRPr="00B15C92">
        <w:rPr>
          <w:sz w:val="28"/>
          <w:szCs w:val="28"/>
        </w:rPr>
        <w:t>несовершеннолетних</w:t>
      </w:r>
    </w:p>
    <w:p w:rsidR="00695DDF" w:rsidRPr="00B15C92" w:rsidRDefault="00695DDF" w:rsidP="00E22CC6">
      <w:pPr>
        <w:pStyle w:val="ConsPlusNormal"/>
        <w:shd w:val="clear" w:color="auto" w:fill="FFFFFF" w:themeFill="background1"/>
        <w:jc w:val="both"/>
        <w:rPr>
          <w:sz w:val="28"/>
          <w:szCs w:val="28"/>
        </w:rPr>
      </w:pPr>
    </w:p>
    <w:p w:rsidR="00A63320" w:rsidRPr="00B15C92" w:rsidRDefault="00695DDF" w:rsidP="00E22CC6">
      <w:pPr>
        <w:pStyle w:val="ConsPlusNormal"/>
        <w:shd w:val="clear" w:color="auto" w:fill="FFFFFF" w:themeFill="background1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>3.1. Финансирование расходов на организацию временного трудоустройства несовершенноле</w:t>
      </w:r>
      <w:r w:rsidR="00A63320" w:rsidRPr="00B15C92">
        <w:rPr>
          <w:sz w:val="28"/>
          <w:szCs w:val="28"/>
        </w:rPr>
        <w:t xml:space="preserve">тних осуществляется в пределах доведенных лимитов бюджетных ассигнований на соответствующий финансовый год, согласно расчету стоимости затрат, на создание одного временного рабочего места ля трудоустройства несовершеннолетних. </w:t>
      </w:r>
    </w:p>
    <w:p w:rsidR="00695DDF" w:rsidRPr="00B15C92" w:rsidRDefault="00695DDF" w:rsidP="00E22CC6">
      <w:pPr>
        <w:pStyle w:val="ConsPlusNormal"/>
        <w:shd w:val="clear" w:color="auto" w:fill="FFFFFF" w:themeFill="background1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 xml:space="preserve">3.2. Согласно муниципальному заданию </w:t>
      </w:r>
      <w:r w:rsidR="00A63320" w:rsidRPr="00B15C92">
        <w:rPr>
          <w:sz w:val="28"/>
          <w:szCs w:val="28"/>
        </w:rPr>
        <w:t xml:space="preserve">Департамент </w:t>
      </w:r>
      <w:r w:rsidRPr="00B15C92">
        <w:rPr>
          <w:sz w:val="28"/>
          <w:szCs w:val="28"/>
        </w:rPr>
        <w:t xml:space="preserve">предоставляет </w:t>
      </w:r>
      <w:r w:rsidR="00A63320" w:rsidRPr="00B15C92">
        <w:rPr>
          <w:sz w:val="28"/>
          <w:szCs w:val="28"/>
        </w:rPr>
        <w:t>Ц</w:t>
      </w:r>
      <w:r w:rsidRPr="00B15C92">
        <w:rPr>
          <w:sz w:val="28"/>
          <w:szCs w:val="28"/>
        </w:rPr>
        <w:t>ентру</w:t>
      </w:r>
      <w:r w:rsidR="00A63320" w:rsidRPr="00B15C92">
        <w:rPr>
          <w:sz w:val="28"/>
          <w:szCs w:val="28"/>
        </w:rPr>
        <w:t xml:space="preserve"> развития образования</w:t>
      </w:r>
      <w:r w:rsidRPr="00B15C92">
        <w:rPr>
          <w:sz w:val="28"/>
          <w:szCs w:val="28"/>
        </w:rPr>
        <w:t xml:space="preserve"> субсидию из средств бюджета города для реализации мероприятий по организации временного трудоустройства несовершеннолетних.</w:t>
      </w:r>
    </w:p>
    <w:p w:rsidR="00695DDF" w:rsidRPr="00B15C92" w:rsidRDefault="00695DDF" w:rsidP="00E22CC6">
      <w:pPr>
        <w:pStyle w:val="ConsPlusNormal"/>
        <w:shd w:val="clear" w:color="auto" w:fill="FFFFFF" w:themeFill="background1"/>
        <w:spacing w:before="240"/>
        <w:ind w:firstLine="540"/>
        <w:jc w:val="both"/>
        <w:rPr>
          <w:sz w:val="28"/>
          <w:szCs w:val="28"/>
        </w:rPr>
      </w:pPr>
      <w:r w:rsidRPr="00B15C92">
        <w:rPr>
          <w:sz w:val="28"/>
          <w:szCs w:val="28"/>
        </w:rPr>
        <w:t xml:space="preserve">3.3. </w:t>
      </w:r>
      <w:r w:rsidR="00A63320" w:rsidRPr="00B15C92">
        <w:rPr>
          <w:sz w:val="28"/>
          <w:szCs w:val="28"/>
        </w:rPr>
        <w:t>Ц</w:t>
      </w:r>
      <w:r w:rsidRPr="00B15C92">
        <w:rPr>
          <w:sz w:val="28"/>
          <w:szCs w:val="28"/>
        </w:rPr>
        <w:t>ентр</w:t>
      </w:r>
      <w:r w:rsidR="00A63320" w:rsidRPr="00B15C92">
        <w:rPr>
          <w:sz w:val="28"/>
          <w:szCs w:val="28"/>
        </w:rPr>
        <w:t xml:space="preserve"> развития образования</w:t>
      </w:r>
      <w:r w:rsidR="001A73EA">
        <w:rPr>
          <w:sz w:val="28"/>
          <w:szCs w:val="28"/>
        </w:rPr>
        <w:t xml:space="preserve">   осуществляет возмещение затрат работодателю</w:t>
      </w:r>
      <w:r w:rsidRPr="00B15C92">
        <w:rPr>
          <w:sz w:val="28"/>
          <w:szCs w:val="28"/>
        </w:rPr>
        <w:t xml:space="preserve"> на основании </w:t>
      </w:r>
      <w:r w:rsidRPr="00BE77D4">
        <w:rPr>
          <w:sz w:val="28"/>
          <w:szCs w:val="28"/>
        </w:rPr>
        <w:t>заключенных договоров</w:t>
      </w:r>
      <w:r w:rsidRPr="00B15C92">
        <w:rPr>
          <w:sz w:val="28"/>
          <w:szCs w:val="28"/>
        </w:rPr>
        <w:t xml:space="preserve"> с работодателями</w:t>
      </w:r>
      <w:r w:rsidR="001A73EA">
        <w:rPr>
          <w:sz w:val="28"/>
          <w:szCs w:val="28"/>
        </w:rPr>
        <w:t xml:space="preserve"> </w:t>
      </w:r>
      <w:r w:rsidRPr="00B15C92">
        <w:rPr>
          <w:sz w:val="28"/>
          <w:szCs w:val="28"/>
        </w:rPr>
        <w:t xml:space="preserve"> за счет средств бюджета города, предусмотренных на временное трудоустройство несовершеннолетних</w:t>
      </w:r>
      <w:r w:rsidR="00EE28C3" w:rsidRPr="00EE28C3">
        <w:rPr>
          <w:sz w:val="28"/>
          <w:szCs w:val="28"/>
        </w:rPr>
        <w:t>.</w:t>
      </w:r>
      <w:r w:rsidRPr="00E934DC">
        <w:rPr>
          <w:sz w:val="28"/>
          <w:szCs w:val="28"/>
          <w:highlight w:val="yellow"/>
        </w:rPr>
        <w:t xml:space="preserve"> </w:t>
      </w:r>
    </w:p>
    <w:sectPr w:rsidR="00695DDF" w:rsidRPr="00B15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AA"/>
    <w:rsid w:val="0004437E"/>
    <w:rsid w:val="0008509D"/>
    <w:rsid w:val="000A2691"/>
    <w:rsid w:val="001137DF"/>
    <w:rsid w:val="00163EB8"/>
    <w:rsid w:val="0017657E"/>
    <w:rsid w:val="001A73EA"/>
    <w:rsid w:val="001B7EF8"/>
    <w:rsid w:val="003A2A16"/>
    <w:rsid w:val="003A385B"/>
    <w:rsid w:val="003F7D79"/>
    <w:rsid w:val="0048345B"/>
    <w:rsid w:val="004E6DEF"/>
    <w:rsid w:val="00505941"/>
    <w:rsid w:val="00694811"/>
    <w:rsid w:val="00695DDF"/>
    <w:rsid w:val="006C1DDB"/>
    <w:rsid w:val="007C7F13"/>
    <w:rsid w:val="007D29FF"/>
    <w:rsid w:val="00914F56"/>
    <w:rsid w:val="00995B9A"/>
    <w:rsid w:val="009A7D79"/>
    <w:rsid w:val="009E2963"/>
    <w:rsid w:val="00A63320"/>
    <w:rsid w:val="00AC3F06"/>
    <w:rsid w:val="00B15C92"/>
    <w:rsid w:val="00B24CBF"/>
    <w:rsid w:val="00BE77D4"/>
    <w:rsid w:val="00C34CAA"/>
    <w:rsid w:val="00C44B2E"/>
    <w:rsid w:val="00C80E04"/>
    <w:rsid w:val="00CE2291"/>
    <w:rsid w:val="00E22CC6"/>
    <w:rsid w:val="00E934DC"/>
    <w:rsid w:val="00EE28C3"/>
    <w:rsid w:val="00F156DA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9978"/>
  <w15:docId w15:val="{32B78D5C-A355-4EC4-AB45-A16960B9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0E04"/>
    <w:pPr>
      <w:spacing w:after="0" w:line="240" w:lineRule="auto"/>
    </w:pPr>
  </w:style>
  <w:style w:type="table" w:styleId="a4">
    <w:name w:val="Table Grid"/>
    <w:basedOn w:val="a1"/>
    <w:uiPriority w:val="39"/>
    <w:rsid w:val="00C8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80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0E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E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77D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95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7117&amp;date=08.09.202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51254&amp;date=08.09.2020" TargetMode="External"/><Relationship Id="rId12" Type="http://schemas.openxmlformats.org/officeDocument/2006/relationships/hyperlink" Target="https://login.consultant.ru/link/?req=doc&amp;base=RLAW926&amp;n=171087&amp;date=08.09.2020&amp;dst=100011&amp;f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8813&amp;date=08.09.2020&amp;dst=338&amp;fld=134" TargetMode="External"/><Relationship Id="rId11" Type="http://schemas.openxmlformats.org/officeDocument/2006/relationships/hyperlink" Target="https://login.consultant.ru/link/?req=doc&amp;base=RLAW926&amp;n=144363&amp;date=08.09.2020&amp;dst=100089&amp;fld=134" TargetMode="External"/><Relationship Id="rId5" Type="http://schemas.openxmlformats.org/officeDocument/2006/relationships/hyperlink" Target="https://login.consultant.ru/link/?req=doc&amp;base=LAW&amp;n=357134&amp;date=08.09.2020" TargetMode="External"/><Relationship Id="rId10" Type="http://schemas.openxmlformats.org/officeDocument/2006/relationships/hyperlink" Target="https://login.consultant.ru/link/?req=doc&amp;base=RLAW926&amp;n=151916&amp;date=08.09.2020&amp;dst=100006&amp;fld=134" TargetMode="External"/><Relationship Id="rId4" Type="http://schemas.openxmlformats.org/officeDocument/2006/relationships/hyperlink" Target="https://login.consultant.ru/link/?req=doc&amp;base=RLAW926&amp;n=151916&amp;date=08.09.2020&amp;dst=100006&amp;fld=134" TargetMode="External"/><Relationship Id="rId9" Type="http://schemas.openxmlformats.org/officeDocument/2006/relationships/hyperlink" Target="https://login.consultant.ru/link/?req=doc&amp;base=RLAW926&amp;n=212375&amp;date=08.09.20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Алексюк Виктория Сергеевна</dc:creator>
  <cp:lastModifiedBy>Алексюк Виктория Сергеевна</cp:lastModifiedBy>
  <cp:revision>5</cp:revision>
  <cp:lastPrinted>2020-12-07T10:38:00Z</cp:lastPrinted>
  <dcterms:created xsi:type="dcterms:W3CDTF">2020-11-12T11:44:00Z</dcterms:created>
  <dcterms:modified xsi:type="dcterms:W3CDTF">2020-12-07T10:38:00Z</dcterms:modified>
</cp:coreProperties>
</file>