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2E67FB">
        <w:rPr>
          <w:b/>
          <w:sz w:val="28"/>
          <w:szCs w:val="28"/>
          <w:lang w:val="en-US"/>
        </w:rPr>
        <w:t>I</w:t>
      </w:r>
      <w:r w:rsidR="00B61076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756FDE">
        <w:rPr>
          <w:b/>
          <w:sz w:val="28"/>
          <w:szCs w:val="28"/>
        </w:rPr>
        <w:t>3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16431D" w:rsidRDefault="004A458E" w:rsidP="00537467">
      <w:pPr>
        <w:keepNext/>
        <w:tabs>
          <w:tab w:val="left" w:pos="0"/>
          <w:tab w:val="left" w:pos="567"/>
          <w:tab w:val="left" w:pos="709"/>
        </w:tabs>
        <w:suppressAutoHyphens/>
        <w:spacing w:line="264" w:lineRule="auto"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proofErr w:type="gramStart"/>
      <w:r w:rsidR="008D293F" w:rsidRPr="0016431D">
        <w:rPr>
          <w:sz w:val="28"/>
          <w:szCs w:val="28"/>
        </w:rPr>
        <w:t>В соответствии с планом проверок на 202</w:t>
      </w:r>
      <w:r w:rsidR="00756FDE" w:rsidRPr="0016431D">
        <w:rPr>
          <w:sz w:val="28"/>
          <w:szCs w:val="28"/>
        </w:rPr>
        <w:t>3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56FDE" w:rsidRPr="0016431D">
        <w:rPr>
          <w:sz w:val="28"/>
          <w:szCs w:val="28"/>
        </w:rPr>
        <w:t>09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 xml:space="preserve"> №</w:t>
      </w:r>
      <w:r w:rsidR="00756FDE" w:rsidRPr="0016431D">
        <w:rPr>
          <w:sz w:val="28"/>
          <w:szCs w:val="28"/>
        </w:rPr>
        <w:t>877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756FDE" w:rsidRPr="0016431D">
        <w:rPr>
          <w:sz w:val="28"/>
          <w:szCs w:val="28"/>
        </w:rPr>
        <w:t>3</w:t>
      </w:r>
      <w:r w:rsidRPr="0016431D">
        <w:rPr>
          <w:sz w:val="28"/>
          <w:szCs w:val="28"/>
        </w:rPr>
        <w:t xml:space="preserve"> году ведомственного контроля финансово-хозяйственной деятельности учреждений подведомственных департаменту </w:t>
      </w:r>
      <w:r w:rsidR="00B05AA2" w:rsidRPr="0016431D">
        <w:rPr>
          <w:sz w:val="28"/>
          <w:szCs w:val="28"/>
        </w:rPr>
        <w:t xml:space="preserve">   </w:t>
      </w:r>
      <w:r w:rsidR="00B61076" w:rsidRPr="0016431D">
        <w:rPr>
          <w:sz w:val="28"/>
          <w:szCs w:val="28"/>
        </w:rPr>
        <w:t xml:space="preserve"> </w:t>
      </w:r>
      <w:r w:rsidRPr="0016431D">
        <w:rPr>
          <w:sz w:val="28"/>
          <w:szCs w:val="28"/>
        </w:rPr>
        <w:t>по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981C8C" w:rsidRPr="0016431D">
        <w:rPr>
          <w:sz w:val="28"/>
          <w:szCs w:val="28"/>
          <w:lang w:val="en-US"/>
        </w:rPr>
        <w:t>I</w:t>
      </w:r>
      <w:r w:rsidR="00945841" w:rsidRPr="0016431D">
        <w:rPr>
          <w:sz w:val="28"/>
          <w:szCs w:val="28"/>
          <w:lang w:val="en-US"/>
        </w:rPr>
        <w:t>I</w:t>
      </w:r>
      <w:r w:rsidR="00B61076" w:rsidRPr="0016431D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756FDE" w:rsidRPr="0016431D">
        <w:rPr>
          <w:sz w:val="28"/>
          <w:szCs w:val="28"/>
        </w:rPr>
        <w:t>3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C16BB" w:rsidRPr="0016431D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планов</w:t>
      </w:r>
      <w:r w:rsidR="006C16BB" w:rsidRPr="0016431D">
        <w:rPr>
          <w:sz w:val="28"/>
          <w:szCs w:val="28"/>
        </w:rPr>
        <w:t>ая</w:t>
      </w:r>
      <w:r w:rsidR="008D293F" w:rsidRPr="0016431D">
        <w:rPr>
          <w:sz w:val="28"/>
          <w:szCs w:val="28"/>
        </w:rPr>
        <w:t xml:space="preserve"> </w:t>
      </w:r>
      <w:r w:rsidR="0073662F" w:rsidRPr="0016431D">
        <w:rPr>
          <w:sz w:val="28"/>
          <w:szCs w:val="28"/>
        </w:rPr>
        <w:t>выездн</w:t>
      </w:r>
      <w:r w:rsidR="006C16BB" w:rsidRPr="0016431D">
        <w:rPr>
          <w:sz w:val="28"/>
          <w:szCs w:val="28"/>
        </w:rPr>
        <w:t>ая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>проверк</w:t>
      </w:r>
      <w:r w:rsidR="006C16BB" w:rsidRPr="0016431D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9C4D87" w:rsidRPr="0016431D">
        <w:rPr>
          <w:sz w:val="28"/>
          <w:szCs w:val="28"/>
        </w:rPr>
        <w:t>муниципальном</w:t>
      </w:r>
      <w:proofErr w:type="gramEnd"/>
      <w:r w:rsidR="009C4D87" w:rsidRPr="0016431D">
        <w:rPr>
          <w:sz w:val="28"/>
          <w:szCs w:val="28"/>
        </w:rPr>
        <w:t xml:space="preserve"> </w:t>
      </w:r>
      <w:r w:rsidR="00981C8C" w:rsidRPr="0016431D">
        <w:rPr>
          <w:sz w:val="28"/>
          <w:szCs w:val="28"/>
        </w:rPr>
        <w:t>бюджетном</w:t>
      </w:r>
      <w:r w:rsidR="00945841" w:rsidRPr="0016431D">
        <w:rPr>
          <w:sz w:val="28"/>
          <w:szCs w:val="28"/>
        </w:rPr>
        <w:t xml:space="preserve"> </w:t>
      </w:r>
      <w:proofErr w:type="gramStart"/>
      <w:r w:rsidR="00945841" w:rsidRPr="0016431D">
        <w:rPr>
          <w:sz w:val="28"/>
          <w:szCs w:val="28"/>
        </w:rPr>
        <w:t>учреждении</w:t>
      </w:r>
      <w:proofErr w:type="gramEnd"/>
      <w:r w:rsidR="00945841" w:rsidRPr="0016431D">
        <w:rPr>
          <w:sz w:val="28"/>
          <w:szCs w:val="28"/>
        </w:rPr>
        <w:t xml:space="preserve"> </w:t>
      </w:r>
      <w:r w:rsidR="00397282" w:rsidRPr="0016431D">
        <w:rPr>
          <w:sz w:val="28"/>
          <w:szCs w:val="28"/>
        </w:rPr>
        <w:t>"</w:t>
      </w:r>
      <w:r w:rsidR="00981C8C" w:rsidRPr="0016431D">
        <w:rPr>
          <w:sz w:val="28"/>
          <w:szCs w:val="28"/>
        </w:rPr>
        <w:t>Дворец искусств</w:t>
      </w:r>
      <w:r w:rsidR="00945841" w:rsidRPr="0016431D">
        <w:rPr>
          <w:sz w:val="28"/>
          <w:szCs w:val="28"/>
        </w:rPr>
        <w:t>"</w:t>
      </w:r>
      <w:r w:rsidR="00524040" w:rsidRPr="0016431D">
        <w:rPr>
          <w:sz w:val="28"/>
          <w:szCs w:val="28"/>
        </w:rPr>
        <w:t>.</w:t>
      </w:r>
    </w:p>
    <w:p w:rsidR="00524040" w:rsidRDefault="00615A02" w:rsidP="00537467">
      <w:pPr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EA463A" w:rsidRDefault="009A6C77" w:rsidP="0000775B">
      <w:pPr>
        <w:tabs>
          <w:tab w:val="left" w:pos="567"/>
        </w:tabs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463A">
        <w:rPr>
          <w:sz w:val="28"/>
          <w:szCs w:val="28"/>
        </w:rPr>
        <w:t>1. П</w:t>
      </w:r>
      <w:r w:rsidR="00EA463A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00775B" w:rsidRPr="00D60BC4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3A">
        <w:rPr>
          <w:rFonts w:ascii="Times New Roman" w:hAnsi="Times New Roman" w:cs="Times New Roman"/>
          <w:sz w:val="28"/>
          <w:szCs w:val="28"/>
        </w:rPr>
        <w:t xml:space="preserve">      </w:t>
      </w:r>
      <w:r w:rsidR="00EA463A" w:rsidRPr="00EA746B">
        <w:rPr>
          <w:rFonts w:ascii="Times New Roman" w:hAnsi="Times New Roman" w:cs="Times New Roman"/>
          <w:sz w:val="28"/>
          <w:szCs w:val="28"/>
        </w:rPr>
        <w:t xml:space="preserve"> </w:t>
      </w:r>
      <w:r w:rsidRPr="00D712C6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D712C6">
        <w:rPr>
          <w:rFonts w:ascii="Times New Roman" w:hAnsi="Times New Roman"/>
          <w:bCs/>
          <w:sz w:val="28"/>
          <w:szCs w:val="28"/>
        </w:rPr>
        <w:t xml:space="preserve">Обеспечение учреждением публичности своей деятельности, в том числе информационной доступности муниципальных услуг </w:t>
      </w:r>
      <w:r w:rsidRPr="00D712C6">
        <w:rPr>
          <w:rFonts w:ascii="Times New Roman" w:hAnsi="Times New Roman"/>
          <w:bCs/>
          <w:sz w:val="28"/>
          <w:szCs w:val="28"/>
        </w:rPr>
        <w:br/>
        <w:t>(выполнение работ).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D7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0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04C">
        <w:rPr>
          <w:rFonts w:ascii="Times New Roman" w:hAnsi="Times New Roman" w:cs="Times New Roman"/>
          <w:sz w:val="28"/>
          <w:szCs w:val="28"/>
        </w:rPr>
        <w:t>. Правильность начисления заработной</w:t>
      </w:r>
      <w:r w:rsidRPr="00D61151">
        <w:rPr>
          <w:rFonts w:ascii="Times New Roman" w:hAnsi="Times New Roman" w:cs="Times New Roman"/>
          <w:sz w:val="28"/>
          <w:szCs w:val="28"/>
        </w:rPr>
        <w:t xml:space="preserve"> платы и распределения стимулирующих выплат в соответствии с нормативно-правовыми актами города и локальными актами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115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1151">
        <w:rPr>
          <w:rFonts w:ascii="Times New Roman" w:hAnsi="Times New Roman" w:cs="Times New Roman"/>
          <w:sz w:val="28"/>
          <w:szCs w:val="28"/>
        </w:rPr>
        <w:t xml:space="preserve">. Использование муниципального имущества, закрепленного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1151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63A" w:rsidRPr="0000775B" w:rsidRDefault="0000775B" w:rsidP="0000775B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75B">
        <w:rPr>
          <w:rFonts w:ascii="Times New Roman" w:hAnsi="Times New Roman" w:cs="Times New Roman"/>
          <w:sz w:val="28"/>
          <w:szCs w:val="28"/>
        </w:rPr>
        <w:t xml:space="preserve">        5. Проверка локальных актов учреждения, регламентирующих вопросы безопасности.</w:t>
      </w:r>
    </w:p>
    <w:p w:rsidR="00615A02" w:rsidRPr="0000775B" w:rsidRDefault="00615A02" w:rsidP="00537467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9C8" w:rsidRPr="008107DF" w:rsidRDefault="009A6C77" w:rsidP="00537467">
      <w:pPr>
        <w:suppressAutoHyphens/>
        <w:spacing w:line="264" w:lineRule="auto"/>
        <w:jc w:val="both"/>
        <w:rPr>
          <w:sz w:val="28"/>
          <w:szCs w:val="28"/>
        </w:rPr>
      </w:pPr>
      <w:r w:rsidRPr="0000775B">
        <w:rPr>
          <w:sz w:val="28"/>
          <w:szCs w:val="28"/>
        </w:rPr>
        <w:t xml:space="preserve">  </w:t>
      </w:r>
      <w:r w:rsidR="008E6B19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 xml:space="preserve">    </w:t>
      </w:r>
      <w:r w:rsidR="002829C8" w:rsidRPr="008107DF">
        <w:rPr>
          <w:sz w:val="28"/>
          <w:szCs w:val="28"/>
        </w:rPr>
        <w:t>Руководител</w:t>
      </w:r>
      <w:r w:rsidR="0000775B" w:rsidRPr="008107DF">
        <w:rPr>
          <w:sz w:val="28"/>
          <w:szCs w:val="28"/>
        </w:rPr>
        <w:t>ю</w:t>
      </w:r>
      <w:r w:rsidR="00E146AE" w:rsidRPr="008107DF">
        <w:rPr>
          <w:sz w:val="28"/>
          <w:szCs w:val="28"/>
        </w:rPr>
        <w:t xml:space="preserve"> </w:t>
      </w:r>
      <w:r w:rsidR="008E6B19" w:rsidRPr="008107DF">
        <w:rPr>
          <w:sz w:val="28"/>
          <w:szCs w:val="28"/>
        </w:rPr>
        <w:t>М</w:t>
      </w:r>
      <w:r w:rsidR="00F84928" w:rsidRPr="008107DF">
        <w:rPr>
          <w:sz w:val="28"/>
          <w:szCs w:val="28"/>
        </w:rPr>
        <w:t>БУ</w:t>
      </w:r>
      <w:r w:rsidR="008E6B19" w:rsidRPr="008107DF">
        <w:rPr>
          <w:sz w:val="28"/>
          <w:szCs w:val="28"/>
        </w:rPr>
        <w:t xml:space="preserve"> "</w:t>
      </w:r>
      <w:r w:rsidR="00F84928" w:rsidRPr="008107DF">
        <w:rPr>
          <w:sz w:val="28"/>
          <w:szCs w:val="28"/>
        </w:rPr>
        <w:t xml:space="preserve"> Дворец искусств </w:t>
      </w:r>
      <w:r w:rsidR="008E6B19" w:rsidRPr="008107DF">
        <w:rPr>
          <w:sz w:val="28"/>
          <w:szCs w:val="28"/>
        </w:rPr>
        <w:t>"</w:t>
      </w:r>
      <w:r w:rsidR="00E146AE" w:rsidRPr="008107DF">
        <w:rPr>
          <w:sz w:val="28"/>
          <w:szCs w:val="28"/>
        </w:rPr>
        <w:t xml:space="preserve"> даны рекомендации:</w:t>
      </w:r>
    </w:p>
    <w:p w:rsidR="008107DF" w:rsidRPr="00967469" w:rsidRDefault="00537467" w:rsidP="008107DF">
      <w:pPr>
        <w:suppressAutoHyphens/>
        <w:jc w:val="both"/>
        <w:rPr>
          <w:sz w:val="28"/>
          <w:szCs w:val="28"/>
        </w:rPr>
      </w:pPr>
      <w:r w:rsidRPr="00967469">
        <w:rPr>
          <w:rFonts w:eastAsia="Calibri"/>
          <w:bCs/>
          <w:sz w:val="28"/>
          <w:szCs w:val="28"/>
        </w:rPr>
        <w:t xml:space="preserve">   </w:t>
      </w:r>
      <w:r w:rsidR="008E6B19" w:rsidRPr="00967469">
        <w:rPr>
          <w:rFonts w:eastAsia="Calibri"/>
          <w:bCs/>
          <w:sz w:val="28"/>
          <w:szCs w:val="28"/>
        </w:rPr>
        <w:t xml:space="preserve"> </w:t>
      </w:r>
      <w:r w:rsidRPr="00967469">
        <w:rPr>
          <w:rFonts w:eastAsia="Calibri"/>
          <w:bCs/>
          <w:sz w:val="28"/>
          <w:szCs w:val="28"/>
        </w:rPr>
        <w:t xml:space="preserve">   </w:t>
      </w:r>
      <w:r w:rsidR="008107DF" w:rsidRPr="00967469">
        <w:rPr>
          <w:rFonts w:eastAsia="Calibri"/>
          <w:bCs/>
          <w:sz w:val="28"/>
          <w:szCs w:val="28"/>
        </w:rPr>
        <w:t xml:space="preserve">1. </w:t>
      </w:r>
      <w:r w:rsidR="008107DF" w:rsidRPr="00967469">
        <w:rPr>
          <w:sz w:val="28"/>
          <w:szCs w:val="28"/>
        </w:rPr>
        <w:t>Пересмотреть и утвердить форму расчетного листка, с учетом статьи 136 ТК РФ.</w:t>
      </w:r>
    </w:p>
    <w:p w:rsidR="008107DF" w:rsidRPr="008107DF" w:rsidRDefault="008107DF" w:rsidP="008107DF">
      <w:pPr>
        <w:suppressAutoHyphens/>
        <w:jc w:val="both"/>
        <w:rPr>
          <w:color w:val="000000"/>
          <w:sz w:val="28"/>
          <w:szCs w:val="28"/>
        </w:rPr>
      </w:pPr>
      <w:r w:rsidRPr="008107DF">
        <w:rPr>
          <w:sz w:val="28"/>
          <w:szCs w:val="28"/>
        </w:rPr>
        <w:t xml:space="preserve">       2. Утвердить локальным актом учреждения порядок учета рабочего времени, предусматривающий выбор способа заполнения табеля                         и дополнительные условные обозначения,</w:t>
      </w:r>
      <w:r w:rsidRPr="008107DF">
        <w:rPr>
          <w:color w:val="000000"/>
          <w:sz w:val="28"/>
          <w:szCs w:val="28"/>
        </w:rPr>
        <w:t xml:space="preserve"> применяемые при оформлении табеля учета использования рабочего времени.</w:t>
      </w:r>
    </w:p>
    <w:p w:rsidR="005A363D" w:rsidRPr="008107DF" w:rsidRDefault="008107DF" w:rsidP="008107DF">
      <w:pPr>
        <w:suppressAutoHyphens/>
        <w:jc w:val="both"/>
        <w:rPr>
          <w:sz w:val="28"/>
          <w:szCs w:val="28"/>
        </w:rPr>
      </w:pPr>
      <w:r w:rsidRPr="008107DF">
        <w:rPr>
          <w:sz w:val="28"/>
          <w:szCs w:val="28"/>
        </w:rPr>
        <w:t xml:space="preserve">        Согласно Постановлению Минтруда РФ от 31.12.2002 №85 пересмотреть перечень заключенных договоров о полной индивидуальной материальной ответственности с работниками учреждения. При необходимости внести изменения в должностные инструкции и трудовые договоры работников, заключивших с учреждением договоры о полной индивидуальной материальной ответственн</w:t>
      </w:r>
      <w:r w:rsidRPr="008107DF">
        <w:rPr>
          <w:sz w:val="28"/>
          <w:szCs w:val="28"/>
        </w:rPr>
        <w:t>о</w:t>
      </w:r>
      <w:r w:rsidRPr="008107DF">
        <w:rPr>
          <w:sz w:val="28"/>
          <w:szCs w:val="28"/>
        </w:rPr>
        <w:t>сти.</w:t>
      </w: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4E20"/>
    <w:rsid w:val="002E4424"/>
    <w:rsid w:val="002E67FB"/>
    <w:rsid w:val="00322327"/>
    <w:rsid w:val="00336001"/>
    <w:rsid w:val="00337B1A"/>
    <w:rsid w:val="00397282"/>
    <w:rsid w:val="003C54EF"/>
    <w:rsid w:val="003E02EF"/>
    <w:rsid w:val="003E63DD"/>
    <w:rsid w:val="00444907"/>
    <w:rsid w:val="004614B6"/>
    <w:rsid w:val="004758C2"/>
    <w:rsid w:val="00476EF5"/>
    <w:rsid w:val="004A458E"/>
    <w:rsid w:val="004B2A0E"/>
    <w:rsid w:val="004D0BF3"/>
    <w:rsid w:val="004E7C76"/>
    <w:rsid w:val="004F212C"/>
    <w:rsid w:val="00501451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E07CF"/>
    <w:rsid w:val="006E7169"/>
    <w:rsid w:val="006F2827"/>
    <w:rsid w:val="00732BF8"/>
    <w:rsid w:val="0073662F"/>
    <w:rsid w:val="00756FDE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45841"/>
    <w:rsid w:val="00955425"/>
    <w:rsid w:val="00967469"/>
    <w:rsid w:val="00981C8C"/>
    <w:rsid w:val="009A6C77"/>
    <w:rsid w:val="009B39F0"/>
    <w:rsid w:val="009B40FD"/>
    <w:rsid w:val="009B7421"/>
    <w:rsid w:val="009C435A"/>
    <w:rsid w:val="009C4D87"/>
    <w:rsid w:val="00A173C0"/>
    <w:rsid w:val="00A75993"/>
    <w:rsid w:val="00A82E0F"/>
    <w:rsid w:val="00A93258"/>
    <w:rsid w:val="00AB0339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B07F6"/>
    <w:rsid w:val="00ED0104"/>
    <w:rsid w:val="00ED5852"/>
    <w:rsid w:val="00F538FA"/>
    <w:rsid w:val="00F6178A"/>
    <w:rsid w:val="00F84928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0077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88</cp:revision>
  <cp:lastPrinted>2022-03-15T05:48:00Z</cp:lastPrinted>
  <dcterms:created xsi:type="dcterms:W3CDTF">2020-01-21T07:57:00Z</dcterms:created>
  <dcterms:modified xsi:type="dcterms:W3CDTF">2023-10-06T12:21:00Z</dcterms:modified>
</cp:coreProperties>
</file>