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40" w:rsidRPr="00FB2FD4" w:rsidRDefault="00FB2FD4" w:rsidP="00FB2F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Проект</w:t>
      </w:r>
    </w:p>
    <w:p w:rsidR="00FB2FD4" w:rsidRP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FD4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B2FD4" w:rsidRDefault="00AB33E3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FB2FD4" w:rsidRDefault="00FB2FD4" w:rsidP="00FB2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FD4" w:rsidRDefault="00AB33E3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B2FD4">
        <w:rPr>
          <w:rFonts w:ascii="Times New Roman" w:hAnsi="Times New Roman" w:cs="Times New Roman"/>
          <w:sz w:val="28"/>
          <w:szCs w:val="28"/>
        </w:rPr>
        <w:t xml:space="preserve"> октября 2017 года</w:t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</w:r>
      <w:r w:rsidR="00FB2FD4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FD4" w:rsidRPr="00FB052B" w:rsidRDefault="00FB2FD4" w:rsidP="000C6D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</w:tblGrid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E1989" w:rsidRPr="006E1989" w:rsidRDefault="006E1989" w:rsidP="006E1989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повестки дня комитета.</w:t>
            </w:r>
          </w:p>
          <w:p w:rsidR="000C6D88" w:rsidRPr="000C6D88" w:rsidRDefault="006E1989" w:rsidP="006E1989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E1989" w:rsidRPr="000C6D88" w:rsidTr="000B7134">
        <w:tc>
          <w:tcPr>
            <w:tcW w:w="709" w:type="dxa"/>
          </w:tcPr>
          <w:p w:rsidR="006E1989" w:rsidRPr="000C6D88" w:rsidRDefault="006E1989" w:rsidP="006E1989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E1989" w:rsidRPr="00FE0090" w:rsidRDefault="006E1989" w:rsidP="006E1989">
            <w:pPr>
              <w:ind w:left="-85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090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</w:p>
        </w:tc>
      </w:tr>
      <w:tr w:rsidR="006E1989" w:rsidRPr="000C6D88" w:rsidTr="000B7134">
        <w:tc>
          <w:tcPr>
            <w:tcW w:w="709" w:type="dxa"/>
          </w:tcPr>
          <w:p w:rsidR="006E1989" w:rsidRPr="000C6D88" w:rsidRDefault="006E1989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E1989" w:rsidRPr="006E1989" w:rsidRDefault="006E1989" w:rsidP="006E1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выездного заседания постоянной депутатской комиссии комитета по социальным вопросам </w:t>
            </w:r>
          </w:p>
          <w:p w:rsidR="006E1989" w:rsidRPr="006E1989" w:rsidRDefault="006E1989" w:rsidP="006E1989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6E1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Лариков Павел Анатольевич, председатель </w:t>
            </w: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вопросам.</w:t>
            </w:r>
          </w:p>
        </w:tc>
      </w:tr>
      <w:tr w:rsidR="006E1989" w:rsidRPr="000C6D88" w:rsidTr="000B7134">
        <w:tc>
          <w:tcPr>
            <w:tcW w:w="709" w:type="dxa"/>
          </w:tcPr>
          <w:p w:rsidR="006E1989" w:rsidRPr="000C6D88" w:rsidRDefault="006E1989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E1989" w:rsidRPr="006E1989" w:rsidRDefault="006E1989" w:rsidP="006E19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поручений.</w:t>
            </w:r>
          </w:p>
          <w:p w:rsidR="006E1989" w:rsidRPr="006E1989" w:rsidRDefault="006E1989" w:rsidP="006E1989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Pr="006E1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Лариков Павел Анатольевич, председатель </w:t>
            </w: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комитета по социальным вопросам.</w:t>
            </w:r>
          </w:p>
        </w:tc>
      </w:tr>
      <w:tr w:rsidR="006E1989" w:rsidRPr="000C6D88" w:rsidTr="000B7134">
        <w:tc>
          <w:tcPr>
            <w:tcW w:w="709" w:type="dxa"/>
          </w:tcPr>
          <w:p w:rsidR="006E1989" w:rsidRPr="000C6D88" w:rsidRDefault="006E1989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6E1989" w:rsidRPr="006E1989" w:rsidRDefault="006E1989" w:rsidP="006E19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iCs/>
                <w:sz w:val="28"/>
                <w:szCs w:val="28"/>
              </w:rPr>
              <w:t>О переходе учреждений дополнительного образования подведомственных управлению по физической культуре и спорту администрации города в организации спортивной подготовки.</w:t>
            </w:r>
          </w:p>
          <w:p w:rsidR="006E1989" w:rsidRPr="006E1989" w:rsidRDefault="006E1989" w:rsidP="006E1989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989">
              <w:rPr>
                <w:rFonts w:ascii="Times New Roman" w:hAnsi="Times New Roman" w:cs="Times New Roman"/>
                <w:iCs/>
                <w:sz w:val="28"/>
                <w:szCs w:val="28"/>
              </w:rPr>
              <w:t>Докладчик:</w:t>
            </w:r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989">
              <w:rPr>
                <w:rFonts w:ascii="Times New Roman" w:hAnsi="Times New Roman" w:cs="Times New Roman"/>
                <w:sz w:val="28"/>
                <w:szCs w:val="28"/>
              </w:rPr>
              <w:t>Федорус</w:t>
            </w:r>
            <w:proofErr w:type="spellEnd"/>
            <w:r w:rsidRPr="006E198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Владимирович, исполняющий обязанности начальника управления по физической культуре и спорту администрации города.</w:t>
            </w:r>
          </w:p>
        </w:tc>
      </w:tr>
      <w:tr w:rsidR="00FE0090" w:rsidRPr="000C6D88" w:rsidTr="000B7134">
        <w:tc>
          <w:tcPr>
            <w:tcW w:w="709" w:type="dxa"/>
          </w:tcPr>
          <w:p w:rsidR="00FE0090" w:rsidRPr="000C6D88" w:rsidRDefault="00FE0090" w:rsidP="00FE0090">
            <w:pPr>
              <w:spacing w:after="0" w:line="240" w:lineRule="auto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E0090" w:rsidRPr="00FE0090" w:rsidRDefault="00FE0090" w:rsidP="006E19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E0090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 дня 11 заседания Думы города Нижневартовска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знаком «Родительская слава».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от 29.09.2017 №219 «О Положении о департаменте по социальной политике администрации города Нижневартовска».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Волчанина Надежда Геннадьевна, заместитель   главы города по социальной и молодежной политике.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от 22.12.2016 №84 «О Положении о наградах и почетном звании города Нижневартовска».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A61AE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bookmarkStart w:id="0" w:name="_GoBack"/>
            <w:bookmarkEnd w:id="0"/>
            <w:r w:rsidRPr="000C6D88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Думы города Нижневартовска                        от 21.11.2001 №106 «Об утверждении Положения о Почетном звании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«Почетный гражданин города Нижневартовска»                                   (с изменениями).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        от 26.10.2004 №401 «Об учреждении награды – знака «За заслуги перед городом Нижневартовском» (с изменениями).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  от 21.06.1999 №324 «Об утверждении Положения о гербе муниципального образования город Нижневартовск».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 xml:space="preserve">О Положении о порядке официального </w:t>
            </w:r>
            <w:proofErr w:type="gramStart"/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использования  герба</w:t>
            </w:r>
            <w:proofErr w:type="gramEnd"/>
            <w:r w:rsidRPr="000C6D88">
              <w:rPr>
                <w:rFonts w:ascii="Times New Roman" w:hAnsi="Times New Roman" w:cs="Times New Roman"/>
                <w:sz w:val="28"/>
                <w:szCs w:val="28"/>
              </w:rPr>
              <w:t xml:space="preserve"> и флага города Нижневартовска.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ind w:left="-1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 27.06.2017 №204 «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18.11.2011 №129 «Об утверждении структуры администрации города Нижневартовска» (с изменениями)</w:t>
            </w:r>
            <w:r w:rsidRPr="000C6D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</w:t>
            </w:r>
          </w:p>
          <w:p w:rsidR="000C6D88" w:rsidRPr="000C6D88" w:rsidRDefault="000C6D88" w:rsidP="000C6D88">
            <w:pPr>
              <w:spacing w:after="0" w:line="240" w:lineRule="auto"/>
              <w:ind w:lef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14B0">
              <w:rPr>
                <w:rFonts w:ascii="Times New Roman" w:hAnsi="Times New Roman" w:cs="Times New Roman"/>
                <w:sz w:val="28"/>
                <w:szCs w:val="28"/>
              </w:rPr>
              <w:t>Морозова Наталья Владимировна, исполняющий обязанности управляющего делами администрации города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              от 18.09.2015 №851 «О департаменте образования администрации города Нижневартовска» (с изменениями).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Козлова Ольга Петровна, директор департамента образования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дополнительной мере социальной поддержки для отдельных категорий граждан в городе Нижневартовске.    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Вовк Оксана Григорьевна, начальник управления по социальной и молодежной политике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от 15.05.2009 №602 «Об утверждении категории детей, посещающих лагеря с дневным пребыванием, палаточные лагеря, организованные при муниципальных  образовательных организациях города Нижневартовска, негосударственных образовательных организациях общего образования города Нижневартовска и муниципальных учреждениях, подведомственных управлению по физической культуре и спорту администрации города Нижневартовска, в каникулярный период, для определения размера родительской платы» (с изменениями).</w:t>
            </w:r>
          </w:p>
          <w:p w:rsidR="000C6D88" w:rsidRPr="000C6D88" w:rsidRDefault="000C6D88" w:rsidP="000C6D8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Вовк Оксана Григорьевна, начальник управления по социальной и молодежной политике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0C6D88" w:rsidRPr="000C6D88" w:rsidRDefault="000C6D88" w:rsidP="000C6D8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 решения Думы города Нижневартовска «О внесении изменений в Устав города Нижневартовска, принятый решением Думы города от 20.06.2005 №502».</w:t>
            </w:r>
          </w:p>
          <w:p w:rsidR="000C6D88" w:rsidRPr="000C6D88" w:rsidRDefault="000C6D88" w:rsidP="000C6D88">
            <w:pPr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0C6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города.</w:t>
            </w:r>
          </w:p>
        </w:tc>
      </w:tr>
      <w:tr w:rsidR="000C6D88" w:rsidRPr="000C6D88" w:rsidTr="000B7134">
        <w:tc>
          <w:tcPr>
            <w:tcW w:w="709" w:type="dxa"/>
          </w:tcPr>
          <w:p w:rsidR="000C6D88" w:rsidRPr="000C6D88" w:rsidRDefault="000C6D88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0C6D88" w:rsidRPr="000C6D88" w:rsidRDefault="000C6D88" w:rsidP="000C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22.12.2016 № 89 «О Порядке освобождения от должности лиц, замещающих муниципальные должности, в связи с утратой доверия».</w:t>
            </w:r>
          </w:p>
          <w:p w:rsidR="000C6D88" w:rsidRPr="000C6D88" w:rsidRDefault="000C6D88" w:rsidP="000C6D88">
            <w:pPr>
              <w:autoSpaceDE w:val="0"/>
              <w:autoSpaceDN w:val="0"/>
              <w:adjustRightInd w:val="0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D88">
              <w:rPr>
                <w:rFonts w:ascii="Times New Roman" w:hAnsi="Times New Roman" w:cs="Times New Roman"/>
                <w:sz w:val="28"/>
                <w:szCs w:val="28"/>
              </w:rPr>
              <w:t>Докладчик: Трофимец Екатерина Евгеньевна, начальник экспертно-правового отдела Думы города Нижневартовска.</w:t>
            </w:r>
          </w:p>
        </w:tc>
      </w:tr>
      <w:tr w:rsidR="003A5795" w:rsidRPr="000C6D88" w:rsidTr="000B7134">
        <w:tc>
          <w:tcPr>
            <w:tcW w:w="709" w:type="dxa"/>
          </w:tcPr>
          <w:p w:rsidR="003A5795" w:rsidRPr="000C6D88" w:rsidRDefault="003A5795" w:rsidP="000C6D8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3A5795" w:rsidRDefault="003A5795" w:rsidP="000C6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95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29.09.2016 №10 «О составе комитета по социальным вопросам Думы города Нижневартовска шестого созыва» (с изменениями)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5795" w:rsidRPr="003A5795" w:rsidRDefault="003A5795" w:rsidP="00ED7737">
            <w:pPr>
              <w:autoSpaceDE w:val="0"/>
              <w:autoSpaceDN w:val="0"/>
              <w:adjustRightInd w:val="0"/>
              <w:spacing w:after="0" w:line="240" w:lineRule="auto"/>
              <w:ind w:lef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ED7737">
              <w:rPr>
                <w:rFonts w:ascii="Times New Roman" w:hAnsi="Times New Roman" w:cs="Times New Roman"/>
                <w:sz w:val="28"/>
                <w:szCs w:val="28"/>
              </w:rPr>
              <w:t>Клец Максим Витальевич, председатель Думы города Нижневартовска</w:t>
            </w:r>
            <w:r w:rsidR="00ED7737" w:rsidRPr="006E1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2FD4" w:rsidRPr="00FB2FD4" w:rsidRDefault="00FB2FD4" w:rsidP="00FB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2FD4" w:rsidRPr="00FB2F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D4" w:rsidRDefault="00FB2FD4" w:rsidP="00FB2FD4">
      <w:pPr>
        <w:spacing w:after="0" w:line="240" w:lineRule="auto"/>
      </w:pPr>
      <w:r>
        <w:separator/>
      </w:r>
    </w:p>
  </w:endnote>
  <w:end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D4" w:rsidRDefault="00FB2FD4" w:rsidP="00FB2FD4">
      <w:pPr>
        <w:spacing w:after="0" w:line="240" w:lineRule="auto"/>
      </w:pPr>
      <w:r>
        <w:separator/>
      </w:r>
    </w:p>
  </w:footnote>
  <w:footnote w:type="continuationSeparator" w:id="0">
    <w:p w:rsidR="00FB2FD4" w:rsidRDefault="00FB2FD4" w:rsidP="00FB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3436"/>
      <w:docPartObj>
        <w:docPartGallery w:val="Page Numbers (Top of Page)"/>
        <w:docPartUnique/>
      </w:docPartObj>
    </w:sdtPr>
    <w:sdtEndPr/>
    <w:sdtContent>
      <w:p w:rsidR="00FB2FD4" w:rsidRDefault="00FB2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AE8">
          <w:rPr>
            <w:noProof/>
          </w:rPr>
          <w:t>3</w:t>
        </w:r>
        <w:r>
          <w:fldChar w:fldCharType="end"/>
        </w:r>
      </w:p>
    </w:sdtContent>
  </w:sdt>
  <w:p w:rsidR="00FB2FD4" w:rsidRDefault="00FB2F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D4"/>
    <w:rsid w:val="000C6D88"/>
    <w:rsid w:val="0031340B"/>
    <w:rsid w:val="003A5795"/>
    <w:rsid w:val="003F14B0"/>
    <w:rsid w:val="00450840"/>
    <w:rsid w:val="006E1989"/>
    <w:rsid w:val="00A61AE8"/>
    <w:rsid w:val="00AB33E3"/>
    <w:rsid w:val="00E07A81"/>
    <w:rsid w:val="00ED7737"/>
    <w:rsid w:val="00F81547"/>
    <w:rsid w:val="00FB2FD4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CA29"/>
  <w15:chartTrackingRefBased/>
  <w15:docId w15:val="{78544CEB-E599-4889-A2F0-6E4C385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FD4"/>
  </w:style>
  <w:style w:type="paragraph" w:styleId="a5">
    <w:name w:val="footer"/>
    <w:basedOn w:val="a"/>
    <w:link w:val="a6"/>
    <w:uiPriority w:val="99"/>
    <w:unhideWhenUsed/>
    <w:rsid w:val="00FB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11</cp:revision>
  <dcterms:created xsi:type="dcterms:W3CDTF">2017-10-18T09:20:00Z</dcterms:created>
  <dcterms:modified xsi:type="dcterms:W3CDTF">2017-10-24T05:59:00Z</dcterms:modified>
</cp:coreProperties>
</file>