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департаменте финансов администрации города Нижневартовска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Л.Г. Шульц</w:t>
      </w:r>
    </w:p>
    <w:p w:rsidR="00FD2CCF" w:rsidRDefault="00FD72A6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D2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FD2CC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D2CC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8E6" w:rsidRPr="004D5609" w:rsidRDefault="00FD72A6" w:rsidP="00FD72A6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УТОЧНЕННЫЙ ПЛАН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при </w:t>
      </w:r>
      <w:r w:rsidR="00AF6342">
        <w:rPr>
          <w:rFonts w:ascii="Times New Roman" w:hAnsi="Times New Roman" w:cs="Times New Roman"/>
          <w:sz w:val="28"/>
          <w:szCs w:val="28"/>
        </w:rPr>
        <w:t>д</w:t>
      </w:r>
      <w:r w:rsidRPr="004D5609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</w:p>
    <w:p w:rsidR="00E62D24" w:rsidRDefault="00AF6342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B01F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>на 20</w:t>
      </w:r>
      <w:r w:rsidR="00FE4EAC" w:rsidRPr="004D5609">
        <w:rPr>
          <w:rFonts w:ascii="Times New Roman" w:hAnsi="Times New Roman" w:cs="Times New Roman"/>
          <w:sz w:val="28"/>
          <w:szCs w:val="28"/>
        </w:rPr>
        <w:t>2</w:t>
      </w:r>
      <w:r w:rsidR="008B453B">
        <w:rPr>
          <w:rFonts w:ascii="Times New Roman" w:hAnsi="Times New Roman" w:cs="Times New Roman"/>
          <w:sz w:val="28"/>
          <w:szCs w:val="28"/>
        </w:rPr>
        <w:t>1</w:t>
      </w:r>
      <w:r w:rsidRPr="004D560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"/>
        <w:gridCol w:w="6549"/>
        <w:gridCol w:w="2268"/>
      </w:tblGrid>
      <w:tr w:rsidR="00AF6342" w:rsidRPr="007D28A2" w:rsidTr="00FD72A6">
        <w:trPr>
          <w:trHeight w:val="646"/>
        </w:trPr>
        <w:tc>
          <w:tcPr>
            <w:tcW w:w="680" w:type="dxa"/>
            <w:vAlign w:val="center"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49" w:type="dxa"/>
            <w:vAlign w:val="center"/>
          </w:tcPr>
          <w:p w:rsidR="00AF6342" w:rsidRPr="00AF6342" w:rsidRDefault="00AF6342" w:rsidP="00AF6342">
            <w:pPr>
              <w:spacing w:after="0" w:line="240" w:lineRule="auto"/>
              <w:ind w:left="-652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268" w:type="dxa"/>
            <w:vAlign w:val="center"/>
          </w:tcPr>
          <w:p w:rsidR="00FD2CCF" w:rsidRDefault="00AF6342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F6342" w:rsidRPr="00AF6342" w:rsidRDefault="00AF6342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202CDC" w:rsidRPr="007D28A2" w:rsidTr="00FD72A6">
        <w:trPr>
          <w:trHeight w:val="1566"/>
        </w:trPr>
        <w:tc>
          <w:tcPr>
            <w:tcW w:w="680" w:type="dxa"/>
            <w:vAlign w:val="center"/>
          </w:tcPr>
          <w:p w:rsidR="00202CDC" w:rsidRPr="00AF6342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49" w:type="dxa"/>
            <w:vAlign w:val="center"/>
          </w:tcPr>
          <w:p w:rsidR="00202CDC" w:rsidRPr="00AF6342" w:rsidRDefault="00202CDC" w:rsidP="00FD7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информации о реализации муниципальной программы </w:t>
            </w:r>
            <w:r w:rsidRPr="00D75C74">
              <w:rPr>
                <w:rFonts w:ascii="Times New Roman" w:hAnsi="Times New Roman" w:cs="Times New Roman"/>
                <w:sz w:val="28"/>
                <w:szCs w:val="28"/>
              </w:rPr>
              <w:t>"Управление муниципальными финансами в городе Нижневартовске на 2018 - 2025 годы и на период до 2030 года"</w:t>
            </w:r>
          </w:p>
        </w:tc>
        <w:tc>
          <w:tcPr>
            <w:tcW w:w="2268" w:type="dxa"/>
            <w:vAlign w:val="center"/>
          </w:tcPr>
          <w:p w:rsidR="00202CDC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F6342" w:rsidRPr="007D28A2" w:rsidTr="00202CDC">
        <w:tc>
          <w:tcPr>
            <w:tcW w:w="680" w:type="dxa"/>
            <w:vAlign w:val="center"/>
          </w:tcPr>
          <w:p w:rsidR="00AF6342" w:rsidRPr="00AF6342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342" w:rsidRPr="00AF6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AF6342" w:rsidRPr="00AF6342" w:rsidRDefault="00D52007" w:rsidP="00FD7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2D24">
              <w:rPr>
                <w:rFonts w:ascii="Times New Roman" w:hAnsi="Times New Roman" w:cs="Times New Roman"/>
                <w:sz w:val="28"/>
                <w:szCs w:val="28"/>
              </w:rPr>
              <w:t xml:space="preserve"> проекте решения Думы города Нижневартовска "О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 w:rsidR="00AD3D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62D2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vAlign w:val="center"/>
          </w:tcPr>
          <w:p w:rsidR="00AF6342" w:rsidRPr="00AF6342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- </w:t>
            </w:r>
            <w:r w:rsidR="00EA0E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F6342" w:rsidRPr="007D28A2" w:rsidTr="008C4C6E">
        <w:tc>
          <w:tcPr>
            <w:tcW w:w="680" w:type="dxa"/>
            <w:vAlign w:val="center"/>
          </w:tcPr>
          <w:p w:rsidR="00AF6342" w:rsidRPr="00AF6342" w:rsidRDefault="00FD72A6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6342" w:rsidRPr="00AF6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AF6342" w:rsidRPr="008C4C6E" w:rsidRDefault="00EB7DFC" w:rsidP="00FD7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C6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8C4C6E" w:rsidRPr="008C4C6E">
              <w:rPr>
                <w:rFonts w:ascii="Times New Roman" w:hAnsi="Times New Roman" w:cs="Times New Roman"/>
                <w:sz w:val="28"/>
                <w:szCs w:val="28"/>
              </w:rPr>
              <w:t xml:space="preserve">сводной </w:t>
            </w:r>
            <w:r w:rsidRPr="008C4C6E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аналитической записки </w:t>
            </w:r>
            <w:r w:rsidR="008C4C6E" w:rsidRPr="008C4C6E">
              <w:rPr>
                <w:rFonts w:ascii="Times New Roman" w:hAnsi="Times New Roman" w:cs="Times New Roman"/>
                <w:sz w:val="28"/>
                <w:szCs w:val="28"/>
              </w:rPr>
              <w:t xml:space="preserve">об оценке эффективности налоговых расходов за 2020 </w:t>
            </w:r>
            <w:r w:rsidRPr="008C4C6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FD72A6">
              <w:rPr>
                <w:rFonts w:ascii="Times New Roman" w:hAnsi="Times New Roman" w:cs="Times New Roman"/>
                <w:sz w:val="28"/>
                <w:szCs w:val="28"/>
              </w:rPr>
              <w:t xml:space="preserve">, аналитической информации о результатах работы по рассмотрению обращений (сообщений) граждан по фактам коррупционных проявлений, информации о ходе реализации </w:t>
            </w:r>
            <w:r w:rsidR="00FD72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="00FD72A6" w:rsidRPr="00D75C74">
              <w:rPr>
                <w:rFonts w:ascii="Times New Roman" w:hAnsi="Times New Roman" w:cs="Times New Roman"/>
                <w:sz w:val="28"/>
                <w:szCs w:val="28"/>
              </w:rPr>
              <w:t>"Управление муниципальными финансами в городе Нижневартовске на 2018 - 2025 годы и на период до 2030 года"</w:t>
            </w:r>
          </w:p>
        </w:tc>
        <w:tc>
          <w:tcPr>
            <w:tcW w:w="2268" w:type="dxa"/>
            <w:vAlign w:val="center"/>
          </w:tcPr>
          <w:p w:rsidR="00AF6342" w:rsidRPr="008C4C6E" w:rsidRDefault="00A06EE2" w:rsidP="00E378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F6342" w:rsidRPr="007D28A2" w:rsidTr="008C4C6E">
        <w:tc>
          <w:tcPr>
            <w:tcW w:w="680" w:type="dxa"/>
            <w:vAlign w:val="center"/>
          </w:tcPr>
          <w:p w:rsidR="00AF6342" w:rsidRPr="00AF6342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6342" w:rsidRPr="00AF6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AF6342" w:rsidRPr="00AF6342" w:rsidRDefault="00E62D24" w:rsidP="00FD7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о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>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бюджетной и налоговой политики города Нижневартовска на 202</w:t>
            </w:r>
            <w:r w:rsidR="00AD3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AD3D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AD3D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268" w:type="dxa"/>
            <w:vAlign w:val="center"/>
          </w:tcPr>
          <w:p w:rsidR="00AF6342" w:rsidRPr="00AF6342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E3BA4" w:rsidRPr="007D28A2" w:rsidTr="008C4C6E">
        <w:tc>
          <w:tcPr>
            <w:tcW w:w="680" w:type="dxa"/>
            <w:vAlign w:val="center"/>
          </w:tcPr>
          <w:p w:rsidR="00AE3BA4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3B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AE3BA4" w:rsidRPr="00AF6342" w:rsidRDefault="00AE3BA4" w:rsidP="00FD7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характеристик проекта бюджета города Нижневартовска на 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  и  на  плановый период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годов</w:t>
            </w:r>
          </w:p>
        </w:tc>
        <w:tc>
          <w:tcPr>
            <w:tcW w:w="2268" w:type="dxa"/>
            <w:vAlign w:val="center"/>
          </w:tcPr>
          <w:p w:rsidR="00AE3BA4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D38CD" w:rsidRPr="007D28A2" w:rsidTr="008C4C6E">
        <w:tc>
          <w:tcPr>
            <w:tcW w:w="680" w:type="dxa"/>
            <w:vAlign w:val="center"/>
          </w:tcPr>
          <w:p w:rsidR="007D38CD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3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7D38CD" w:rsidRPr="00EB7DFC" w:rsidRDefault="007D38CD" w:rsidP="00FD72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проекте решения Думы города Нижневартовска "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бюджет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города Нижневартовска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  и  на  плановый период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2268" w:type="dxa"/>
            <w:vAlign w:val="center"/>
          </w:tcPr>
          <w:p w:rsidR="007D38CD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D38CD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</w:t>
            </w:r>
          </w:p>
        </w:tc>
      </w:tr>
      <w:tr w:rsidR="007D38CD" w:rsidRPr="007D28A2" w:rsidTr="008C4C6E">
        <w:tc>
          <w:tcPr>
            <w:tcW w:w="680" w:type="dxa"/>
            <w:vAlign w:val="center"/>
          </w:tcPr>
          <w:p w:rsidR="007D38CD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3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7D38CD" w:rsidRPr="00EB7DFC" w:rsidRDefault="007D38CD" w:rsidP="00FD72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плане 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работы Общественного совета при департаменте финансов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 города Нижневартовска на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7D38CD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F6342" w:rsidRDefault="00AF6342"/>
    <w:sectPr w:rsidR="00AF6342" w:rsidSect="00B01F77">
      <w:headerReference w:type="default" r:id="rId7"/>
      <w:pgSz w:w="11906" w:h="16838" w:code="9"/>
      <w:pgMar w:top="993" w:right="851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72" w:rsidRDefault="00DC5F72">
      <w:pPr>
        <w:spacing w:after="0" w:line="240" w:lineRule="auto"/>
      </w:pPr>
      <w:r>
        <w:separator/>
      </w:r>
    </w:p>
  </w:endnote>
  <w:endnote w:type="continuationSeparator" w:id="0">
    <w:p w:rsidR="00DC5F72" w:rsidRDefault="00D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72" w:rsidRDefault="00DC5F72">
      <w:pPr>
        <w:spacing w:after="0" w:line="240" w:lineRule="auto"/>
      </w:pPr>
      <w:r>
        <w:separator/>
      </w:r>
    </w:p>
  </w:footnote>
  <w:footnote w:type="continuationSeparator" w:id="0">
    <w:p w:rsidR="00DC5F72" w:rsidRDefault="00D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84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B1C" w:rsidRPr="00297B1C" w:rsidRDefault="00A458E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72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7B1C" w:rsidRDefault="00E37857">
    <w:pPr>
      <w:pStyle w:val="a4"/>
    </w:pPr>
  </w:p>
  <w:p w:rsidR="00297B1C" w:rsidRDefault="00E378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C"/>
    <w:rsid w:val="00025A0F"/>
    <w:rsid w:val="00041C9E"/>
    <w:rsid w:val="00045AEC"/>
    <w:rsid w:val="000C4229"/>
    <w:rsid w:val="000D3913"/>
    <w:rsid w:val="00100212"/>
    <w:rsid w:val="001B7C66"/>
    <w:rsid w:val="00202CDC"/>
    <w:rsid w:val="00231D60"/>
    <w:rsid w:val="00295BAC"/>
    <w:rsid w:val="002A79CC"/>
    <w:rsid w:val="002C25E6"/>
    <w:rsid w:val="003616B0"/>
    <w:rsid w:val="003F14DF"/>
    <w:rsid w:val="003F439F"/>
    <w:rsid w:val="00446162"/>
    <w:rsid w:val="004822EF"/>
    <w:rsid w:val="004D5609"/>
    <w:rsid w:val="0059307F"/>
    <w:rsid w:val="006324C9"/>
    <w:rsid w:val="00651F64"/>
    <w:rsid w:val="006B272E"/>
    <w:rsid w:val="00720E3A"/>
    <w:rsid w:val="00747664"/>
    <w:rsid w:val="00751C12"/>
    <w:rsid w:val="00772169"/>
    <w:rsid w:val="007A1A30"/>
    <w:rsid w:val="007B1680"/>
    <w:rsid w:val="007C3067"/>
    <w:rsid w:val="007D38CD"/>
    <w:rsid w:val="007E42CA"/>
    <w:rsid w:val="00811553"/>
    <w:rsid w:val="008215CE"/>
    <w:rsid w:val="008577FA"/>
    <w:rsid w:val="0086019B"/>
    <w:rsid w:val="00876EC4"/>
    <w:rsid w:val="00885478"/>
    <w:rsid w:val="008B3006"/>
    <w:rsid w:val="008B453B"/>
    <w:rsid w:val="008C4C6E"/>
    <w:rsid w:val="00901E72"/>
    <w:rsid w:val="00921DC4"/>
    <w:rsid w:val="00980308"/>
    <w:rsid w:val="009E2D20"/>
    <w:rsid w:val="009F7489"/>
    <w:rsid w:val="00A06EE2"/>
    <w:rsid w:val="00A458E6"/>
    <w:rsid w:val="00A77D5A"/>
    <w:rsid w:val="00AC48CB"/>
    <w:rsid w:val="00AC6247"/>
    <w:rsid w:val="00AD0171"/>
    <w:rsid w:val="00AD3D4E"/>
    <w:rsid w:val="00AE3BA4"/>
    <w:rsid w:val="00AF0C1D"/>
    <w:rsid w:val="00AF6342"/>
    <w:rsid w:val="00B01F77"/>
    <w:rsid w:val="00B2257B"/>
    <w:rsid w:val="00BF0EDE"/>
    <w:rsid w:val="00C02418"/>
    <w:rsid w:val="00C45A6F"/>
    <w:rsid w:val="00C85C1D"/>
    <w:rsid w:val="00CC5590"/>
    <w:rsid w:val="00D11A1E"/>
    <w:rsid w:val="00D268F0"/>
    <w:rsid w:val="00D36AEC"/>
    <w:rsid w:val="00D52007"/>
    <w:rsid w:val="00D74219"/>
    <w:rsid w:val="00D96433"/>
    <w:rsid w:val="00DA1784"/>
    <w:rsid w:val="00DB468C"/>
    <w:rsid w:val="00DC5F72"/>
    <w:rsid w:val="00DE02C6"/>
    <w:rsid w:val="00E01101"/>
    <w:rsid w:val="00E37857"/>
    <w:rsid w:val="00E62D24"/>
    <w:rsid w:val="00EA0E75"/>
    <w:rsid w:val="00EB7DFC"/>
    <w:rsid w:val="00EC2BF4"/>
    <w:rsid w:val="00F24C21"/>
    <w:rsid w:val="00F31F70"/>
    <w:rsid w:val="00FD2CCF"/>
    <w:rsid w:val="00FD72A6"/>
    <w:rsid w:val="00FE4EAC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9A04"/>
  <w15:docId w15:val="{C6C40935-0E17-4DDE-9B45-748BDC1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D23C-4FC8-44AE-ABC1-75795666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Карелина Наталья Игоревна</cp:lastModifiedBy>
  <cp:revision>11</cp:revision>
  <cp:lastPrinted>2021-10-20T06:01:00Z</cp:lastPrinted>
  <dcterms:created xsi:type="dcterms:W3CDTF">2020-12-08T13:42:00Z</dcterms:created>
  <dcterms:modified xsi:type="dcterms:W3CDTF">2021-10-20T06:17:00Z</dcterms:modified>
</cp:coreProperties>
</file>