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45" w:rsidRDefault="001B7745" w:rsidP="00E45C32">
      <w:pPr>
        <w:jc w:val="center"/>
        <w:rPr>
          <w:b/>
        </w:rPr>
      </w:pPr>
    </w:p>
    <w:p w:rsidR="00E45C32" w:rsidRPr="005836B3" w:rsidRDefault="00781464" w:rsidP="00E45C32">
      <w:pPr>
        <w:jc w:val="center"/>
        <w:rPr>
          <w:b/>
        </w:rPr>
      </w:pPr>
      <w:r w:rsidRPr="005836B3">
        <w:rPr>
          <w:b/>
          <w:noProof/>
        </w:rPr>
        <w:drawing>
          <wp:inline distT="0" distB="0" distL="0" distR="0" wp14:anchorId="778CE6E2" wp14:editId="738266AE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B7745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B7745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B7745" w:rsidRDefault="00E45C32" w:rsidP="00E45C32">
      <w:pPr>
        <w:pStyle w:val="1"/>
        <w:jc w:val="center"/>
        <w:rPr>
          <w:b/>
          <w:sz w:val="36"/>
          <w:szCs w:val="36"/>
        </w:rPr>
      </w:pPr>
      <w:r w:rsidRPr="001B7745">
        <w:rPr>
          <w:b/>
          <w:sz w:val="36"/>
          <w:szCs w:val="36"/>
        </w:rPr>
        <w:t>СЧЕТНАЯ ПАЛАТА ГОРОДА НИЖНЕВАРТОВСКА</w:t>
      </w:r>
    </w:p>
    <w:p w:rsidR="00E45C32" w:rsidRPr="001B7745" w:rsidRDefault="00E45C32" w:rsidP="00E45C32">
      <w:pPr>
        <w:jc w:val="center"/>
        <w:rPr>
          <w:b/>
          <w:sz w:val="24"/>
        </w:rPr>
      </w:pPr>
      <w:r w:rsidRPr="001B7745">
        <w:rPr>
          <w:b/>
          <w:sz w:val="24"/>
        </w:rPr>
        <w:t>Ханты-Мансийский автономный округ - Югра</w:t>
      </w:r>
    </w:p>
    <w:p w:rsidR="00906494" w:rsidRPr="005836B3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5F698E" w:rsidRPr="005836B3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836B3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Pr="005836B3" w:rsidRDefault="00D25B12" w:rsidP="00414FAF">
      <w:pPr>
        <w:pStyle w:val="1"/>
      </w:pPr>
    </w:p>
    <w:p w:rsidR="00E45C32" w:rsidRPr="005836B3" w:rsidRDefault="001F6D16" w:rsidP="00414FAF">
      <w:pPr>
        <w:pStyle w:val="1"/>
        <w:rPr>
          <w:b/>
        </w:rPr>
      </w:pPr>
      <w:r w:rsidRPr="005836B3">
        <w:rPr>
          <w:b/>
        </w:rPr>
        <w:t>о</w:t>
      </w:r>
      <w:r w:rsidR="00E45C32" w:rsidRPr="005836B3">
        <w:rPr>
          <w:b/>
        </w:rPr>
        <w:t>т</w:t>
      </w:r>
      <w:r w:rsidR="00C673A7" w:rsidRPr="005836B3">
        <w:rPr>
          <w:b/>
        </w:rPr>
        <w:t xml:space="preserve"> </w:t>
      </w:r>
      <w:r w:rsidR="00631485">
        <w:rPr>
          <w:b/>
        </w:rPr>
        <w:t>12</w:t>
      </w:r>
      <w:r w:rsidR="005836B3" w:rsidRPr="005836B3">
        <w:rPr>
          <w:b/>
        </w:rPr>
        <w:t xml:space="preserve"> </w:t>
      </w:r>
      <w:r w:rsidR="00631485">
        <w:rPr>
          <w:b/>
        </w:rPr>
        <w:t>августа</w:t>
      </w:r>
      <w:r w:rsidRPr="005836B3">
        <w:rPr>
          <w:b/>
        </w:rPr>
        <w:t xml:space="preserve"> </w:t>
      </w:r>
      <w:r w:rsidR="00E45C32" w:rsidRPr="005836B3">
        <w:rPr>
          <w:b/>
        </w:rPr>
        <w:t>201</w:t>
      </w:r>
      <w:r w:rsidR="0093528A" w:rsidRPr="005836B3">
        <w:rPr>
          <w:b/>
        </w:rPr>
        <w:t>9</w:t>
      </w:r>
      <w:r w:rsidR="00E45C32" w:rsidRPr="005836B3">
        <w:rPr>
          <w:b/>
        </w:rPr>
        <w:t xml:space="preserve"> г</w:t>
      </w:r>
      <w:r w:rsidR="00797D54" w:rsidRPr="005836B3">
        <w:rPr>
          <w:b/>
        </w:rPr>
        <w:t>ода</w:t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6114EF" w:rsidRPr="005836B3">
        <w:rPr>
          <w:b/>
        </w:rPr>
        <w:t>№</w:t>
      </w:r>
      <w:r w:rsidR="00621290" w:rsidRPr="005836B3">
        <w:rPr>
          <w:b/>
        </w:rPr>
        <w:t xml:space="preserve"> </w:t>
      </w:r>
      <w:r w:rsidR="001B7745">
        <w:rPr>
          <w:b/>
        </w:rPr>
        <w:t>13</w:t>
      </w:r>
    </w:p>
    <w:p w:rsidR="00906494" w:rsidRPr="005836B3" w:rsidRDefault="00906494" w:rsidP="00B86D80">
      <w:pPr>
        <w:rPr>
          <w:sz w:val="28"/>
          <w:szCs w:val="28"/>
        </w:rPr>
      </w:pPr>
    </w:p>
    <w:p w:rsidR="006114EF" w:rsidRPr="005836B3" w:rsidRDefault="00B86D80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О</w:t>
      </w:r>
      <w:r w:rsidR="00A4251A" w:rsidRPr="005836B3">
        <w:rPr>
          <w:sz w:val="28"/>
          <w:szCs w:val="28"/>
        </w:rPr>
        <w:t xml:space="preserve"> </w:t>
      </w:r>
      <w:r w:rsidR="008830CA" w:rsidRPr="005836B3">
        <w:rPr>
          <w:sz w:val="28"/>
          <w:szCs w:val="28"/>
        </w:rPr>
        <w:t>внесени</w:t>
      </w:r>
      <w:r w:rsidR="00DB7D9C" w:rsidRPr="005836B3">
        <w:rPr>
          <w:sz w:val="28"/>
          <w:szCs w:val="28"/>
        </w:rPr>
        <w:t>и</w:t>
      </w:r>
      <w:r w:rsidR="008830CA" w:rsidRPr="005836B3">
        <w:rPr>
          <w:sz w:val="28"/>
          <w:szCs w:val="28"/>
        </w:rPr>
        <w:t xml:space="preserve"> изменени</w:t>
      </w:r>
      <w:r w:rsidR="004E4BB9">
        <w:rPr>
          <w:sz w:val="28"/>
          <w:szCs w:val="28"/>
        </w:rPr>
        <w:t>й</w:t>
      </w:r>
      <w:r w:rsidR="000C3FCA" w:rsidRPr="005836B3">
        <w:rPr>
          <w:sz w:val="28"/>
          <w:szCs w:val="28"/>
        </w:rPr>
        <w:t xml:space="preserve"> в план </w:t>
      </w:r>
      <w:r w:rsidR="006114EF" w:rsidRPr="005836B3">
        <w:rPr>
          <w:sz w:val="28"/>
          <w:szCs w:val="28"/>
        </w:rPr>
        <w:t xml:space="preserve">деятельности </w:t>
      </w:r>
    </w:p>
    <w:p w:rsidR="000C3FCA" w:rsidRPr="005836B3" w:rsidRDefault="006114EF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Pr="005836B3">
        <w:rPr>
          <w:sz w:val="28"/>
          <w:szCs w:val="28"/>
        </w:rPr>
        <w:t xml:space="preserve"> год</w:t>
      </w:r>
    </w:p>
    <w:p w:rsidR="006A1E09" w:rsidRPr="005836B3" w:rsidRDefault="006A1E09" w:rsidP="00B86D80">
      <w:pPr>
        <w:rPr>
          <w:sz w:val="28"/>
          <w:szCs w:val="28"/>
        </w:rPr>
      </w:pPr>
    </w:p>
    <w:p w:rsidR="00B041E9" w:rsidRPr="005836B3" w:rsidRDefault="00701581" w:rsidP="00D963D3">
      <w:pPr>
        <w:pStyle w:val="aa"/>
        <w:numPr>
          <w:ilvl w:val="0"/>
          <w:numId w:val="21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Внести в</w:t>
      </w:r>
      <w:r w:rsidR="008830CA" w:rsidRPr="005836B3">
        <w:rPr>
          <w:sz w:val="28"/>
          <w:szCs w:val="28"/>
        </w:rPr>
        <w:t xml:space="preserve"> </w:t>
      </w:r>
      <w:r w:rsidR="0047361D" w:rsidRPr="005836B3">
        <w:rPr>
          <w:sz w:val="28"/>
          <w:szCs w:val="28"/>
        </w:rPr>
        <w:t xml:space="preserve">план </w:t>
      </w:r>
      <w:r w:rsidR="006114EF" w:rsidRPr="005836B3">
        <w:rPr>
          <w:sz w:val="28"/>
          <w:szCs w:val="28"/>
        </w:rPr>
        <w:t>деятельности 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="006114EF" w:rsidRPr="005836B3">
        <w:rPr>
          <w:sz w:val="28"/>
          <w:szCs w:val="28"/>
        </w:rPr>
        <w:t xml:space="preserve"> год</w:t>
      </w:r>
      <w:r w:rsidR="0047361D" w:rsidRPr="005836B3">
        <w:rPr>
          <w:sz w:val="28"/>
          <w:szCs w:val="28"/>
        </w:rPr>
        <w:t>, утвержденн</w:t>
      </w:r>
      <w:r w:rsidR="00825867" w:rsidRPr="005836B3">
        <w:rPr>
          <w:sz w:val="28"/>
          <w:szCs w:val="28"/>
        </w:rPr>
        <w:t>ый</w:t>
      </w:r>
      <w:r w:rsidR="0047361D" w:rsidRPr="005836B3">
        <w:rPr>
          <w:sz w:val="28"/>
          <w:szCs w:val="28"/>
        </w:rPr>
        <w:t xml:space="preserve"> </w:t>
      </w:r>
      <w:r w:rsidR="000C3FCA" w:rsidRPr="005836B3">
        <w:rPr>
          <w:sz w:val="28"/>
          <w:szCs w:val="28"/>
        </w:rPr>
        <w:t>постановлени</w:t>
      </w:r>
      <w:r w:rsidR="0047361D" w:rsidRPr="005836B3">
        <w:rPr>
          <w:sz w:val="28"/>
          <w:szCs w:val="28"/>
        </w:rPr>
        <w:t>ем</w:t>
      </w:r>
      <w:r w:rsidR="000C3FCA" w:rsidRPr="005836B3">
        <w:rPr>
          <w:sz w:val="28"/>
          <w:szCs w:val="28"/>
        </w:rPr>
        <w:t xml:space="preserve"> Счетной палаты города Нижневартовска от </w:t>
      </w:r>
      <w:r w:rsidR="0093528A" w:rsidRPr="005836B3">
        <w:rPr>
          <w:sz w:val="28"/>
          <w:szCs w:val="28"/>
        </w:rPr>
        <w:t>19</w:t>
      </w:r>
      <w:r w:rsidR="006114EF" w:rsidRPr="005836B3">
        <w:rPr>
          <w:sz w:val="28"/>
          <w:szCs w:val="28"/>
        </w:rPr>
        <w:t>.</w:t>
      </w:r>
      <w:r w:rsidR="000C3FCA" w:rsidRPr="005836B3">
        <w:rPr>
          <w:sz w:val="28"/>
          <w:szCs w:val="28"/>
        </w:rPr>
        <w:t>12.201</w:t>
      </w:r>
      <w:r w:rsidR="0093528A" w:rsidRPr="005836B3">
        <w:rPr>
          <w:sz w:val="28"/>
          <w:szCs w:val="28"/>
        </w:rPr>
        <w:t>8 № 20</w:t>
      </w:r>
      <w:r w:rsidR="001C401B">
        <w:rPr>
          <w:sz w:val="28"/>
          <w:szCs w:val="28"/>
        </w:rPr>
        <w:t>,</w:t>
      </w:r>
      <w:r w:rsidR="00B041E9" w:rsidRPr="005836B3">
        <w:rPr>
          <w:sz w:val="28"/>
          <w:szCs w:val="28"/>
        </w:rPr>
        <w:t xml:space="preserve"> следующие изменения: </w:t>
      </w:r>
    </w:p>
    <w:p w:rsidR="001B7745" w:rsidRDefault="00D330CE" w:rsidP="001B7745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2.20 изложить в следующей редакции:</w:t>
      </w:r>
    </w:p>
    <w:p w:rsidR="00D330CE" w:rsidRPr="001B7745" w:rsidRDefault="00D330CE" w:rsidP="00D330C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2"/>
        <w:gridCol w:w="6313"/>
        <w:gridCol w:w="992"/>
        <w:gridCol w:w="1276"/>
      </w:tblGrid>
      <w:tr w:rsidR="00D330CE" w:rsidRPr="00B041E9" w:rsidTr="00D963D3">
        <w:trPr>
          <w:jc w:val="center"/>
        </w:trPr>
        <w:tc>
          <w:tcPr>
            <w:tcW w:w="562" w:type="dxa"/>
          </w:tcPr>
          <w:p w:rsidR="00D330CE" w:rsidRDefault="00D330CE" w:rsidP="007A6C5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D330CE" w:rsidRPr="00B041E9" w:rsidRDefault="00D330CE" w:rsidP="00D330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D3" w:rsidRDefault="00D330CE" w:rsidP="00B34F06">
            <w:pPr>
              <w:pStyle w:val="aa"/>
              <w:widowControl/>
              <w:autoSpaceDE/>
              <w:autoSpaceDN/>
              <w:adjustRightInd/>
              <w:spacing w:before="240" w:after="240" w:line="256" w:lineRule="auto"/>
              <w:ind w:left="0"/>
              <w:jc w:val="both"/>
              <w:rPr>
                <w:sz w:val="24"/>
                <w:szCs w:val="24"/>
              </w:rPr>
            </w:pPr>
            <w:r w:rsidRPr="00D330CE">
              <w:rPr>
                <w:sz w:val="24"/>
                <w:szCs w:val="24"/>
              </w:rPr>
              <w:t>Проверка правомерности осуществления полномочий</w:t>
            </w:r>
            <w:r w:rsidR="000424C1">
              <w:rPr>
                <w:sz w:val="24"/>
                <w:szCs w:val="24"/>
              </w:rPr>
              <w:t> собственника   муниципального  </w:t>
            </w:r>
            <w:r w:rsidRPr="00D330CE">
              <w:rPr>
                <w:sz w:val="24"/>
                <w:szCs w:val="24"/>
              </w:rPr>
              <w:t>имущества</w:t>
            </w:r>
            <w:r w:rsidR="000424C1">
              <w:rPr>
                <w:sz w:val="24"/>
                <w:szCs w:val="24"/>
              </w:rPr>
              <w:t> </w:t>
            </w:r>
            <w:r w:rsidRPr="00D330CE">
              <w:rPr>
                <w:sz w:val="24"/>
                <w:szCs w:val="24"/>
              </w:rPr>
              <w:t>по</w:t>
            </w:r>
            <w:r w:rsidR="000424C1">
              <w:rPr>
                <w:sz w:val="24"/>
                <w:szCs w:val="24"/>
              </w:rPr>
              <w:t> </w:t>
            </w:r>
            <w:r w:rsidRPr="00D330CE">
              <w:rPr>
                <w:sz w:val="24"/>
                <w:szCs w:val="24"/>
              </w:rPr>
              <w:t>принятию</w:t>
            </w:r>
            <w:r w:rsidR="000424C1">
              <w:rPr>
                <w:sz w:val="24"/>
                <w:szCs w:val="24"/>
              </w:rPr>
              <w:t> в </w:t>
            </w:r>
            <w:r w:rsidRPr="00D330CE">
              <w:rPr>
                <w:sz w:val="24"/>
                <w:szCs w:val="24"/>
              </w:rPr>
              <w:t>муниципальную</w:t>
            </w:r>
            <w:r w:rsidR="000424C1">
              <w:rPr>
                <w:sz w:val="24"/>
                <w:szCs w:val="24"/>
              </w:rPr>
              <w:t> </w:t>
            </w:r>
            <w:r w:rsidRPr="00D330CE">
              <w:rPr>
                <w:sz w:val="24"/>
                <w:szCs w:val="24"/>
              </w:rPr>
              <w:t>собственность</w:t>
            </w:r>
            <w:r w:rsidR="000424C1">
              <w:rPr>
                <w:sz w:val="24"/>
                <w:szCs w:val="24"/>
              </w:rPr>
              <w:t> </w:t>
            </w:r>
            <w:r w:rsidRPr="00D330CE">
              <w:rPr>
                <w:sz w:val="24"/>
                <w:szCs w:val="24"/>
              </w:rPr>
              <w:t>бесхозяйных</w:t>
            </w:r>
            <w:r w:rsidR="00B34F06">
              <w:rPr>
                <w:sz w:val="24"/>
                <w:szCs w:val="24"/>
              </w:rPr>
              <w:t> </w:t>
            </w:r>
          </w:p>
          <w:p w:rsidR="00D330CE" w:rsidRPr="00B80DAA" w:rsidRDefault="00D330CE" w:rsidP="00B34F06">
            <w:pPr>
              <w:pStyle w:val="aa"/>
              <w:widowControl/>
              <w:autoSpaceDE/>
              <w:autoSpaceDN/>
              <w:adjustRightInd/>
              <w:spacing w:before="240" w:after="240" w:line="256" w:lineRule="auto"/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D330CE">
              <w:rPr>
                <w:sz w:val="24"/>
                <w:szCs w:val="24"/>
              </w:rPr>
              <w:t>объектов,</w:t>
            </w:r>
            <w:r w:rsidR="00B34F06">
              <w:rPr>
                <w:sz w:val="24"/>
                <w:szCs w:val="24"/>
              </w:rPr>
              <w:t> и </w:t>
            </w:r>
            <w:r w:rsidRPr="00D330CE">
              <w:rPr>
                <w:sz w:val="24"/>
                <w:szCs w:val="24"/>
              </w:rPr>
              <w:t>эффективному их использованию за 2017- 2018 годы</w:t>
            </w:r>
            <w:r w:rsidR="000424C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330CE" w:rsidRDefault="00D330CE" w:rsidP="007A6C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330CE" w:rsidRPr="00B041E9" w:rsidRDefault="00D330CE" w:rsidP="007A6C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276" w:type="dxa"/>
          </w:tcPr>
          <w:p w:rsidR="00D330CE" w:rsidRDefault="00D330CE" w:rsidP="007A6C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30CE" w:rsidRPr="00B041E9" w:rsidRDefault="00D330CE" w:rsidP="007A6C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30CE">
              <w:rPr>
                <w:sz w:val="22"/>
                <w:szCs w:val="22"/>
              </w:rPr>
              <w:t>п.4 ч.2 ст.9 Закона 6-ФЗ</w:t>
            </w:r>
          </w:p>
        </w:tc>
      </w:tr>
    </w:tbl>
    <w:p w:rsidR="00D330CE" w:rsidRDefault="00DA725A" w:rsidP="00D330CE">
      <w:pPr>
        <w:pStyle w:val="aa"/>
        <w:tabs>
          <w:tab w:val="left" w:pos="0"/>
        </w:tabs>
        <w:ind w:left="0" w:right="40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A725A" w:rsidRPr="00D330CE" w:rsidRDefault="00DA725A" w:rsidP="00DA725A">
      <w:pPr>
        <w:pStyle w:val="aa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D330CE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2.21</w:t>
      </w:r>
      <w:r w:rsidRPr="00D330CE">
        <w:rPr>
          <w:sz w:val="28"/>
          <w:szCs w:val="28"/>
        </w:rPr>
        <w:t xml:space="preserve">, </w:t>
      </w:r>
      <w:r>
        <w:rPr>
          <w:sz w:val="28"/>
          <w:szCs w:val="28"/>
        </w:rPr>
        <w:t>2.30</w:t>
      </w:r>
      <w:r w:rsidRPr="00D330CE">
        <w:rPr>
          <w:sz w:val="28"/>
          <w:szCs w:val="28"/>
        </w:rPr>
        <w:t xml:space="preserve"> исключить;</w:t>
      </w:r>
    </w:p>
    <w:p w:rsidR="0025503B" w:rsidRPr="001B7745" w:rsidRDefault="0025503B" w:rsidP="001B7745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B7745">
        <w:rPr>
          <w:sz w:val="28"/>
          <w:szCs w:val="28"/>
        </w:rPr>
        <w:t>дополнить раздел 2 пунктом 2.3</w:t>
      </w:r>
      <w:r w:rsidR="00E6354E" w:rsidRPr="001B7745">
        <w:rPr>
          <w:sz w:val="28"/>
          <w:szCs w:val="28"/>
        </w:rPr>
        <w:t>2</w:t>
      </w:r>
      <w:r w:rsidRPr="001B7745">
        <w:rPr>
          <w:sz w:val="28"/>
          <w:szCs w:val="28"/>
        </w:rPr>
        <w:t xml:space="preserve"> в следующей редакции: </w:t>
      </w:r>
    </w:p>
    <w:p w:rsidR="001B7745" w:rsidRPr="001B7745" w:rsidRDefault="001B7745" w:rsidP="001B77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850"/>
        <w:gridCol w:w="1383"/>
      </w:tblGrid>
      <w:tr w:rsidR="001B7745" w:rsidRPr="00B041E9" w:rsidTr="00D963D3">
        <w:trPr>
          <w:jc w:val="center"/>
        </w:trPr>
        <w:tc>
          <w:tcPr>
            <w:tcW w:w="567" w:type="dxa"/>
          </w:tcPr>
          <w:p w:rsidR="001B7745" w:rsidRDefault="001B7745" w:rsidP="003C76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7745" w:rsidRPr="00B041E9" w:rsidRDefault="001B7745" w:rsidP="003C76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5" w:rsidRPr="00B80DAA" w:rsidRDefault="001B7745" w:rsidP="000424C1">
            <w:pPr>
              <w:pStyle w:val="aa"/>
              <w:widowControl/>
              <w:autoSpaceDE/>
              <w:autoSpaceDN/>
              <w:adjustRightInd/>
              <w:spacing w:before="240" w:after="240" w:line="256" w:lineRule="auto"/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25503B">
              <w:rPr>
                <w:sz w:val="24"/>
                <w:szCs w:val="24"/>
              </w:rPr>
              <w:t>Проверка исполнения решения Думы города Нижневартовска «О бюджете города Нижневартовска на 201</w:t>
            </w:r>
            <w:r>
              <w:rPr>
                <w:sz w:val="24"/>
                <w:szCs w:val="24"/>
              </w:rPr>
              <w:t>9 год и плановый период 2020</w:t>
            </w:r>
            <w:r w:rsidRPr="0025503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1</w:t>
            </w:r>
            <w:r w:rsidRPr="0025503B">
              <w:rPr>
                <w:sz w:val="24"/>
                <w:szCs w:val="24"/>
              </w:rPr>
              <w:t xml:space="preserve"> годов» в департаменте по социальной политике администрации города.</w:t>
            </w:r>
          </w:p>
        </w:tc>
        <w:tc>
          <w:tcPr>
            <w:tcW w:w="850" w:type="dxa"/>
          </w:tcPr>
          <w:p w:rsidR="001B7745" w:rsidRDefault="001B7745" w:rsidP="000815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7745" w:rsidRPr="00B041E9" w:rsidRDefault="00D963D3" w:rsidP="00B85E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383" w:type="dxa"/>
          </w:tcPr>
          <w:p w:rsidR="001B7745" w:rsidRDefault="001B7745" w:rsidP="000815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B7745" w:rsidRPr="00B041E9" w:rsidRDefault="001B7745" w:rsidP="00081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134D">
              <w:rPr>
                <w:sz w:val="22"/>
                <w:szCs w:val="22"/>
              </w:rPr>
              <w:t>п.4 ч.2 ст.9 Закона 6-ФЗ</w:t>
            </w:r>
          </w:p>
        </w:tc>
      </w:tr>
    </w:tbl>
    <w:p w:rsidR="0025503B" w:rsidRDefault="0025503B" w:rsidP="0025503B">
      <w:pPr>
        <w:pStyle w:val="aa"/>
        <w:tabs>
          <w:tab w:val="left" w:pos="0"/>
        </w:tabs>
        <w:ind w:left="0" w:right="40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Default="00912650" w:rsidP="00D963D3">
      <w:pPr>
        <w:pStyle w:val="aa"/>
        <w:numPr>
          <w:ilvl w:val="0"/>
          <w:numId w:val="21"/>
        </w:numPr>
        <w:ind w:left="142" w:right="40" w:firstLine="709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Разместить указанн</w:t>
      </w:r>
      <w:r w:rsidR="00E96968" w:rsidRPr="005836B3">
        <w:rPr>
          <w:sz w:val="28"/>
          <w:szCs w:val="28"/>
        </w:rPr>
        <w:t>ы</w:t>
      </w:r>
      <w:r w:rsidRPr="005836B3">
        <w:rPr>
          <w:sz w:val="28"/>
          <w:szCs w:val="28"/>
        </w:rPr>
        <w:t>е изменени</w:t>
      </w:r>
      <w:r w:rsidR="00E96968" w:rsidRPr="005836B3">
        <w:rPr>
          <w:sz w:val="28"/>
          <w:szCs w:val="28"/>
        </w:rPr>
        <w:t>я</w:t>
      </w:r>
      <w:r w:rsidRPr="005836B3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D963D3" w:rsidRPr="005836B3" w:rsidRDefault="00D963D3" w:rsidP="00D963D3">
      <w:pPr>
        <w:pStyle w:val="aa"/>
        <w:numPr>
          <w:ilvl w:val="0"/>
          <w:numId w:val="21"/>
        </w:numPr>
        <w:ind w:left="142" w:right="40" w:firstLine="709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Настоящее постановление вступает в силу с момента его подписания</w:t>
      </w:r>
      <w:r>
        <w:rPr>
          <w:sz w:val="28"/>
          <w:szCs w:val="28"/>
        </w:rPr>
        <w:t>.</w:t>
      </w:r>
      <w:bookmarkStart w:id="0" w:name="_GoBack"/>
      <w:bookmarkEnd w:id="0"/>
    </w:p>
    <w:p w:rsidR="00D330CE" w:rsidRDefault="00D330CE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234CCB" w:rsidRPr="005836B3" w:rsidRDefault="00234CCB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0C3FCA" w:rsidRPr="005836B3" w:rsidRDefault="00701581" w:rsidP="000C3FCA">
      <w:pPr>
        <w:jc w:val="both"/>
        <w:rPr>
          <w:b/>
          <w:color w:val="000000"/>
          <w:sz w:val="28"/>
          <w:szCs w:val="28"/>
        </w:rPr>
      </w:pPr>
      <w:r w:rsidRPr="005836B3">
        <w:rPr>
          <w:b/>
          <w:color w:val="000000"/>
          <w:sz w:val="28"/>
          <w:szCs w:val="28"/>
        </w:rPr>
        <w:t>П</w:t>
      </w:r>
      <w:r w:rsidR="00FA040F" w:rsidRPr="005836B3">
        <w:rPr>
          <w:b/>
          <w:color w:val="000000"/>
          <w:sz w:val="28"/>
          <w:szCs w:val="28"/>
        </w:rPr>
        <w:t>редседател</w:t>
      </w:r>
      <w:r w:rsidRPr="005836B3">
        <w:rPr>
          <w:b/>
          <w:color w:val="000000"/>
          <w:sz w:val="28"/>
          <w:szCs w:val="28"/>
        </w:rPr>
        <w:t>ь</w:t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5C79F2" w:rsidRPr="005836B3">
        <w:rPr>
          <w:b/>
          <w:color w:val="000000"/>
          <w:sz w:val="28"/>
          <w:szCs w:val="28"/>
        </w:rPr>
        <w:t>С.</w:t>
      </w:r>
      <w:r w:rsidRPr="005836B3">
        <w:rPr>
          <w:b/>
          <w:color w:val="000000"/>
          <w:sz w:val="28"/>
          <w:szCs w:val="28"/>
        </w:rPr>
        <w:t>П</w:t>
      </w:r>
      <w:r w:rsidR="005C79F2" w:rsidRPr="005836B3">
        <w:rPr>
          <w:b/>
          <w:color w:val="000000"/>
          <w:sz w:val="28"/>
          <w:szCs w:val="28"/>
        </w:rPr>
        <w:t xml:space="preserve">. </w:t>
      </w:r>
      <w:r w:rsidRPr="005836B3">
        <w:rPr>
          <w:b/>
          <w:color w:val="000000"/>
          <w:sz w:val="28"/>
          <w:szCs w:val="28"/>
        </w:rPr>
        <w:t>Суханова</w:t>
      </w:r>
    </w:p>
    <w:sectPr w:rsidR="000C3FCA" w:rsidRPr="005836B3" w:rsidSect="00626A05">
      <w:foot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C3" w:rsidRDefault="00BA74C3" w:rsidP="00626A05">
      <w:r>
        <w:separator/>
      </w:r>
    </w:p>
  </w:endnote>
  <w:endnote w:type="continuationSeparator" w:id="0">
    <w:p w:rsidR="00BA74C3" w:rsidRDefault="00BA74C3" w:rsidP="0062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5648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26A05" w:rsidRPr="00626A05" w:rsidRDefault="00626A05">
        <w:pPr>
          <w:pStyle w:val="ad"/>
          <w:jc w:val="center"/>
          <w:rPr>
            <w:sz w:val="24"/>
            <w:szCs w:val="24"/>
          </w:rPr>
        </w:pPr>
        <w:r w:rsidRPr="00626A05">
          <w:rPr>
            <w:sz w:val="24"/>
            <w:szCs w:val="24"/>
          </w:rPr>
          <w:fldChar w:fldCharType="begin"/>
        </w:r>
        <w:r w:rsidRPr="00626A05">
          <w:rPr>
            <w:sz w:val="24"/>
            <w:szCs w:val="24"/>
          </w:rPr>
          <w:instrText>PAGE   \* MERGEFORMAT</w:instrText>
        </w:r>
        <w:r w:rsidRPr="00626A05">
          <w:rPr>
            <w:sz w:val="24"/>
            <w:szCs w:val="24"/>
          </w:rPr>
          <w:fldChar w:fldCharType="separate"/>
        </w:r>
        <w:r w:rsidR="00D963D3">
          <w:rPr>
            <w:noProof/>
            <w:sz w:val="24"/>
            <w:szCs w:val="24"/>
          </w:rPr>
          <w:t>2</w:t>
        </w:r>
        <w:r w:rsidRPr="00626A05">
          <w:rPr>
            <w:sz w:val="24"/>
            <w:szCs w:val="24"/>
          </w:rPr>
          <w:fldChar w:fldCharType="end"/>
        </w:r>
      </w:p>
    </w:sdtContent>
  </w:sdt>
  <w:p w:rsidR="00626A05" w:rsidRPr="00626A05" w:rsidRDefault="00626A05">
    <w:pPr>
      <w:pStyle w:val="ad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C3" w:rsidRDefault="00BA74C3" w:rsidP="00626A05">
      <w:r>
        <w:separator/>
      </w:r>
    </w:p>
  </w:footnote>
  <w:footnote w:type="continuationSeparator" w:id="0">
    <w:p w:rsidR="00BA74C3" w:rsidRDefault="00BA74C3" w:rsidP="0062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3D2"/>
    <w:multiLevelType w:val="hybridMultilevel"/>
    <w:tmpl w:val="BD645C8A"/>
    <w:lvl w:ilvl="0" w:tplc="07DCF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9F4E6E"/>
    <w:multiLevelType w:val="hybridMultilevel"/>
    <w:tmpl w:val="195064EE"/>
    <w:lvl w:ilvl="0" w:tplc="D38C3EDE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79AB"/>
    <w:multiLevelType w:val="multilevel"/>
    <w:tmpl w:val="E256821E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9" w:hanging="720"/>
      </w:pPr>
    </w:lvl>
    <w:lvl w:ilvl="3">
      <w:start w:val="1"/>
      <w:numFmt w:val="decimal"/>
      <w:isLgl/>
      <w:lvlText w:val="%1.%2.%3.%4."/>
      <w:lvlJc w:val="left"/>
      <w:pPr>
        <w:ind w:left="2631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27" w:hanging="1800"/>
      </w:p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</w:lvl>
  </w:abstractNum>
  <w:abstractNum w:abstractNumId="8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 w15:restartNumberingAfterBreak="0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2" w15:restartNumberingAfterBreak="0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4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F6AC2"/>
    <w:multiLevelType w:val="hybridMultilevel"/>
    <w:tmpl w:val="A2E4B60E"/>
    <w:lvl w:ilvl="0" w:tplc="B628A7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9E1EC2"/>
    <w:multiLevelType w:val="hybridMultilevel"/>
    <w:tmpl w:val="2384F20E"/>
    <w:lvl w:ilvl="0" w:tplc="E04AF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24"/>
  </w:num>
  <w:num w:numId="12">
    <w:abstractNumId w:val="4"/>
  </w:num>
  <w:num w:numId="13">
    <w:abstractNumId w:val="0"/>
  </w:num>
  <w:num w:numId="14">
    <w:abstractNumId w:val="18"/>
  </w:num>
  <w:num w:numId="15">
    <w:abstractNumId w:val="9"/>
  </w:num>
  <w:num w:numId="16">
    <w:abstractNumId w:val="5"/>
  </w:num>
  <w:num w:numId="17">
    <w:abstractNumId w:val="12"/>
  </w:num>
  <w:num w:numId="18">
    <w:abstractNumId w:val="8"/>
  </w:num>
  <w:num w:numId="19">
    <w:abstractNumId w:val="14"/>
  </w:num>
  <w:num w:numId="20">
    <w:abstractNumId w:val="20"/>
  </w:num>
  <w:num w:numId="21">
    <w:abstractNumId w:val="11"/>
  </w:num>
  <w:num w:numId="22">
    <w:abstractNumId w:val="22"/>
  </w:num>
  <w:num w:numId="23">
    <w:abstractNumId w:val="2"/>
  </w:num>
  <w:num w:numId="24">
    <w:abstractNumId w:val="3"/>
  </w:num>
  <w:num w:numId="25">
    <w:abstractNumId w:val="26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366D2"/>
    <w:rsid w:val="000424C1"/>
    <w:rsid w:val="0006314A"/>
    <w:rsid w:val="0006538D"/>
    <w:rsid w:val="0007656C"/>
    <w:rsid w:val="0008379A"/>
    <w:rsid w:val="00090CBA"/>
    <w:rsid w:val="000B34FA"/>
    <w:rsid w:val="000B71DB"/>
    <w:rsid w:val="000C3FCA"/>
    <w:rsid w:val="000F7236"/>
    <w:rsid w:val="00121A7E"/>
    <w:rsid w:val="00134FE4"/>
    <w:rsid w:val="0014786D"/>
    <w:rsid w:val="00154FAD"/>
    <w:rsid w:val="00161A69"/>
    <w:rsid w:val="001707A5"/>
    <w:rsid w:val="00177CDD"/>
    <w:rsid w:val="001812AD"/>
    <w:rsid w:val="00182A2E"/>
    <w:rsid w:val="001861D5"/>
    <w:rsid w:val="001B7745"/>
    <w:rsid w:val="001C1545"/>
    <w:rsid w:val="001C32C4"/>
    <w:rsid w:val="001C401B"/>
    <w:rsid w:val="001C5114"/>
    <w:rsid w:val="001C70CE"/>
    <w:rsid w:val="001D0DC3"/>
    <w:rsid w:val="001D344C"/>
    <w:rsid w:val="001E3520"/>
    <w:rsid w:val="001F3998"/>
    <w:rsid w:val="001F6D16"/>
    <w:rsid w:val="00234CCB"/>
    <w:rsid w:val="0025503B"/>
    <w:rsid w:val="002720B7"/>
    <w:rsid w:val="00281027"/>
    <w:rsid w:val="00283D8F"/>
    <w:rsid w:val="002913E3"/>
    <w:rsid w:val="002C020F"/>
    <w:rsid w:val="002C134D"/>
    <w:rsid w:val="002D5132"/>
    <w:rsid w:val="002E2A7C"/>
    <w:rsid w:val="002F0B84"/>
    <w:rsid w:val="002F422A"/>
    <w:rsid w:val="00300FFE"/>
    <w:rsid w:val="00302393"/>
    <w:rsid w:val="00307454"/>
    <w:rsid w:val="00322ED9"/>
    <w:rsid w:val="0033168B"/>
    <w:rsid w:val="00333158"/>
    <w:rsid w:val="00352AB2"/>
    <w:rsid w:val="00354287"/>
    <w:rsid w:val="00377E33"/>
    <w:rsid w:val="0038322A"/>
    <w:rsid w:val="003A44DA"/>
    <w:rsid w:val="003C2AF7"/>
    <w:rsid w:val="003C6500"/>
    <w:rsid w:val="003C76BE"/>
    <w:rsid w:val="003D18BE"/>
    <w:rsid w:val="003D45F4"/>
    <w:rsid w:val="003D5579"/>
    <w:rsid w:val="003E0039"/>
    <w:rsid w:val="003F2496"/>
    <w:rsid w:val="00410977"/>
    <w:rsid w:val="00414FAF"/>
    <w:rsid w:val="00427DCB"/>
    <w:rsid w:val="00445887"/>
    <w:rsid w:val="00457C93"/>
    <w:rsid w:val="0047361D"/>
    <w:rsid w:val="00474863"/>
    <w:rsid w:val="00475DDB"/>
    <w:rsid w:val="0047742F"/>
    <w:rsid w:val="00496076"/>
    <w:rsid w:val="004A1D0B"/>
    <w:rsid w:val="004B1D0A"/>
    <w:rsid w:val="004C4649"/>
    <w:rsid w:val="004D132A"/>
    <w:rsid w:val="004D356D"/>
    <w:rsid w:val="004E4BB9"/>
    <w:rsid w:val="004E53EC"/>
    <w:rsid w:val="005032C2"/>
    <w:rsid w:val="00507AF4"/>
    <w:rsid w:val="00533811"/>
    <w:rsid w:val="005836B3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0366"/>
    <w:rsid w:val="006114EF"/>
    <w:rsid w:val="00616308"/>
    <w:rsid w:val="00621290"/>
    <w:rsid w:val="00626A05"/>
    <w:rsid w:val="00631485"/>
    <w:rsid w:val="0063269E"/>
    <w:rsid w:val="00635661"/>
    <w:rsid w:val="0066287B"/>
    <w:rsid w:val="006810E8"/>
    <w:rsid w:val="006907EF"/>
    <w:rsid w:val="00691233"/>
    <w:rsid w:val="00692D45"/>
    <w:rsid w:val="00695D0B"/>
    <w:rsid w:val="006A1C84"/>
    <w:rsid w:val="006A1E09"/>
    <w:rsid w:val="006B36CC"/>
    <w:rsid w:val="006B6701"/>
    <w:rsid w:val="006C28E5"/>
    <w:rsid w:val="006E280B"/>
    <w:rsid w:val="00701581"/>
    <w:rsid w:val="00722041"/>
    <w:rsid w:val="0072453C"/>
    <w:rsid w:val="007269BF"/>
    <w:rsid w:val="007427D1"/>
    <w:rsid w:val="00781464"/>
    <w:rsid w:val="0078535F"/>
    <w:rsid w:val="007960FC"/>
    <w:rsid w:val="00797D54"/>
    <w:rsid w:val="007B16BF"/>
    <w:rsid w:val="007E03DA"/>
    <w:rsid w:val="007E0A28"/>
    <w:rsid w:val="007E57D3"/>
    <w:rsid w:val="007E634B"/>
    <w:rsid w:val="007E6CC3"/>
    <w:rsid w:val="00802986"/>
    <w:rsid w:val="00825867"/>
    <w:rsid w:val="00840469"/>
    <w:rsid w:val="00845243"/>
    <w:rsid w:val="00860513"/>
    <w:rsid w:val="008830CA"/>
    <w:rsid w:val="008854BF"/>
    <w:rsid w:val="008921F9"/>
    <w:rsid w:val="008A60B1"/>
    <w:rsid w:val="008D0C00"/>
    <w:rsid w:val="008D1E46"/>
    <w:rsid w:val="008D33F6"/>
    <w:rsid w:val="008E0E46"/>
    <w:rsid w:val="008E3507"/>
    <w:rsid w:val="008E50D1"/>
    <w:rsid w:val="00906494"/>
    <w:rsid w:val="00912650"/>
    <w:rsid w:val="009316CB"/>
    <w:rsid w:val="0093528A"/>
    <w:rsid w:val="00941F36"/>
    <w:rsid w:val="009460F6"/>
    <w:rsid w:val="009664B2"/>
    <w:rsid w:val="00987CD1"/>
    <w:rsid w:val="00987EC8"/>
    <w:rsid w:val="009F7BF5"/>
    <w:rsid w:val="00A014C9"/>
    <w:rsid w:val="00A047A1"/>
    <w:rsid w:val="00A11440"/>
    <w:rsid w:val="00A1437F"/>
    <w:rsid w:val="00A22DF4"/>
    <w:rsid w:val="00A3317E"/>
    <w:rsid w:val="00A4251A"/>
    <w:rsid w:val="00A43B61"/>
    <w:rsid w:val="00A53AD3"/>
    <w:rsid w:val="00A74252"/>
    <w:rsid w:val="00A77F17"/>
    <w:rsid w:val="00A84CA7"/>
    <w:rsid w:val="00A900C4"/>
    <w:rsid w:val="00A9319E"/>
    <w:rsid w:val="00AA29D4"/>
    <w:rsid w:val="00AA3918"/>
    <w:rsid w:val="00AA6327"/>
    <w:rsid w:val="00AB04D0"/>
    <w:rsid w:val="00AB13C5"/>
    <w:rsid w:val="00AD70E2"/>
    <w:rsid w:val="00B021AA"/>
    <w:rsid w:val="00B041E9"/>
    <w:rsid w:val="00B1174B"/>
    <w:rsid w:val="00B16036"/>
    <w:rsid w:val="00B17F1A"/>
    <w:rsid w:val="00B311D8"/>
    <w:rsid w:val="00B34F06"/>
    <w:rsid w:val="00B3562E"/>
    <w:rsid w:val="00B53672"/>
    <w:rsid w:val="00B54F34"/>
    <w:rsid w:val="00B556FD"/>
    <w:rsid w:val="00B606FC"/>
    <w:rsid w:val="00B85EE9"/>
    <w:rsid w:val="00B86D80"/>
    <w:rsid w:val="00B944E3"/>
    <w:rsid w:val="00B97E4A"/>
    <w:rsid w:val="00BA74C3"/>
    <w:rsid w:val="00BD5B17"/>
    <w:rsid w:val="00BF5F9F"/>
    <w:rsid w:val="00C13831"/>
    <w:rsid w:val="00C55FB2"/>
    <w:rsid w:val="00C673A7"/>
    <w:rsid w:val="00C846C9"/>
    <w:rsid w:val="00C87FDA"/>
    <w:rsid w:val="00CC5B59"/>
    <w:rsid w:val="00D02C20"/>
    <w:rsid w:val="00D17ADD"/>
    <w:rsid w:val="00D24D2C"/>
    <w:rsid w:val="00D25B12"/>
    <w:rsid w:val="00D330CE"/>
    <w:rsid w:val="00D60D1C"/>
    <w:rsid w:val="00D71444"/>
    <w:rsid w:val="00D75C61"/>
    <w:rsid w:val="00D82FD6"/>
    <w:rsid w:val="00D9512F"/>
    <w:rsid w:val="00D963D3"/>
    <w:rsid w:val="00DA2740"/>
    <w:rsid w:val="00DA521A"/>
    <w:rsid w:val="00DA725A"/>
    <w:rsid w:val="00DB4646"/>
    <w:rsid w:val="00DB4B92"/>
    <w:rsid w:val="00DB7D9C"/>
    <w:rsid w:val="00DC5DA6"/>
    <w:rsid w:val="00DC78D4"/>
    <w:rsid w:val="00DF3E38"/>
    <w:rsid w:val="00E07710"/>
    <w:rsid w:val="00E34464"/>
    <w:rsid w:val="00E4053C"/>
    <w:rsid w:val="00E45C32"/>
    <w:rsid w:val="00E57EDC"/>
    <w:rsid w:val="00E6354E"/>
    <w:rsid w:val="00E638A6"/>
    <w:rsid w:val="00E7279D"/>
    <w:rsid w:val="00E81B3D"/>
    <w:rsid w:val="00E86ECB"/>
    <w:rsid w:val="00E96968"/>
    <w:rsid w:val="00EC6577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C53C5"/>
    <w:rsid w:val="00FD0087"/>
    <w:rsid w:val="00FD6F83"/>
    <w:rsid w:val="00FE69FA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22D2"/>
  <w15:docId w15:val="{3E682137-E0E6-4F57-ABA2-1AA28550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6A0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6A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A53E-1958-4AA6-BD75-71914A99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Рудикова ТН</dc:creator>
  <cp:lastModifiedBy>Билиенко Наталья Олеговна</cp:lastModifiedBy>
  <cp:revision>16</cp:revision>
  <cp:lastPrinted>2019-08-16T07:31:00Z</cp:lastPrinted>
  <dcterms:created xsi:type="dcterms:W3CDTF">2019-06-13T04:46:00Z</dcterms:created>
  <dcterms:modified xsi:type="dcterms:W3CDTF">2019-08-16T07:42:00Z</dcterms:modified>
</cp:coreProperties>
</file>