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2B" w:rsidRDefault="000E172B" w:rsidP="008866C7">
      <w:pPr>
        <w:tabs>
          <w:tab w:val="left" w:pos="0"/>
        </w:tabs>
        <w:jc w:val="right"/>
        <w:rPr>
          <w:sz w:val="28"/>
          <w:szCs w:val="28"/>
        </w:rPr>
      </w:pPr>
    </w:p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FE363F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FE363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FE363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4439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625175">
      <w:pPr>
        <w:ind w:right="4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 </w:t>
      </w:r>
      <w:r w:rsidR="00AA752E" w:rsidRPr="00AA752E">
        <w:rPr>
          <w:sz w:val="28"/>
          <w:szCs w:val="28"/>
        </w:rPr>
        <w:t xml:space="preserve">25.06.2021 №807 </w:t>
      </w:r>
      <w:r w:rsidR="00FE363F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Положении о муниципальном земельном контроле</w:t>
      </w:r>
      <w:r w:rsidR="00FE363F">
        <w:rPr>
          <w:sz w:val="28"/>
          <w:szCs w:val="28"/>
        </w:rPr>
        <w:t>»</w:t>
      </w:r>
      <w:r w:rsidR="008866C7" w:rsidRPr="00B557E8">
        <w:rPr>
          <w:sz w:val="28"/>
          <w:szCs w:val="28"/>
        </w:rPr>
        <w:t> 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625175">
      <w:pPr>
        <w:ind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1702A7">
        <w:rPr>
          <w:sz w:val="28"/>
          <w:szCs w:val="28"/>
        </w:rPr>
        <w:t xml:space="preserve">Нижневартовска </w:t>
      </w:r>
      <w:r w:rsidR="00FE363F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>О внесении изменений в решени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от 25.06.2021 №807 </w:t>
      </w:r>
      <w:r w:rsidR="00FE363F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Положении о муниципальном земельном контроле</w:t>
      </w:r>
      <w:r w:rsidR="00FE363F">
        <w:rPr>
          <w:sz w:val="28"/>
          <w:szCs w:val="28"/>
        </w:rPr>
        <w:t>»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8866C7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Default="008866C7" w:rsidP="008866C7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884042">
      <w:pPr>
        <w:pStyle w:val="a4"/>
        <w:rPr>
          <w:sz w:val="28"/>
          <w:szCs w:val="28"/>
        </w:rPr>
      </w:pPr>
    </w:p>
    <w:p w:rsidR="00625175" w:rsidRDefault="00FB518F" w:rsidP="00884042">
      <w:pPr>
        <w:pStyle w:val="a4"/>
        <w:tabs>
          <w:tab w:val="clear" w:pos="126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884042">
        <w:rPr>
          <w:sz w:val="28"/>
          <w:szCs w:val="28"/>
        </w:rPr>
        <w:t xml:space="preserve">. </w:t>
      </w:r>
      <w:r w:rsidR="001F098E" w:rsidRPr="001F098E">
        <w:rPr>
          <w:sz w:val="28"/>
          <w:szCs w:val="28"/>
        </w:rPr>
        <w:t xml:space="preserve">Внести в приложение к решению Думы города Нижневартовска от 25.06.2021 №807 </w:t>
      </w:r>
      <w:r w:rsidR="00FE363F">
        <w:rPr>
          <w:sz w:val="28"/>
          <w:szCs w:val="28"/>
        </w:rPr>
        <w:t>«</w:t>
      </w:r>
      <w:r w:rsidR="001F098E" w:rsidRPr="001F098E">
        <w:rPr>
          <w:sz w:val="28"/>
          <w:szCs w:val="28"/>
        </w:rPr>
        <w:t>О Положении о мун</w:t>
      </w:r>
      <w:r w:rsidR="00FE363F">
        <w:rPr>
          <w:sz w:val="28"/>
          <w:szCs w:val="28"/>
        </w:rPr>
        <w:t>иципальном земельном контроле» </w:t>
      </w:r>
      <w:r w:rsidR="001F098E" w:rsidRPr="001F098E">
        <w:rPr>
          <w:sz w:val="28"/>
          <w:szCs w:val="28"/>
        </w:rPr>
        <w:t>следующие изменения:</w:t>
      </w:r>
    </w:p>
    <w:p w:rsidR="00FE363F" w:rsidRDefault="00FE363F" w:rsidP="00FE363F">
      <w:pPr>
        <w:pStyle w:val="a4"/>
        <w:rPr>
          <w:sz w:val="28"/>
          <w:szCs w:val="28"/>
        </w:rPr>
      </w:pPr>
      <w:r>
        <w:rPr>
          <w:sz w:val="28"/>
          <w:szCs w:val="28"/>
        </w:rPr>
        <w:t>1) в разделе «Общие положения»:</w:t>
      </w:r>
    </w:p>
    <w:p w:rsidR="002F7A2F" w:rsidRDefault="00FE363F" w:rsidP="002F7A2F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2F7A2F" w:rsidRPr="002F7A2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п</w:t>
      </w:r>
      <w:r w:rsidR="002F7A2F">
        <w:rPr>
          <w:bCs/>
          <w:sz w:val="28"/>
          <w:szCs w:val="28"/>
        </w:rPr>
        <w:t>ункт 3 изложить в следующей редакции:</w:t>
      </w:r>
    </w:p>
    <w:p w:rsidR="00E172FD" w:rsidRDefault="00FE363F" w:rsidP="002F7A2F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2F7A2F">
        <w:rPr>
          <w:bCs/>
          <w:sz w:val="28"/>
          <w:szCs w:val="28"/>
        </w:rPr>
        <w:t>3. Должностными лицами, уполномоченными на осуществление муниципального контроля (далее – должностные лица)</w:t>
      </w:r>
      <w:r w:rsidR="001702A7">
        <w:rPr>
          <w:bCs/>
          <w:sz w:val="28"/>
          <w:szCs w:val="28"/>
        </w:rPr>
        <w:t>,</w:t>
      </w:r>
      <w:r w:rsidR="002F7A2F">
        <w:rPr>
          <w:bCs/>
          <w:sz w:val="28"/>
          <w:szCs w:val="28"/>
        </w:rPr>
        <w:t xml:space="preserve"> являются сотрудники управления муниципального контроля </w:t>
      </w:r>
      <w:r w:rsidR="000E106E">
        <w:rPr>
          <w:bCs/>
          <w:sz w:val="28"/>
          <w:szCs w:val="28"/>
        </w:rPr>
        <w:t>администрации города Нижневартовска</w:t>
      </w:r>
      <w:r w:rsidR="001702A7">
        <w:rPr>
          <w:bCs/>
          <w:sz w:val="28"/>
          <w:szCs w:val="28"/>
        </w:rPr>
        <w:t>,</w:t>
      </w:r>
      <w:r w:rsidR="002F7A2F" w:rsidRPr="002F7A2F">
        <w:rPr>
          <w:bCs/>
          <w:sz w:val="28"/>
          <w:szCs w:val="28"/>
        </w:rPr>
        <w:t xml:space="preserve"> </w:t>
      </w:r>
      <w:r w:rsidR="002F7A2F" w:rsidRPr="002F7A2F">
        <w:rPr>
          <w:sz w:val="28"/>
          <w:szCs w:val="28"/>
        </w:rPr>
        <w:t>в должностные обязанности котор</w:t>
      </w:r>
      <w:r w:rsidR="002F7A2F">
        <w:rPr>
          <w:sz w:val="28"/>
          <w:szCs w:val="28"/>
        </w:rPr>
        <w:t>ых</w:t>
      </w:r>
      <w:r w:rsidR="002F7A2F" w:rsidRPr="002F7A2F">
        <w:rPr>
          <w:sz w:val="28"/>
          <w:szCs w:val="28"/>
        </w:rPr>
        <w:t xml:space="preserve"> в соответствии с должностной инструкцией входит осуществление полномочий по муниципально</w:t>
      </w:r>
      <w:r w:rsidR="002F7A2F">
        <w:rPr>
          <w:sz w:val="28"/>
          <w:szCs w:val="28"/>
        </w:rPr>
        <w:t>му контролю</w:t>
      </w:r>
      <w:r w:rsidR="002F7A2F" w:rsidRPr="002F7A2F">
        <w:rPr>
          <w:sz w:val="28"/>
          <w:szCs w:val="28"/>
        </w:rPr>
        <w:t>, в том числе проведение профилактических мероприятий и контрольных мероп</w:t>
      </w:r>
      <w:r w:rsidR="002F7A2F">
        <w:rPr>
          <w:sz w:val="28"/>
          <w:szCs w:val="28"/>
        </w:rPr>
        <w:t>риятий</w:t>
      </w:r>
      <w:r w:rsidR="002F7A2F" w:rsidRPr="002F7A2F">
        <w:rPr>
          <w:sz w:val="28"/>
          <w:szCs w:val="28"/>
        </w:rPr>
        <w:t>.</w:t>
      </w:r>
    </w:p>
    <w:p w:rsidR="002B1AA3" w:rsidRDefault="00E172FD" w:rsidP="00556FC6">
      <w:pPr>
        <w:pStyle w:val="a4"/>
        <w:rPr>
          <w:sz w:val="28"/>
          <w:szCs w:val="28"/>
        </w:rPr>
      </w:pPr>
      <w:r w:rsidRPr="00E172FD">
        <w:rPr>
          <w:sz w:val="28"/>
          <w:szCs w:val="28"/>
        </w:rPr>
        <w:t>Принятие решений о проведении контрольных мероприятий осуществляет р</w:t>
      </w:r>
      <w:r w:rsidR="00DD5B90">
        <w:rPr>
          <w:sz w:val="28"/>
          <w:szCs w:val="28"/>
        </w:rPr>
        <w:t>уководитель контрольного органа</w:t>
      </w:r>
      <w:r>
        <w:rPr>
          <w:sz w:val="28"/>
          <w:szCs w:val="28"/>
        </w:rPr>
        <w:t>.</w:t>
      </w:r>
      <w:r w:rsidR="00FE363F">
        <w:rPr>
          <w:sz w:val="28"/>
          <w:szCs w:val="28"/>
        </w:rPr>
        <w:t>»;</w:t>
      </w:r>
    </w:p>
    <w:p w:rsidR="002B1AA3" w:rsidRPr="00E016B9" w:rsidRDefault="00556FC6" w:rsidP="002F7A2F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б) п</w:t>
      </w:r>
      <w:r w:rsidR="002F7A2F" w:rsidRPr="002F7A2F">
        <w:rPr>
          <w:sz w:val="28"/>
          <w:szCs w:val="28"/>
        </w:rPr>
        <w:t xml:space="preserve">ункт 5 </w:t>
      </w:r>
      <w:r w:rsidRPr="009A0B79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«, </w:t>
      </w:r>
      <w:r w:rsidRPr="00F547DC">
        <w:rPr>
          <w:sz w:val="28"/>
          <w:szCs w:val="28"/>
        </w:rPr>
        <w:t xml:space="preserve">а также исполнение решений, </w:t>
      </w:r>
      <w:r w:rsidRPr="00E016B9">
        <w:rPr>
          <w:sz w:val="28"/>
          <w:szCs w:val="28"/>
        </w:rPr>
        <w:t xml:space="preserve">принимаемых по результатам контрольных мероприятий»; </w:t>
      </w:r>
    </w:p>
    <w:p w:rsidR="009E4E42" w:rsidRPr="00E016B9" w:rsidRDefault="009E4E42" w:rsidP="009E4E42">
      <w:pPr>
        <w:pStyle w:val="a4"/>
        <w:rPr>
          <w:sz w:val="28"/>
          <w:szCs w:val="28"/>
        </w:rPr>
      </w:pPr>
      <w:r w:rsidRPr="00E016B9">
        <w:rPr>
          <w:sz w:val="28"/>
          <w:szCs w:val="28"/>
        </w:rPr>
        <w:t>в) в пункте 12 слово «(надзорных)» исключить;</w:t>
      </w:r>
    </w:p>
    <w:p w:rsidR="009E4E42" w:rsidRPr="009E4E42" w:rsidRDefault="009E4E42" w:rsidP="009E4E42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г) пункт 14 изложить в следующей редакции:</w:t>
      </w:r>
    </w:p>
    <w:p w:rsidR="009E4E42" w:rsidRPr="009E4E42" w:rsidRDefault="009E4E42" w:rsidP="009E4E42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«14. Обжалование решений контрольного органа, действий (бездействия) их должностных лиц осуществляется в соответствии с главой 9 Федерального закона №248-ФЗ.</w:t>
      </w:r>
    </w:p>
    <w:p w:rsidR="009E4E42" w:rsidRPr="009E4E42" w:rsidRDefault="009E4E42" w:rsidP="009E4E42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Жалоба на решение контрольного органа, действия (бездействие) его должностных лиц рассматривается руководителем контрольного органа.</w:t>
      </w:r>
    </w:p>
    <w:p w:rsidR="009E4E42" w:rsidRPr="00E016B9" w:rsidRDefault="009E4E42" w:rsidP="009E4E42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контрольный орган.»;</w:t>
      </w:r>
    </w:p>
    <w:p w:rsidR="009E4E42" w:rsidRPr="009E4E42" w:rsidRDefault="009E4E42" w:rsidP="009E4E42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д) в пункте 15 слово «(надзорные)» исключить;</w:t>
      </w:r>
    </w:p>
    <w:p w:rsidR="009E4E42" w:rsidRPr="009E4E42" w:rsidRDefault="009E4E42" w:rsidP="009E4E42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2) в разделе «Профилактика рисков причинения вреда (ущерба) охраняемых законном ценностям»: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а) в пункте 18 слово «(надзорных)» исключить;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б) дополнить пунктом 21.1 следующего содержания: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«21.1. Контрольный орган обязан размещать и поддерживать в актуальном состоянии на официальном сайте органов местного самоуправления в сети «Интернет»: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3) </w:t>
      </w:r>
      <w:hyperlink r:id="rId9" w:history="1">
        <w:r w:rsidRPr="00E016B9">
          <w:rPr>
            <w:color w:val="000000" w:themeColor="text1"/>
            <w:sz w:val="28"/>
            <w:szCs w:val="28"/>
          </w:rPr>
          <w:t>перечень</w:t>
        </w:r>
      </w:hyperlink>
      <w:r w:rsidRPr="00011F70">
        <w:rPr>
          <w:color w:val="000000" w:themeColor="text1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4) перечень индикаторов риска нарушения обязательных требований;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5) программу профилактики рисков причинения вреда;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6) исчерпывающий перечень сведений, которые могут запрашиваться контрольным органом у контролируемого лица;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7) сведения о способах получения консультаций по вопросам </w:t>
      </w:r>
      <w:r w:rsidRPr="00011F70">
        <w:rPr>
          <w:sz w:val="28"/>
          <w:szCs w:val="28"/>
        </w:rPr>
        <w:t xml:space="preserve">соблюдения обязательных требований;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8) сведения о порядке досудебного обжалования решений контрольного органа, действий (бездействия) его должностных лиц;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9) доклады о муниципальном контроле; 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10) иные сведения, предусмотренные нормативными правовыми актами Российской Федерации, нормативными правовыми актами субъектов </w:t>
      </w:r>
      <w:r w:rsidRPr="00011F70">
        <w:rPr>
          <w:sz w:val="28"/>
          <w:szCs w:val="28"/>
        </w:rPr>
        <w:lastRenderedPageBreak/>
        <w:t>Российской Федерации, муниципальными правовыми актами и (или) программой профилактики рисков причинения вреда.»;</w:t>
      </w:r>
    </w:p>
    <w:p w:rsidR="00011F70" w:rsidRPr="00011F70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в) пункт 22 изложить в следующей редакции:</w:t>
      </w:r>
    </w:p>
    <w:p w:rsidR="00011F70" w:rsidRPr="00DB4301" w:rsidRDefault="00011F70" w:rsidP="00011F70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DB4301">
        <w:rPr>
          <w:sz w:val="28"/>
          <w:szCs w:val="28"/>
        </w:rPr>
        <w:t xml:space="preserve">«22. Консультирование (разъяснение по вопросам, связанным с организацией и осуществлением муниципального контроля) </w:t>
      </w:r>
      <w:r w:rsidR="00C24119" w:rsidRPr="00DB4301">
        <w:rPr>
          <w:sz w:val="28"/>
          <w:szCs w:val="28"/>
        </w:rPr>
        <w:t xml:space="preserve">по обращениям контролируемых лиц и их представителей </w:t>
      </w:r>
      <w:r w:rsidRPr="00DB4301">
        <w:rPr>
          <w:sz w:val="28"/>
          <w:szCs w:val="28"/>
        </w:rPr>
        <w:t>осуществляется должностными лицами контрольного органа</w:t>
      </w:r>
      <w:r w:rsidR="001702A7" w:rsidRPr="00DB4301">
        <w:rPr>
          <w:sz w:val="28"/>
          <w:szCs w:val="28"/>
        </w:rPr>
        <w:t xml:space="preserve"> </w:t>
      </w:r>
      <w:r w:rsidRPr="00DB4301">
        <w:rPr>
          <w:sz w:val="28"/>
          <w:szCs w:val="28"/>
        </w:rPr>
        <w:t>в порядке, установленном статьей 50 Федерального закона №248-ФЗ</w:t>
      </w:r>
      <w:r w:rsidR="00C24119" w:rsidRPr="00DB4301">
        <w:rPr>
          <w:sz w:val="28"/>
          <w:szCs w:val="28"/>
        </w:rPr>
        <w:t>,</w:t>
      </w:r>
      <w:r w:rsidR="001702A7" w:rsidRPr="00DB4301">
        <w:rPr>
          <w:sz w:val="28"/>
          <w:szCs w:val="28"/>
        </w:rPr>
        <w:t xml:space="preserve"> </w:t>
      </w:r>
      <w:r w:rsidRPr="00DB4301">
        <w:rPr>
          <w:sz w:val="28"/>
          <w:szCs w:val="28"/>
        </w:rPr>
        <w:t>без взимания платы.»;</w:t>
      </w:r>
      <w:bookmarkStart w:id="0" w:name="_GoBack"/>
      <w:bookmarkEnd w:id="0"/>
    </w:p>
    <w:p w:rsidR="00011F70" w:rsidRPr="00E016B9" w:rsidRDefault="00011F70" w:rsidP="00011F70">
      <w:pPr>
        <w:pStyle w:val="a4"/>
        <w:rPr>
          <w:sz w:val="28"/>
          <w:szCs w:val="28"/>
        </w:rPr>
      </w:pPr>
      <w:r w:rsidRPr="00E016B9">
        <w:rPr>
          <w:sz w:val="28"/>
          <w:szCs w:val="28"/>
        </w:rPr>
        <w:t>г) в пункте 23 слово «(надзорного)» исключить;</w:t>
      </w:r>
    </w:p>
    <w:p w:rsidR="00760B66" w:rsidRPr="00E016B9" w:rsidRDefault="00760B66" w:rsidP="00760B66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E016B9">
        <w:rPr>
          <w:sz w:val="28"/>
          <w:szCs w:val="28"/>
        </w:rPr>
        <w:t xml:space="preserve">д) </w:t>
      </w:r>
      <w:r w:rsidRPr="00760B66">
        <w:rPr>
          <w:sz w:val="28"/>
          <w:szCs w:val="28"/>
        </w:rPr>
        <w:t>в подпункте 3 пункта 24 слово «(надзорных)» исключить;</w:t>
      </w:r>
    </w:p>
    <w:p w:rsidR="00011F70" w:rsidRPr="00E016B9" w:rsidRDefault="00760B66" w:rsidP="00760B66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E016B9">
        <w:rPr>
          <w:sz w:val="28"/>
          <w:szCs w:val="28"/>
        </w:rPr>
        <w:t xml:space="preserve">е) </w:t>
      </w:r>
      <w:r w:rsidR="00011F70" w:rsidRPr="00E016B9">
        <w:rPr>
          <w:sz w:val="28"/>
          <w:szCs w:val="28"/>
        </w:rPr>
        <w:t>в пункте 25 после слов «о предоставлении письменного ответа» дополнить словами «по вопросам, указанным в пункте 24 настоящего Положения,»;</w:t>
      </w:r>
    </w:p>
    <w:p w:rsidR="00760B66" w:rsidRPr="00760B66" w:rsidRDefault="00760B66" w:rsidP="00760B66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760B66">
        <w:rPr>
          <w:sz w:val="28"/>
          <w:szCs w:val="28"/>
        </w:rPr>
        <w:t>ж) пункт 26 изложить в следующей редакции:</w:t>
      </w:r>
    </w:p>
    <w:p w:rsidR="00760B66" w:rsidRPr="00760B66" w:rsidRDefault="00760B66" w:rsidP="00760B66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760B66">
        <w:rPr>
          <w:sz w:val="28"/>
          <w:szCs w:val="28"/>
        </w:rPr>
        <w:t>«26.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экспертиз.»;</w:t>
      </w:r>
    </w:p>
    <w:p w:rsidR="001E4684" w:rsidRPr="001E4684" w:rsidRDefault="001E4684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1E4684">
        <w:rPr>
          <w:sz w:val="28"/>
          <w:szCs w:val="28"/>
        </w:rPr>
        <w:t>з) в пунктах 31, 38 слов</w:t>
      </w:r>
      <w:r w:rsidR="00D41B20" w:rsidRPr="00102D68">
        <w:rPr>
          <w:sz w:val="28"/>
          <w:szCs w:val="28"/>
        </w:rPr>
        <w:t>а</w:t>
      </w:r>
      <w:r w:rsidRPr="001E4684">
        <w:rPr>
          <w:sz w:val="28"/>
          <w:szCs w:val="28"/>
        </w:rPr>
        <w:t xml:space="preserve"> «(надзорных)» исключить;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 xml:space="preserve">3) в разделе «Порядок организации муниципального контроля»: 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а) в пункте 39 слов</w:t>
      </w:r>
      <w:r w:rsidR="00D41B20" w:rsidRPr="00102D68">
        <w:rPr>
          <w:sz w:val="28"/>
          <w:szCs w:val="28"/>
        </w:rPr>
        <w:t>а</w:t>
      </w:r>
      <w:r w:rsidRPr="00650172">
        <w:rPr>
          <w:sz w:val="28"/>
          <w:szCs w:val="28"/>
        </w:rPr>
        <w:t xml:space="preserve"> «(надзорных)» исключить;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б) в пункте 40: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 xml:space="preserve">в </w:t>
      </w:r>
      <w:r w:rsidR="000D1E32" w:rsidRPr="00102D68">
        <w:rPr>
          <w:sz w:val="28"/>
          <w:szCs w:val="28"/>
        </w:rPr>
        <w:t xml:space="preserve">абзаце первом, подпунктах 3, </w:t>
      </w:r>
      <w:r w:rsidRPr="00650172">
        <w:rPr>
          <w:sz w:val="28"/>
          <w:szCs w:val="28"/>
        </w:rPr>
        <w:t>5</w:t>
      </w:r>
      <w:r w:rsidR="00D41B20" w:rsidRPr="00102D68">
        <w:rPr>
          <w:sz w:val="28"/>
          <w:szCs w:val="28"/>
        </w:rPr>
        <w:t xml:space="preserve"> </w:t>
      </w:r>
      <w:r w:rsidRPr="00650172">
        <w:rPr>
          <w:sz w:val="28"/>
          <w:szCs w:val="28"/>
        </w:rPr>
        <w:t>слов</w:t>
      </w:r>
      <w:r w:rsidR="00D41B20" w:rsidRPr="00102D68">
        <w:rPr>
          <w:sz w:val="28"/>
          <w:szCs w:val="28"/>
        </w:rPr>
        <w:t>а</w:t>
      </w:r>
      <w:r w:rsidRPr="00650172">
        <w:rPr>
          <w:sz w:val="28"/>
          <w:szCs w:val="28"/>
        </w:rPr>
        <w:t xml:space="preserve"> «(надзорного)» исключить;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подпунктах 6, 7, 8 слов</w:t>
      </w:r>
      <w:r w:rsidR="00D41B20" w:rsidRPr="00102D68">
        <w:rPr>
          <w:sz w:val="28"/>
          <w:szCs w:val="28"/>
        </w:rPr>
        <w:t>а</w:t>
      </w:r>
      <w:r w:rsidRPr="00650172">
        <w:rPr>
          <w:sz w:val="28"/>
          <w:szCs w:val="28"/>
        </w:rPr>
        <w:t xml:space="preserve"> «(надзорное)» исключить;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подпункте 9 слово «(надзорного)» исключить;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подпункте 10 слова «(надзорных)», «(надзорного)» исключить;</w:t>
      </w:r>
    </w:p>
    <w:p w:rsidR="00650172" w:rsidRPr="00650172" w:rsidRDefault="00650172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подпунктах 11, 13, 14</w:t>
      </w:r>
      <w:r w:rsidR="00D41B20" w:rsidRPr="00102D68">
        <w:rPr>
          <w:sz w:val="28"/>
          <w:szCs w:val="28"/>
        </w:rPr>
        <w:t xml:space="preserve"> слова</w:t>
      </w:r>
      <w:r w:rsidRPr="00650172">
        <w:rPr>
          <w:sz w:val="28"/>
          <w:szCs w:val="28"/>
        </w:rPr>
        <w:t xml:space="preserve"> «(надзорного)» исключить;</w:t>
      </w:r>
    </w:p>
    <w:p w:rsidR="00D41B20" w:rsidRPr="00102D68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в) в пунктах 41, 42, 43, 44 слова «(надзорные)» исключить;</w:t>
      </w:r>
    </w:p>
    <w:p w:rsidR="00D41B20" w:rsidRPr="00102D68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г) в пункте 45 слова «(надзорные)», «согласованных заместителем главы города, курирующим контрольный орган,»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4) в разделе «Контрольные (надзорные) мероприятия»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 xml:space="preserve">а) в наименовании слово «(надзорные)» исключить: 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б) в пункте 46 слово «(надзорное)»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в) в пункте 48 слово «(надзорные)»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г) пункт 52 признать утратившим силу;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д) в пункте 53 слово «(надзорное)»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е) в пункте 54 слово «(надзорных)»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ж) в пункте 55 слово «(надзорные)»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 xml:space="preserve">з) пункты 60 признать утратившим силу; 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и) в пункте 61 слово «(надзорное)» исключить;</w:t>
      </w:r>
    </w:p>
    <w:p w:rsidR="00D41B20" w:rsidRPr="00D41B20" w:rsidRDefault="00D41B20" w:rsidP="00D41B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к) в подпункте 2 пункта 63 слова «(надзорных)»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lastRenderedPageBreak/>
        <w:t>л) пункт 64 признать утратившим силу;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м) в пункте 67 слово «(надзорные)»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н) в пункте 68 слово «(надзорное)»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о) в пункте 69 слово «(надзорные)»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п) в пункте 73 слово «(надзорного)» исключить;</w:t>
      </w:r>
    </w:p>
    <w:p w:rsidR="00D41B20" w:rsidRPr="00D41B20" w:rsidRDefault="00D41B20" w:rsidP="00D41B2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р) пункт 74 изложить в следующей редакции: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«74. Внеплановые контрольные мероприятия при взаимодействии с контролируемым лицом могут проводиться только после согласования с органами прокуратуры.»;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с) в пункте 78 слово «(надзорное)» исключить;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bCs/>
          <w:sz w:val="28"/>
          <w:szCs w:val="28"/>
        </w:rPr>
        <w:t xml:space="preserve">т) подпункт 3 статьи 80 </w:t>
      </w:r>
      <w:r w:rsidRPr="00102D68">
        <w:rPr>
          <w:sz w:val="28"/>
          <w:szCs w:val="28"/>
        </w:rPr>
        <w:t>признать утратившим силу;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у) в пункте 84 слово «(надзорного)» исключить;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ф) в подпунктах 1, 2, абзаце втором пункта 85 слова «(надзорных)», «(надзорного)» исключить;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х) пункт 86 изложить в следующей редакции: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«86. 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Решение об осуществлении фотосъемки, аудио- и видеозаписи для фиксации доказательств выявленных нарушений обязательных требований принимается должностным лицом самостоятельно и отражается в акте контрольного мероприятия.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При отсутствии возможности осуществления видеозаписи применяется аудиозапись проводимых контрольных мероприятий.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Аудио- и (или) видеозапись осуществляется открыто, с уведомлением контролируемого лица вслух. В ходе записи подробно фиксируются и указываются место и характер выявленного нарушения обязательных требований.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Фиксация нарушений обязательных требований при помощи фотосъемки производится не менее чем двумя снимками каждого из выявленных нарушений обязательных требований.»;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ц) в пунктах 87, 88 слова «(надзорного)» исключить;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ч) в пункте 89 слова «(надзорного)», «(надзорных») исключить;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ш) в пункте 90 слово «(надзорного)» исключить;</w:t>
      </w:r>
    </w:p>
    <w:p w:rsidR="00102D68" w:rsidRPr="00102D68" w:rsidRDefault="00102D68" w:rsidP="00102D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щ) в пункте 91 слова «(надзорного)», «(надзорных») исключить;</w:t>
      </w:r>
    </w:p>
    <w:p w:rsidR="0079020C" w:rsidRDefault="00102D68" w:rsidP="000E172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э) в пунктах 92, 94 слова «(надзорного)» исключить.</w:t>
      </w:r>
    </w:p>
    <w:p w:rsidR="000E172B" w:rsidRDefault="000E172B" w:rsidP="000E172B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0E172B" w:rsidRPr="000E172B" w:rsidRDefault="000E172B" w:rsidP="000E172B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0E172B">
        <w:rPr>
          <w:sz w:val="28"/>
          <w:szCs w:val="28"/>
        </w:rPr>
        <w:lastRenderedPageBreak/>
        <w:tab/>
        <w:t xml:space="preserve">2. Настоящее решение вступает в силу после его официального опубликования, за исключением абзаца «г» подпункта 1 пункта 1 настоящего решения. </w:t>
      </w:r>
    </w:p>
    <w:p w:rsidR="000E172B" w:rsidRPr="000E172B" w:rsidRDefault="000E172B" w:rsidP="000E172B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0E172B">
        <w:rPr>
          <w:sz w:val="28"/>
          <w:szCs w:val="28"/>
        </w:rPr>
        <w:tab/>
        <w:t xml:space="preserve">2.1. Абзац «г» подпункта 1 пункта 1 настоящего решения вступает в силу с 01.01.2023. </w:t>
      </w:r>
    </w:p>
    <w:p w:rsidR="000E172B" w:rsidRPr="000E172B" w:rsidRDefault="000E172B" w:rsidP="000E172B">
      <w:pPr>
        <w:jc w:val="both"/>
        <w:rPr>
          <w:sz w:val="28"/>
          <w:szCs w:val="28"/>
        </w:rPr>
      </w:pPr>
    </w:p>
    <w:p w:rsidR="000E172B" w:rsidRPr="000E172B" w:rsidRDefault="000E172B" w:rsidP="000E172B">
      <w:pPr>
        <w:jc w:val="both"/>
        <w:rPr>
          <w:sz w:val="28"/>
          <w:szCs w:val="28"/>
        </w:rPr>
      </w:pPr>
    </w:p>
    <w:p w:rsidR="000E172B" w:rsidRPr="000E172B" w:rsidRDefault="000E172B" w:rsidP="000E172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E172B" w:rsidRPr="000E172B" w:rsidTr="00C7296D">
        <w:tc>
          <w:tcPr>
            <w:tcW w:w="4677" w:type="dxa"/>
            <w:shd w:val="clear" w:color="auto" w:fill="auto"/>
          </w:tcPr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0E172B" w:rsidRPr="000E172B" w:rsidRDefault="000E172B" w:rsidP="000E172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Pr="000E172B">
              <w:t>«____» ____________ 2022 года</w:t>
            </w:r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_______________Д.А. </w:t>
            </w:r>
            <w:proofErr w:type="spellStart"/>
            <w:r w:rsidRPr="000E172B">
              <w:rPr>
                <w:sz w:val="28"/>
                <w:szCs w:val="28"/>
              </w:rPr>
              <w:t>Кощенко</w:t>
            </w:r>
            <w:proofErr w:type="spellEnd"/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72B" w:rsidRPr="000E172B" w:rsidRDefault="000E172B" w:rsidP="000E172B">
            <w:pPr>
              <w:autoSpaceDE w:val="0"/>
              <w:autoSpaceDN w:val="0"/>
              <w:adjustRightInd w:val="0"/>
              <w:jc w:val="both"/>
            </w:pPr>
            <w:r w:rsidRPr="000E172B">
              <w:t>«____» ____________ 2022 года</w:t>
            </w:r>
          </w:p>
        </w:tc>
      </w:tr>
    </w:tbl>
    <w:p w:rsidR="00006BF9" w:rsidRDefault="00006BF9"/>
    <w:sectPr w:rsidR="00006BF9" w:rsidSect="000E172B">
      <w:headerReference w:type="default" r:id="rId10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EF" w:rsidRDefault="003338EF" w:rsidP="003338EF">
      <w:r>
        <w:separator/>
      </w:r>
    </w:p>
  </w:endnote>
  <w:endnote w:type="continuationSeparator" w:id="0">
    <w:p w:rsidR="003338EF" w:rsidRDefault="003338EF" w:rsidP="0033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EF" w:rsidRDefault="003338EF" w:rsidP="003338EF">
      <w:r>
        <w:separator/>
      </w:r>
    </w:p>
  </w:footnote>
  <w:footnote w:type="continuationSeparator" w:id="0">
    <w:p w:rsidR="003338EF" w:rsidRDefault="003338EF" w:rsidP="0033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5633"/>
      <w:docPartObj>
        <w:docPartGallery w:val="Page Numbers (Top of Page)"/>
        <w:docPartUnique/>
      </w:docPartObj>
    </w:sdtPr>
    <w:sdtEndPr/>
    <w:sdtContent>
      <w:p w:rsidR="003338EF" w:rsidRDefault="003338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301">
          <w:rPr>
            <w:noProof/>
          </w:rPr>
          <w:t>5</w:t>
        </w:r>
        <w:r>
          <w:fldChar w:fldCharType="end"/>
        </w:r>
      </w:p>
    </w:sdtContent>
  </w:sdt>
  <w:p w:rsidR="003338EF" w:rsidRDefault="003338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11F70"/>
    <w:rsid w:val="000D1E32"/>
    <w:rsid w:val="000E106E"/>
    <w:rsid w:val="000E172B"/>
    <w:rsid w:val="00102D68"/>
    <w:rsid w:val="00120472"/>
    <w:rsid w:val="00143AE7"/>
    <w:rsid w:val="001702A7"/>
    <w:rsid w:val="00180B2F"/>
    <w:rsid w:val="001D4ACA"/>
    <w:rsid w:val="001E4684"/>
    <w:rsid w:val="001F098E"/>
    <w:rsid w:val="00230E2A"/>
    <w:rsid w:val="00277F3C"/>
    <w:rsid w:val="002B1AA3"/>
    <w:rsid w:val="002F15E1"/>
    <w:rsid w:val="002F7A2F"/>
    <w:rsid w:val="003200D6"/>
    <w:rsid w:val="003338EF"/>
    <w:rsid w:val="003C4AAF"/>
    <w:rsid w:val="004231CA"/>
    <w:rsid w:val="00443994"/>
    <w:rsid w:val="00524CD8"/>
    <w:rsid w:val="00556FC6"/>
    <w:rsid w:val="005B61B5"/>
    <w:rsid w:val="00625175"/>
    <w:rsid w:val="00633952"/>
    <w:rsid w:val="00650172"/>
    <w:rsid w:val="006A78FD"/>
    <w:rsid w:val="00730A94"/>
    <w:rsid w:val="00760B66"/>
    <w:rsid w:val="0079020C"/>
    <w:rsid w:val="007C32BC"/>
    <w:rsid w:val="00884042"/>
    <w:rsid w:val="008866C7"/>
    <w:rsid w:val="00897264"/>
    <w:rsid w:val="0094719A"/>
    <w:rsid w:val="009E4E42"/>
    <w:rsid w:val="00AA752E"/>
    <w:rsid w:val="00B601B7"/>
    <w:rsid w:val="00C24119"/>
    <w:rsid w:val="00D3305D"/>
    <w:rsid w:val="00D41B20"/>
    <w:rsid w:val="00DB4301"/>
    <w:rsid w:val="00DD5B90"/>
    <w:rsid w:val="00E016B9"/>
    <w:rsid w:val="00E172FD"/>
    <w:rsid w:val="00ED2513"/>
    <w:rsid w:val="00FB518F"/>
    <w:rsid w:val="00FE363F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338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3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338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3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38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38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3122&amp;date=30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8A38-53FD-4BFF-A20F-D0CC343F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Иванова Татьяна Анатольевна</cp:lastModifiedBy>
  <cp:revision>15</cp:revision>
  <cp:lastPrinted>2022-08-15T10:31:00Z</cp:lastPrinted>
  <dcterms:created xsi:type="dcterms:W3CDTF">2022-06-29T13:12:00Z</dcterms:created>
  <dcterms:modified xsi:type="dcterms:W3CDTF">2022-08-16T11:49:00Z</dcterms:modified>
</cp:coreProperties>
</file>