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D5" w:rsidRDefault="00160327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6951D5" w:rsidRDefault="006951D5">
      <w:pPr>
        <w:pStyle w:val="ConsPlusTitle0"/>
        <w:jc w:val="center"/>
      </w:pPr>
    </w:p>
    <w:p w:rsidR="006951D5" w:rsidRDefault="00160327">
      <w:pPr>
        <w:pStyle w:val="ConsPlusTitle0"/>
        <w:jc w:val="center"/>
      </w:pPr>
      <w:r>
        <w:t>ПОСТАНОВЛЕНИЕ</w:t>
      </w:r>
    </w:p>
    <w:p w:rsidR="006951D5" w:rsidRDefault="00160327">
      <w:pPr>
        <w:pStyle w:val="ConsPlusTitle0"/>
        <w:jc w:val="center"/>
      </w:pPr>
      <w:r>
        <w:t xml:space="preserve">от 1 августа 2022 г. </w:t>
      </w:r>
      <w:r w:rsidR="00C14879">
        <w:t>№</w:t>
      </w:r>
      <w:r>
        <w:t>528</w:t>
      </w:r>
    </w:p>
    <w:p w:rsidR="006951D5" w:rsidRDefault="006951D5">
      <w:pPr>
        <w:pStyle w:val="ConsPlusTitle0"/>
        <w:jc w:val="center"/>
      </w:pPr>
    </w:p>
    <w:p w:rsidR="006951D5" w:rsidRDefault="00160327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6951D5" w:rsidRDefault="00160327">
      <w:pPr>
        <w:pStyle w:val="ConsPlusTitle0"/>
        <w:jc w:val="center"/>
      </w:pPr>
      <w:r>
        <w:t>МУНИЦИПАЛЬНОЙ УСЛУГИ "ПОДГОТОВКА И УТВЕРЖДЕНИЕ ДОКУМЕНТАЦИИ</w:t>
      </w:r>
    </w:p>
    <w:p w:rsidR="006951D5" w:rsidRDefault="00160327">
      <w:pPr>
        <w:pStyle w:val="ConsPlusTitle0"/>
        <w:jc w:val="center"/>
      </w:pPr>
      <w:r>
        <w:t>ПО ПЛАНИРОВКЕ ТЕРРИТОРИИ"</w:t>
      </w:r>
    </w:p>
    <w:p w:rsidR="006951D5" w:rsidRDefault="006951D5">
      <w:pPr>
        <w:pStyle w:val="ConsPlusNormal0"/>
        <w:spacing w:after="1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 xml:space="preserve">В соответствии с Градостроительным кодексом Российской Федерации, Федеральными законами от 06.10.2003 </w:t>
      </w:r>
      <w:r>
        <w:t xml:space="preserve">N 131-ФЗ "Об общих принципах организации местного самоуправления в Российской Федерации", от 27.07.2010 </w:t>
      </w:r>
      <w:r w:rsidR="00C14879">
        <w:t>№</w:t>
      </w:r>
      <w:r>
        <w:t>210-ФЗ "Об организации предоставления государственных и муниципальных услуг", постановлением администрации города от 17.09.2018 N 1215 "О Порядке разр</w:t>
      </w:r>
      <w:r>
        <w:t>аботки и утверждения административных регламентов предоставления муниципальных услуг":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"Подготовка и утверждение документа</w:t>
      </w:r>
      <w:r>
        <w:t>ции по планировке территории" согласно приложению.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 Департаменту общественных коммуникаций и молодежной политики администрации города обеспечить официальное опубликование постановления.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4. Контроль за выполнением постановления возложить на заместителя главы города, директора департамента строительства администрации города С.В. Чеботарева.</w:t>
      </w:r>
    </w:p>
    <w:p w:rsidR="006951D5" w:rsidRDefault="00160327">
      <w:pPr>
        <w:pStyle w:val="ConsPlusNormal0"/>
        <w:jc w:val="both"/>
      </w:pPr>
      <w:r>
        <w:t>(в ред. постановления Админист</w:t>
      </w:r>
      <w:r>
        <w:t>рации города Нижневартовска от 12.11.2024 N 1016)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</w:pPr>
      <w:r>
        <w:t>Исполняющий обязанности</w:t>
      </w:r>
    </w:p>
    <w:p w:rsidR="006951D5" w:rsidRDefault="00160327">
      <w:pPr>
        <w:pStyle w:val="ConsPlusNormal0"/>
        <w:jc w:val="right"/>
      </w:pPr>
      <w:r>
        <w:t>главы города</w:t>
      </w:r>
    </w:p>
    <w:p w:rsidR="006951D5" w:rsidRDefault="00160327">
      <w:pPr>
        <w:pStyle w:val="ConsPlusNormal0"/>
        <w:jc w:val="right"/>
      </w:pPr>
      <w:r>
        <w:t>В.П.СИТНИКОВ</w:t>
      </w:r>
    </w:p>
    <w:p w:rsidR="00C14879" w:rsidRDefault="00C14879">
      <w:pPr>
        <w:rPr>
          <w:rFonts w:ascii="Times New Roman" w:hAnsi="Times New Roman" w:cs="Times New Roman"/>
          <w:sz w:val="24"/>
        </w:rPr>
      </w:pPr>
      <w:r>
        <w:br w:type="page"/>
      </w:r>
    </w:p>
    <w:p w:rsidR="006951D5" w:rsidRDefault="00160327">
      <w:pPr>
        <w:pStyle w:val="ConsPlusNormal0"/>
        <w:jc w:val="right"/>
        <w:outlineLvl w:val="0"/>
      </w:pPr>
      <w:r>
        <w:lastRenderedPageBreak/>
        <w:t>Приложение</w:t>
      </w:r>
    </w:p>
    <w:p w:rsidR="006951D5" w:rsidRDefault="00160327">
      <w:pPr>
        <w:pStyle w:val="ConsPlusNormal0"/>
        <w:jc w:val="right"/>
      </w:pPr>
      <w:r>
        <w:t>к постановлению</w:t>
      </w:r>
    </w:p>
    <w:p w:rsidR="006951D5" w:rsidRDefault="00160327">
      <w:pPr>
        <w:pStyle w:val="ConsPlusNormal0"/>
        <w:jc w:val="right"/>
      </w:pPr>
      <w:r>
        <w:t>администрации города</w:t>
      </w:r>
    </w:p>
    <w:p w:rsidR="006951D5" w:rsidRDefault="00C14879">
      <w:pPr>
        <w:pStyle w:val="ConsPlusNormal0"/>
        <w:jc w:val="right"/>
      </w:pPr>
      <w:r>
        <w:t>от 01.08.2022 №</w:t>
      </w:r>
      <w:r w:rsidR="00160327">
        <w:t>528</w:t>
      </w:r>
    </w:p>
    <w:p w:rsidR="006951D5" w:rsidRDefault="006951D5">
      <w:pPr>
        <w:pStyle w:val="ConsPlusNormal0"/>
      </w:pPr>
    </w:p>
    <w:p w:rsidR="006951D5" w:rsidRDefault="00160327">
      <w:pPr>
        <w:pStyle w:val="ConsPlusTitle0"/>
        <w:jc w:val="center"/>
      </w:pPr>
      <w:bookmarkStart w:id="0" w:name="P33"/>
      <w:bookmarkEnd w:id="0"/>
      <w:r>
        <w:t>АДМИНИСТРАТИВНЫЙ РЕГЛАМЕНТ</w:t>
      </w:r>
    </w:p>
    <w:p w:rsidR="006951D5" w:rsidRDefault="00160327">
      <w:pPr>
        <w:pStyle w:val="ConsPlusTitle0"/>
        <w:jc w:val="center"/>
      </w:pPr>
      <w:r>
        <w:t>ПРЕДОСТАВЛЕНИЯ МУНИЦИПАЛЬНОЙ УСЛУГИ "ПОДГОТОВКА</w:t>
      </w:r>
    </w:p>
    <w:p w:rsidR="006951D5" w:rsidRDefault="00160327">
      <w:pPr>
        <w:pStyle w:val="ConsPlusTitle0"/>
        <w:jc w:val="center"/>
      </w:pPr>
      <w:r>
        <w:t>И УТВЕ</w:t>
      </w:r>
      <w:r>
        <w:t>РЖДЕНИЕ ДОКУМЕНТАЦИИ ПО ПЛАНИРОВКЕ ТЕРРИТОРИИ"</w:t>
      </w:r>
    </w:p>
    <w:p w:rsidR="006951D5" w:rsidRDefault="006951D5">
      <w:pPr>
        <w:pStyle w:val="ConsPlusNormal0"/>
        <w:spacing w:after="1"/>
      </w:pPr>
    </w:p>
    <w:p w:rsidR="006951D5" w:rsidRDefault="006951D5">
      <w:pPr>
        <w:pStyle w:val="ConsPlusNormal0"/>
      </w:pPr>
    </w:p>
    <w:p w:rsidR="006951D5" w:rsidRDefault="00160327">
      <w:pPr>
        <w:pStyle w:val="ConsPlusTitle0"/>
        <w:jc w:val="center"/>
        <w:outlineLvl w:val="1"/>
      </w:pPr>
      <w:r>
        <w:t>I. Общие положения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"Подготовка и утверждение документации по планировке территории" (далее - административный регламент) разработан в целях повышения качества и доступности предоставления муниципальной услуг</w:t>
      </w:r>
      <w:r>
        <w:t>и "Подготовка и утверждение документации по планировке территории" (далее - муниципальная услуга), определяет стандарт, сроки и последовательность действий (административных процедур) управления архитектуры и градостроительства департамента строительства а</w:t>
      </w:r>
      <w:r>
        <w:t>дминистрации города (далее - Управление), отдела градостроительного развития и планировки территории Управления (далее - Отдел) и филиала автономного учреждения Ханты-Мансийского автономного округа - Югры "Многофункциональный центр предоставления государст</w:t>
      </w:r>
      <w:r>
        <w:t>венных и муниципальных услуг Югры" в городе Нижневартовске (далее - МФЦ) при предоставлении муниципальной услуги.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Круг заявителей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bookmarkStart w:id="1" w:name="P48"/>
      <w:bookmarkEnd w:id="1"/>
      <w:r>
        <w:t>1.2. Заявителем на получение муниципальной услуги является физическое или юридическое лицо (далее - заявитель).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1.3. Интерес</w:t>
      </w:r>
      <w:r>
        <w:t xml:space="preserve">ы заявителя, указанного в </w:t>
      </w:r>
      <w:hyperlink w:anchor="P48" w:tooltip="1.2. Заявителем на получение муниципальной услуги является физическое или юридическое лицо (далее - заявитель).">
        <w:r>
          <w:rPr>
            <w:color w:val="0000FF"/>
          </w:rPr>
          <w:t>пункте 1.2</w:t>
        </w:r>
      </w:hyperlink>
      <w:r>
        <w:t xml:space="preserve"> административного регламента, может представлять законный представитель или </w:t>
      </w:r>
      <w:r>
        <w:t>иное лицо, уполномоченное заявителем в установленном порядке (далее - представитель заявителя).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Требования к порядку информирования о предоставлении</w:t>
      </w:r>
    </w:p>
    <w:p w:rsidR="006951D5" w:rsidRDefault="00160327">
      <w:pPr>
        <w:pStyle w:val="ConsPlusTitle0"/>
        <w:jc w:val="center"/>
      </w:pPr>
      <w:r>
        <w:t>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1.4. Информирование о порядке предоставления муниципальной услуги осуществляется: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r>
        <w:t>непосредственно при личном приеме заявителя в Управлении,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 телефону в Управлении,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письменно, в том числе посредством электронной почты, факсимильной связи;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посредством размещения в открытой и доступной форме информации: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на официальном сай</w:t>
      </w:r>
      <w:r>
        <w:t>те органов местного самоуправления города Нижневартовска (https://www.n-vartovsk.ru/) (далее - официальный сайт) в разделе "Муниципальные услуги" / "Правовые акты" / "Административные регламенты";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в федеральной государственной информационной системе "Едины</w:t>
      </w:r>
      <w:r>
        <w:t>й портал государственных и муниципальных услуг (функций)" (https://www.gosuslugi.ru/) (далее - Единый портал);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абзац утратил силу. - Постановление Администрации города Нижневартовска от 06.03.2023 N 182;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посредством размещения информации на информационны</w:t>
      </w:r>
      <w:r>
        <w:t>х стендах в Управлении, МФЦ.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1.5. Информирование заявителей по вопросам предоставления муниципальной услуги осуществляется: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 МФЦ при устном обращении (лично или по телефону);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абзац утратил силу. - Постановление Администрации города Нижневартовска от 0</w:t>
      </w:r>
      <w:r>
        <w:t>6.03.2023 N 182;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 Управлении при устном обращении (лично или по телефону) или письменном обращении (по почте, электронной почте).</w:t>
      </w:r>
    </w:p>
    <w:p w:rsidR="006951D5" w:rsidRDefault="00160327">
      <w:pPr>
        <w:pStyle w:val="ConsPlusNormal0"/>
        <w:spacing w:before="240"/>
        <w:ind w:firstLine="540"/>
        <w:jc w:val="both"/>
      </w:pPr>
      <w:bookmarkStart w:id="2" w:name="P67"/>
      <w:bookmarkEnd w:id="2"/>
      <w:r>
        <w:t>1.6. Информирование заявителей осуществляется по вопросам, касающимся: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способов подачи заявления о предоставлении муниципальной услуги (далее - Заявление);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адресов Управления,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справочной информации о работе Управления, Отдела,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документов, необходимых для предоставления </w:t>
      </w:r>
      <w:r>
        <w:t>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порядка и сроков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порядка получения сведений о ходе рассмотрения Заявления и о результатах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порядка досудебного (внесудебного) обжалования действий (бездейс</w:t>
      </w:r>
      <w:r>
        <w:t>твия) должностных лиц и принимаемых ими решений при предоставлении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Получение информации по вопросам предоставления муниципальной услуги осуществляется бесплатно.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1.7. В случае устного обращения (лично или по телефону) заявителя в Упра</w:t>
      </w:r>
      <w:r>
        <w:t>вление специалист Управления, ответственный за предоставление муниципальной услуги, осуществляет устное информирование (соответственно лично или по телефону) обратившегося за информацией заявителя.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Устное информирование осуществляется в соответствии с граф</w:t>
      </w:r>
      <w:r>
        <w:t>иком работы Управления продолжительностью не более 10 минут.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Ответ на телефонный звонок должен начинаться с информации о наименовании органа, в который обратился заявитель, фамилии, имени, отчестве (последнее - при наличии) и должности специалиста, принявш</w:t>
      </w:r>
      <w:r>
        <w:t>его телефонный звонок.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При общении с заявителями (лично или по телефону) специалист Управления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</w:t>
      </w:r>
      <w:r>
        <w:t>но проводиться с использованием официально-делового стиля речи.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При невозможности специалиста Управления, принявшего телефонный звонок, самостоятельно ответить на поставленные вопросы телефонный звонок должен быть переадресован (переведен) на другое должно</w:t>
      </w:r>
      <w:r>
        <w:t>стное лицо или же обратившемуся лицу должен быть сообщен телефонный номер, по которому можно получить необходимую информацию.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Если для подготовки ответа требуется продолжительное время, специалист Управления, осуществляющий устное информирование, должен пр</w:t>
      </w:r>
      <w:r>
        <w:t>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1.8. По письменному обращению должностное лицо Управления подробно в письме</w:t>
      </w:r>
      <w:r>
        <w:t xml:space="preserve">нной форме разъясняет гражданину сведения по вопросам, указанным в </w:t>
      </w:r>
      <w:hyperlink w:anchor="P67" w:tooltip="1.6. Информирование заявителей осуществляется по вопросам, касающимся:">
        <w:r>
          <w:rPr>
            <w:color w:val="0000FF"/>
          </w:rPr>
          <w:t>пункте 1.6</w:t>
        </w:r>
      </w:hyperlink>
      <w:r>
        <w:t xml:space="preserve"> административного регламента, в порядке, установленном Федеральным законом о</w:t>
      </w:r>
      <w:r>
        <w:t>т 02.05.2006 N 59-ФЗ "О порядке рассмотрения обращений граждан Российской Федерации".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1.9. На Едином портале размещается следующая информация: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исчерпывающий перечень документо</w:t>
      </w:r>
      <w:r>
        <w:t>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круг заявителей;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срок предоставления муниципальной услуги</w:t>
      </w:r>
      <w:r>
        <w:t>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исчерпывающий перечень оснований для отказа в предоставлении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информация о праве заявителя на досудебное (внесудебное) обжалование действий (бездействия) и решений, принятых и осуществленных в ходе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формы заявлений (уведомлений, сообщений), используемые при предоставлении муниц</w:t>
      </w:r>
      <w:r>
        <w:t>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На Едином портале размещаются сведения, предусмотренные Положением</w:t>
      </w:r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N 861 "О федеральных государственных информационных сис</w:t>
      </w:r>
      <w:r>
        <w:t>темах, обеспечивающих предоставление в электронной форме государственных и муниципальных услуг (осуществление функций)".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</w:t>
      </w:r>
      <w:r>
        <w:t xml:space="preserve">ий, в том числе без </w:t>
      </w:r>
      <w:r>
        <w:lastRenderedPageBreak/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</w:t>
      </w:r>
      <w:r>
        <w:t xml:space="preserve">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Для получения информации по вопросам предоставления муниципальной услуги, в том числе сведений о ходе предоставления муниципальной услуги, посредством Единого портала заявителю необход</w:t>
      </w:r>
      <w:r>
        <w:t>имо использовать информационно-телекоммуникационную сеть "Интернет".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1.10. На официальном сайте, на информационных стендах в местах предоставления муниципальной услуги размещает</w:t>
      </w:r>
      <w:r>
        <w:t>ся следующая справочная информация: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место нахождения и график работы Управления, Отдела,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справочные телефоны Управления, Отдела,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адрес сайта, а также электронной почты и (или) формы обратной связи Управления, Отдела, МФЦ в информационно-тел</w:t>
      </w:r>
      <w:r>
        <w:t>екоммуникационной сети "Интернет".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1.11. Размещение информации о порядке предоставления муниципальной услуги на информационных стендах в МФЦ осуществляется в соответствии с соглашением, заключенным между МФЦ и администрацией города Нижневартовска (далее - </w:t>
      </w:r>
      <w:r>
        <w:t>соглашение о взаимодействии).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1.12. В залах ожидания Управления размещаются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представляются ему для ознакомления</w:t>
      </w:r>
      <w:r>
        <w:t>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1.13. В случае внесения изменений в порядок предоставления муниципальной услуги специалист Отдела, ответственный за предоставление муниципальной услуги, в срок, не превышающий 5 рабочих дней со дня вступления в силу таких изменений, обеспечивает размещен</w:t>
      </w:r>
      <w:r>
        <w:t>ие информации в информационно-телекоммуникационной сети "Интернет" и на информационных стендах в местах предоставления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1.14. Информация о ходе рассмотрения Заявления и о результатах предоставления муниципальной услуги может быть получ</w:t>
      </w:r>
      <w:r>
        <w:t>ена заявителем (представителем заявителя) в личном кабинете на Едином портале, а также в Управлении при обращении заявителя лично, по телефону, посредством электронной почты.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1"/>
      </w:pPr>
      <w:r>
        <w:t>I</w:t>
      </w:r>
      <w:r>
        <w:t>I. Стандарт предоставления муниципальной услуги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Наименование 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2.1. Наименование муниципальной услуги: "Подготовка и утверждение документации по планировке территории".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Наименование органа, предоставляющего муниципальную услугу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 xml:space="preserve">2.2. </w:t>
      </w:r>
      <w:r>
        <w:t>Муниципальная услуга предоставляется Управлением. Непосредственное предоставление муниципальной услуги обеспечивает Отдел.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Заявитель вправе обратиться за получением муниципальной услуги в МФЦ.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2.3. При предоставлении муниципальной услуги Управление осуществляет межведомственное информационное взаимодействие: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 Федеральной службой государственной регистрации, кадастра и картографии;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 Федеральной налоговой службой.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В соответствии с требования</w:t>
      </w:r>
      <w:r>
        <w:t>ми пункта 3 части 1 статьи 7 Федерального закона от 27.07.2010 N 210-ФЗ "Об организации предоставления государственных и муниципальных услуг" (далее - Федеральный закон N 210-ФЗ) запрещается требовать от заявителя осуществления действий, в том числе соглас</w:t>
      </w:r>
      <w:r>
        <w:t>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</w:t>
      </w:r>
      <w:r>
        <w:t>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 Нижневартовска от 24.06.2011 N 59.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Правовые осно</w:t>
      </w:r>
      <w:r>
        <w:t>вания для предоставления муниципальной услуги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bookmarkStart w:id="3" w:name="P124"/>
      <w:bookmarkEnd w:id="3"/>
      <w:r>
        <w:t>2.4. Перечень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</w:t>
      </w:r>
      <w:r>
        <w:t>еме "Федеральный реестр государственных и муниципальных услуг (функций)", на официальном сайте, Едином портале.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Результат предоставления 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bookmarkStart w:id="4" w:name="P129"/>
      <w:bookmarkEnd w:id="4"/>
      <w:r>
        <w:t xml:space="preserve">2.5. Результатом </w:t>
      </w:r>
      <w:r>
        <w:t>предоставления муниципальной услуги является: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2.5.1. В случае обращения с заявлением о принятии решения о подготовке документации по планировке территории, заявлением о принятии решения о подготовке документации по внесению изменений в документацию по план</w:t>
      </w:r>
      <w:r>
        <w:t>ировке территории: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hyperlink w:anchor="P634" w:tooltip="            (распоряжение администрации города Нижневартовска)">
        <w:r>
          <w:rPr>
            <w:color w:val="0000FF"/>
          </w:rPr>
          <w:t>распоряжение</w:t>
        </w:r>
      </w:hyperlink>
      <w:r>
        <w:t xml:space="preserve"> администрации города о подготовке документации по планировке территории по форме согласно приложению 1 к административному регл</w:t>
      </w:r>
      <w:r>
        <w:t>аменту;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hyperlink w:anchor="P719" w:tooltip="            (распоряжение администрации города Нижневартовска)">
        <w:r>
          <w:rPr>
            <w:color w:val="0000FF"/>
          </w:rPr>
          <w:t>распоряжение</w:t>
        </w:r>
      </w:hyperlink>
      <w:r>
        <w:t xml:space="preserve"> администрации города о подготовке документации по внесению изменений в документацию по планировке территории по форме согласно приложению </w:t>
      </w:r>
      <w:r>
        <w:t>2 к административному регламенту;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hyperlink w:anchor="P804" w:tooltip="            (распоряжение администрации города Нижневартовска)">
        <w:r>
          <w:rPr>
            <w:color w:val="0000FF"/>
          </w:rPr>
          <w:t>распоряжение</w:t>
        </w:r>
      </w:hyperlink>
      <w:r>
        <w:t xml:space="preserve"> администрации города об отказе в подготовке документации по планировке территории по форме согласно приложению 3</w:t>
      </w:r>
      <w:r>
        <w:t xml:space="preserve"> к административному регламенту. Распоряжение администрации города может быть обжаловано в досудебном порядке путем направления жалобы в управление архитектуры и градостроительства департамента строительства администрации города;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hyperlink w:anchor="P869" w:tooltip="            (распоряжение администрации города Нижневартовска)">
        <w:r>
          <w:rPr>
            <w:color w:val="0000FF"/>
          </w:rPr>
          <w:t>распоряжение</w:t>
        </w:r>
      </w:hyperlink>
      <w:r>
        <w:t xml:space="preserve"> администрации города об отказе в подготовке документации по внесению изменений в документацию по планировке территории по форме согласно приложению 4 к административному ре</w:t>
      </w:r>
      <w:r>
        <w:t xml:space="preserve">гламенту. Распоряжение администрации города может быть обжаловано в </w:t>
      </w:r>
      <w:r>
        <w:lastRenderedPageBreak/>
        <w:t>досудебном порядке путем направления жалобы в управление архитектуры и градостроительства департамента строительства администрации города.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2.5.2. В случае обращения с заявлением об утвержд</w:t>
      </w:r>
      <w:r>
        <w:t>ении документации по планировке территории: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hyperlink w:anchor="P933" w:tooltip="            (постановление администрации города Нижневартовска)">
        <w:r>
          <w:rPr>
            <w:color w:val="0000FF"/>
          </w:rPr>
          <w:t>постановление</w:t>
        </w:r>
      </w:hyperlink>
      <w:r>
        <w:t xml:space="preserve"> администрации города об утверждении документации по планировке территории по форме согласно приложению 5 к административному регламенту;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hyperlink w:anchor="P988" w:tooltip="            (постановление администрации города Нижневартовска)">
        <w:r>
          <w:rPr>
            <w:color w:val="0000FF"/>
          </w:rPr>
          <w:t>постановление</w:t>
        </w:r>
      </w:hyperlink>
      <w:r>
        <w:t xml:space="preserve"> админи</w:t>
      </w:r>
      <w:r>
        <w:t>страции города об утверждении документации по внесению изменений в документацию по планировке территории по форме согласно приложению 6 к административному регламенту;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hyperlink w:anchor="P1046" w:tooltip="                                  РЕШЕНИЕ">
        <w:r>
          <w:rPr>
            <w:color w:val="0000FF"/>
          </w:rPr>
          <w:t>решение</w:t>
        </w:r>
      </w:hyperlink>
      <w:r>
        <w:t xml:space="preserve"> об </w:t>
      </w:r>
      <w:r>
        <w:t>отклонении документации по планировке территории и направлении ее на доработку по форме согласно приложению 7 к административному регламенту.</w:t>
      </w:r>
    </w:p>
    <w:p w:rsidR="006951D5" w:rsidRDefault="00160327">
      <w:pPr>
        <w:pStyle w:val="ConsPlusNormal0"/>
        <w:spacing w:before="240"/>
        <w:ind w:firstLine="540"/>
        <w:jc w:val="both"/>
      </w:pPr>
      <w:bookmarkStart w:id="5" w:name="P139"/>
      <w:bookmarkEnd w:id="5"/>
      <w:r>
        <w:t xml:space="preserve">2.6. Результат предоставления муниципальной услуги, указанный в </w:t>
      </w:r>
      <w:hyperlink w:anchor="P129" w:tooltip="2.5. Результатом предоставления муниципальной услуги является:">
        <w:r>
          <w:rPr>
            <w:color w:val="0000FF"/>
          </w:rPr>
          <w:t>пункте 2.5</w:t>
        </w:r>
      </w:hyperlink>
      <w:r>
        <w:t xml:space="preserve"> административного регламента, в соответствии с выбранным заявителем способом получения результата предоставления муниципальной услуги: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направляется заявителю в форме электронного документа, подписан</w:t>
      </w:r>
      <w:r>
        <w:t>ного усиленной квалифицированной электронной подписью уполномоченного должностного лица, в личный кабинет на Едином портале;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направляется заявителю посредством почтового отправления;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выдается заявителю на бумажном носителе при личном обращении в Управление, МФЦ.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Срок предоставления муниципальной услуги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2.7. Срок предоставления муниципальной услуги составляет: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- 15 рабочих </w:t>
      </w:r>
      <w:r>
        <w:t>дней со дня регистрации Заявления в Управлении в случае принятия решения о подготовке документации по планировке территории;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- 20 рабочих дней со дня регистрации Заявления в Управлении в случае принятия решения об утверждении документации по планировке тер</w:t>
      </w:r>
      <w:r>
        <w:t>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- 65 рабочих дней со дня регистрации Заявления в Управлении в случае проведения общественных обсуждений или публичных слушаний до утверждения документации по планировке территории.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21.06</w:t>
      </w:r>
      <w:r>
        <w:t>.2023 N 489)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6951D5" w:rsidRDefault="00160327">
      <w:pPr>
        <w:pStyle w:val="ConsPlusTitle0"/>
        <w:jc w:val="center"/>
      </w:pPr>
      <w:r>
        <w:t>в соответствии с законодательными или иными нормативными</w:t>
      </w:r>
    </w:p>
    <w:p w:rsidR="006951D5" w:rsidRDefault="00160327">
      <w:pPr>
        <w:pStyle w:val="ConsPlusTitle0"/>
        <w:jc w:val="center"/>
      </w:pPr>
      <w:r>
        <w:t>правовыми актами для предоставления 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bookmarkStart w:id="6" w:name="P157"/>
      <w:bookmarkEnd w:id="6"/>
      <w:r>
        <w:t>2.8. Для получения муниципальной услуги заявитель представляет следующие докумен</w:t>
      </w:r>
      <w:r>
        <w:t>ты: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2.8.1. Заявление: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 xml:space="preserve">- о принятии решения о подготовке документации по планировке территории по </w:t>
      </w:r>
      <w:hyperlink w:anchor="P1115" w:tooltip="                                 заявление">
        <w:r>
          <w:rPr>
            <w:color w:val="0000FF"/>
          </w:rPr>
          <w:t>форме</w:t>
        </w:r>
      </w:hyperlink>
      <w:r>
        <w:t xml:space="preserve"> согласно приложению 8 к административному регламенту;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об утверждении докуме</w:t>
      </w:r>
      <w:r>
        <w:t xml:space="preserve">нтации по планировке территории по </w:t>
      </w:r>
      <w:hyperlink w:anchor="P1193" w:tooltip="                                 заявление">
        <w:r>
          <w:rPr>
            <w:color w:val="0000FF"/>
          </w:rPr>
          <w:t>форме</w:t>
        </w:r>
      </w:hyperlink>
      <w:r>
        <w:t xml:space="preserve"> согласно приложению 9 к административному регламенту;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 принятии решения о подготовке документации по внесению изменений в документацию п</w:t>
      </w:r>
      <w:r>
        <w:t xml:space="preserve">о планировке территории по </w:t>
      </w:r>
      <w:hyperlink w:anchor="P1245" w:tooltip="                                 заявление">
        <w:r>
          <w:rPr>
            <w:color w:val="0000FF"/>
          </w:rPr>
          <w:t>форме</w:t>
        </w:r>
      </w:hyperlink>
      <w:r>
        <w:t xml:space="preserve"> согласно приложению 10 к административному регламенту.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Заявление в электронной форме заполняется посредством внесения соответствующих сведений в ин</w:t>
      </w:r>
      <w:r>
        <w:t>терактивную форму Заявления при обращении посредством Единого портала.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2.8.2. Документ, удостоверяющий личность (представляется при обращении в МФЦ, Управление);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2.8.3. Документ</w:t>
      </w:r>
      <w:r>
        <w:t>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2.8.4. Для принятия решения о подготовке документации по планировке территории или о подготовке документации по внесению изменений в документацию по планировке территории заявитель представляет следующие документы: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правоустанавливающие документы на объек</w:t>
      </w:r>
      <w:r>
        <w:t>т капитального строительства, права на который не зарегистрированы в Едином государственном реестре недвижимости;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проект задания на разработку проекта планировки территории;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проект задания на выполнение инженерных изысканий (если для подготовки докумен</w:t>
      </w:r>
      <w:r>
        <w:t>тации по планировке территории требуется проведение инженерных изысканий).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2.8.5. Для принятия решения об утверждении документации по планировке территории или об утверждении документации по внесению изменений в документацию по планировке территории заявитель представляет следующие документы: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основная часть проекта планировки т</w:t>
      </w:r>
      <w:r>
        <w:t>ерритории (за исключением случая, если заявитель обратился с заявлением об утверждении документации по планировке территории);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материалы по обоснованию проекта планировки территории (за исключением случая, если заявитель обратился с заявлением об утвержд</w:t>
      </w:r>
      <w:r>
        <w:t>ении документации по планировке территории);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основная часть проекта межевания территории;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материалы по обоснованию проекта межевания территории;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уведомление о результатах согласования согласующих органов, владельцев автомобильных дорог и (или) предус</w:t>
      </w:r>
      <w:r>
        <w:t>мотренные пунктом 25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</w:t>
      </w:r>
      <w:r>
        <w:t xml:space="preserve">естного самоуправления, принятия решения об утверждении документации по планировке территории, внесения изменений в такую документацию, отмены такой </w:t>
      </w:r>
      <w:r>
        <w:lastRenderedPageBreak/>
        <w:t>документации или ее отдельных частей, признания отдельных частей такой документации не подлежащими применен</w:t>
      </w:r>
      <w:r>
        <w:t>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N 112 (далее - Правила), за</w:t>
      </w:r>
      <w:r>
        <w:t>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</w:t>
      </w:r>
      <w:r>
        <w:t>м органам, владельцам автомобильных дорог, и в случае наличия протокол согласительного совещания, указанный в пункте 22 Правил (в случае, если согласование документации по планировке территории является обязательным в соответствии с законодательством Росси</w:t>
      </w:r>
      <w:r>
        <w:t>йской Федерации);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рез</w:t>
      </w:r>
      <w:r>
        <w:t>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</w:t>
      </w:r>
      <w:r>
        <w:t xml:space="preserve"> Федерации (в случае, если необходимость выполнения инженерных изысканий предусмотрена Правилами выполнения инженерных изысканий);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в случае, если документация по планировке территории подготовлена на основании решения лица, указанного в части 1.1 статьи </w:t>
      </w:r>
      <w:r>
        <w:t>45 Градостроительного кодекса Российской Федерации, копия такого решения с приложением задания на разработку документации по планировке территории.</w:t>
      </w:r>
    </w:p>
    <w:p w:rsidR="006951D5" w:rsidRDefault="0016032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2.8.5 в ред. постановления Администрации города Нижневартовска от 12.11.2024 N 1016)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2.9. Заявление и п</w:t>
      </w:r>
      <w:r>
        <w:t>рилагаемые к нему документы могут быть представлены (направлены) заявителем одним из следующих способов: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лично или посредством почтового отправления в Управление;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через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через Единый портал.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</w:t>
      </w:r>
      <w:r>
        <w:t>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Заявление может быть направлено в форме электронного документа, подписанного электронной подписью в соответствии с требованиями Федерального закона от 06.04.2011 N 63-ФЗ "Об электронной подписи".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В случае направления Заявления посре</w:t>
      </w:r>
      <w:r>
        <w:t>дством Единого портала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</w:t>
      </w:r>
      <w:r>
        <w:t>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2.10. Запрещается требовать от заявителя: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или осу</w:t>
      </w:r>
      <w:r>
        <w:t xml:space="preserve">ществление которых не предусмотрено нормативными правовыми актами, регулирующими </w:t>
      </w:r>
      <w:r>
        <w:lastRenderedPageBreak/>
        <w:t>отношения, возникающие в связи с предоставлением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представления документов и информации, в том числе подтверждающих внесение заявителем платы за предост</w:t>
      </w:r>
      <w:r>
        <w:t>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</w:t>
      </w:r>
      <w:r>
        <w:t xml:space="preserve">ганизаций, участвующих в предоставлении предусмотренных частью 1 статьи 1 Федерального закона N 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Югры, </w:t>
      </w:r>
      <w:r>
        <w:t>муниципальными правовыми актами города Нижневартовска, за исключением документов, включенных в определенный частью 6 статьи 7 Федерального закона N 210-ФЗ перечень документов;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осуществления действий, в том числе согласований, необходимых для получения му</w:t>
      </w:r>
      <w:r>
        <w:t xml:space="preserve">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t>в перечни, указанные в части 1 статьи 9 Федерального закона N 210-ФЗ;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</w:t>
      </w:r>
      <w:r>
        <w:t>ьной услуги, либо в предоставлении муниципальной услуги, за исключением следующих случаев: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</w:t>
      </w:r>
      <w:r>
        <w:t>окументов;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выявление документально подтвержденно</w:t>
      </w:r>
      <w:r>
        <w:t>го факта (признаков) ошибочного или противоправного действия (бездействия) должностного лица Управления, муниципального служащего, работника МФЦ, работника организации, предусмотренной частью 1.1 статьи 16 Федерального закона N 210-ФЗ, при первоначальном о</w:t>
      </w:r>
      <w:r>
        <w:t>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Управления, руководителя МФЦ при первоначальном отказе в приеме документов, необходим</w:t>
      </w:r>
      <w:r>
        <w:t>ых для предоставления муниципальной услуги, либо руководителя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неудобства;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предоставления на бумажном носи</w:t>
      </w:r>
      <w:r>
        <w:t>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</w:t>
      </w:r>
      <w:r>
        <w:t xml:space="preserve"> условием предоставления муниципальной услуги, и иных случаев, установленных федеральными законами.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6951D5" w:rsidRDefault="00160327">
      <w:pPr>
        <w:pStyle w:val="ConsPlusTitle0"/>
        <w:jc w:val="center"/>
      </w:pPr>
      <w:r>
        <w:t>в соответствии с законодательными или иными нормативными</w:t>
      </w:r>
    </w:p>
    <w:p w:rsidR="006951D5" w:rsidRDefault="00160327">
      <w:pPr>
        <w:pStyle w:val="ConsPlusTitle0"/>
        <w:jc w:val="center"/>
      </w:pPr>
      <w:r>
        <w:t>правовыми актами для предоставления муниципальной у</w:t>
      </w:r>
      <w:r>
        <w:t>слуги,</w:t>
      </w:r>
    </w:p>
    <w:p w:rsidR="006951D5" w:rsidRDefault="00160327">
      <w:pPr>
        <w:pStyle w:val="ConsPlusTitle0"/>
        <w:jc w:val="center"/>
      </w:pPr>
      <w:r>
        <w:t>которые находятся в распоряжении государственных органов,</w:t>
      </w:r>
    </w:p>
    <w:p w:rsidR="006951D5" w:rsidRDefault="00160327">
      <w:pPr>
        <w:pStyle w:val="ConsPlusTitle0"/>
        <w:jc w:val="center"/>
      </w:pPr>
      <w:r>
        <w:t>органов местного самоуправления и иных органов, участвующих</w:t>
      </w:r>
    </w:p>
    <w:p w:rsidR="006951D5" w:rsidRDefault="00160327">
      <w:pPr>
        <w:pStyle w:val="ConsPlusTitle0"/>
        <w:jc w:val="center"/>
      </w:pPr>
      <w:r>
        <w:t>в предоставлении государственных или муниципальных услуг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bookmarkStart w:id="7" w:name="P205"/>
      <w:bookmarkEnd w:id="7"/>
      <w:r>
        <w:t>2.11. Исчерпывающий перечень необходимых для предоставления муниципальной</w:t>
      </w:r>
      <w:r>
        <w:t xml:space="preserve"> услуги документов (их копий или сведений, содержащихся в них), которые запрашиваются Управлением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</w:t>
      </w:r>
      <w:r>
        <w:t>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</w:t>
      </w:r>
      <w:r>
        <w:t>одятся указанные документы, и которые заявитель вправе представить по собственной инициативе: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сведения из Единого государственного реестра юридических лиц (запрашиваются в Федеральной налоговой службе в случае обращения юридического лица);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сведения из </w:t>
      </w:r>
      <w:r>
        <w:t>Единого государственного реестра индивидуальных предпринимателей (запрашиваются в Федеральной налоговой службе в случае обращения индивидуального предпринимателя);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сведения из Единого государственного реестра недвижимости (сведения об основных характерис</w:t>
      </w:r>
      <w:r>
        <w:t>тиках и зарегистрированных правах объекта недвижимости) (запрашиваются в Федеральной службе государственной регистрации, кадастра и картографии).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Запрещается требовать от заявителя документы, находящиеся в распоряжении государственных органов, органов мест</w:t>
      </w:r>
      <w:r>
        <w:t>ного самоуправления и подведомственных государственным органам или органам местного самоуправления организаций.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</w:t>
      </w:r>
      <w:r>
        <w:t>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6951D5" w:rsidRDefault="00160327">
      <w:pPr>
        <w:pStyle w:val="ConsPlusTitle0"/>
        <w:jc w:val="center"/>
      </w:pPr>
      <w:r>
        <w:t>документов, необходим</w:t>
      </w:r>
      <w:r>
        <w:t>ых для предоставления муниципальной</w:t>
      </w:r>
    </w:p>
    <w:p w:rsidR="006951D5" w:rsidRDefault="00160327">
      <w:pPr>
        <w:pStyle w:val="ConsPlusTitle0"/>
        <w:jc w:val="center"/>
      </w:pPr>
      <w:r>
        <w:t>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bookmarkStart w:id="8" w:name="P216"/>
      <w:bookmarkEnd w:id="8"/>
      <w:r>
        <w:t xml:space="preserve">2.12. Исчерпывающий перечень оснований для отказа в приеме документов, указанных в </w:t>
      </w:r>
      <w:hyperlink w:anchor="P157" w:tooltip="2.8. Для получения муниципальной услуги заявитель представляет следующие документы:">
        <w:r>
          <w:rPr>
            <w:color w:val="0000FF"/>
          </w:rPr>
          <w:t>пункте 2.8</w:t>
        </w:r>
      </w:hyperlink>
      <w:r>
        <w:t xml:space="preserve"> ад</w:t>
      </w:r>
      <w:r>
        <w:t>министративного регламента, в том числе представленных в электронной форме: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представленные документы или сведения утратили силу на день обращения за получением муниципальной услуги (документ, удостоверяющий личность заявителя (представителя заявителя); д</w:t>
      </w:r>
      <w:r>
        <w:t>окумент, удостоверяющий полномочия представителя заявителя (в случае обращения за получением муниципальной услуги представителя заявителя);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представление неполного комплекта документов, указанных в </w:t>
      </w:r>
      <w:hyperlink w:anchor="P157" w:tooltip="2.8. Для получения муниципальной услуги заявитель представляет следующие документы:">
        <w:r>
          <w:rPr>
            <w:color w:val="0000FF"/>
          </w:rPr>
          <w:t>пункте 2.8</w:t>
        </w:r>
      </w:hyperlink>
      <w:r>
        <w:t xml:space="preserve"> административного регламента, подлежащих обязательному представлению заявителем;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 xml:space="preserve">- представленные документы содержат недостоверные </w:t>
      </w:r>
      <w:r>
        <w:t>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подача Заявления от имени заявителя не уполн</w:t>
      </w:r>
      <w:r>
        <w:t>омоченным на то лицом;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неполное, некорректное заполнение полей в форме Заявления, в том </w:t>
      </w:r>
      <w:r>
        <w:t>числе в интерактивной форме Заявления на Едином портале;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электронные документы не соответствуют требованиям к форматам их предоставления и (или) не читаются.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Перечень основани</w:t>
      </w:r>
      <w:r>
        <w:t>й для отказа в приеме документов, необходимых для предоставления муниципальной услуги, является исчерпывающим.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2.13. Решение об отказе в приеме документов, необходимых для предоставления муниципальной услуги, может быть </w:t>
      </w:r>
      <w:proofErr w:type="gramStart"/>
      <w:r>
        <w:t>принято</w:t>
      </w:r>
      <w:proofErr w:type="gramEnd"/>
      <w:r>
        <w:t xml:space="preserve"> как во время приема заявител</w:t>
      </w:r>
      <w:r>
        <w:t xml:space="preserve">я, так и после получения специалистом Отдела, ответственным за предоставление муниципальной услуги, необходимых для предоставления муниципальной услуги документов (сведений) с использованием межведомственного информационного взаимодействия в срок не более </w:t>
      </w:r>
      <w:r>
        <w:t>5 рабочих дней со дня регистрации Заявления в Управлении.</w:t>
      </w:r>
    </w:p>
    <w:p w:rsidR="006951D5" w:rsidRDefault="00160327">
      <w:pPr>
        <w:pStyle w:val="ConsPlusNormal0"/>
        <w:spacing w:before="240"/>
        <w:ind w:firstLine="540"/>
        <w:jc w:val="both"/>
      </w:pPr>
      <w:hyperlink w:anchor="P1312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об отказе в приеме документов, необходимых для предоставления муниципальной услуги, с указанием причины отказ</w:t>
      </w:r>
      <w:r>
        <w:t>а по форме согласно приложению 11 к административному регламенту направляется заявителю в личный кабинет на Едином портале и (или) в МФЦ в день принятия решения об отказе в приеме документов, необходимых для предоставления муниципальной услуги, либо вручае</w:t>
      </w:r>
      <w:r>
        <w:t>тся лично.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</w:t>
      </w:r>
      <w:r>
        <w:t>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официальном сайте.</w:t>
      </w:r>
    </w:p>
    <w:p w:rsidR="006951D5" w:rsidRDefault="00160327">
      <w:pPr>
        <w:pStyle w:val="ConsPlusNormal0"/>
        <w:jc w:val="both"/>
      </w:pPr>
      <w:r>
        <w:t xml:space="preserve">(в ред. постановления Администрации города Нижневартовска от 06.03.2023 </w:t>
      </w:r>
      <w:r>
        <w:t>N 182)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6951D5" w:rsidRDefault="00160327">
      <w:pPr>
        <w:pStyle w:val="ConsPlusTitle0"/>
        <w:jc w:val="center"/>
      </w:pPr>
      <w:r>
        <w:t>предоставления муниципальной услуги или отказа</w:t>
      </w:r>
    </w:p>
    <w:p w:rsidR="006951D5" w:rsidRDefault="00160327">
      <w:pPr>
        <w:pStyle w:val="ConsPlusTitle0"/>
        <w:jc w:val="center"/>
      </w:pPr>
      <w:r>
        <w:t>в предоставлении муниципальной услуги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2.14. Основания для приостановления предоставления муниципальной услуги не предусмотрены.</w:t>
      </w:r>
    </w:p>
    <w:p w:rsidR="006951D5" w:rsidRDefault="00160327">
      <w:pPr>
        <w:pStyle w:val="ConsPlusNormal0"/>
        <w:spacing w:before="240"/>
        <w:ind w:firstLine="540"/>
        <w:jc w:val="both"/>
      </w:pPr>
      <w:bookmarkStart w:id="9" w:name="P237"/>
      <w:bookmarkEnd w:id="9"/>
      <w:r>
        <w:t>2.15. Основания для</w:t>
      </w:r>
      <w:r>
        <w:t xml:space="preserve"> отказа в предоставлении муниципальной услуги: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2.15.1. При рассмотрении заявления о принятии решения о подготовке документации по планировке территории: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разработка документации по планировке территории в соответствии с Градостроительным </w:t>
      </w:r>
      <w:r>
        <w:lastRenderedPageBreak/>
        <w:t>кодексом Российск</w:t>
      </w:r>
      <w:r>
        <w:t>ой Федерации не требуется, и заявитель не настаивает на ее разработке;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</w:t>
      </w:r>
      <w:r>
        <w:t>о;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сведения о ранее принятом решении об утверждении документации по планировке территории, указанные заявителем, в Управлении отсутствуют (в случае рассмотрения заявления о принятии решения о подготовке документации по внесению изменений в документацию по п</w:t>
      </w:r>
      <w:r>
        <w:t>ланировке территории);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не допускается подготовка проекта межевания территории без подготовки проекта планировки территории в соответствии с Градостроительным кодексом Российской Федерации;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размещение объектов местного значения, для размещения которых о</w:t>
      </w:r>
      <w:r>
        <w:t xml:space="preserve">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</w:t>
      </w:r>
      <w:r>
        <w:t>частью 6 статьи 18 Градостроительного кодекса Российской Федерации);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</w:t>
      </w:r>
      <w:r>
        <w:t xml:space="preserve"> не истек;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отзыв Заявления по инициативе заявителя.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2.15.2. При рассмотрении заявления об утверждении документации по планировке территории: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документация по планировке территории не соответствует требованиям, установленным частью 10 статьи 45 Градостро</w:t>
      </w:r>
      <w:r>
        <w:t>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 итогам проверки не подтверждено право заявителя принимать решение о подготовке документации по план</w:t>
      </w:r>
      <w:r>
        <w:t>ировке территории;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решение о подготовке документации по планировке территории Управлением или лицами, обладающими правом принимать такое решение, не принималось;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сведения о принятом решении о подготовке документации по планировке территории лицами, обл</w:t>
      </w:r>
      <w:r>
        <w:t>адающими правом принимать такое решение, указанные заявителем, в Управлении отсутствуют;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несоответствие представленных документов решению о подготовке документации по планировке территории;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отсутствие необходимых согласований из числа предусмотренных с</w:t>
      </w:r>
      <w:r>
        <w:t>татьей 45 Градостроительного кодекса Российской Федерации;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- получено отрицательное заключение о результатах общественных обсуждений или публичных слушаний (в случае проведения общественных обсуждений или публичных слушаний);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документация по планировке т</w:t>
      </w:r>
      <w:r>
        <w:t>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в отношении территории в границах, указанных в Заявлении, муниципальная услуга находится </w:t>
      </w:r>
      <w:r>
        <w:t>в процессе исполнения по Заявлению, зарегистрированному ранее;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отзыв Заявления по инициативе заявителя.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2.16. Заявитель (представитель заявителя) вправе отказаться от получения муниципальной услуги на основании личного письменного заявления в свободной ф</w:t>
      </w:r>
      <w:r>
        <w:t>орме, направленного по адресу электронной почты Управления или предоставленного в Управление. На основании поступившего заявления об отказе от получения муниципальной услуги уполномоченным должностным лицом Управления принимается решение об отказе в предос</w:t>
      </w:r>
      <w:r>
        <w:t>тавлении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Решение об отказе в предоставлении муниципальной услуги с указанием причины отказа подписывается усиленной квалифицированной электронной подписью в установленном порядке уполномоченным должностным лицом Управления и направляе</w:t>
      </w:r>
      <w:r>
        <w:t>тся заявителю в личный кабинет на Едином портале и (или) в МФЦ в день принятия решения об отказе в предоставлении муниципальной услуги.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Запрещается отказывать в предоставлении м</w:t>
      </w:r>
      <w:r>
        <w:t>униципальной услуги в случае, если Заявление подано в соответствии с информацией о сроках и порядке предоставления муниципальной услуги, опубликованной на Едином портале, официальном сайте.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</w:t>
      </w:r>
      <w:r>
        <w:t>.2023 N 182)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6951D5" w:rsidRDefault="00160327">
      <w:pPr>
        <w:pStyle w:val="ConsPlusTitle0"/>
        <w:jc w:val="center"/>
      </w:pPr>
      <w:r>
        <w:t>муниципальной услуги, и способы ее взимания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2.17. Предоставление муниципальной услуги осуществляется без взимания платы.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Порядок оставления заявления о принятии решения о подготовке</w:t>
      </w:r>
    </w:p>
    <w:p w:rsidR="006951D5" w:rsidRDefault="00160327">
      <w:pPr>
        <w:pStyle w:val="ConsPlusTitle0"/>
        <w:jc w:val="center"/>
      </w:pPr>
      <w:r>
        <w:t>документации по планировке территории, о подготовке</w:t>
      </w:r>
    </w:p>
    <w:p w:rsidR="006951D5" w:rsidRDefault="00160327">
      <w:pPr>
        <w:pStyle w:val="ConsPlusTitle0"/>
        <w:jc w:val="center"/>
      </w:pPr>
      <w:r>
        <w:t>документации по внесению изменений в документацию</w:t>
      </w:r>
    </w:p>
    <w:p w:rsidR="006951D5" w:rsidRDefault="00160327">
      <w:pPr>
        <w:pStyle w:val="ConsPlusTitle0"/>
        <w:jc w:val="center"/>
      </w:pPr>
      <w:r>
        <w:t>по планировке территории, об утверждении документации</w:t>
      </w:r>
    </w:p>
    <w:p w:rsidR="006951D5" w:rsidRDefault="00160327">
      <w:pPr>
        <w:pStyle w:val="ConsPlusTitle0"/>
        <w:jc w:val="center"/>
      </w:pPr>
      <w:r>
        <w:t>по планировке территории, о принятии решения о подготовке</w:t>
      </w:r>
    </w:p>
    <w:p w:rsidR="006951D5" w:rsidRDefault="00160327">
      <w:pPr>
        <w:pStyle w:val="ConsPlusTitle0"/>
        <w:jc w:val="center"/>
      </w:pPr>
      <w:r>
        <w:t>документации по внесению изменений в докум</w:t>
      </w:r>
      <w:r>
        <w:t>ентацию</w:t>
      </w:r>
    </w:p>
    <w:p w:rsidR="006951D5" w:rsidRDefault="00160327">
      <w:pPr>
        <w:pStyle w:val="ConsPlusTitle0"/>
        <w:jc w:val="center"/>
      </w:pPr>
      <w:r>
        <w:t>по планировке территории без рассмотрения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 xml:space="preserve">2.18. Заявитель вправе обратиться в Управление с </w:t>
      </w:r>
      <w:hyperlink w:anchor="P1364" w:tooltip="                                 ЗАЯВЛЕНИЕ">
        <w:r>
          <w:rPr>
            <w:color w:val="0000FF"/>
          </w:rPr>
          <w:t>заявлением</w:t>
        </w:r>
      </w:hyperlink>
      <w:r>
        <w:t xml:space="preserve"> об оставлении заявления о принятии решения о подготовке документации </w:t>
      </w:r>
      <w:r>
        <w:t>по планировке территории, о подготовке документации по внесению изменений в документацию по планировке территории, об утверждении документации по планировке территории, о принятии решения о подготовке документации по внесению изменений в документацию по пл</w:t>
      </w:r>
      <w:r>
        <w:t xml:space="preserve">анировке территории без рассмотрения (далее - заявление об оставлении заявления без рассмотрения) по форме согласно </w:t>
      </w:r>
      <w:r>
        <w:lastRenderedPageBreak/>
        <w:t>приложению 12 к административному регламенту в порядке, установленном пунктами административного регламента, не позднее 1 рабочего дня, пред</w:t>
      </w:r>
      <w:r>
        <w:t>шествующего дню окончания срока предоставления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На основании поступившего заявления об оставлении Заявления без рассмотрения Управление принимает решение об оставлении заявления о принятии решения о подготовке документации по планировк</w:t>
      </w:r>
      <w:r>
        <w:t>е территории, о подготовке документации по внесению изменений в документацию по планировке территории, об утверждении документации по планировке территории, о принятии решения о подготовке документации по внесению изменений в документацию по планировке тер</w:t>
      </w:r>
      <w:r>
        <w:t>ритории без рассмотрения.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Решение об оставлении заявления о принятии решения о подготовке документации по планировке территории, о подготовке документации по внесению изменений в документацию по планировке территории, об утверждении документации по планиро</w:t>
      </w:r>
      <w:r>
        <w:t xml:space="preserve">вке территории, о принятии решения о подготовке документации по внесению изменений в документацию по планировке территории без рассмотрения по </w:t>
      </w:r>
      <w:hyperlink w:anchor="P1364" w:tooltip="                                 ЗАЯВЛЕНИЕ">
        <w:r>
          <w:rPr>
            <w:color w:val="0000FF"/>
          </w:rPr>
          <w:t>форме</w:t>
        </w:r>
      </w:hyperlink>
      <w:r>
        <w:t xml:space="preserve"> согласно приложению 12 к админи</w:t>
      </w:r>
      <w:r>
        <w:t xml:space="preserve">стративному регламенту направляется (выдается) заявителю в порядке, установленном </w:t>
      </w:r>
      <w:hyperlink w:anchor="P139" w:tooltip="2.6. Результат предоставления муниципальной услуги, указанный в пункте 2.5 административного регламента, в соответствии с выбранным заявителем способом получения результата предоставления муниципальной услуги:">
        <w:r>
          <w:rPr>
            <w:color w:val="0000FF"/>
          </w:rPr>
          <w:t>пунктом 2.6</w:t>
        </w:r>
      </w:hyperlink>
      <w:r>
        <w:t xml:space="preserve"> административного регламента, способом, указанным заявителем в заявлении об оставлении заявления без рассмотрения, не позднее 1 рабочего дня, следующего за днем поступления так</w:t>
      </w:r>
      <w:r>
        <w:t>ого заявления.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Оставление заявления о принятии решения о подготовке документации по планировке территории, о подготовке документации по внесению изменений в документацию по планировке территории, об утверждении документации по планировке территории, о прин</w:t>
      </w:r>
      <w:r>
        <w:t>ятии решения о подготовке документации по внесению изменений в документацию по планировке территории без рассмотрения не препятствует повторному обращению заявителя в Управление за предоставлением муниципальной услуги.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Перечень услуг, которые являются нео</w:t>
      </w:r>
      <w:r>
        <w:t>бходимыми</w:t>
      </w:r>
    </w:p>
    <w:p w:rsidR="006951D5" w:rsidRDefault="00160327">
      <w:pPr>
        <w:pStyle w:val="ConsPlusTitle0"/>
        <w:jc w:val="center"/>
      </w:pPr>
      <w:r>
        <w:t>и обязательными для предоставления муниципальной услуги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2.19. Предоставление услуг, необходимых и обязательных для предоставления муниципальной услуги, не требуется.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Порядок, размер и основания взимания платы за предоставление</w:t>
      </w:r>
    </w:p>
    <w:p w:rsidR="006951D5" w:rsidRDefault="00160327">
      <w:pPr>
        <w:pStyle w:val="ConsPlusTitle0"/>
        <w:jc w:val="center"/>
      </w:pPr>
      <w:r>
        <w:t>услуг, которые яв</w:t>
      </w:r>
      <w:r>
        <w:t>ляются необходимыми и обязательными</w:t>
      </w:r>
    </w:p>
    <w:p w:rsidR="006951D5" w:rsidRDefault="00160327">
      <w:pPr>
        <w:pStyle w:val="ConsPlusTitle0"/>
        <w:jc w:val="center"/>
      </w:pPr>
      <w:r>
        <w:t>для предоставления муниципальной услуги, включая информацию</w:t>
      </w:r>
    </w:p>
    <w:p w:rsidR="006951D5" w:rsidRDefault="00160327">
      <w:pPr>
        <w:pStyle w:val="ConsPlusTitle0"/>
        <w:jc w:val="center"/>
      </w:pPr>
      <w:r>
        <w:t>о методике расчета размера такой платы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2.20. Услуги, необходимые и обязательные для предоставления муниципальной услуги, отсутствуют.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Максимальный срок ожидания в очереди при подаче Заявления</w:t>
      </w:r>
    </w:p>
    <w:p w:rsidR="006951D5" w:rsidRDefault="00160327">
      <w:pPr>
        <w:pStyle w:val="ConsPlusTitle0"/>
        <w:jc w:val="center"/>
      </w:pPr>
      <w:r>
        <w:t>и при получении результата предоставления муниципальной</w:t>
      </w:r>
    </w:p>
    <w:p w:rsidR="006951D5" w:rsidRDefault="00160327">
      <w:pPr>
        <w:pStyle w:val="ConsPlusTitle0"/>
        <w:jc w:val="center"/>
      </w:pPr>
      <w:r>
        <w:t>услуги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2.21. Максимальный срок ожидания в очереди при подаче Заявления и при получении результата предоставления муниципальной услуги в Управ</w:t>
      </w:r>
      <w:r>
        <w:t>лении или МФЦ составляет не более 15 минут.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lastRenderedPageBreak/>
        <w:t>Срок и порядок регистрации Заявления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2.22. При личном обращении заявителя в Управление с Заявлением регистрация Заявления осуществляется в день обращения заявителя.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2.23. При направлении Заявления посредством Е</w:t>
      </w:r>
      <w:r>
        <w:t>диного портала вне рабочего времени Управления либо в выходной, нерабочий праздничный день днем поступления Заявления считается первый рабочий день, следующий за днем представления заявителем Заявления.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</w:t>
      </w:r>
      <w:r>
        <w:t>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2.24. При личном обращении в МФЦ в день подачи Заявления заявителю выдается расписка из автоматизированной информационной системы МФЦ с регистрационным номером, подтверждающим, что Заявление отправлено, и датой подачи Заявления.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</w:t>
      </w:r>
      <w:r>
        <w:t>.25. При направлении Заявления посредством Единого портала заявитель в день подачи Заявления получает в личном кабинете на Едином портале и по электронной почте уведомление, подтверждающее, что Заявление отправлено, в котором указываются регистрационный но</w:t>
      </w:r>
      <w:r>
        <w:t>мер и дата подачи Заявления.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6951D5" w:rsidRDefault="00160327">
      <w:pPr>
        <w:pStyle w:val="ConsPlusTitle0"/>
        <w:jc w:val="center"/>
      </w:pPr>
      <w:r>
        <w:t>муниципальная услуга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2.26. Местоположение административных зданий, в которых осуществляется при</w:t>
      </w:r>
      <w:r>
        <w:t>ем Заявлений и документов, необходимых для предоставления муниципальной услуги, а также выдача результата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</w:t>
      </w:r>
      <w:r>
        <w:t>рта.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В случае если имеется возможность организации стоянки (парковки) возле здания (строения), в котором размещено помещение для приема и выдачи документов, организовывается стоянка (парковка) для личного автомобильного транспорта заявителей. За пользовани</w:t>
      </w:r>
      <w:r>
        <w:t>е стоянкой (парковкой) с заявителей плата не взимается.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</w:t>
      </w:r>
      <w:r>
        <w:t>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В целях обеспечения беспрепятственного доступа заявителей, в том чи</w:t>
      </w:r>
      <w:r>
        <w:t>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</w:t>
      </w:r>
      <w:r>
        <w:t>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Центральный вход в здание Управления должен быть оборудован информационной табличкой (вывеской), содержащей следующую информацию: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наименование;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- местонахождение и юридический адрес;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режим работы;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график приема граждан;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номера телефонов для справок</w:t>
      </w:r>
      <w:r>
        <w:t>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Помещения, в которых предоставляется муниципальная услуга, оснащаются: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противопожарной системой и средствами пожаротуш</w:t>
      </w:r>
      <w:r>
        <w:t>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системой оповещения о возникновении чрезвычайной ситуации;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средствами оказания первой медицинской помощи;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туалетными комнатами для посетителей.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Зал ожидания для заявителей оборудуется стульями, скамьями, количество которых определяется исходя и</w:t>
      </w:r>
      <w:r>
        <w:t>з фактической нагрузки и возможностей для их размещения в помещении, а также информационными стендами.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Тексты материалов, размещенных на информационных стендах, печатаются удобным для чтения шрифтом без исправлений с выделением наиболее важных мест полужир</w:t>
      </w:r>
      <w:r>
        <w:t>ным шрифтом.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номера кабинета и наименования</w:t>
      </w:r>
      <w:r>
        <w:t xml:space="preserve"> структурного подразделения;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фамилии, имени, отчества (последнее - при наличии) и должности лица, ответственного за прием документов;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графика приема заявителей.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Рабочее место лица, ответственного за прием документов, должно быть оборудовано персональны</w:t>
      </w:r>
      <w:r>
        <w:t>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</w:t>
      </w:r>
      <w:r>
        <w:t>леднее - при наличии) и должности.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При предоставлении муниципальной услуги инвалидам обеспечивается: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- возможность самостоятельного пере</w:t>
      </w:r>
      <w:r>
        <w:t>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>
        <w:t>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</w:t>
      </w:r>
      <w:r>
        <w:t>в которых предоставляется муниципальная услуга, с учетом ограничений их жизнедеятельности;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</w:t>
      </w:r>
      <w:r>
        <w:t>ельефно-точечным шрифтом Брайля;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Требования в части обеспечения доступности для инвалидов объектов, в которых осуществляется предоставление муниципальной услуги, и сре</w:t>
      </w:r>
      <w:r>
        <w:t>дств, используемых при предоставлении муниципальной услуги, которые указаны в настоящем пункте, применяются к объектам и средствам, введенным в эксплуатацию или прошедшим модернизацию, реконструкцию после 01.07.2016.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Показатели доступности и качества муни</w:t>
      </w:r>
      <w:r>
        <w:t>ципальной услуги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2.27. Показателями доступности муниципальной услуги являются: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наличие необходимого количества специалистов, а также пом</w:t>
      </w:r>
      <w:r>
        <w:t>ещений, в которых осуществляется прием документов от заявителей;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сайте, Едином портале;</w:t>
      </w:r>
    </w:p>
    <w:p w:rsidR="006951D5" w:rsidRDefault="00160327">
      <w:pPr>
        <w:pStyle w:val="ConsPlusNormal0"/>
        <w:jc w:val="both"/>
      </w:pPr>
      <w:r>
        <w:t>(в ред. постановления Админис</w:t>
      </w:r>
      <w:r>
        <w:t>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2.28. Показателями качества муниципальной услуги являются: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своевременность предост</w:t>
      </w:r>
      <w:r>
        <w:t>авления муниципальной услуги в соответствии со стандартом ее предоставления, установленным административным регламентом;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отсутствие обоснованных жалоб на действия (бездействие) специалистов, работников и их некорректное (невнимательное) отношение к заявителям;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отсутствие нарушений установленных сроков в процессе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отсутствие заявлений</w:t>
      </w:r>
      <w:r>
        <w:t xml:space="preserve"> об оспаривании решений, действий (бездействия) Управления, его должностных лиц, принятых, совершенных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</w:t>
      </w:r>
      <w:r>
        <w:t>ей.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Информация о ходе предоставления муниципальной услуги может быть получена заявителем лично при обращении в Управление, в личном кабинете на Едином портале, в МФЦ.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Иные треб</w:t>
      </w:r>
      <w:r>
        <w:t>ования, в том числе учитывающие особенности</w:t>
      </w:r>
    </w:p>
    <w:p w:rsidR="006951D5" w:rsidRDefault="00160327">
      <w:pPr>
        <w:pStyle w:val="ConsPlusTitle0"/>
        <w:jc w:val="center"/>
      </w:pPr>
      <w:r>
        <w:t>предоставления муниципальной услуги в многофункциональных</w:t>
      </w:r>
    </w:p>
    <w:p w:rsidR="006951D5" w:rsidRDefault="00160327">
      <w:pPr>
        <w:pStyle w:val="ConsPlusTitle0"/>
        <w:jc w:val="center"/>
      </w:pPr>
      <w:r>
        <w:t>центрах предоставления государственных и муниципальных услуг</w:t>
      </w:r>
    </w:p>
    <w:p w:rsidR="006951D5" w:rsidRDefault="00160327">
      <w:pPr>
        <w:pStyle w:val="ConsPlusTitle0"/>
        <w:jc w:val="center"/>
      </w:pPr>
      <w:r>
        <w:t>и особенности предоставления муниципальной услуги</w:t>
      </w:r>
    </w:p>
    <w:p w:rsidR="006951D5" w:rsidRDefault="00160327">
      <w:pPr>
        <w:pStyle w:val="ConsPlusTitle0"/>
        <w:jc w:val="center"/>
      </w:pPr>
      <w:r>
        <w:t>в электронной форме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2.29. Документы, прилагаемые заявителем к Заявлению, направляются в следующих форматах: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xml</w:t>
      </w:r>
      <w:proofErr w:type="spellEnd"/>
      <w: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t>xml</w:t>
      </w:r>
      <w:proofErr w:type="spellEnd"/>
      <w:r>
        <w:t>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</w:t>
      </w:r>
      <w:r>
        <w:t xml:space="preserve">ументов с текстовым содержанием, не включающим формулы (за исключением документов, указанных в </w:t>
      </w:r>
      <w:hyperlink w:anchor="P374" w:tooltip="- xls, xlsx, ods - для документов, содержащих расчеты;">
        <w:r>
          <w:rPr>
            <w:color w:val="0000FF"/>
          </w:rPr>
          <w:t>абзаце четвертом</w:t>
        </w:r>
      </w:hyperlink>
      <w:r>
        <w:t xml:space="preserve"> настоящего пункта);</w:t>
      </w:r>
    </w:p>
    <w:p w:rsidR="006951D5" w:rsidRDefault="00160327">
      <w:pPr>
        <w:pStyle w:val="ConsPlusNormal0"/>
        <w:spacing w:before="240"/>
        <w:ind w:firstLine="540"/>
        <w:jc w:val="both"/>
      </w:pPr>
      <w:bookmarkStart w:id="10" w:name="P374"/>
      <w:bookmarkEnd w:id="10"/>
      <w:r>
        <w:t xml:space="preserve">-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</w:t>
      </w:r>
      <w:r>
        <w:t>держащих расчеты;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указанных в </w:t>
      </w:r>
      <w:hyperlink w:anchor="P374" w:tooltip="- xls, xlsx, ods - для документов, содержащих расчеты;">
        <w:r>
          <w:rPr>
            <w:color w:val="0000FF"/>
          </w:rPr>
          <w:t>абзаце четвертом</w:t>
        </w:r>
      </w:hyperlink>
      <w:r>
        <w:t xml:space="preserve"> настоящего пункта), а также документов с графическим содержанием;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 - для сжатых документов в один файл;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sig</w:t>
      </w:r>
      <w:proofErr w:type="spellEnd"/>
      <w:r>
        <w:t xml:space="preserve"> - для открепленной усиленной квалифицированной электронной подписи.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2.30. В случае если ориг</w:t>
      </w:r>
      <w:r>
        <w:t>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</w:t>
      </w:r>
      <w:r>
        <w:t xml:space="preserve">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</w:t>
      </w:r>
      <w:r>
        <w:t>ующих режимов: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"черно-белый" (при отсутствии в документе графических изображений и (или) цветного </w:t>
      </w:r>
      <w:r>
        <w:lastRenderedPageBreak/>
        <w:t>текста);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"цветной" или "режим полной </w:t>
      </w:r>
      <w:r>
        <w:t>цветопередачи" (при наличии в документе цветных графических изображений либо цветного текста).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2.31. Документы, прилагаемые</w:t>
      </w:r>
      <w:r>
        <w:t xml:space="preserve"> заявителем к Заявлению, представляемые в электронной форме, должны: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обеспечивать возможность идентифицировать документы и количество листов в документах;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</w:t>
      </w:r>
      <w:r>
        <w:t>та (за исключением случаев, когда текст является частью графического изображения);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содержать оглавление, соответствующее их смыслу и содержанию, данные и закладки, обеспечивающие переходы по оглавлению и (или) к содержащимся в тексте рисункам и таблицам </w:t>
      </w:r>
      <w:r>
        <w:t>(для документов, содержащих структурированные по частям, главам, разделам (подразделам).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2.32. 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документа, представляемого в электронной форме.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1"/>
      </w:pPr>
      <w:r>
        <w:t>III. Состав, пос</w:t>
      </w:r>
      <w:r>
        <w:t>ледовательность и сроки выполнения</w:t>
      </w:r>
    </w:p>
    <w:p w:rsidR="006951D5" w:rsidRDefault="00160327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6951D5" w:rsidRDefault="00160327">
      <w:pPr>
        <w:pStyle w:val="ConsPlusTitle0"/>
        <w:jc w:val="center"/>
      </w:pPr>
      <w:r>
        <w:t>их выполнения, в том числе особенности выполнения</w:t>
      </w:r>
    </w:p>
    <w:p w:rsidR="006951D5" w:rsidRDefault="00160327">
      <w:pPr>
        <w:pStyle w:val="ConsPlusTitle0"/>
        <w:jc w:val="center"/>
      </w:pPr>
      <w:r>
        <w:t>административных процедур в электронной форме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Исчерпывающий перечень административных процедур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3.1.1. При рассмотрении заявления о принятии решения о подготовке документации по планировке территории или о принятии решения о подготовке документации по внесе</w:t>
      </w:r>
      <w:r>
        <w:t>нию изменений в документацию по планировке территории: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проверка документов и регистрация Заявления;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</w:t>
      </w:r>
      <w:r>
        <w:t xml:space="preserve"> системы "Единая система межведомственного электронного взаимодействия";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рассмотрение документов и сведений;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принятие решения о предоставлении или об отказе в предоставлении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- выдача (направление) заявителю результата предоставлен</w:t>
      </w:r>
      <w:r>
        <w:t>ия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3.1.2. При рассмотрении заявления об утверждении документации по планировке территории: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проверка документов и регистрация Заявления;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получение сведений посредством межведомственного информационного взаимодействия, в том числе с</w:t>
      </w:r>
      <w:r>
        <w:t xml:space="preserve"> использованием федеральной государственной информационной системы "Единая система межведомственного электронного взаимодействия";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рассмотрение документов и сведений;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организация и проведение общественных обсуждений или публичных слушаний при рассмотре</w:t>
      </w:r>
      <w:r>
        <w:t>нии Заявления (в случаях, предусмотренных Градостроительным кодексом Российской Федерации);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принятие решения о предоставлении или об отказе в предоставлении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выдача (направление) заявителю результата предоставления муниципальной ус</w:t>
      </w:r>
      <w:r>
        <w:t>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Описание административных процедур представлено в </w:t>
      </w:r>
      <w:hyperlink w:anchor="P1460" w:tooltip="СОСТАВ,">
        <w:r>
          <w:rPr>
            <w:color w:val="0000FF"/>
          </w:rPr>
          <w:t>приложении 13</w:t>
        </w:r>
      </w:hyperlink>
      <w:r>
        <w:t xml:space="preserve"> к административному регламенту.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Перечень административных процедур (действий)</w:t>
      </w:r>
    </w:p>
    <w:p w:rsidR="006951D5" w:rsidRDefault="00160327">
      <w:pPr>
        <w:pStyle w:val="ConsPlusTitle0"/>
        <w:jc w:val="center"/>
      </w:pPr>
      <w:r>
        <w:t>при предоставлении муниципальной услуги в электронной форме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3.2. При предоставлении муниципальной услуги в электронной форме заявителю обеспечивается возможность: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получения информации о порядке и сроках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формирования Заявления;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приема документов, необходимых для предоставления муниципальной услуги, и регистрации Управлением Заявления;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получения сведений о ходе рассмотрения Заявления;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получения результата предоставления муниципальной услуги в форме электронного документа;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</w:t>
      </w:r>
      <w:r>
        <w:t>осуществления оценки качества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досудебного (внесудебного) обжалования решений и действий (бездействия) Управления либо действий (бездействия) должностных лиц Управления, ответственных за предоставление муниципальной ус</w:t>
      </w:r>
      <w:r>
        <w:t>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анкетирования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</w:t>
      </w:r>
      <w:r>
        <w:t>вителя;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- предъявления варианта предоставления муниципальной услуги, предусмотренного административным регламентом.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Предоставление муниципальной услуги посредством Единого портала осуществляется на основе сведений, содержащихся в федеральной государственно</w:t>
      </w:r>
      <w:r>
        <w:t>й информационной системе "Федеральный реестр государственных и муниципальных услуг (функций)".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Предоставление муниципальной услуги в электронной форме может осуществляться с использованием информационных систем, интегрированных в установленном порядке с Ед</w:t>
      </w:r>
      <w:r>
        <w:t>иным порталом и обеспечивающих санкционированный доступ заявителей к функциональности Единого портала.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Порядок осуществления административных процедур (действий)</w:t>
      </w:r>
    </w:p>
    <w:p w:rsidR="006951D5" w:rsidRDefault="00160327">
      <w:pPr>
        <w:pStyle w:val="ConsPlusTitle0"/>
        <w:jc w:val="center"/>
      </w:pPr>
      <w:r>
        <w:t>в электронной форме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3.3. Формирование Заявления осуществляется посредством заполнения электр</w:t>
      </w:r>
      <w:r>
        <w:t>онной формы Заявления на Едином портале без необходимости дополнительной подачи Заявления в какой-либо иной форме.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Форматно-логическая проверка сформированного Заявления осущест</w:t>
      </w:r>
      <w:r>
        <w:t>вляется Единым порталом автоматически на основании требований, определенных административным регламентом,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</w:t>
      </w:r>
      <w:r>
        <w:t xml:space="preserve">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</w:t>
      </w:r>
      <w:r>
        <w:t>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При формировании Заявления заявителю обеспечивается: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возможность печати на бумажном носите</w:t>
      </w:r>
      <w:r>
        <w:t>ле копии электронной формы Заявления;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</w:t>
      </w:r>
      <w:r>
        <w:t>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заполнение полей электронной формы Заявления до начала ввода сведений заявителем с использованием сведений, размещенных в Единой системе идентификации и аутентификации в инфраструктуре, обеспечивающей информационно-технологическое взаимодействие информ</w:t>
      </w:r>
      <w:r>
        <w:t>ационных систем, используемых для предоставления государственных и муниципальных услуг в электронной форме (далее - ЕСИА), и сведений, опубликованных на Едином портале, в части, касающейся сведений, отсутствующих в ЕСИА;</w:t>
      </w:r>
    </w:p>
    <w:p w:rsidR="006951D5" w:rsidRDefault="00160327">
      <w:pPr>
        <w:pStyle w:val="ConsPlusNormal0"/>
        <w:jc w:val="both"/>
      </w:pPr>
      <w:r>
        <w:t>(в ред. постановления Администрации</w:t>
      </w:r>
      <w:r>
        <w:t xml:space="preserve">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возможность доступа заявителя на Едином портале к ранее поданным им Заявлениям в </w:t>
      </w:r>
      <w:r>
        <w:lastRenderedPageBreak/>
        <w:t>течение не менее одного года, а также к частично сформированным Заявлениям - в течение не менее 3 месяцев.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</w:t>
      </w:r>
      <w:r>
        <w:t>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Управление посредством Единого портала.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bookmarkStart w:id="11" w:name="P446"/>
      <w:bookmarkEnd w:id="11"/>
      <w:r>
        <w:t>3.4. Управление обеспечивает в срок не позднее 1 рабочего дня с момента подачи Заявления на Едином портале, а в случае его поступления в выходной, нерабочий праздничный день - в следующий за ним первый рабочий день: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</w:t>
      </w:r>
      <w:r>
        <w:t>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регистрацию Заявления и направление заявителю уведомления о регистрац</w:t>
      </w:r>
      <w:r>
        <w:t>ии Заявления либо об отказе в приеме документов, необходимых для предоставления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3.5. Электронное Заявление становится доступным для должностного лица Управления, ответственного за прием и регистрацию Заявления (далее - ответственное д</w:t>
      </w:r>
      <w:r>
        <w:t>олжностное лицо), в государственной информационной системе, используемой Управлением для предоставления муниципальной услуги (далее - ГИС).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Ответственное должностное лицо: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проверяет наличие электронных Заявлений, поступивших посредством Единого портала, </w:t>
      </w:r>
      <w:r>
        <w:t>с периодичностью не реже двух раз в день;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рассматривает поступившие Заявления и приложенные к ним документы;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производит действия в соответствии с </w:t>
      </w:r>
      <w:hyperlink w:anchor="P446" w:tooltip="3.4. Управление обеспечивает в срок не позднее 1 рабочего дня с момента подачи Заявления на Едином портале, а в случае его поступления в выходной, нерабочий праздничный день - в следующий за ним первый рабочий день:">
        <w:r>
          <w:rPr>
            <w:color w:val="0000FF"/>
          </w:rPr>
          <w:t>пунктом 3.4</w:t>
        </w:r>
      </w:hyperlink>
      <w:r>
        <w:t xml:space="preserve"> административного регла</w:t>
      </w:r>
      <w:r>
        <w:t>мента.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3.6. Заявителю в качестве результата предоставления муниципальной услуги обеспечивается возможность: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получения электронного документа, подписанного усиленной квалифицированной электронной подписью уполномоченного должностного лица Управления, напр</w:t>
      </w:r>
      <w:r>
        <w:t>авленного заявителю в личный кабинет на Едином портале;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получения информации из государственных (муниципальных) информационных систем, кроме случаев, когда в соответствии с но</w:t>
      </w:r>
      <w:r>
        <w:t>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Правовыми актами, регулирующими пор</w:t>
      </w:r>
      <w:r>
        <w:t>ядок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(организации).</w:t>
      </w:r>
    </w:p>
    <w:p w:rsidR="006951D5" w:rsidRDefault="00160327">
      <w:pPr>
        <w:pStyle w:val="ConsPlusNormal0"/>
        <w:jc w:val="both"/>
      </w:pPr>
      <w:r>
        <w:t>(абзац введен постановлен</w:t>
      </w:r>
      <w:r>
        <w:t>ием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3.7.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</w:t>
      </w:r>
      <w:r>
        <w:t>т возможность просматривать статус электронного уведомления, а также информацию о дальнейших действиях в личном кабинете по собственной инициативе в любое время.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При предоставле</w:t>
      </w:r>
      <w:r>
        <w:t>нии муниципальной услуги в электронной форме заявителю направляется: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уведомление о приеме документов, необходимых для предоставления муниципальной услуги, и регистрации Заявления, содержащее сведения о факте приема Заявления и документов, необходимых для</w:t>
      </w:r>
      <w:r>
        <w:t xml:space="preserve">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услуги, либо мотивированный отказ в приеме документов, необходимых для предоставления мун</w:t>
      </w:r>
      <w:r>
        <w:t>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</w:t>
      </w:r>
      <w:r>
        <w:t>тавления муниципальной услуги, либо мотивированный отказ в предоставлении муниципальной услуги.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Оценка качества предоставления 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3.8. Оценка качества предоставления муниципальной услуги осуществляется в соответствии с Правилами</w:t>
      </w:r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</w:t>
      </w:r>
      <w:r>
        <w:t>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r>
        <w:t xml:space="preserve">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</w:t>
      </w:r>
      <w:r>
        <w:t>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</w:t>
      </w:r>
      <w:r>
        <w:t>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</w:t>
      </w:r>
      <w:r>
        <w:t>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3.9. Заявителю обеспечивается возможность направления жалобы на решения, действия или бездействие Управления, должнос</w:t>
      </w:r>
      <w:r>
        <w:t xml:space="preserve">тного лица Управления либо муниципального служащего в соответствии со статьей 11.2 Федерального закона N 210-ФЗ и в порядке, установленном постановлением Правительства Российской Федерации от 20.11.2012 N 1198 "О федеральной </w:t>
      </w:r>
      <w:r>
        <w:lastRenderedPageBreak/>
        <w:t xml:space="preserve">государственной информационной </w:t>
      </w:r>
      <w:r>
        <w:t>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Варианты предоставления муниципальной услуги, включающие</w:t>
      </w:r>
    </w:p>
    <w:p w:rsidR="006951D5" w:rsidRDefault="00160327">
      <w:pPr>
        <w:pStyle w:val="ConsPlusTitle0"/>
        <w:jc w:val="center"/>
      </w:pPr>
      <w:r>
        <w:t>порядок ее предоставле</w:t>
      </w:r>
      <w:r>
        <w:t>ния отдельным категориям заявителей,</w:t>
      </w:r>
    </w:p>
    <w:p w:rsidR="006951D5" w:rsidRDefault="00160327">
      <w:pPr>
        <w:pStyle w:val="ConsPlusTitle0"/>
        <w:jc w:val="center"/>
      </w:pPr>
      <w:r>
        <w:t>объединенных общими признаками, в том числе в отношении</w:t>
      </w:r>
    </w:p>
    <w:p w:rsidR="006951D5" w:rsidRDefault="00160327">
      <w:pPr>
        <w:pStyle w:val="ConsPlusTitle0"/>
        <w:jc w:val="center"/>
      </w:pPr>
      <w:r>
        <w:t>результата муниципальной услуги, за получением которого они</w:t>
      </w:r>
    </w:p>
    <w:p w:rsidR="006951D5" w:rsidRDefault="00160327">
      <w:pPr>
        <w:pStyle w:val="ConsPlusTitle0"/>
        <w:jc w:val="center"/>
      </w:pPr>
      <w:r>
        <w:t>обратились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3.10. Иные варианты предоставления муниципальной услуги, включающие порядок ее предоставлен</w:t>
      </w:r>
      <w:r>
        <w:t>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1"/>
      </w:pPr>
      <w:r>
        <w:t>IV. Порядок и формы контроля за исполнением</w:t>
      </w:r>
    </w:p>
    <w:p w:rsidR="006951D5" w:rsidRDefault="00160327">
      <w:pPr>
        <w:pStyle w:val="ConsPlusTitle0"/>
        <w:jc w:val="center"/>
      </w:pPr>
      <w:r>
        <w:t>административного регламента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6951D5" w:rsidRDefault="00160327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6951D5" w:rsidRDefault="00160327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6951D5" w:rsidRDefault="00160327">
      <w:pPr>
        <w:pStyle w:val="ConsPlusTitle0"/>
        <w:jc w:val="center"/>
      </w:pPr>
      <w:r>
        <w:t>актов, устанавливающих требования к предоставлению</w:t>
      </w:r>
    </w:p>
    <w:p w:rsidR="006951D5" w:rsidRDefault="00160327">
      <w:pPr>
        <w:pStyle w:val="ConsPlusTitle0"/>
        <w:jc w:val="center"/>
      </w:pPr>
      <w:r>
        <w:t xml:space="preserve">муниципальной услуги, а также за </w:t>
      </w:r>
      <w:r>
        <w:t>принятием ими решений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4.1.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осущест</w:t>
      </w:r>
      <w:r>
        <w:t>вляется на постоянной основе начальником Управления, уполномоченным на осуществление контроля за предоставлением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</w:t>
      </w:r>
      <w:r>
        <w:t>ностных лиц Управления.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Текущий контроль осуществляется путем: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проведения проверок решений о предоставлении (об отказе в предоставлении)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выявления и устранения нарушений прав граждан;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4.2. Контроль за исполнением административного регламента работниками МФЦ осуществляется руководителем МФЦ.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П</w:t>
      </w:r>
      <w:r>
        <w:t>орядок и периодичность осуществления плановых и внеплановых</w:t>
      </w:r>
    </w:p>
    <w:p w:rsidR="006951D5" w:rsidRDefault="00160327">
      <w:pPr>
        <w:pStyle w:val="ConsPlusTitle0"/>
        <w:jc w:val="center"/>
      </w:pPr>
      <w:r>
        <w:t>проверок полноты и качества предоставления муниципальной</w:t>
      </w:r>
    </w:p>
    <w:p w:rsidR="006951D5" w:rsidRDefault="00160327">
      <w:pPr>
        <w:pStyle w:val="ConsPlusTitle0"/>
        <w:jc w:val="center"/>
      </w:pPr>
      <w:r>
        <w:t>услуги, в том числе порядок и формы контроля за полнотой</w:t>
      </w:r>
    </w:p>
    <w:p w:rsidR="006951D5" w:rsidRDefault="00160327">
      <w:pPr>
        <w:pStyle w:val="ConsPlusTitle0"/>
        <w:jc w:val="center"/>
      </w:pPr>
      <w:r>
        <w:t>и качеством предоставления 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lastRenderedPageBreak/>
        <w:t>4.3. Контроль за полнотой и качес</w:t>
      </w:r>
      <w:r>
        <w:t>твом предоставления муниципальной услуги осуществляется путем проведения плановых и внеплановых проверок соблюдения процедур при предоставлении муниципальной услуги, выявления и устранения нарушений прав заявителей, рассмотрения обращений, принятия решений</w:t>
      </w:r>
      <w:r>
        <w:t xml:space="preserve"> и подготовки ответов на обращения заявителей, содержащие жалобы на действия (бездействие) специалистов Управления.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4.4. Плановые проверки осуществляются на основании годовых планов работы Управления, утверждаемых начальником Управления.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Периодичность пров</w:t>
      </w:r>
      <w:r>
        <w:t>едения плановых проверок - не реже одного раза в год.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При плановой проверке полноты и качества предоставления муниципальной услуги контролю подлежат: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соблюдение сроков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соблюдение положений административного регламен</w:t>
      </w:r>
      <w:r>
        <w:t>та;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правильность и обоснованность принятого решения об отказе в предоставлении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4.5. Внеплановые проверки полноты и качества предоставления муниципальной услуги организуются и проводятся начальником Управления либо лицом, его замещаю</w:t>
      </w:r>
      <w:r>
        <w:t>щим, на основании: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жалоб заявителей на решения или действия (бездействие), принятые (осуществленные) специалистами Управления при предоставлении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получения от государственных органов, органов местного самоуправления информации о пр</w:t>
      </w:r>
      <w:r>
        <w:t>едполагаемых или выявленных нарушениях нормативных правовых актов главы города Нижневартовска;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обращений граждан и юридических лиц на нарушения законодательства, в том числе на качество предоставления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Рассмотрение жалоб заявителей о</w:t>
      </w:r>
      <w:r>
        <w:t xml:space="preserve">существляется в порядке, предусмотренном </w:t>
      </w:r>
      <w:hyperlink w:anchor="P538" w:tooltip="V. Досудебный (внесудебный) порядок обжалования решений">
        <w:r>
          <w:rPr>
            <w:color w:val="0000FF"/>
          </w:rPr>
          <w:t>разделом V</w:t>
        </w:r>
      </w:hyperlink>
      <w:r>
        <w:t xml:space="preserve"> административного регламента.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Директор департамента строительства администрации города (далее - директор Департамента) проводит внеплановую проверку в случае поступления жалобы на действия (бездействие) и решения, принятые (осуществленные) начальником Управления при предоставлении муни</w:t>
      </w:r>
      <w:r>
        <w:t>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лицами, участвующими в проведении проверки.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Ответственность до</w:t>
      </w:r>
      <w:r>
        <w:t>лжностных лиц за решения и действия</w:t>
      </w:r>
    </w:p>
    <w:p w:rsidR="006951D5" w:rsidRDefault="00160327">
      <w:pPr>
        <w:pStyle w:val="ConsPlusTitle0"/>
        <w:jc w:val="center"/>
      </w:pPr>
      <w:r>
        <w:lastRenderedPageBreak/>
        <w:t>(бездействие), принимаемые (осуществляемые) ими в ходе</w:t>
      </w:r>
    </w:p>
    <w:p w:rsidR="006951D5" w:rsidRDefault="00160327">
      <w:pPr>
        <w:pStyle w:val="ConsPlusTitle0"/>
        <w:jc w:val="center"/>
      </w:pPr>
      <w:r>
        <w:t>предоставления 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4.6. Должностные лица, ответственные за предоставление муниципальной услуги, несут персональную ответственность за соблюдение по</w:t>
      </w:r>
      <w:r>
        <w:t>рядка и сроков предоставления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</w:t>
      </w:r>
      <w:r>
        <w:t xml:space="preserve"> в соответствии с требованиями законодательства.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Требования к порядку и формам контроля за предоставлением</w:t>
      </w:r>
    </w:p>
    <w:p w:rsidR="006951D5" w:rsidRDefault="00160327">
      <w:pPr>
        <w:pStyle w:val="ConsPlusTitle0"/>
        <w:jc w:val="center"/>
      </w:pPr>
      <w:r>
        <w:t>муниципальной услуги, в том числе со стороны граждан, их</w:t>
      </w:r>
    </w:p>
    <w:p w:rsidR="006951D5" w:rsidRDefault="00160327">
      <w:pPr>
        <w:pStyle w:val="ConsPlusTitle0"/>
        <w:jc w:val="center"/>
      </w:pPr>
      <w:r>
        <w:t>объединений и организаций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4.7. Контроль за предоставлением муниципальной услуги со стороны</w:t>
      </w:r>
      <w:r>
        <w:t xml:space="preserve"> граждан, их объединений и организаций осуществляется посредством открытости деятельности 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</w:t>
      </w:r>
      <w:r>
        <w:t>досудебного рассмотрения обращений (жалоб) в процессе предоставления муниципальной услуги.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Граждане, их объединения и организации также имеют право: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направлять замечания и предложения по улучшению доступности и качества предоставления муниципальной услуг</w:t>
      </w:r>
      <w:r>
        <w:t>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вносить предложения о мерах по устранению нарушений административного регламента.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Должностные лица Управления принимают меры к прекращению допущенных нарушений, устраняют причины и условия, способствующие совершению нарушений.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Информация о результатах</w:t>
      </w:r>
      <w:r>
        <w:t xml:space="preserve">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1"/>
      </w:pPr>
      <w:bookmarkStart w:id="12" w:name="P538"/>
      <w:bookmarkEnd w:id="12"/>
      <w:r>
        <w:t>V. Досудебный (внесудебный) порядок обжалования решений</w:t>
      </w:r>
    </w:p>
    <w:p w:rsidR="006951D5" w:rsidRDefault="00160327">
      <w:pPr>
        <w:pStyle w:val="ConsPlusTitle0"/>
        <w:jc w:val="center"/>
      </w:pPr>
      <w:r>
        <w:t>и действий (бездействия) органа, предоставляющего</w:t>
      </w:r>
    </w:p>
    <w:p w:rsidR="006951D5" w:rsidRDefault="00160327">
      <w:pPr>
        <w:pStyle w:val="ConsPlusTitle0"/>
        <w:jc w:val="center"/>
      </w:pPr>
      <w:r>
        <w:t>муниц</w:t>
      </w:r>
      <w:r>
        <w:t>ипальную услугу, многофункционального центра</w:t>
      </w:r>
    </w:p>
    <w:p w:rsidR="006951D5" w:rsidRDefault="00160327">
      <w:pPr>
        <w:pStyle w:val="ConsPlusTitle0"/>
        <w:jc w:val="center"/>
      </w:pPr>
      <w:r>
        <w:t>предоставления государственных и муниципальных услуг,</w:t>
      </w:r>
    </w:p>
    <w:p w:rsidR="006951D5" w:rsidRDefault="00160327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6951D5" w:rsidRDefault="00160327">
      <w:pPr>
        <w:pStyle w:val="ConsPlusTitle0"/>
        <w:jc w:val="center"/>
      </w:pPr>
      <w:r>
        <w:t>закона N 210-ФЗ, а также должностных лиц, муниципальных</w:t>
      </w:r>
    </w:p>
    <w:p w:rsidR="006951D5" w:rsidRDefault="00160327">
      <w:pPr>
        <w:pStyle w:val="ConsPlusTitle0"/>
        <w:jc w:val="center"/>
      </w:pPr>
      <w:r>
        <w:t>служащих, работников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Информация для заинтересованных лиц об их праве</w:t>
      </w:r>
    </w:p>
    <w:p w:rsidR="006951D5" w:rsidRDefault="00160327">
      <w:pPr>
        <w:pStyle w:val="ConsPlusTitle0"/>
        <w:jc w:val="center"/>
      </w:pPr>
      <w:r>
        <w:t>на досудебное (внесудебное) обжалование действий</w:t>
      </w:r>
    </w:p>
    <w:p w:rsidR="006951D5" w:rsidRDefault="00160327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6951D5" w:rsidRDefault="00160327">
      <w:pPr>
        <w:pStyle w:val="ConsPlusTitle0"/>
        <w:jc w:val="center"/>
      </w:pPr>
      <w:r>
        <w:t>в ходе предоставления 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5.1. Заявитель имеет право на досудебное (внесудебное) обж</w:t>
      </w:r>
      <w:r>
        <w:t xml:space="preserve">алование действий (бездействия) и решений, принятых и осуществленных в ходе предоставления муниципальной услуги Управлением, должностными лицами Управления, муниципальными служащими, МФЦ, а также </w:t>
      </w:r>
      <w:r>
        <w:lastRenderedPageBreak/>
        <w:t>работниками МФЦ.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Органы местного самоуправления, организаци</w:t>
      </w:r>
      <w:r>
        <w:t>и и уполномоченные</w:t>
      </w:r>
    </w:p>
    <w:p w:rsidR="006951D5" w:rsidRDefault="00160327">
      <w:pPr>
        <w:pStyle w:val="ConsPlusTitle0"/>
        <w:jc w:val="center"/>
      </w:pPr>
      <w:r>
        <w:t>на рассмотрение жалобы лица, которым может быть направлена</w:t>
      </w:r>
    </w:p>
    <w:p w:rsidR="006951D5" w:rsidRDefault="00160327">
      <w:pPr>
        <w:pStyle w:val="ConsPlusTitle0"/>
        <w:jc w:val="center"/>
      </w:pPr>
      <w:r>
        <w:t>жалоба заявителя в досудебном (внесудебном) порядке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5.2. Жалоба подается в письменной форме на бумажном носителе, в электронной форме в Управление, МФЦ.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Жалобы на решения и дейс</w:t>
      </w:r>
      <w:r>
        <w:t>твия (бездействие) Управления, его должностных лиц, муниципальных служащих, предоставляющих муниципальную услугу, подаются в Управление и рассматриваются начальником Управления.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Жалобы на решения и действия (бездействие) начальника Управления подаются дире</w:t>
      </w:r>
      <w:r>
        <w:t>ктору Департамента либо главе города через департамент общественных коммуникаций и молодежной политики администрации города.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Жалобы на решения и действия (бездействие) работников МФЦ подаются руководителю МФЦ.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Жалобы на решения и действия (бездействие) МФЦ</w:t>
      </w:r>
      <w:r>
        <w:t xml:space="preserve"> подаются учредителю МФЦ - в Департамент экономического развития Ханты-Мансийского автономного округа - Югры.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В Управлении, МФЦ, у учредителя МФЦ определяются уполномоченные на рассмотрение жалоб должностные лица.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Способы информирования заявителей о поряд</w:t>
      </w:r>
      <w:r>
        <w:t>ке подачи</w:t>
      </w:r>
    </w:p>
    <w:p w:rsidR="006951D5" w:rsidRDefault="00160327">
      <w:pPr>
        <w:pStyle w:val="ConsPlusTitle0"/>
        <w:jc w:val="center"/>
      </w:pPr>
      <w:r>
        <w:t>и рассмотрения жалобы, в том числе с использованием Единого</w:t>
      </w:r>
    </w:p>
    <w:p w:rsidR="006951D5" w:rsidRDefault="00160327">
      <w:pPr>
        <w:pStyle w:val="ConsPlusTitle0"/>
        <w:jc w:val="center"/>
      </w:pPr>
      <w:r>
        <w:t>портала</w:t>
      </w:r>
    </w:p>
    <w:p w:rsidR="006951D5" w:rsidRDefault="00160327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6951D5" w:rsidRDefault="00160327">
      <w:pPr>
        <w:pStyle w:val="ConsPlusNormal0"/>
        <w:jc w:val="center"/>
      </w:pPr>
      <w:r>
        <w:t>от 06.03.2023 N 182)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сайте, на Едином портале, а также предоставляется в устной форме по телефону и (или) на личном приеме </w:t>
      </w:r>
      <w:r>
        <w:t>либо в письменной форме почтовым отправлением по адресу, указанному заявителем (представителем заявителя).</w:t>
      </w:r>
    </w:p>
    <w:p w:rsidR="006951D5" w:rsidRDefault="00160327">
      <w:pPr>
        <w:pStyle w:val="ConsPlusNormal0"/>
        <w:jc w:val="both"/>
      </w:pPr>
      <w:r>
        <w:t>(в ред. постановления Администрации города Нижневартовска от 06.03.2023 N 182)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Перечень нормативных правовых актов, регулирующих порядок</w:t>
      </w:r>
    </w:p>
    <w:p w:rsidR="006951D5" w:rsidRDefault="00160327">
      <w:pPr>
        <w:pStyle w:val="ConsPlusTitle0"/>
        <w:jc w:val="center"/>
      </w:pPr>
      <w:r>
        <w:t>досудебного (внесудебного) обжалования действий</w:t>
      </w:r>
    </w:p>
    <w:p w:rsidR="006951D5" w:rsidRDefault="00160327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6951D5" w:rsidRDefault="00160327">
      <w:pPr>
        <w:pStyle w:val="ConsPlusTitle0"/>
        <w:jc w:val="center"/>
      </w:pPr>
      <w:r>
        <w:t>в ходе предоставления муниципальной 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5.4. Порядок досудебного (внесудебного) обжалования решений и действий (бездействия) Управления, а также ег</w:t>
      </w:r>
      <w:r>
        <w:t>о должностных лиц, муниципальных служащих, МФЦ и его работников регулируется: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Федеральным законом N 210-ФЗ;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постановлением Правительства Российской Федерации от 20.11.2012 N 1198 "О </w:t>
      </w:r>
      <w:r>
        <w:lastRenderedPageBreak/>
        <w:t>федеральной государственной информационной системе, обеспечивающей про</w:t>
      </w:r>
      <w:r>
        <w:t>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 xml:space="preserve">- постановлением администрации города Нижневартовска от 25.07.2018 N 1054 "О порядке подачи и рассмотрения </w:t>
      </w:r>
      <w:r>
        <w:t>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филиала автономного учреждения Ханты-Мансийского автономного округа - Югр</w:t>
      </w:r>
      <w:r>
        <w:t>ы "Многофункциональный центр предоставления государственных и муниципальных услуг Югры" в городе Нижневартовске и его работников".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1"/>
      </w:pPr>
      <w:r>
        <w:t>VI. Особенности выполнения административных процедур</w:t>
      </w:r>
    </w:p>
    <w:p w:rsidR="006951D5" w:rsidRDefault="00160327">
      <w:pPr>
        <w:pStyle w:val="ConsPlusTitle0"/>
        <w:jc w:val="center"/>
      </w:pPr>
      <w:r>
        <w:t>(действий) в многофункциональных центрах предоставления</w:t>
      </w:r>
    </w:p>
    <w:p w:rsidR="006951D5" w:rsidRDefault="00160327">
      <w:pPr>
        <w:pStyle w:val="ConsPlusTitle0"/>
        <w:jc w:val="center"/>
      </w:pPr>
      <w:r>
        <w:t>государственных</w:t>
      </w:r>
      <w:r>
        <w:t xml:space="preserve"> и муниципальных услуг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Исчерпывающий перечень административных процедур (действий)</w:t>
      </w:r>
    </w:p>
    <w:p w:rsidR="006951D5" w:rsidRDefault="00160327">
      <w:pPr>
        <w:pStyle w:val="ConsPlusTitle0"/>
        <w:jc w:val="center"/>
      </w:pPr>
      <w:r>
        <w:t>при предоставлении муниципальной услуги, выполняемых МФЦ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ind w:firstLine="540"/>
        <w:jc w:val="both"/>
      </w:pPr>
      <w:r>
        <w:t>6.1. МФЦ осуществляет: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информирование заявителей о порядке предоставления муниципальной услуги в МФЦ, по иным во</w:t>
      </w:r>
      <w:r>
        <w:t>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прием Заявлений и документов, необходимых для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выдачу заявителю результата предоставления муниципальной услуги;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иные процедуры и действия, предусмотренные Федеральным законом N 210-ФЗ.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В соответствии с частью 1.1 статьи 16 Федерального закона N 210-ФЗ для реализации своих функций МФЦ вправе привлек</w:t>
      </w:r>
      <w:r>
        <w:t>ать иные организации.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  <w:outlineLvl w:val="2"/>
      </w:pPr>
      <w:r>
        <w:t>Информирование заявителей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6.2. Информирование заявителей МФЦ осуществляется следующими способами: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посредством привлечения средств массовой информации, а также путем размещения информации на сайте МФЦ и информационных стендах в МФЦ</w:t>
      </w:r>
      <w:r>
        <w:t>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при обращении заявителей в МФЦ лично, по телефону, посредством почтовых отправлений либо по электронной почте.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</w:t>
      </w:r>
      <w:r>
        <w:t>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Ответ на телефонный звонок дол</w:t>
      </w:r>
      <w:r>
        <w:t xml:space="preserve">жен начинаться с информации о наименовании организации, фамилии, имени, отчестве (последнее - при наличии) и должности работника МФЦ, принявшего </w:t>
      </w:r>
      <w:r>
        <w:lastRenderedPageBreak/>
        <w:t>телефонный звонок. Индивидуальное устное консультирование при обращении заявителя по телефону работник МФЦ осущ</w:t>
      </w:r>
      <w:r>
        <w:t>ествляет не более 10 минут.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изложить обращение в письменной форме (отв</w:t>
      </w:r>
      <w:r>
        <w:t>ет заявителю направляется в соответствии со способом, указанным в обращении);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назначить другое время для консультации.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При консультировании по письменному обращению заявителя ответ направляется в письменном виде в срок не позднее 30 календарных дней с мо</w:t>
      </w:r>
      <w:r>
        <w:t>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</w:t>
      </w:r>
      <w:r>
        <w:t>ой форме.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Title0"/>
        <w:jc w:val="center"/>
        <w:outlineLvl w:val="2"/>
      </w:pPr>
      <w:r>
        <w:t>Выдача заявителю результата предоставления муниципальной</w:t>
      </w:r>
    </w:p>
    <w:p w:rsidR="006951D5" w:rsidRDefault="00160327">
      <w:pPr>
        <w:pStyle w:val="ConsPlusTitle0"/>
        <w:jc w:val="center"/>
      </w:pPr>
      <w:r>
        <w:t>услуги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6.3. При наличии в Заявлении указания о выдаче результата предоставления муниципальной услуги через МФЦ специалист Отдела, ответственный за предоставление муниципальной услуги, пер</w:t>
      </w:r>
      <w:r>
        <w:t>едает документы в МФЦ для последующей выдачи заявителю (представителю заявителя) способом, предусмотренным соглашением о взаимодействии.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Порядок и сроки передачи Управлением документов, являющихся результатом предоставления муниципальной услуги, в МФЦ опре</w:t>
      </w:r>
      <w:r>
        <w:t>деляются соглашением о взаимодействии, заключенным в порядке, установленном постановлением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</w:t>
      </w:r>
      <w:r>
        <w:t>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6.4. Прием заявителей для выдачи документов, являющихся результатом</w:t>
      </w:r>
      <w:r>
        <w:t xml:space="preserve"> предоставления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Работник МФЦ осуществляет следующие действия: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уст</w:t>
      </w:r>
      <w:r>
        <w:t>анавливает личность заявителя на основании документа, удостоверяющего личность в соответствии с законодательством Российской Федерации, либо проводит его идентификацию, аутентификацию с использованием информационных систем, указанных в частях 10 и 11 стать</w:t>
      </w:r>
      <w:r>
        <w:t>и 7 Федерального закона N 210-ФЗ, а также проверяет соответствие копий представленных документов (за исключением нотариально заверенных) их оригиналам, за исключением случаев, если такие документы, информация и (или) сведения формируются с использованием и</w:t>
      </w:r>
      <w:r>
        <w:t>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МФЦ;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lastRenderedPageBreak/>
        <w:t>- проверяет полномочия представителя заявителя (в случае обращения представителя заявителя);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определяет статус исполнения Заявления в ГИС;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выдает документы заявителю, при необходимости запрашивает у заявителя подписи за каждый выданный документ;</w:t>
      </w:r>
    </w:p>
    <w:p w:rsidR="006951D5" w:rsidRDefault="00160327">
      <w:pPr>
        <w:pStyle w:val="ConsPlusNormal0"/>
        <w:spacing w:before="240"/>
        <w:ind w:firstLine="540"/>
        <w:jc w:val="both"/>
      </w:pPr>
      <w:r>
        <w:t>- запр</w:t>
      </w:r>
      <w:r>
        <w:t>ашивает согласие заявителя на участие в смс-опросе для оценки качества предоставленной муниципальной услуги МФЦ.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1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</w:t>
      </w:r>
      <w:r>
        <w:t>тории"</w:t>
      </w:r>
    </w:p>
    <w:p w:rsidR="006951D5" w:rsidRDefault="006951D5">
      <w:pPr>
        <w:pStyle w:val="ConsPlusNormal0"/>
        <w:spacing w:after="1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bookmarkStart w:id="13" w:name="P634"/>
      <w:bookmarkEnd w:id="13"/>
      <w:r>
        <w:t xml:space="preserve">            (распоряжение администрации города Нижневартовска)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от ______________                                                N 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 подготовке документации по планировке</w:t>
      </w:r>
    </w:p>
    <w:p w:rsidR="006951D5" w:rsidRDefault="00160327">
      <w:pPr>
        <w:pStyle w:val="ConsPlusNonformat0"/>
        <w:jc w:val="both"/>
      </w:pPr>
      <w:r>
        <w:t>территории (указать вид документации</w:t>
      </w:r>
    </w:p>
    <w:p w:rsidR="006951D5" w:rsidRDefault="00160327">
      <w:pPr>
        <w:pStyle w:val="ConsPlusNonformat0"/>
        <w:jc w:val="both"/>
      </w:pPr>
      <w:r>
        <w:t>по планировке территории: проект</w:t>
      </w:r>
    </w:p>
    <w:p w:rsidR="006951D5" w:rsidRDefault="00160327">
      <w:pPr>
        <w:pStyle w:val="ConsPlusNonformat0"/>
        <w:jc w:val="both"/>
      </w:pPr>
      <w:r>
        <w:t>планировки территории и проект</w:t>
      </w:r>
    </w:p>
    <w:p w:rsidR="006951D5" w:rsidRDefault="00160327">
      <w:pPr>
        <w:pStyle w:val="ConsPlusNonformat0"/>
        <w:jc w:val="both"/>
      </w:pPr>
      <w:r>
        <w:t>межевания территории /</w:t>
      </w:r>
    </w:p>
    <w:p w:rsidR="006951D5" w:rsidRDefault="00160327">
      <w:pPr>
        <w:pStyle w:val="ConsPlusNonformat0"/>
        <w:jc w:val="both"/>
      </w:pPr>
      <w:r>
        <w:t>проект межевани</w:t>
      </w:r>
      <w:r>
        <w:t>я территории)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В соответствии со статьями 45, 46 Градостроительного кодекса Российской</w:t>
      </w:r>
    </w:p>
    <w:p w:rsidR="006951D5" w:rsidRDefault="00160327">
      <w:pPr>
        <w:pStyle w:val="ConsPlusNonformat0"/>
        <w:jc w:val="both"/>
      </w:pPr>
      <w:proofErr w:type="gramStart"/>
      <w:r>
        <w:t>Федерации,  решением</w:t>
      </w:r>
      <w:proofErr w:type="gramEnd"/>
      <w:r>
        <w:t xml:space="preserve">  Думы  города от 24.12.2019 N 563 "О генеральном плане</w:t>
      </w:r>
    </w:p>
    <w:p w:rsidR="006951D5" w:rsidRDefault="00160327">
      <w:pPr>
        <w:pStyle w:val="ConsPlusNonformat0"/>
        <w:jc w:val="both"/>
      </w:pPr>
      <w:proofErr w:type="gramStart"/>
      <w:r>
        <w:t>города  Нижневартовска</w:t>
      </w:r>
      <w:proofErr w:type="gramEnd"/>
      <w:r>
        <w:t>",  постановлением Правительства Российской Федерации</w:t>
      </w:r>
    </w:p>
    <w:p w:rsidR="006951D5" w:rsidRDefault="00160327">
      <w:pPr>
        <w:pStyle w:val="ConsPlusNonformat0"/>
        <w:jc w:val="both"/>
      </w:pPr>
      <w:proofErr w:type="gramStart"/>
      <w:r>
        <w:t>от  02.02.2024</w:t>
      </w:r>
      <w:proofErr w:type="gramEnd"/>
      <w:r>
        <w:t xml:space="preserve">  N  112  "Об  утверждении  Правил подготовки документации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>,  подготовка  которой  осуществляется  на  основании</w:t>
      </w:r>
    </w:p>
    <w:p w:rsidR="006951D5" w:rsidRDefault="00160327">
      <w:pPr>
        <w:pStyle w:val="ConsPlusNonformat0"/>
        <w:jc w:val="both"/>
      </w:pPr>
      <w:r>
        <w:t>решений   уполномоченных   федеральных   органов   исполнительной   власти,</w:t>
      </w:r>
    </w:p>
    <w:p w:rsidR="006951D5" w:rsidRDefault="00160327">
      <w:pPr>
        <w:pStyle w:val="ConsPlusNonformat0"/>
        <w:jc w:val="both"/>
      </w:pPr>
      <w:proofErr w:type="gramStart"/>
      <w:r>
        <w:t>исполнительных  органов</w:t>
      </w:r>
      <w:proofErr w:type="gramEnd"/>
      <w:r>
        <w:t xml:space="preserve">  суб</w:t>
      </w:r>
      <w:r>
        <w:t>ъектов  Российской Федерации и органов местного</w:t>
      </w:r>
    </w:p>
    <w:p w:rsidR="006951D5" w:rsidRDefault="00160327">
      <w:pPr>
        <w:pStyle w:val="ConsPlusNonformat0"/>
        <w:jc w:val="both"/>
      </w:pPr>
      <w:proofErr w:type="gramStart"/>
      <w:r>
        <w:t>самоуправления,  принятия</w:t>
      </w:r>
      <w:proofErr w:type="gramEnd"/>
      <w:r>
        <w:t xml:space="preserve"> решения об утверждении документации по планировке</w:t>
      </w:r>
    </w:p>
    <w:p w:rsidR="006951D5" w:rsidRDefault="00160327">
      <w:pPr>
        <w:pStyle w:val="ConsPlusNonformat0"/>
        <w:jc w:val="both"/>
      </w:pPr>
      <w:proofErr w:type="gramStart"/>
      <w:r>
        <w:t xml:space="preserve">территории,   </w:t>
      </w:r>
      <w:proofErr w:type="gramEnd"/>
      <w:r>
        <w:t>внесения   изменений   в  такую  документацию,  отмены  такой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или</w:t>
      </w:r>
      <w:proofErr w:type="gramEnd"/>
      <w:r>
        <w:t xml:space="preserve">  ее  отдельных  частей,  признания отд</w:t>
      </w:r>
      <w:r>
        <w:t>ельных частей такой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не</w:t>
      </w:r>
      <w:proofErr w:type="gramEnd"/>
      <w:r>
        <w:t xml:space="preserve">  подлежащими  применению, а также подготовки и утверждения</w:t>
      </w:r>
    </w:p>
    <w:p w:rsidR="006951D5" w:rsidRDefault="00160327">
      <w:pPr>
        <w:pStyle w:val="ConsPlusNonformat0"/>
        <w:jc w:val="both"/>
      </w:pPr>
      <w:r>
        <w:t>проекта планировки территории в отношении территорий исторических поселений</w:t>
      </w:r>
    </w:p>
    <w:p w:rsidR="006951D5" w:rsidRDefault="00160327">
      <w:pPr>
        <w:pStyle w:val="ConsPlusNonformat0"/>
        <w:jc w:val="both"/>
      </w:pPr>
      <w:r>
        <w:t>федерального   и   регионального   значения</w:t>
      </w:r>
      <w:proofErr w:type="gramStart"/>
      <w:r>
        <w:t xml:space="preserve">",   </w:t>
      </w:r>
      <w:proofErr w:type="gramEnd"/>
      <w:r>
        <w:t>на   основании    обращения</w:t>
      </w:r>
    </w:p>
    <w:p w:rsidR="006951D5" w:rsidRDefault="00160327">
      <w:pPr>
        <w:pStyle w:val="ConsPlusNonformat0"/>
        <w:jc w:val="both"/>
      </w:pPr>
      <w:r>
        <w:t xml:space="preserve">        </w:t>
      </w:r>
      <w:r>
        <w:t xml:space="preserve">                         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 (фамилия, имя, отчество (последнее - при</w:t>
      </w:r>
    </w:p>
    <w:p w:rsidR="006951D5" w:rsidRDefault="00160327">
      <w:pPr>
        <w:pStyle w:val="ConsPlusNonformat0"/>
        <w:jc w:val="both"/>
      </w:pPr>
      <w:r>
        <w:t xml:space="preserve">                                           наличии) физического лица,</w:t>
      </w:r>
    </w:p>
    <w:p w:rsidR="006951D5" w:rsidRDefault="00160327">
      <w:pPr>
        <w:pStyle w:val="ConsPlusNonformat0"/>
        <w:jc w:val="both"/>
      </w:pPr>
      <w:r>
        <w:t xml:space="preserve">                                        на</w:t>
      </w:r>
      <w:r>
        <w:t>именование юридического лица)</w:t>
      </w:r>
    </w:p>
    <w:p w:rsidR="006951D5" w:rsidRDefault="00160327">
      <w:pPr>
        <w:pStyle w:val="ConsPlusNonformat0"/>
        <w:jc w:val="both"/>
      </w:pPr>
      <w:r>
        <w:t>от __________ N ______: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 </w:t>
      </w:r>
      <w:proofErr w:type="gramStart"/>
      <w:r>
        <w:t>Разрешить  _</w:t>
      </w:r>
      <w:proofErr w:type="gramEnd"/>
      <w:r>
        <w:t>________________________________  за  счет  собственных</w:t>
      </w:r>
    </w:p>
    <w:p w:rsidR="006951D5" w:rsidRDefault="00160327">
      <w:pPr>
        <w:pStyle w:val="ConsPlusNonformat0"/>
        <w:jc w:val="both"/>
      </w:pPr>
      <w:r>
        <w:t xml:space="preserve">            (фамилия, имя, отчество (последнее - при наличии)</w:t>
      </w:r>
    </w:p>
    <w:p w:rsidR="006951D5" w:rsidRDefault="00160327">
      <w:pPr>
        <w:pStyle w:val="ConsPlusNonformat0"/>
        <w:jc w:val="both"/>
      </w:pPr>
      <w:r>
        <w:t xml:space="preserve">            физического лица, наименование юридического лица)</w:t>
      </w:r>
    </w:p>
    <w:p w:rsidR="006951D5" w:rsidRDefault="00160327">
      <w:pPr>
        <w:pStyle w:val="ConsPlusNonformat0"/>
        <w:jc w:val="both"/>
      </w:pPr>
      <w:proofErr w:type="gramStart"/>
      <w:r>
        <w:t>с</w:t>
      </w:r>
      <w:r>
        <w:t>редств  подготовить</w:t>
      </w:r>
      <w:proofErr w:type="gramEnd"/>
      <w:r>
        <w:t xml:space="preserve">  документацию  по  планировке  территории (указать вид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по</w:t>
      </w:r>
      <w:proofErr w:type="gramEnd"/>
      <w:r>
        <w:t xml:space="preserve">  планировке  территории:  проект  планировки  территории и</w:t>
      </w:r>
    </w:p>
    <w:p w:rsidR="006951D5" w:rsidRDefault="00160327">
      <w:pPr>
        <w:pStyle w:val="ConsPlusNonformat0"/>
        <w:jc w:val="both"/>
      </w:pPr>
      <w:proofErr w:type="gramStart"/>
      <w:r>
        <w:t>проект  межевания</w:t>
      </w:r>
      <w:proofErr w:type="gramEnd"/>
      <w:r>
        <w:t xml:space="preserve">  территории  /  проект  межевания  территории) в границах</w:t>
      </w:r>
    </w:p>
    <w:p w:rsidR="006951D5" w:rsidRDefault="00160327">
      <w:pPr>
        <w:pStyle w:val="ConsPlusNonformat0"/>
        <w:jc w:val="both"/>
      </w:pPr>
      <w:r>
        <w:lastRenderedPageBreak/>
        <w:t>_____________________________</w:t>
      </w:r>
      <w:r>
        <w:t>______________________________________________</w:t>
      </w:r>
    </w:p>
    <w:p w:rsidR="006951D5" w:rsidRDefault="00160327">
      <w:pPr>
        <w:pStyle w:val="ConsPlusNonformat0"/>
        <w:jc w:val="both"/>
      </w:pPr>
      <w:r>
        <w:t>с целью ______________________________________________ согласно приложению.</w:t>
      </w:r>
    </w:p>
    <w:p w:rsidR="006951D5" w:rsidRDefault="00160327">
      <w:pPr>
        <w:pStyle w:val="ConsPlusNonformat0"/>
        <w:jc w:val="both"/>
      </w:pPr>
      <w:r>
        <w:t xml:space="preserve">    2. Рекомендовать _____________________________________________________:</w:t>
      </w:r>
    </w:p>
    <w:p w:rsidR="006951D5" w:rsidRDefault="00160327">
      <w:pPr>
        <w:pStyle w:val="ConsPlusNonformat0"/>
        <w:jc w:val="both"/>
      </w:pPr>
      <w:r>
        <w:t xml:space="preserve">        (фамилия, имя, отчество (последнее - при наличии) физического лица,</w:t>
      </w:r>
    </w:p>
    <w:p w:rsidR="006951D5" w:rsidRDefault="00160327">
      <w:pPr>
        <w:pStyle w:val="ConsPlusNonformat0"/>
        <w:jc w:val="both"/>
      </w:pPr>
      <w:r>
        <w:t xml:space="preserve">                       наименование юридического лица)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-  </w:t>
      </w:r>
      <w:proofErr w:type="gramStart"/>
      <w:r>
        <w:t>подготовить  и</w:t>
      </w:r>
      <w:proofErr w:type="gramEnd"/>
      <w:r>
        <w:t xml:space="preserve"> представить техническое задание на разработку проекта</w:t>
      </w:r>
    </w:p>
    <w:p w:rsidR="006951D5" w:rsidRDefault="00160327">
      <w:pPr>
        <w:pStyle w:val="ConsPlusNonformat0"/>
        <w:jc w:val="both"/>
      </w:pPr>
      <w:r>
        <w:t xml:space="preserve">документации   по   </w:t>
      </w:r>
      <w:proofErr w:type="gramStart"/>
      <w:r>
        <w:t>планировке  территории</w:t>
      </w:r>
      <w:proofErr w:type="gramEnd"/>
      <w:r>
        <w:t xml:space="preserve">  (ука</w:t>
      </w:r>
      <w:r>
        <w:t>зать  вид  документации 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>:  проект  планировки  территории  и проект межевания</w:t>
      </w:r>
    </w:p>
    <w:p w:rsidR="006951D5" w:rsidRDefault="00160327">
      <w:pPr>
        <w:pStyle w:val="ConsPlusNonformat0"/>
        <w:jc w:val="both"/>
      </w:pPr>
      <w:proofErr w:type="gramStart"/>
      <w:r>
        <w:t>территории  /</w:t>
      </w:r>
      <w:proofErr w:type="gramEnd"/>
      <w:r>
        <w:t xml:space="preserve">  проект  межевания  территории)  в  департамент строительства</w:t>
      </w:r>
    </w:p>
    <w:p w:rsidR="006951D5" w:rsidRDefault="00160327">
      <w:pPr>
        <w:pStyle w:val="ConsPlusNonformat0"/>
        <w:jc w:val="both"/>
      </w:pPr>
      <w:r>
        <w:t>администрации города;</w:t>
      </w:r>
    </w:p>
    <w:p w:rsidR="006951D5" w:rsidRDefault="00160327">
      <w:pPr>
        <w:pStyle w:val="ConsPlusNonformat0"/>
        <w:jc w:val="both"/>
      </w:pPr>
      <w:r>
        <w:t xml:space="preserve">    -  </w:t>
      </w:r>
      <w:proofErr w:type="gramStart"/>
      <w:r>
        <w:t>в  течение</w:t>
      </w:r>
      <w:proofErr w:type="gramEnd"/>
      <w:r>
        <w:t xml:space="preserve">  двух  лет  со  дня подписания распо</w:t>
      </w:r>
      <w:r>
        <w:t>ряжения разработать и</w:t>
      </w:r>
    </w:p>
    <w:p w:rsidR="006951D5" w:rsidRDefault="00160327">
      <w:pPr>
        <w:pStyle w:val="ConsPlusNonformat0"/>
        <w:jc w:val="both"/>
      </w:pPr>
      <w:r>
        <w:t>представить документацию по планировке территории (указать вид документации</w:t>
      </w:r>
    </w:p>
    <w:p w:rsidR="006951D5" w:rsidRDefault="00160327">
      <w:pPr>
        <w:pStyle w:val="ConsPlusNonformat0"/>
        <w:jc w:val="both"/>
      </w:pPr>
      <w:proofErr w:type="gramStart"/>
      <w:r>
        <w:t>по  планировке</w:t>
      </w:r>
      <w:proofErr w:type="gramEnd"/>
      <w:r>
        <w:t xml:space="preserve">  территории: проект планировки территории и проект межевания</w:t>
      </w:r>
    </w:p>
    <w:p w:rsidR="006951D5" w:rsidRDefault="00160327">
      <w:pPr>
        <w:pStyle w:val="ConsPlusNonformat0"/>
        <w:jc w:val="both"/>
      </w:pPr>
      <w:proofErr w:type="gramStart"/>
      <w:r>
        <w:t>территории  /</w:t>
      </w:r>
      <w:proofErr w:type="gramEnd"/>
      <w:r>
        <w:t xml:space="preserve"> проект межевания территории) для рассмотрения на соответствие</w:t>
      </w:r>
    </w:p>
    <w:p w:rsidR="006951D5" w:rsidRDefault="00160327">
      <w:pPr>
        <w:pStyle w:val="ConsPlusNonformat0"/>
        <w:jc w:val="both"/>
      </w:pPr>
      <w:r>
        <w:t>требов</w:t>
      </w:r>
      <w:r>
        <w:t xml:space="preserve">аниям   </w:t>
      </w:r>
      <w:proofErr w:type="gramStart"/>
      <w:r>
        <w:t>действующего  законодательства</w:t>
      </w:r>
      <w:proofErr w:type="gramEnd"/>
      <w:r>
        <w:t xml:space="preserve">  в  департамент  строительства</w:t>
      </w:r>
    </w:p>
    <w:p w:rsidR="006951D5" w:rsidRDefault="00160327">
      <w:pPr>
        <w:pStyle w:val="ConsPlusNonformat0"/>
        <w:jc w:val="both"/>
      </w:pPr>
      <w:r>
        <w:t>администрации города.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     Муниципальному      казенному      учреждению      "Управление</w:t>
      </w:r>
    </w:p>
    <w:p w:rsidR="006951D5" w:rsidRDefault="00160327">
      <w:pPr>
        <w:pStyle w:val="ConsPlusNonformat0"/>
        <w:jc w:val="both"/>
      </w:pPr>
      <w:r>
        <w:t>материально-технического    обеспечения   деятельности   органов   местного</w:t>
      </w:r>
    </w:p>
    <w:p w:rsidR="006951D5" w:rsidRDefault="00160327">
      <w:pPr>
        <w:pStyle w:val="ConsPlusNonformat0"/>
        <w:jc w:val="both"/>
      </w:pPr>
      <w:r>
        <w:t>самоуправления   города   Нижневартовска</w:t>
      </w:r>
      <w:proofErr w:type="gramStart"/>
      <w:r>
        <w:t>"  (</w:t>
      </w:r>
      <w:proofErr w:type="gramEnd"/>
      <w:r>
        <w:t>инициалы,  фамилия)  обеспечить</w:t>
      </w:r>
    </w:p>
    <w:p w:rsidR="006951D5" w:rsidRDefault="00160327">
      <w:pPr>
        <w:pStyle w:val="ConsPlusNonformat0"/>
        <w:jc w:val="both"/>
      </w:pPr>
      <w:r>
        <w:t>размещение    распоряжения    на   официальном   сайте   органов   местного</w:t>
      </w:r>
    </w:p>
    <w:p w:rsidR="006951D5" w:rsidRDefault="00160327">
      <w:pPr>
        <w:pStyle w:val="ConsPlusNonformat0"/>
        <w:jc w:val="both"/>
      </w:pPr>
      <w:proofErr w:type="gramStart"/>
      <w:r>
        <w:t>самоуправления  города</w:t>
      </w:r>
      <w:proofErr w:type="gramEnd"/>
      <w:r>
        <w:t xml:space="preserve">  Нижневартовска  в  течение  трех  дней  со  дня его</w:t>
      </w:r>
    </w:p>
    <w:p w:rsidR="006951D5" w:rsidRDefault="00160327">
      <w:pPr>
        <w:pStyle w:val="ConsPlusNonformat0"/>
        <w:jc w:val="both"/>
      </w:pPr>
      <w:r>
        <w:t>подписания.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4.   Департ</w:t>
      </w:r>
      <w:r>
        <w:t xml:space="preserve">аменту   </w:t>
      </w:r>
      <w:proofErr w:type="gramStart"/>
      <w:r>
        <w:t>общественных  коммуникаций</w:t>
      </w:r>
      <w:proofErr w:type="gramEnd"/>
      <w:r>
        <w:t xml:space="preserve">  и  молодежной  политики</w:t>
      </w:r>
    </w:p>
    <w:p w:rsidR="006951D5" w:rsidRDefault="00160327">
      <w:pPr>
        <w:pStyle w:val="ConsPlusNonformat0"/>
        <w:jc w:val="both"/>
      </w:pPr>
      <w:r>
        <w:t>администрации   города</w:t>
      </w:r>
      <w:proofErr w:type="gramStart"/>
      <w:r>
        <w:t xml:space="preserve">   (</w:t>
      </w:r>
      <w:proofErr w:type="gramEnd"/>
      <w:r>
        <w:t>инициалы,   фамилия)   обеспечить   опубликование</w:t>
      </w:r>
    </w:p>
    <w:p w:rsidR="006951D5" w:rsidRDefault="00160327">
      <w:pPr>
        <w:pStyle w:val="ConsPlusNonformat0"/>
        <w:jc w:val="both"/>
      </w:pPr>
      <w:r>
        <w:t>распоряжения в газете "Варта" в течение трех дней со дня его подписания.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5.  Контроль за выполнением распоряжения </w:t>
      </w:r>
      <w:r>
        <w:t>возложить на заместителя главы</w:t>
      </w:r>
    </w:p>
    <w:p w:rsidR="006951D5" w:rsidRDefault="00160327">
      <w:pPr>
        <w:pStyle w:val="ConsPlusNonformat0"/>
        <w:jc w:val="both"/>
      </w:pPr>
      <w:proofErr w:type="gramStart"/>
      <w:r>
        <w:t xml:space="preserve">города,   </w:t>
      </w:r>
      <w:proofErr w:type="gramEnd"/>
      <w:r>
        <w:t>директора   департамента   строительства   администрации   города</w:t>
      </w:r>
    </w:p>
    <w:p w:rsidR="006951D5" w:rsidRDefault="00160327">
      <w:pPr>
        <w:pStyle w:val="ConsPlusNonformat0"/>
        <w:jc w:val="both"/>
      </w:pPr>
      <w:r>
        <w:t>___________________.</w:t>
      </w:r>
    </w:p>
    <w:p w:rsidR="006951D5" w:rsidRDefault="00160327">
      <w:pPr>
        <w:pStyle w:val="ConsPlusNonformat0"/>
        <w:jc w:val="both"/>
      </w:pPr>
      <w:r>
        <w:t>(инициалы, фамилия)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Глава города                                            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                      (инициалы, фамилия)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2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spacing w:after="1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bookmarkStart w:id="14" w:name="P719"/>
      <w:bookmarkEnd w:id="14"/>
      <w:r>
        <w:t xml:space="preserve">            (распоряжение администрации города Нижневартовска)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от ______________                                                N 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 подготовке документации по внесению</w:t>
      </w:r>
    </w:p>
    <w:p w:rsidR="006951D5" w:rsidRDefault="00160327">
      <w:pPr>
        <w:pStyle w:val="ConsPlusNonformat0"/>
        <w:jc w:val="both"/>
      </w:pPr>
      <w:r>
        <w:t>изменений в документацию по планировке</w:t>
      </w:r>
    </w:p>
    <w:p w:rsidR="006951D5" w:rsidRDefault="00160327">
      <w:pPr>
        <w:pStyle w:val="ConsPlusNonformat0"/>
        <w:jc w:val="both"/>
      </w:pPr>
      <w:r>
        <w:t>территории (указать вид документации</w:t>
      </w:r>
    </w:p>
    <w:p w:rsidR="006951D5" w:rsidRDefault="00160327">
      <w:pPr>
        <w:pStyle w:val="ConsPlusNonformat0"/>
        <w:jc w:val="both"/>
      </w:pPr>
      <w:r>
        <w:t>по планировке территории: проект</w:t>
      </w:r>
    </w:p>
    <w:p w:rsidR="006951D5" w:rsidRDefault="00160327">
      <w:pPr>
        <w:pStyle w:val="ConsPlusNonformat0"/>
        <w:jc w:val="both"/>
      </w:pPr>
      <w:r>
        <w:t>планировки территории и проект межевания</w:t>
      </w:r>
    </w:p>
    <w:p w:rsidR="006951D5" w:rsidRDefault="00160327">
      <w:pPr>
        <w:pStyle w:val="ConsPlusNonformat0"/>
        <w:jc w:val="both"/>
      </w:pPr>
      <w:r>
        <w:t>территории / проект межевания территории)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В соответствии со </w:t>
      </w:r>
      <w:r>
        <w:t>статьями 45, 46 Градостроительного кодекса Российской</w:t>
      </w:r>
    </w:p>
    <w:p w:rsidR="006951D5" w:rsidRDefault="00160327">
      <w:pPr>
        <w:pStyle w:val="ConsPlusNonformat0"/>
        <w:jc w:val="both"/>
      </w:pPr>
      <w:proofErr w:type="gramStart"/>
      <w:r>
        <w:lastRenderedPageBreak/>
        <w:t>Федерации,  решением</w:t>
      </w:r>
      <w:proofErr w:type="gramEnd"/>
      <w:r>
        <w:t xml:space="preserve">  Думы  города от 24.12.2019 N 563 "О генеральном плане</w:t>
      </w:r>
    </w:p>
    <w:p w:rsidR="006951D5" w:rsidRDefault="00160327">
      <w:pPr>
        <w:pStyle w:val="ConsPlusNonformat0"/>
        <w:jc w:val="both"/>
      </w:pPr>
      <w:proofErr w:type="gramStart"/>
      <w:r>
        <w:t>города  Нижневартовска</w:t>
      </w:r>
      <w:proofErr w:type="gramEnd"/>
      <w:r>
        <w:t>",  постановлением Правительства Российской Федерации</w:t>
      </w:r>
    </w:p>
    <w:p w:rsidR="006951D5" w:rsidRDefault="00160327">
      <w:pPr>
        <w:pStyle w:val="ConsPlusNonformat0"/>
        <w:jc w:val="both"/>
      </w:pPr>
      <w:proofErr w:type="gramStart"/>
      <w:r>
        <w:t>от  02.02.2024</w:t>
      </w:r>
      <w:proofErr w:type="gramEnd"/>
      <w:r>
        <w:t xml:space="preserve">  N  112  "Об  утверждении  Правил п</w:t>
      </w:r>
      <w:r>
        <w:t>одготовки документации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>,  подготовка  которой  осуществляется  на  основании</w:t>
      </w:r>
    </w:p>
    <w:p w:rsidR="006951D5" w:rsidRDefault="00160327">
      <w:pPr>
        <w:pStyle w:val="ConsPlusNonformat0"/>
        <w:jc w:val="both"/>
      </w:pPr>
      <w:r>
        <w:t>решений   уполномоченных   федеральных   органов   исполнительной   власти,</w:t>
      </w:r>
    </w:p>
    <w:p w:rsidR="006951D5" w:rsidRDefault="00160327">
      <w:pPr>
        <w:pStyle w:val="ConsPlusNonformat0"/>
        <w:jc w:val="both"/>
      </w:pPr>
      <w:proofErr w:type="gramStart"/>
      <w:r>
        <w:t>исполнительных  органов</w:t>
      </w:r>
      <w:proofErr w:type="gramEnd"/>
      <w:r>
        <w:t xml:space="preserve">  субъектов  Российской Федерации и органов местного</w:t>
      </w:r>
    </w:p>
    <w:p w:rsidR="006951D5" w:rsidRDefault="00160327">
      <w:pPr>
        <w:pStyle w:val="ConsPlusNonformat0"/>
        <w:jc w:val="both"/>
      </w:pPr>
      <w:proofErr w:type="gramStart"/>
      <w:r>
        <w:t>са</w:t>
      </w:r>
      <w:r>
        <w:t>моуправления,  принятия</w:t>
      </w:r>
      <w:proofErr w:type="gramEnd"/>
      <w:r>
        <w:t xml:space="preserve"> решения об утверждении документации по планировке</w:t>
      </w:r>
    </w:p>
    <w:p w:rsidR="006951D5" w:rsidRDefault="00160327">
      <w:pPr>
        <w:pStyle w:val="ConsPlusNonformat0"/>
        <w:jc w:val="both"/>
      </w:pPr>
      <w:proofErr w:type="gramStart"/>
      <w:r>
        <w:t xml:space="preserve">территории,   </w:t>
      </w:r>
      <w:proofErr w:type="gramEnd"/>
      <w:r>
        <w:t>внесения   изменений   в  такую  документацию,  отмены  такой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или</w:t>
      </w:r>
      <w:proofErr w:type="gramEnd"/>
      <w:r>
        <w:t xml:space="preserve">  ее  отдельных  частей,  признания отдельных частей такой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не</w:t>
      </w:r>
      <w:proofErr w:type="gramEnd"/>
      <w:r>
        <w:t xml:space="preserve">  подлежащими </w:t>
      </w:r>
      <w:r>
        <w:t xml:space="preserve"> применению, а также подготовки и утверждения</w:t>
      </w:r>
    </w:p>
    <w:p w:rsidR="006951D5" w:rsidRDefault="00160327">
      <w:pPr>
        <w:pStyle w:val="ConsPlusNonformat0"/>
        <w:jc w:val="both"/>
      </w:pPr>
      <w:r>
        <w:t>проекта планировки территории в отношении территорий исторических поселений</w:t>
      </w:r>
    </w:p>
    <w:p w:rsidR="006951D5" w:rsidRDefault="00160327">
      <w:pPr>
        <w:pStyle w:val="ConsPlusNonformat0"/>
        <w:jc w:val="both"/>
      </w:pPr>
      <w:r>
        <w:t>федерального   и   регионального    значения</w:t>
      </w:r>
      <w:proofErr w:type="gramStart"/>
      <w:r>
        <w:t xml:space="preserve">",   </w:t>
      </w:r>
      <w:proofErr w:type="gramEnd"/>
      <w:r>
        <w:t>на   основании   обращения</w:t>
      </w:r>
    </w:p>
    <w:p w:rsidR="006951D5" w:rsidRDefault="00160327">
      <w:pPr>
        <w:pStyle w:val="ConsPlusNonformat0"/>
        <w:jc w:val="both"/>
      </w:pPr>
      <w:r>
        <w:t xml:space="preserve">                                 _________________________</w:t>
      </w:r>
      <w:r>
        <w:t>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 (фамилия, имя, отчество (последнее - при</w:t>
      </w:r>
    </w:p>
    <w:p w:rsidR="006951D5" w:rsidRDefault="00160327">
      <w:pPr>
        <w:pStyle w:val="ConsPlusNonformat0"/>
        <w:jc w:val="both"/>
      </w:pPr>
      <w:r>
        <w:t xml:space="preserve">                                          наличии) физического лица,</w:t>
      </w:r>
    </w:p>
    <w:p w:rsidR="006951D5" w:rsidRDefault="00160327">
      <w:pPr>
        <w:pStyle w:val="ConsPlusNonformat0"/>
        <w:jc w:val="both"/>
      </w:pPr>
      <w:r>
        <w:t xml:space="preserve">                                        наименование юридического лица)</w:t>
      </w:r>
    </w:p>
    <w:p w:rsidR="006951D5" w:rsidRDefault="00160327">
      <w:pPr>
        <w:pStyle w:val="ConsPlusNonformat0"/>
        <w:jc w:val="both"/>
      </w:pPr>
      <w:r>
        <w:t>от __________ N _____</w:t>
      </w:r>
      <w:r>
        <w:t>__: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  </w:t>
      </w:r>
      <w:proofErr w:type="gramStart"/>
      <w:r>
        <w:t>Разрешить  _</w:t>
      </w:r>
      <w:proofErr w:type="gramEnd"/>
      <w:r>
        <w:t>____________________________________________  за  счет</w:t>
      </w:r>
    </w:p>
    <w:p w:rsidR="006951D5" w:rsidRDefault="00160327">
      <w:pPr>
        <w:pStyle w:val="ConsPlusNonformat0"/>
        <w:jc w:val="both"/>
      </w:pPr>
      <w:r>
        <w:t xml:space="preserve">    (фамилия, имя, отчество (последнее - при наличии) физического лица,</w:t>
      </w:r>
    </w:p>
    <w:p w:rsidR="006951D5" w:rsidRDefault="00160327">
      <w:pPr>
        <w:pStyle w:val="ConsPlusNonformat0"/>
        <w:jc w:val="both"/>
      </w:pPr>
      <w:r>
        <w:t xml:space="preserve">                      наименование юридического лица)</w:t>
      </w:r>
    </w:p>
    <w:p w:rsidR="006951D5" w:rsidRDefault="00160327">
      <w:pPr>
        <w:pStyle w:val="ConsPlusNonformat0"/>
        <w:jc w:val="both"/>
      </w:pPr>
      <w:proofErr w:type="gramStart"/>
      <w:r>
        <w:t>собственных  средств</w:t>
      </w:r>
      <w:proofErr w:type="gramEnd"/>
      <w:r>
        <w:t xml:space="preserve">  подготовить  документацию  по  внесению  изменений  в</w:t>
      </w:r>
    </w:p>
    <w:p w:rsidR="006951D5" w:rsidRDefault="00160327">
      <w:pPr>
        <w:pStyle w:val="ConsPlusNonformat0"/>
        <w:jc w:val="both"/>
      </w:pPr>
      <w:r>
        <w:t xml:space="preserve">документацию   по   </w:t>
      </w:r>
      <w:proofErr w:type="gramStart"/>
      <w:r>
        <w:t>планировке  территории</w:t>
      </w:r>
      <w:proofErr w:type="gramEnd"/>
      <w:r>
        <w:t xml:space="preserve">  (указать  вид  документации 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>:  проект  планировки  территории  и проект межевания</w:t>
      </w:r>
    </w:p>
    <w:p w:rsidR="006951D5" w:rsidRDefault="00160327">
      <w:pPr>
        <w:pStyle w:val="ConsPlusNonformat0"/>
        <w:jc w:val="both"/>
      </w:pPr>
      <w:r>
        <w:t>территории / проект межевани</w:t>
      </w:r>
      <w:r>
        <w:t>я территории) в границах ______________________</w:t>
      </w:r>
    </w:p>
    <w:p w:rsidR="006951D5" w:rsidRDefault="00160327">
      <w:pPr>
        <w:pStyle w:val="ConsPlusNonformat0"/>
        <w:jc w:val="both"/>
      </w:pPr>
      <w:r>
        <w:t>с целью ______________________________________________ согласно приложению.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2. Рекомендовать _____________________________________________________:</w:t>
      </w:r>
    </w:p>
    <w:p w:rsidR="006951D5" w:rsidRDefault="00160327">
      <w:pPr>
        <w:pStyle w:val="ConsPlusNonformat0"/>
        <w:jc w:val="both"/>
      </w:pPr>
      <w:r>
        <w:t xml:space="preserve">        (фамилия, имя, отчество (последнее - при наличии) физического лица,</w:t>
      </w:r>
    </w:p>
    <w:p w:rsidR="006951D5" w:rsidRDefault="00160327">
      <w:pPr>
        <w:pStyle w:val="ConsPlusNonformat0"/>
        <w:jc w:val="both"/>
      </w:pPr>
      <w:r>
        <w:t xml:space="preserve">                         наименование юридического лица)</w:t>
      </w:r>
    </w:p>
    <w:p w:rsidR="006951D5" w:rsidRDefault="00160327">
      <w:pPr>
        <w:pStyle w:val="ConsPlusNonformat0"/>
        <w:jc w:val="both"/>
      </w:pPr>
      <w:r>
        <w:t xml:space="preserve">    -  </w:t>
      </w:r>
      <w:proofErr w:type="gramStart"/>
      <w:r>
        <w:t>подготовить  и</w:t>
      </w:r>
      <w:proofErr w:type="gramEnd"/>
      <w:r>
        <w:t xml:space="preserve"> представить техническое задание на разработку проекта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по</w:t>
      </w:r>
      <w:proofErr w:type="gramEnd"/>
      <w:r>
        <w:t xml:space="preserve"> внесению изменений в документа</w:t>
      </w:r>
      <w:r>
        <w:t>цию по планировке территории</w:t>
      </w:r>
    </w:p>
    <w:p w:rsidR="006951D5" w:rsidRDefault="00160327">
      <w:pPr>
        <w:pStyle w:val="ConsPlusNonformat0"/>
        <w:jc w:val="both"/>
      </w:pPr>
      <w:r>
        <w:t>(</w:t>
      </w:r>
      <w:proofErr w:type="gramStart"/>
      <w:r>
        <w:t>указать  вид</w:t>
      </w:r>
      <w:proofErr w:type="gramEnd"/>
      <w:r>
        <w:t xml:space="preserve">  документации  по  планировке  территории:  проект планировки</w:t>
      </w:r>
    </w:p>
    <w:p w:rsidR="006951D5" w:rsidRDefault="00160327">
      <w:pPr>
        <w:pStyle w:val="ConsPlusNonformat0"/>
        <w:jc w:val="both"/>
      </w:pPr>
      <w:proofErr w:type="gramStart"/>
      <w:r>
        <w:t>территории  и</w:t>
      </w:r>
      <w:proofErr w:type="gramEnd"/>
      <w:r>
        <w:t xml:space="preserve">  проект межевания территории / проект межевания территории) в</w:t>
      </w:r>
    </w:p>
    <w:p w:rsidR="006951D5" w:rsidRDefault="00160327">
      <w:pPr>
        <w:pStyle w:val="ConsPlusNonformat0"/>
        <w:jc w:val="both"/>
      </w:pPr>
      <w:r>
        <w:t>департамент строительства администрации города;</w:t>
      </w:r>
    </w:p>
    <w:p w:rsidR="006951D5" w:rsidRDefault="00160327">
      <w:pPr>
        <w:pStyle w:val="ConsPlusNonformat0"/>
        <w:jc w:val="both"/>
      </w:pPr>
      <w:r>
        <w:t xml:space="preserve">    -  </w:t>
      </w:r>
      <w:proofErr w:type="gramStart"/>
      <w:r>
        <w:t>в  течение</w:t>
      </w:r>
      <w:proofErr w:type="gramEnd"/>
      <w:r>
        <w:t xml:space="preserve">  двух  ле</w:t>
      </w:r>
      <w:r>
        <w:t>т  со  дня подписания распоряжения разработать и</w:t>
      </w:r>
    </w:p>
    <w:p w:rsidR="006951D5" w:rsidRDefault="00160327">
      <w:pPr>
        <w:pStyle w:val="ConsPlusNonformat0"/>
        <w:jc w:val="both"/>
      </w:pPr>
      <w:r>
        <w:t>представить документацию по внесению изменений в документацию по планировке</w:t>
      </w:r>
    </w:p>
    <w:p w:rsidR="006951D5" w:rsidRDefault="00160327">
      <w:pPr>
        <w:pStyle w:val="ConsPlusNonformat0"/>
        <w:jc w:val="both"/>
      </w:pPr>
      <w:proofErr w:type="gramStart"/>
      <w:r>
        <w:t>территории  (</w:t>
      </w:r>
      <w:proofErr w:type="gramEnd"/>
      <w:r>
        <w:t>указать  вид  документации  по  планировке  территории: проект</w:t>
      </w:r>
    </w:p>
    <w:p w:rsidR="006951D5" w:rsidRDefault="00160327">
      <w:pPr>
        <w:pStyle w:val="ConsPlusNonformat0"/>
        <w:jc w:val="both"/>
      </w:pPr>
      <w:proofErr w:type="gramStart"/>
      <w:r>
        <w:t>планировки  территории</w:t>
      </w:r>
      <w:proofErr w:type="gramEnd"/>
      <w:r>
        <w:t xml:space="preserve">  и  проект  межевания  территори</w:t>
      </w:r>
      <w:r>
        <w:t>и / проект межевания</w:t>
      </w:r>
    </w:p>
    <w:p w:rsidR="006951D5" w:rsidRDefault="00160327">
      <w:pPr>
        <w:pStyle w:val="ConsPlusNonformat0"/>
        <w:jc w:val="both"/>
      </w:pPr>
      <w:proofErr w:type="gramStart"/>
      <w:r>
        <w:t>территории)  для</w:t>
      </w:r>
      <w:proofErr w:type="gramEnd"/>
      <w:r>
        <w:t xml:space="preserve">  рассмотрения  на  соответствие  требованиям  действующего</w:t>
      </w:r>
    </w:p>
    <w:p w:rsidR="006951D5" w:rsidRDefault="00160327">
      <w:pPr>
        <w:pStyle w:val="ConsPlusNonformat0"/>
        <w:jc w:val="both"/>
      </w:pPr>
      <w:r>
        <w:t>законодательства в департамент строительства администрации города.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     Муниципальному      казенному      учреждению      "Управление</w:t>
      </w:r>
    </w:p>
    <w:p w:rsidR="006951D5" w:rsidRDefault="00160327">
      <w:pPr>
        <w:pStyle w:val="ConsPlusNonformat0"/>
        <w:jc w:val="both"/>
      </w:pPr>
      <w:r>
        <w:t>материально-тех</w:t>
      </w:r>
      <w:r>
        <w:t>нического    обеспечения   деятельности   органов   местного</w:t>
      </w:r>
    </w:p>
    <w:p w:rsidR="006951D5" w:rsidRDefault="00160327">
      <w:pPr>
        <w:pStyle w:val="ConsPlusNonformat0"/>
        <w:jc w:val="both"/>
      </w:pPr>
      <w:r>
        <w:t>самоуправления   города   Нижневартовска</w:t>
      </w:r>
      <w:proofErr w:type="gramStart"/>
      <w:r>
        <w:t>"  (</w:t>
      </w:r>
      <w:proofErr w:type="gramEnd"/>
      <w:r>
        <w:t>инициалы,  фамилия)  обеспечить</w:t>
      </w:r>
    </w:p>
    <w:p w:rsidR="006951D5" w:rsidRDefault="00160327">
      <w:pPr>
        <w:pStyle w:val="ConsPlusNonformat0"/>
        <w:jc w:val="both"/>
      </w:pPr>
      <w:r>
        <w:t>размещение    распоряжения    на   официальном   сайте   органов   местного</w:t>
      </w:r>
    </w:p>
    <w:p w:rsidR="006951D5" w:rsidRDefault="00160327">
      <w:pPr>
        <w:pStyle w:val="ConsPlusNonformat0"/>
        <w:jc w:val="both"/>
      </w:pPr>
      <w:proofErr w:type="gramStart"/>
      <w:r>
        <w:t>самоуправления  города</w:t>
      </w:r>
      <w:proofErr w:type="gramEnd"/>
      <w:r>
        <w:t xml:space="preserve">  Нижневартовска  в  </w:t>
      </w:r>
      <w:r>
        <w:t>течение  трех  дней  со  дня его</w:t>
      </w:r>
    </w:p>
    <w:p w:rsidR="006951D5" w:rsidRDefault="00160327">
      <w:pPr>
        <w:pStyle w:val="ConsPlusNonformat0"/>
        <w:jc w:val="both"/>
      </w:pPr>
      <w:r>
        <w:t>подписания.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4.   Департаменту   </w:t>
      </w:r>
      <w:proofErr w:type="gramStart"/>
      <w:r>
        <w:t>общественных  коммуникаций</w:t>
      </w:r>
      <w:proofErr w:type="gramEnd"/>
      <w:r>
        <w:t xml:space="preserve">  и  молодежной  политики</w:t>
      </w:r>
    </w:p>
    <w:p w:rsidR="006951D5" w:rsidRDefault="00160327">
      <w:pPr>
        <w:pStyle w:val="ConsPlusNonformat0"/>
        <w:jc w:val="both"/>
      </w:pPr>
      <w:r>
        <w:t>администрации   города</w:t>
      </w:r>
      <w:proofErr w:type="gramStart"/>
      <w:r>
        <w:t xml:space="preserve">   (</w:t>
      </w:r>
      <w:proofErr w:type="gramEnd"/>
      <w:r>
        <w:t>инициалы,   фамилия)   обеспечить   опубликование</w:t>
      </w:r>
    </w:p>
    <w:p w:rsidR="006951D5" w:rsidRDefault="00160327">
      <w:pPr>
        <w:pStyle w:val="ConsPlusNonformat0"/>
        <w:jc w:val="both"/>
      </w:pPr>
      <w:r>
        <w:t>распоряжения в газете "Варта" в течение трех дней со дня е</w:t>
      </w:r>
      <w:r>
        <w:t>го подписания.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5.  Контроль за выполнением распоряжения возложить на заместителя главы</w:t>
      </w:r>
    </w:p>
    <w:p w:rsidR="006951D5" w:rsidRDefault="00160327">
      <w:pPr>
        <w:pStyle w:val="ConsPlusNonformat0"/>
        <w:jc w:val="both"/>
      </w:pPr>
      <w:proofErr w:type="gramStart"/>
      <w:r>
        <w:t xml:space="preserve">города,   </w:t>
      </w:r>
      <w:proofErr w:type="gramEnd"/>
      <w:r>
        <w:t>директора   департамента   строительства   администрации   города</w:t>
      </w:r>
    </w:p>
    <w:p w:rsidR="006951D5" w:rsidRDefault="00160327">
      <w:pPr>
        <w:pStyle w:val="ConsPlusNonformat0"/>
        <w:jc w:val="both"/>
      </w:pPr>
      <w:r>
        <w:t>___________________.</w:t>
      </w:r>
    </w:p>
    <w:p w:rsidR="006951D5" w:rsidRDefault="00160327">
      <w:pPr>
        <w:pStyle w:val="ConsPlusNonformat0"/>
        <w:jc w:val="both"/>
      </w:pPr>
      <w:r>
        <w:t>(инициалы, фамилия)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Глава города                                            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                      (инициалы, фамилия)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3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</w:t>
      </w:r>
      <w:r>
        <w:t>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spacing w:after="1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bookmarkStart w:id="15" w:name="P804"/>
      <w:bookmarkEnd w:id="15"/>
      <w:r>
        <w:t xml:space="preserve">            (распоряжение администрации города Нижневартовска)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от ______________                                                N 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Об отказе в подготовке документации</w:t>
      </w:r>
    </w:p>
    <w:p w:rsidR="006951D5" w:rsidRDefault="00160327">
      <w:pPr>
        <w:pStyle w:val="ConsPlusNonformat0"/>
        <w:jc w:val="both"/>
      </w:pPr>
      <w:r>
        <w:t>по планировке территории (указать вид</w:t>
      </w:r>
    </w:p>
    <w:p w:rsidR="006951D5" w:rsidRDefault="00160327">
      <w:pPr>
        <w:pStyle w:val="ConsPlusNonformat0"/>
        <w:jc w:val="both"/>
      </w:pPr>
      <w:r>
        <w:t>документации по планировке территории:</w:t>
      </w:r>
    </w:p>
    <w:p w:rsidR="006951D5" w:rsidRDefault="00160327">
      <w:pPr>
        <w:pStyle w:val="ConsPlusNonformat0"/>
        <w:jc w:val="both"/>
      </w:pPr>
      <w:r>
        <w:t>проект планировки территории и проект</w:t>
      </w:r>
    </w:p>
    <w:p w:rsidR="006951D5" w:rsidRDefault="00160327">
      <w:pPr>
        <w:pStyle w:val="ConsPlusNonformat0"/>
        <w:jc w:val="both"/>
      </w:pPr>
      <w:r>
        <w:t>межевания территории /</w:t>
      </w:r>
    </w:p>
    <w:p w:rsidR="006951D5" w:rsidRDefault="00160327">
      <w:pPr>
        <w:pStyle w:val="ConsPlusNonformat0"/>
        <w:jc w:val="both"/>
      </w:pPr>
      <w:r>
        <w:t>проект межевания территории)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В соответствии со статьями 45, 46 Градостроительного кодекса Российской</w:t>
      </w:r>
    </w:p>
    <w:p w:rsidR="006951D5" w:rsidRDefault="00160327">
      <w:pPr>
        <w:pStyle w:val="ConsPlusNonformat0"/>
        <w:jc w:val="both"/>
      </w:pPr>
      <w:proofErr w:type="gramStart"/>
      <w:r>
        <w:t>Федерации,  решением</w:t>
      </w:r>
      <w:proofErr w:type="gramEnd"/>
      <w:r>
        <w:t xml:space="preserve">  Думы  города от 24.12.2019 N 563 "О генеральном плане</w:t>
      </w:r>
    </w:p>
    <w:p w:rsidR="006951D5" w:rsidRDefault="00160327">
      <w:pPr>
        <w:pStyle w:val="ConsPlusNonformat0"/>
        <w:jc w:val="both"/>
      </w:pPr>
      <w:proofErr w:type="gramStart"/>
      <w:r>
        <w:t>города  Нижневартовска</w:t>
      </w:r>
      <w:proofErr w:type="gramEnd"/>
      <w:r>
        <w:t>",  постановлением</w:t>
      </w:r>
      <w:r>
        <w:t xml:space="preserve"> Правительства Российской Федерации</w:t>
      </w:r>
    </w:p>
    <w:p w:rsidR="006951D5" w:rsidRDefault="00160327">
      <w:pPr>
        <w:pStyle w:val="ConsPlusNonformat0"/>
        <w:jc w:val="both"/>
      </w:pPr>
      <w:proofErr w:type="gramStart"/>
      <w:r>
        <w:t>от  02.02.2024</w:t>
      </w:r>
      <w:proofErr w:type="gramEnd"/>
      <w:r>
        <w:t xml:space="preserve">  N  112  "Об  утверждении  Правил подготовки документации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>,  подготовка  которой  осуществляется  на  основании</w:t>
      </w:r>
    </w:p>
    <w:p w:rsidR="006951D5" w:rsidRDefault="00160327">
      <w:pPr>
        <w:pStyle w:val="ConsPlusNonformat0"/>
        <w:jc w:val="both"/>
      </w:pPr>
      <w:r>
        <w:t xml:space="preserve">решений   уполномоченных   федеральных   органов   исполнительной   </w:t>
      </w:r>
      <w:r>
        <w:t>власти,</w:t>
      </w:r>
    </w:p>
    <w:p w:rsidR="006951D5" w:rsidRDefault="00160327">
      <w:pPr>
        <w:pStyle w:val="ConsPlusNonformat0"/>
        <w:jc w:val="both"/>
      </w:pPr>
      <w:proofErr w:type="gramStart"/>
      <w:r>
        <w:t>исполнительных  органов</w:t>
      </w:r>
      <w:proofErr w:type="gramEnd"/>
      <w:r>
        <w:t xml:space="preserve">  субъектов  Российской Федерации и органов местного</w:t>
      </w:r>
    </w:p>
    <w:p w:rsidR="006951D5" w:rsidRDefault="00160327">
      <w:pPr>
        <w:pStyle w:val="ConsPlusNonformat0"/>
        <w:jc w:val="both"/>
      </w:pPr>
      <w:proofErr w:type="gramStart"/>
      <w:r>
        <w:t>самоуправления,  принятия</w:t>
      </w:r>
      <w:proofErr w:type="gramEnd"/>
      <w:r>
        <w:t xml:space="preserve"> решения об утверждении документации по планировке</w:t>
      </w:r>
    </w:p>
    <w:p w:rsidR="006951D5" w:rsidRDefault="00160327">
      <w:pPr>
        <w:pStyle w:val="ConsPlusNonformat0"/>
        <w:jc w:val="both"/>
      </w:pPr>
      <w:proofErr w:type="gramStart"/>
      <w:r>
        <w:t xml:space="preserve">территории,   </w:t>
      </w:r>
      <w:proofErr w:type="gramEnd"/>
      <w:r>
        <w:t>внесения   изменений   в  такую  документацию,  отмены  такой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или</w:t>
      </w:r>
      <w:proofErr w:type="gramEnd"/>
      <w:r>
        <w:t xml:space="preserve">  е</w:t>
      </w:r>
      <w:r>
        <w:t>е  отдельных  частей,  признания отдельных частей такой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не</w:t>
      </w:r>
      <w:proofErr w:type="gramEnd"/>
      <w:r>
        <w:t xml:space="preserve">  подлежащими  применению, а также подготовки и утверждения</w:t>
      </w:r>
    </w:p>
    <w:p w:rsidR="006951D5" w:rsidRDefault="00160327">
      <w:pPr>
        <w:pStyle w:val="ConsPlusNonformat0"/>
        <w:jc w:val="both"/>
      </w:pPr>
      <w:r>
        <w:t>проекта планировки территории в отношении территорий исторических поселений</w:t>
      </w:r>
    </w:p>
    <w:p w:rsidR="006951D5" w:rsidRDefault="00160327">
      <w:pPr>
        <w:pStyle w:val="ConsPlusNonformat0"/>
        <w:jc w:val="both"/>
      </w:pPr>
      <w:r>
        <w:t>федерального   и    регионального   значения</w:t>
      </w:r>
      <w:proofErr w:type="gramStart"/>
      <w:r>
        <w:t xml:space="preserve">",  </w:t>
      </w:r>
      <w:r>
        <w:t xml:space="preserve"> </w:t>
      </w:r>
      <w:proofErr w:type="gramEnd"/>
      <w:r>
        <w:t>на   основании   обращения</w:t>
      </w:r>
    </w:p>
    <w:p w:rsidR="006951D5" w:rsidRDefault="00160327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(фамилия, имя, отчество (последнее - при</w:t>
      </w:r>
    </w:p>
    <w:p w:rsidR="006951D5" w:rsidRDefault="00160327">
      <w:pPr>
        <w:pStyle w:val="ConsPlusNonformat0"/>
        <w:jc w:val="both"/>
      </w:pPr>
      <w:r>
        <w:t xml:space="preserve">                                         наличии) физического лица,</w:t>
      </w:r>
    </w:p>
    <w:p w:rsidR="006951D5" w:rsidRDefault="00160327">
      <w:pPr>
        <w:pStyle w:val="ConsPlusNonformat0"/>
        <w:jc w:val="both"/>
      </w:pPr>
      <w:r>
        <w:t xml:space="preserve">          </w:t>
      </w:r>
      <w:r>
        <w:t xml:space="preserve">                            наименование юридического лица)</w:t>
      </w:r>
    </w:p>
    <w:p w:rsidR="006951D5" w:rsidRDefault="00160327">
      <w:pPr>
        <w:pStyle w:val="ConsPlusNonformat0"/>
        <w:jc w:val="both"/>
      </w:pPr>
      <w:r>
        <w:t>от __________ N _______: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Отказать в подготовке документации по планировке территории (указать</w:t>
      </w:r>
    </w:p>
    <w:p w:rsidR="006951D5" w:rsidRDefault="00160327">
      <w:pPr>
        <w:pStyle w:val="ConsPlusNonformat0"/>
        <w:jc w:val="both"/>
      </w:pPr>
      <w:proofErr w:type="gramStart"/>
      <w:r>
        <w:t>вид  документации</w:t>
      </w:r>
      <w:proofErr w:type="gramEnd"/>
      <w:r>
        <w:t xml:space="preserve">  по планировке территории: проект планировки территории и</w:t>
      </w:r>
    </w:p>
    <w:p w:rsidR="006951D5" w:rsidRDefault="00160327">
      <w:pPr>
        <w:pStyle w:val="ConsPlusNonformat0"/>
        <w:jc w:val="both"/>
      </w:pPr>
      <w:r>
        <w:t>проект межевания т</w:t>
      </w:r>
      <w:r>
        <w:t>ерритории / проект межевания территории).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2.       Муниципальному      казенному      учреждению      "Управление</w:t>
      </w:r>
    </w:p>
    <w:p w:rsidR="006951D5" w:rsidRDefault="00160327">
      <w:pPr>
        <w:pStyle w:val="ConsPlusNonformat0"/>
        <w:jc w:val="both"/>
      </w:pPr>
      <w:r>
        <w:t>материально-технического    обеспечения   деятельности   органов   местного</w:t>
      </w:r>
    </w:p>
    <w:p w:rsidR="006951D5" w:rsidRDefault="00160327">
      <w:pPr>
        <w:pStyle w:val="ConsPlusNonformat0"/>
        <w:jc w:val="both"/>
      </w:pPr>
      <w:r>
        <w:t>самоуправления   города   Нижневартовска</w:t>
      </w:r>
      <w:proofErr w:type="gramStart"/>
      <w:r>
        <w:t>"  (</w:t>
      </w:r>
      <w:proofErr w:type="gramEnd"/>
      <w:r>
        <w:t>инициалы,  фамили</w:t>
      </w:r>
      <w:r>
        <w:t>я)  обеспечить</w:t>
      </w:r>
    </w:p>
    <w:p w:rsidR="006951D5" w:rsidRDefault="00160327">
      <w:pPr>
        <w:pStyle w:val="ConsPlusNonformat0"/>
        <w:jc w:val="both"/>
      </w:pPr>
      <w:r>
        <w:t>размещение    распоряжения    на   официальном   сайте   органов   местного</w:t>
      </w:r>
    </w:p>
    <w:p w:rsidR="006951D5" w:rsidRDefault="00160327">
      <w:pPr>
        <w:pStyle w:val="ConsPlusNonformat0"/>
        <w:jc w:val="both"/>
      </w:pPr>
      <w:proofErr w:type="gramStart"/>
      <w:r>
        <w:t>самоуправления  города</w:t>
      </w:r>
      <w:proofErr w:type="gramEnd"/>
      <w:r>
        <w:t xml:space="preserve">  Нижневартовска  в  течение  трех  дней  со  дня его</w:t>
      </w:r>
    </w:p>
    <w:p w:rsidR="006951D5" w:rsidRDefault="00160327">
      <w:pPr>
        <w:pStyle w:val="ConsPlusNonformat0"/>
        <w:jc w:val="both"/>
      </w:pPr>
      <w:r>
        <w:t>подписания.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 Департаменту   </w:t>
      </w:r>
      <w:proofErr w:type="gramStart"/>
      <w:r>
        <w:t>общественных  коммуникаций</w:t>
      </w:r>
      <w:proofErr w:type="gramEnd"/>
      <w:r>
        <w:t xml:space="preserve">  и  молодежной  политики</w:t>
      </w:r>
    </w:p>
    <w:p w:rsidR="006951D5" w:rsidRDefault="00160327">
      <w:pPr>
        <w:pStyle w:val="ConsPlusNonformat0"/>
        <w:jc w:val="both"/>
      </w:pPr>
      <w:r>
        <w:t>администрации   города</w:t>
      </w:r>
      <w:proofErr w:type="gramStart"/>
      <w:r>
        <w:t xml:space="preserve">   (</w:t>
      </w:r>
      <w:proofErr w:type="gramEnd"/>
      <w:r>
        <w:t>инициалы,   фамилия)   обеспечить   опубликование</w:t>
      </w:r>
    </w:p>
    <w:p w:rsidR="006951D5" w:rsidRDefault="00160327">
      <w:pPr>
        <w:pStyle w:val="ConsPlusNonformat0"/>
        <w:jc w:val="both"/>
      </w:pPr>
      <w:r>
        <w:t>распоряжения в газете "Варта" в течение трех дней со дня его подписания.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4.  Контроль за выполнением распоряжения возложить на заместителя главы</w:t>
      </w:r>
    </w:p>
    <w:p w:rsidR="006951D5" w:rsidRDefault="00160327">
      <w:pPr>
        <w:pStyle w:val="ConsPlusNonformat0"/>
        <w:jc w:val="both"/>
      </w:pPr>
      <w:proofErr w:type="gramStart"/>
      <w:r>
        <w:t xml:space="preserve">города,   </w:t>
      </w:r>
      <w:proofErr w:type="gramEnd"/>
      <w:r>
        <w:t>директора   департам</w:t>
      </w:r>
      <w:r>
        <w:t>ента   строительства   администрации   города</w:t>
      </w:r>
    </w:p>
    <w:p w:rsidR="006951D5" w:rsidRDefault="00160327">
      <w:pPr>
        <w:pStyle w:val="ConsPlusNonformat0"/>
        <w:jc w:val="both"/>
      </w:pPr>
      <w:r>
        <w:t>__________________.</w:t>
      </w:r>
    </w:p>
    <w:p w:rsidR="006951D5" w:rsidRDefault="00160327">
      <w:pPr>
        <w:pStyle w:val="ConsPlusNonformat0"/>
        <w:jc w:val="both"/>
      </w:pPr>
      <w:r>
        <w:t>(инициалы, фамилия)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Глава города                                        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                    (инициалы, фамилия)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4</w:t>
      </w:r>
    </w:p>
    <w:p w:rsidR="006951D5" w:rsidRDefault="00160327">
      <w:pPr>
        <w:pStyle w:val="ConsPlusNormal0"/>
        <w:jc w:val="right"/>
      </w:pPr>
      <w:r>
        <w:t>к</w:t>
      </w:r>
      <w:r>
        <w:t xml:space="preserve">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spacing w:after="1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bookmarkStart w:id="16" w:name="P869"/>
      <w:bookmarkEnd w:id="16"/>
      <w:r>
        <w:t xml:space="preserve">            (распоряжение администрации города Нижневартовска)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от ______________                                                N 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Об отказе в подготовке документации</w:t>
      </w:r>
    </w:p>
    <w:p w:rsidR="006951D5" w:rsidRDefault="00160327">
      <w:pPr>
        <w:pStyle w:val="ConsPlusNonformat0"/>
        <w:jc w:val="both"/>
      </w:pPr>
      <w:r>
        <w:t>по внесению изменений в документацию</w:t>
      </w:r>
    </w:p>
    <w:p w:rsidR="006951D5" w:rsidRDefault="00160327">
      <w:pPr>
        <w:pStyle w:val="ConsPlusNonformat0"/>
        <w:jc w:val="both"/>
      </w:pPr>
      <w:r>
        <w:t>по планировке территории (указать</w:t>
      </w:r>
    </w:p>
    <w:p w:rsidR="006951D5" w:rsidRDefault="00160327">
      <w:pPr>
        <w:pStyle w:val="ConsPlusNonformat0"/>
        <w:jc w:val="both"/>
      </w:pPr>
      <w:r>
        <w:t>вид документации по планировке территории:</w:t>
      </w:r>
    </w:p>
    <w:p w:rsidR="006951D5" w:rsidRDefault="00160327">
      <w:pPr>
        <w:pStyle w:val="ConsPlusNonformat0"/>
        <w:jc w:val="both"/>
      </w:pPr>
      <w:r>
        <w:t>проект планировки территории и</w:t>
      </w:r>
    </w:p>
    <w:p w:rsidR="006951D5" w:rsidRDefault="00160327">
      <w:pPr>
        <w:pStyle w:val="ConsPlusNonformat0"/>
        <w:jc w:val="both"/>
      </w:pPr>
      <w:r>
        <w:t>проект межевания территории /</w:t>
      </w:r>
    </w:p>
    <w:p w:rsidR="006951D5" w:rsidRDefault="00160327">
      <w:pPr>
        <w:pStyle w:val="ConsPlusNonformat0"/>
        <w:jc w:val="both"/>
      </w:pPr>
      <w:r>
        <w:t>проект межевания территории)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В соответствии со статьями 45, 46 Градостроительного кодекса Российской</w:t>
      </w:r>
    </w:p>
    <w:p w:rsidR="006951D5" w:rsidRDefault="00160327">
      <w:pPr>
        <w:pStyle w:val="ConsPlusNonformat0"/>
        <w:jc w:val="both"/>
      </w:pPr>
      <w:proofErr w:type="gramStart"/>
      <w:r>
        <w:t>Федерации,  решением</w:t>
      </w:r>
      <w:proofErr w:type="gramEnd"/>
      <w:r>
        <w:t xml:space="preserve">  Думы  города от 24.12.20</w:t>
      </w:r>
      <w:r>
        <w:t>19 N 563 "О генеральном плане</w:t>
      </w:r>
    </w:p>
    <w:p w:rsidR="006951D5" w:rsidRDefault="00160327">
      <w:pPr>
        <w:pStyle w:val="ConsPlusNonformat0"/>
        <w:jc w:val="both"/>
      </w:pPr>
      <w:proofErr w:type="gramStart"/>
      <w:r>
        <w:t>города  Нижневартовска</w:t>
      </w:r>
      <w:proofErr w:type="gramEnd"/>
      <w:r>
        <w:t>",  постановлением Правительства Российской Федерации</w:t>
      </w:r>
    </w:p>
    <w:p w:rsidR="006951D5" w:rsidRDefault="00160327">
      <w:pPr>
        <w:pStyle w:val="ConsPlusNonformat0"/>
        <w:jc w:val="both"/>
      </w:pPr>
      <w:proofErr w:type="gramStart"/>
      <w:r>
        <w:t>от  02.02.2024</w:t>
      </w:r>
      <w:proofErr w:type="gramEnd"/>
      <w:r>
        <w:t xml:space="preserve">  N  112  "Об  утверждении  Правил подготовки документации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>,  подготовка  которой  осуществляется  на  основани</w:t>
      </w:r>
      <w:r>
        <w:t>и</w:t>
      </w:r>
    </w:p>
    <w:p w:rsidR="006951D5" w:rsidRDefault="00160327">
      <w:pPr>
        <w:pStyle w:val="ConsPlusNonformat0"/>
        <w:jc w:val="both"/>
      </w:pPr>
      <w:r>
        <w:t>решений   уполномоченных   федеральных   органов   исполнительной   власти,</w:t>
      </w:r>
    </w:p>
    <w:p w:rsidR="006951D5" w:rsidRDefault="00160327">
      <w:pPr>
        <w:pStyle w:val="ConsPlusNonformat0"/>
        <w:jc w:val="both"/>
      </w:pPr>
      <w:proofErr w:type="gramStart"/>
      <w:r>
        <w:t>исполнительных  органов</w:t>
      </w:r>
      <w:proofErr w:type="gramEnd"/>
      <w:r>
        <w:t xml:space="preserve">  субъектов  Российской Федерации и органов местного</w:t>
      </w:r>
    </w:p>
    <w:p w:rsidR="006951D5" w:rsidRDefault="00160327">
      <w:pPr>
        <w:pStyle w:val="ConsPlusNonformat0"/>
        <w:jc w:val="both"/>
      </w:pPr>
      <w:proofErr w:type="gramStart"/>
      <w:r>
        <w:t>самоуправления,  принятия</w:t>
      </w:r>
      <w:proofErr w:type="gramEnd"/>
      <w:r>
        <w:t xml:space="preserve"> решения об утверждении документации по планировке</w:t>
      </w:r>
    </w:p>
    <w:p w:rsidR="006951D5" w:rsidRDefault="00160327">
      <w:pPr>
        <w:pStyle w:val="ConsPlusNonformat0"/>
        <w:jc w:val="both"/>
      </w:pPr>
      <w:proofErr w:type="gramStart"/>
      <w:r>
        <w:t xml:space="preserve">территории,   </w:t>
      </w:r>
      <w:proofErr w:type="gramEnd"/>
      <w:r>
        <w:t>внесения   и</w:t>
      </w:r>
      <w:r>
        <w:t>зменений   в  такую  документацию,  отмены  такой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или</w:t>
      </w:r>
      <w:proofErr w:type="gramEnd"/>
      <w:r>
        <w:t xml:space="preserve">  ее  отдельных  частей,  признания отдельных частей такой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не</w:t>
      </w:r>
      <w:proofErr w:type="gramEnd"/>
      <w:r>
        <w:t xml:space="preserve">  подлежащими  применению, а также подготовки и утверждения</w:t>
      </w:r>
    </w:p>
    <w:p w:rsidR="006951D5" w:rsidRDefault="00160327">
      <w:pPr>
        <w:pStyle w:val="ConsPlusNonformat0"/>
        <w:jc w:val="both"/>
      </w:pPr>
      <w:r>
        <w:t>проекта планировки территории в отношении территорий и</w:t>
      </w:r>
      <w:r>
        <w:t>сторических поселений</w:t>
      </w:r>
    </w:p>
    <w:p w:rsidR="006951D5" w:rsidRDefault="00160327">
      <w:pPr>
        <w:pStyle w:val="ConsPlusNonformat0"/>
        <w:jc w:val="both"/>
      </w:pPr>
      <w:r>
        <w:t>федерального    и   регионального    значения</w:t>
      </w:r>
      <w:proofErr w:type="gramStart"/>
      <w:r>
        <w:t xml:space="preserve">",   </w:t>
      </w:r>
      <w:proofErr w:type="gramEnd"/>
      <w:r>
        <w:t>на   основании  обращения</w:t>
      </w:r>
    </w:p>
    <w:p w:rsidR="006951D5" w:rsidRDefault="00160327">
      <w:pPr>
        <w:pStyle w:val="ConsPlusNonformat0"/>
        <w:jc w:val="both"/>
      </w:pPr>
      <w:r>
        <w:t xml:space="preserve">                                  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(фамилия, имя, отчество (последнее - при</w:t>
      </w:r>
    </w:p>
    <w:p w:rsidR="006951D5" w:rsidRDefault="00160327">
      <w:pPr>
        <w:pStyle w:val="ConsPlusNonformat0"/>
        <w:jc w:val="both"/>
      </w:pPr>
      <w:r>
        <w:t xml:space="preserve">       </w:t>
      </w:r>
      <w:r>
        <w:t xml:space="preserve">                                   наличии) физического лица,</w:t>
      </w:r>
    </w:p>
    <w:p w:rsidR="006951D5" w:rsidRDefault="00160327">
      <w:pPr>
        <w:pStyle w:val="ConsPlusNonformat0"/>
        <w:jc w:val="both"/>
      </w:pPr>
      <w:r>
        <w:t xml:space="preserve">                                        наименование юридического лица)</w:t>
      </w:r>
    </w:p>
    <w:p w:rsidR="006951D5" w:rsidRDefault="00160327">
      <w:pPr>
        <w:pStyle w:val="ConsPlusNonformat0"/>
        <w:jc w:val="both"/>
      </w:pPr>
      <w:r>
        <w:t>от __________ N _________: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  Отказать   </w:t>
      </w:r>
      <w:proofErr w:type="gramStart"/>
      <w:r>
        <w:t>в  подготовке</w:t>
      </w:r>
      <w:proofErr w:type="gramEnd"/>
      <w:r>
        <w:t xml:space="preserve">  документации  по  внесению  изменений  в</w:t>
      </w:r>
    </w:p>
    <w:p w:rsidR="006951D5" w:rsidRDefault="00160327">
      <w:pPr>
        <w:pStyle w:val="ConsPlusNonformat0"/>
        <w:jc w:val="both"/>
      </w:pPr>
      <w:r>
        <w:t xml:space="preserve">документацию   по   </w:t>
      </w:r>
      <w:proofErr w:type="gramStart"/>
      <w:r>
        <w:t>планировке  территории</w:t>
      </w:r>
      <w:proofErr w:type="gramEnd"/>
      <w:r>
        <w:t xml:space="preserve">  (указать  вид  документации 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>:  проект  планировки  территории  и проект межевания</w:t>
      </w:r>
    </w:p>
    <w:p w:rsidR="006951D5" w:rsidRDefault="00160327">
      <w:pPr>
        <w:pStyle w:val="ConsPlusNonformat0"/>
        <w:jc w:val="both"/>
      </w:pPr>
      <w:r>
        <w:t>территории / проект межевания территории).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2.       Муниципальному      казенному      учреждению  </w:t>
      </w:r>
      <w:r>
        <w:t xml:space="preserve">    "Управление</w:t>
      </w:r>
    </w:p>
    <w:p w:rsidR="006951D5" w:rsidRDefault="00160327">
      <w:pPr>
        <w:pStyle w:val="ConsPlusNonformat0"/>
        <w:jc w:val="both"/>
      </w:pPr>
      <w:r>
        <w:t>материально-технического    обеспечения   деятельности   органов   местного</w:t>
      </w:r>
    </w:p>
    <w:p w:rsidR="006951D5" w:rsidRDefault="00160327">
      <w:pPr>
        <w:pStyle w:val="ConsPlusNonformat0"/>
        <w:jc w:val="both"/>
      </w:pPr>
      <w:r>
        <w:t>самоуправления   города   Нижневартовска</w:t>
      </w:r>
      <w:proofErr w:type="gramStart"/>
      <w:r>
        <w:t>"  (</w:t>
      </w:r>
      <w:proofErr w:type="gramEnd"/>
      <w:r>
        <w:t>инициалы,  фамилия)  обеспечить</w:t>
      </w:r>
    </w:p>
    <w:p w:rsidR="006951D5" w:rsidRDefault="00160327">
      <w:pPr>
        <w:pStyle w:val="ConsPlusNonformat0"/>
        <w:jc w:val="both"/>
      </w:pPr>
      <w:r>
        <w:t>размещение    распоряжения    на   официальном   сайте   органов   местного</w:t>
      </w:r>
    </w:p>
    <w:p w:rsidR="006951D5" w:rsidRDefault="00160327">
      <w:pPr>
        <w:pStyle w:val="ConsPlusNonformat0"/>
        <w:jc w:val="both"/>
      </w:pPr>
      <w:proofErr w:type="gramStart"/>
      <w:r>
        <w:t>самоуправлен</w:t>
      </w:r>
      <w:r>
        <w:t>ия  города</w:t>
      </w:r>
      <w:proofErr w:type="gramEnd"/>
      <w:r>
        <w:t xml:space="preserve">  Нижневартовска  в  течение  трех  дней  со  дня его</w:t>
      </w:r>
    </w:p>
    <w:p w:rsidR="006951D5" w:rsidRDefault="00160327">
      <w:pPr>
        <w:pStyle w:val="ConsPlusNonformat0"/>
        <w:jc w:val="both"/>
      </w:pPr>
      <w:r>
        <w:t>подписания.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 Департаменту   </w:t>
      </w:r>
      <w:proofErr w:type="gramStart"/>
      <w:r>
        <w:t>общественных  коммуникаций</w:t>
      </w:r>
      <w:proofErr w:type="gramEnd"/>
      <w:r>
        <w:t xml:space="preserve">  и  молодежной  политики</w:t>
      </w:r>
    </w:p>
    <w:p w:rsidR="006951D5" w:rsidRDefault="00160327">
      <w:pPr>
        <w:pStyle w:val="ConsPlusNonformat0"/>
        <w:jc w:val="both"/>
      </w:pPr>
      <w:r>
        <w:t>администрации   города</w:t>
      </w:r>
      <w:proofErr w:type="gramStart"/>
      <w:r>
        <w:t xml:space="preserve">   (</w:t>
      </w:r>
      <w:proofErr w:type="gramEnd"/>
      <w:r>
        <w:t>инициалы,   фамилия)   обеспечить   опубликование</w:t>
      </w:r>
    </w:p>
    <w:p w:rsidR="006951D5" w:rsidRDefault="00160327">
      <w:pPr>
        <w:pStyle w:val="ConsPlusNonformat0"/>
        <w:jc w:val="both"/>
      </w:pPr>
      <w:r>
        <w:lastRenderedPageBreak/>
        <w:t>распоряжения в газете "Варт</w:t>
      </w:r>
      <w:r>
        <w:t>а" в течение трех дней со дня его подписания.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4.  Контроль за выполнением распоряжения возложить на заместителя главы</w:t>
      </w:r>
    </w:p>
    <w:p w:rsidR="006951D5" w:rsidRDefault="00160327">
      <w:pPr>
        <w:pStyle w:val="ConsPlusNonformat0"/>
        <w:jc w:val="both"/>
      </w:pPr>
      <w:proofErr w:type="gramStart"/>
      <w:r>
        <w:t xml:space="preserve">города,   </w:t>
      </w:r>
      <w:proofErr w:type="gramEnd"/>
      <w:r>
        <w:t>директора   департамента   строительства   администрации   города</w:t>
      </w:r>
    </w:p>
    <w:p w:rsidR="006951D5" w:rsidRDefault="00160327">
      <w:pPr>
        <w:pStyle w:val="ConsPlusNonformat0"/>
        <w:jc w:val="both"/>
      </w:pPr>
      <w:r>
        <w:t>___________________.</w:t>
      </w:r>
    </w:p>
    <w:p w:rsidR="006951D5" w:rsidRDefault="00160327">
      <w:pPr>
        <w:pStyle w:val="ConsPlusNonformat0"/>
        <w:jc w:val="both"/>
      </w:pPr>
      <w:r>
        <w:t>(инициалы, фамилия)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Глава города   </w:t>
      </w:r>
      <w:r>
        <w:t xml:space="preserve">                                      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                    (инициалы, фамилия)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5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bookmarkStart w:id="17" w:name="P933"/>
      <w:bookmarkEnd w:id="17"/>
      <w:r>
        <w:t xml:space="preserve">            (постановление администрации города Нижневартовска)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от ______________                                                N 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Об утверждении документации по планировке</w:t>
      </w:r>
    </w:p>
    <w:p w:rsidR="006951D5" w:rsidRDefault="00160327">
      <w:pPr>
        <w:pStyle w:val="ConsPlusNonformat0"/>
        <w:jc w:val="both"/>
      </w:pPr>
      <w:r>
        <w:t>территории (указать вид документации</w:t>
      </w:r>
    </w:p>
    <w:p w:rsidR="006951D5" w:rsidRDefault="00160327">
      <w:pPr>
        <w:pStyle w:val="ConsPlusNonformat0"/>
        <w:jc w:val="both"/>
      </w:pPr>
      <w:r>
        <w:t>по планировке территории: проект</w:t>
      </w:r>
    </w:p>
    <w:p w:rsidR="006951D5" w:rsidRDefault="00160327">
      <w:pPr>
        <w:pStyle w:val="ConsPlusNonformat0"/>
        <w:jc w:val="both"/>
      </w:pPr>
      <w:r>
        <w:t>планировки территории и проект межевания</w:t>
      </w:r>
    </w:p>
    <w:p w:rsidR="006951D5" w:rsidRDefault="00160327">
      <w:pPr>
        <w:pStyle w:val="ConsPlusNonformat0"/>
        <w:jc w:val="both"/>
      </w:pPr>
      <w:r>
        <w:t>территории / проект межевания территории)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Градостроительным  кодексом  Российской  Федерации,</w:t>
      </w:r>
    </w:p>
    <w:p w:rsidR="006951D5" w:rsidRDefault="00160327">
      <w:pPr>
        <w:pStyle w:val="ConsPlusNonformat0"/>
        <w:jc w:val="both"/>
      </w:pPr>
      <w:proofErr w:type="gramStart"/>
      <w:r>
        <w:t>Федеральным  законом</w:t>
      </w:r>
      <w:proofErr w:type="gramEnd"/>
      <w:r>
        <w:t xml:space="preserve"> от 0</w:t>
      </w:r>
      <w:r>
        <w:t>6.10.2003 N 131-ФЗ "Об общих принципах организации</w:t>
      </w:r>
    </w:p>
    <w:p w:rsidR="006951D5" w:rsidRDefault="00160327">
      <w:pPr>
        <w:pStyle w:val="ConsPlusNonformat0"/>
        <w:jc w:val="both"/>
      </w:pPr>
      <w:proofErr w:type="gramStart"/>
      <w:r>
        <w:t>местного  самоуправления</w:t>
      </w:r>
      <w:proofErr w:type="gramEnd"/>
      <w:r>
        <w:t xml:space="preserve">  в  Российской  Федерации", на основании протокола</w:t>
      </w:r>
    </w:p>
    <w:p w:rsidR="006951D5" w:rsidRDefault="00160327">
      <w:pPr>
        <w:pStyle w:val="ConsPlusNonformat0"/>
        <w:jc w:val="both"/>
      </w:pPr>
      <w:proofErr w:type="gramStart"/>
      <w:r>
        <w:t>общественных  обсуждений</w:t>
      </w:r>
      <w:proofErr w:type="gramEnd"/>
      <w:r>
        <w:t xml:space="preserve">  (публичных  слушаний)  от _________, заключения о</w:t>
      </w:r>
    </w:p>
    <w:p w:rsidR="006951D5" w:rsidRDefault="00160327">
      <w:pPr>
        <w:pStyle w:val="ConsPlusNonformat0"/>
        <w:jc w:val="both"/>
      </w:pPr>
      <w:r>
        <w:t>результатах общественных обсуждений (публичных слушан</w:t>
      </w:r>
      <w:r>
        <w:t>ий) от ______________: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  </w:t>
      </w:r>
      <w:proofErr w:type="gramStart"/>
      <w:r>
        <w:t>Утвердить  документацию</w:t>
      </w:r>
      <w:proofErr w:type="gramEnd"/>
      <w:r>
        <w:t xml:space="preserve">  по  планировке  территории  (указать  вид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по</w:t>
      </w:r>
      <w:proofErr w:type="gramEnd"/>
      <w:r>
        <w:t xml:space="preserve">  планировке  территории:  проект  планировки  территории и</w:t>
      </w:r>
    </w:p>
    <w:p w:rsidR="006951D5" w:rsidRDefault="00160327">
      <w:pPr>
        <w:pStyle w:val="ConsPlusNonformat0"/>
        <w:jc w:val="both"/>
      </w:pPr>
      <w:r>
        <w:t>проект межевания территории / проект межевания территории) на ______ листах</w:t>
      </w:r>
    </w:p>
    <w:p w:rsidR="006951D5" w:rsidRDefault="00160327">
      <w:pPr>
        <w:pStyle w:val="ConsPlusNonformat0"/>
        <w:jc w:val="both"/>
      </w:pPr>
      <w:r>
        <w:t>(в р</w:t>
      </w:r>
      <w:r>
        <w:t>едакции разработчика - ______________________________________________).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2. Департаменту строительства администрации города (инициалы, фамилия),</w:t>
      </w:r>
    </w:p>
    <w:p w:rsidR="006951D5" w:rsidRDefault="00160327">
      <w:pPr>
        <w:pStyle w:val="ConsPlusNonformat0"/>
        <w:jc w:val="both"/>
      </w:pPr>
      <w:r>
        <w:t>департаменту муниципальной собственности и земельных ресурсов администрации</w:t>
      </w:r>
    </w:p>
    <w:p w:rsidR="006951D5" w:rsidRDefault="00160327">
      <w:pPr>
        <w:pStyle w:val="ConsPlusNonformat0"/>
        <w:jc w:val="both"/>
      </w:pPr>
      <w:proofErr w:type="gramStart"/>
      <w:r>
        <w:t>города  (</w:t>
      </w:r>
      <w:proofErr w:type="gramEnd"/>
      <w:r>
        <w:t>инициалы, фамилия) при принятии решений, подготовке и согласовании</w:t>
      </w:r>
    </w:p>
    <w:p w:rsidR="006951D5" w:rsidRDefault="00160327">
      <w:pPr>
        <w:pStyle w:val="ConsPlusNonformat0"/>
        <w:jc w:val="both"/>
      </w:pPr>
      <w:r>
        <w:t>документации    на    размещение    объектов   капитального   строительства</w:t>
      </w:r>
    </w:p>
    <w:p w:rsidR="006951D5" w:rsidRDefault="00160327">
      <w:pPr>
        <w:pStyle w:val="ConsPlusNonformat0"/>
        <w:jc w:val="both"/>
      </w:pPr>
      <w:r>
        <w:t xml:space="preserve">руководствоваться   </w:t>
      </w:r>
      <w:proofErr w:type="gramStart"/>
      <w:r>
        <w:t>утвержденной  документацией</w:t>
      </w:r>
      <w:proofErr w:type="gramEnd"/>
      <w:r>
        <w:t xml:space="preserve">  по  планировке  территории</w:t>
      </w:r>
    </w:p>
    <w:p w:rsidR="006951D5" w:rsidRDefault="00160327">
      <w:pPr>
        <w:pStyle w:val="ConsPlusNonformat0"/>
        <w:jc w:val="both"/>
      </w:pPr>
      <w:r>
        <w:t>(</w:t>
      </w:r>
      <w:proofErr w:type="gramStart"/>
      <w:r>
        <w:t>указать  вид</w:t>
      </w:r>
      <w:proofErr w:type="gramEnd"/>
      <w:r>
        <w:t xml:space="preserve">  документации </w:t>
      </w:r>
      <w:r>
        <w:t xml:space="preserve"> по  планировке  территории:  проект планировки</w:t>
      </w:r>
    </w:p>
    <w:p w:rsidR="006951D5" w:rsidRDefault="00160327">
      <w:pPr>
        <w:pStyle w:val="ConsPlusNonformat0"/>
        <w:jc w:val="both"/>
      </w:pPr>
      <w:r>
        <w:t>территории и проект межевания территории / проект межевания территории).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 Департаменту   строительства   администрации   города   разместить</w:t>
      </w:r>
    </w:p>
    <w:p w:rsidR="006951D5" w:rsidRDefault="00160327">
      <w:pPr>
        <w:pStyle w:val="ConsPlusNonformat0"/>
        <w:jc w:val="both"/>
      </w:pPr>
      <w:proofErr w:type="gramStart"/>
      <w:r>
        <w:t>постановление  на</w:t>
      </w:r>
      <w:proofErr w:type="gramEnd"/>
      <w:r>
        <w:t xml:space="preserve">  официальном сайте органов местного само</w:t>
      </w:r>
      <w:r>
        <w:t>управления города</w:t>
      </w:r>
    </w:p>
    <w:p w:rsidR="006951D5" w:rsidRDefault="00160327">
      <w:pPr>
        <w:pStyle w:val="ConsPlusNonformat0"/>
        <w:jc w:val="both"/>
      </w:pPr>
      <w:r>
        <w:t xml:space="preserve">Нижневартовска   в   рубрике   "Документация   </w:t>
      </w:r>
      <w:proofErr w:type="gramStart"/>
      <w:r>
        <w:t>по  планировке</w:t>
      </w:r>
      <w:proofErr w:type="gramEnd"/>
      <w:r>
        <w:t xml:space="preserve">  и  межеванию</w:t>
      </w:r>
    </w:p>
    <w:p w:rsidR="006951D5" w:rsidRDefault="00160327">
      <w:pPr>
        <w:pStyle w:val="ConsPlusNonformat0"/>
        <w:jc w:val="both"/>
      </w:pPr>
      <w:r>
        <w:t>территорий".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4.   Департаменту   </w:t>
      </w:r>
      <w:proofErr w:type="gramStart"/>
      <w:r>
        <w:t>общественных  коммуникаций</w:t>
      </w:r>
      <w:proofErr w:type="gramEnd"/>
      <w:r>
        <w:t xml:space="preserve">  и  молодежной  политики</w:t>
      </w:r>
    </w:p>
    <w:p w:rsidR="006951D5" w:rsidRDefault="00160327">
      <w:pPr>
        <w:pStyle w:val="ConsPlusNonformat0"/>
        <w:jc w:val="both"/>
      </w:pPr>
      <w:r>
        <w:t>администрации   города</w:t>
      </w:r>
      <w:proofErr w:type="gramStart"/>
      <w:r>
        <w:t xml:space="preserve">   (</w:t>
      </w:r>
      <w:proofErr w:type="gramEnd"/>
      <w:r>
        <w:t>инициалы,   фамилия)   обеспечить   опубликова</w:t>
      </w:r>
      <w:r>
        <w:t>ние</w:t>
      </w:r>
    </w:p>
    <w:p w:rsidR="006951D5" w:rsidRDefault="00160327">
      <w:pPr>
        <w:pStyle w:val="ConsPlusNonformat0"/>
        <w:jc w:val="both"/>
      </w:pPr>
      <w:r>
        <w:t>постановления в газете "Варта".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5. Контроль за выполнением постановления возложить на заместителя главы</w:t>
      </w:r>
    </w:p>
    <w:p w:rsidR="006951D5" w:rsidRDefault="00160327">
      <w:pPr>
        <w:pStyle w:val="ConsPlusNonformat0"/>
        <w:jc w:val="both"/>
      </w:pPr>
      <w:proofErr w:type="gramStart"/>
      <w:r>
        <w:t xml:space="preserve">города,   </w:t>
      </w:r>
      <w:proofErr w:type="gramEnd"/>
      <w:r>
        <w:t>директора   департамента   строительства   администрации   города</w:t>
      </w:r>
    </w:p>
    <w:p w:rsidR="006951D5" w:rsidRDefault="00160327">
      <w:pPr>
        <w:pStyle w:val="ConsPlusNonformat0"/>
        <w:jc w:val="both"/>
      </w:pPr>
      <w:r>
        <w:lastRenderedPageBreak/>
        <w:t>___________________.</w:t>
      </w:r>
    </w:p>
    <w:p w:rsidR="006951D5" w:rsidRDefault="00160327">
      <w:pPr>
        <w:pStyle w:val="ConsPlusNonformat0"/>
        <w:jc w:val="both"/>
      </w:pPr>
      <w:r>
        <w:t>(инициалы, фамилия)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Глава города             </w:t>
      </w:r>
      <w:r>
        <w:t xml:space="preserve">                           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                    (инициалы, фамилия)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6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nformat0"/>
        <w:jc w:val="both"/>
      </w:pPr>
      <w:bookmarkStart w:id="18" w:name="P988"/>
      <w:bookmarkEnd w:id="18"/>
      <w:r>
        <w:t xml:space="preserve">            (постановление администрации города Нижневартовска)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от ______________                                                N 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Об утверждении документации по внесению</w:t>
      </w:r>
    </w:p>
    <w:p w:rsidR="006951D5" w:rsidRDefault="00160327">
      <w:pPr>
        <w:pStyle w:val="ConsPlusNonformat0"/>
        <w:jc w:val="both"/>
      </w:pPr>
      <w:r>
        <w:t>и</w:t>
      </w:r>
      <w:r>
        <w:t>зменений в документацию по планировке</w:t>
      </w:r>
    </w:p>
    <w:p w:rsidR="006951D5" w:rsidRDefault="00160327">
      <w:pPr>
        <w:pStyle w:val="ConsPlusNonformat0"/>
        <w:jc w:val="both"/>
      </w:pPr>
      <w:r>
        <w:t>территории (указать вид документации</w:t>
      </w:r>
    </w:p>
    <w:p w:rsidR="006951D5" w:rsidRDefault="00160327">
      <w:pPr>
        <w:pStyle w:val="ConsPlusNonformat0"/>
        <w:jc w:val="both"/>
      </w:pPr>
      <w:r>
        <w:t>по планировке территории: проект планировки</w:t>
      </w:r>
    </w:p>
    <w:p w:rsidR="006951D5" w:rsidRDefault="00160327">
      <w:pPr>
        <w:pStyle w:val="ConsPlusNonformat0"/>
        <w:jc w:val="both"/>
      </w:pPr>
      <w:r>
        <w:t>территории и проект межевания территории /</w:t>
      </w:r>
    </w:p>
    <w:p w:rsidR="006951D5" w:rsidRDefault="00160327">
      <w:pPr>
        <w:pStyle w:val="ConsPlusNonformat0"/>
        <w:jc w:val="both"/>
      </w:pPr>
      <w:r>
        <w:t>проект межевания территории)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Градостроительным  кодексом</w:t>
      </w:r>
      <w:r>
        <w:t xml:space="preserve">  Российской  Федерации,</w:t>
      </w:r>
    </w:p>
    <w:p w:rsidR="006951D5" w:rsidRDefault="00160327">
      <w:pPr>
        <w:pStyle w:val="ConsPlusNonformat0"/>
        <w:jc w:val="both"/>
      </w:pPr>
      <w:proofErr w:type="gramStart"/>
      <w:r>
        <w:t>Федеральным  законом</w:t>
      </w:r>
      <w:proofErr w:type="gramEnd"/>
      <w:r>
        <w:t xml:space="preserve"> от 06.10.2003 N 131-ФЗ "Об общих принципах организации</w:t>
      </w:r>
    </w:p>
    <w:p w:rsidR="006951D5" w:rsidRDefault="00160327">
      <w:pPr>
        <w:pStyle w:val="ConsPlusNonformat0"/>
        <w:jc w:val="both"/>
      </w:pPr>
      <w:proofErr w:type="gramStart"/>
      <w:r>
        <w:t>местного  самоуправления</w:t>
      </w:r>
      <w:proofErr w:type="gramEnd"/>
      <w:r>
        <w:t xml:space="preserve">  в  Российской  Федерации", на основании протокола</w:t>
      </w:r>
    </w:p>
    <w:p w:rsidR="006951D5" w:rsidRDefault="00160327">
      <w:pPr>
        <w:pStyle w:val="ConsPlusNonformat0"/>
        <w:jc w:val="both"/>
      </w:pPr>
      <w:proofErr w:type="gramStart"/>
      <w:r>
        <w:t>общественных  обсуждений</w:t>
      </w:r>
      <w:proofErr w:type="gramEnd"/>
      <w:r>
        <w:t xml:space="preserve">  (публичных  слушаний) от __________, заключения о</w:t>
      </w:r>
    </w:p>
    <w:p w:rsidR="006951D5" w:rsidRDefault="00160327">
      <w:pPr>
        <w:pStyle w:val="ConsPlusNonformat0"/>
        <w:jc w:val="both"/>
      </w:pPr>
      <w:r>
        <w:t>рез</w:t>
      </w:r>
      <w:r>
        <w:t>ультатах общественных обсуждений (публичных слушаний) от ___________: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 </w:t>
      </w:r>
      <w:proofErr w:type="gramStart"/>
      <w:r>
        <w:t>Утвердить  документацию</w:t>
      </w:r>
      <w:proofErr w:type="gramEnd"/>
      <w:r>
        <w:t xml:space="preserve">  по  внесению  изменений  в документацию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 xml:space="preserve">  (указать вид документации по планировке территории:</w:t>
      </w:r>
    </w:p>
    <w:p w:rsidR="006951D5" w:rsidRDefault="00160327">
      <w:pPr>
        <w:pStyle w:val="ConsPlusNonformat0"/>
        <w:jc w:val="both"/>
      </w:pPr>
      <w:proofErr w:type="gramStart"/>
      <w:r>
        <w:t>проект  планировки</w:t>
      </w:r>
      <w:proofErr w:type="gramEnd"/>
      <w:r>
        <w:t xml:space="preserve">  территории  и</w:t>
      </w:r>
      <w:r>
        <w:t xml:space="preserve">  проект  межевания  территории  /  проект</w:t>
      </w:r>
    </w:p>
    <w:p w:rsidR="006951D5" w:rsidRDefault="00160327">
      <w:pPr>
        <w:pStyle w:val="ConsPlusNonformat0"/>
        <w:jc w:val="both"/>
      </w:pPr>
      <w:r>
        <w:t xml:space="preserve">межевания   </w:t>
      </w:r>
      <w:proofErr w:type="gramStart"/>
      <w:r>
        <w:t xml:space="preserve">территории)   </w:t>
      </w:r>
      <w:proofErr w:type="gramEnd"/>
      <w:r>
        <w:t>на  ______  листах  (в  редакции  разработчика  -</w:t>
      </w:r>
    </w:p>
    <w:p w:rsidR="006951D5" w:rsidRDefault="00160327">
      <w:pPr>
        <w:pStyle w:val="ConsPlusNonformat0"/>
        <w:jc w:val="both"/>
      </w:pPr>
      <w:r>
        <w:t>______________________________).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2. Департаменту строительства администрации города (инициалы, фамилия),</w:t>
      </w:r>
    </w:p>
    <w:p w:rsidR="006951D5" w:rsidRDefault="00160327">
      <w:pPr>
        <w:pStyle w:val="ConsPlusNonformat0"/>
        <w:jc w:val="both"/>
      </w:pPr>
      <w:r>
        <w:t>департаменту муниципальной собственности и земельных ресурсов администрации</w:t>
      </w:r>
    </w:p>
    <w:p w:rsidR="006951D5" w:rsidRDefault="00160327">
      <w:pPr>
        <w:pStyle w:val="ConsPlusNonformat0"/>
        <w:jc w:val="both"/>
      </w:pPr>
      <w:proofErr w:type="gramStart"/>
      <w:r>
        <w:t>города  (</w:t>
      </w:r>
      <w:proofErr w:type="gramEnd"/>
      <w:r>
        <w:t>инициалы, фамилия) при принятии решений, подготовке и согласовании</w:t>
      </w:r>
    </w:p>
    <w:p w:rsidR="006951D5" w:rsidRDefault="00160327">
      <w:pPr>
        <w:pStyle w:val="ConsPlusNonformat0"/>
        <w:jc w:val="both"/>
      </w:pPr>
      <w:r>
        <w:t>документации    на    размещение    объектов   капитального   строительства</w:t>
      </w:r>
    </w:p>
    <w:p w:rsidR="006951D5" w:rsidRDefault="00160327">
      <w:pPr>
        <w:pStyle w:val="ConsPlusNonformat0"/>
        <w:jc w:val="both"/>
      </w:pPr>
      <w:r>
        <w:t xml:space="preserve">руководствоваться   </w:t>
      </w:r>
      <w:proofErr w:type="gramStart"/>
      <w:r>
        <w:t>утвержде</w:t>
      </w:r>
      <w:r>
        <w:t>нной  документацией</w:t>
      </w:r>
      <w:proofErr w:type="gramEnd"/>
      <w:r>
        <w:t xml:space="preserve">  по  планировке  территории</w:t>
      </w:r>
    </w:p>
    <w:p w:rsidR="006951D5" w:rsidRDefault="00160327">
      <w:pPr>
        <w:pStyle w:val="ConsPlusNonformat0"/>
        <w:jc w:val="both"/>
      </w:pPr>
      <w:r>
        <w:t>(</w:t>
      </w:r>
      <w:proofErr w:type="gramStart"/>
      <w:r>
        <w:t>указать  вид</w:t>
      </w:r>
      <w:proofErr w:type="gramEnd"/>
      <w:r>
        <w:t xml:space="preserve">  документации  по  планировке  территории:  проект планировки</w:t>
      </w:r>
    </w:p>
    <w:p w:rsidR="006951D5" w:rsidRDefault="00160327">
      <w:pPr>
        <w:pStyle w:val="ConsPlusNonformat0"/>
        <w:jc w:val="both"/>
      </w:pPr>
      <w:r>
        <w:t>территории и проект межевания территории / проект межевания территории).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 Департаменту   строительства   администрации   го</w:t>
      </w:r>
      <w:r>
        <w:t>рода   разместить</w:t>
      </w:r>
    </w:p>
    <w:p w:rsidR="006951D5" w:rsidRDefault="00160327">
      <w:pPr>
        <w:pStyle w:val="ConsPlusNonformat0"/>
        <w:jc w:val="both"/>
      </w:pPr>
      <w:proofErr w:type="gramStart"/>
      <w:r>
        <w:t>постановление  на</w:t>
      </w:r>
      <w:proofErr w:type="gramEnd"/>
      <w:r>
        <w:t xml:space="preserve">  официальном сайте органов местного самоуправления города</w:t>
      </w:r>
    </w:p>
    <w:p w:rsidR="006951D5" w:rsidRDefault="00160327">
      <w:pPr>
        <w:pStyle w:val="ConsPlusNonformat0"/>
        <w:jc w:val="both"/>
      </w:pPr>
      <w:r>
        <w:t xml:space="preserve">Нижневартовска   в   рубрике   "Документация   </w:t>
      </w:r>
      <w:proofErr w:type="gramStart"/>
      <w:r>
        <w:t>по  планировке</w:t>
      </w:r>
      <w:proofErr w:type="gramEnd"/>
      <w:r>
        <w:t xml:space="preserve">  и  межеванию</w:t>
      </w:r>
    </w:p>
    <w:p w:rsidR="006951D5" w:rsidRDefault="00160327">
      <w:pPr>
        <w:pStyle w:val="ConsPlusNonformat0"/>
        <w:jc w:val="both"/>
      </w:pPr>
      <w:r>
        <w:t>территорий".</w:t>
      </w:r>
    </w:p>
    <w:p w:rsidR="006951D5" w:rsidRDefault="00160327">
      <w:pPr>
        <w:pStyle w:val="ConsPlusNonformat0"/>
        <w:jc w:val="both"/>
      </w:pPr>
      <w:r>
        <w:t xml:space="preserve">    4.   Департаменту   </w:t>
      </w:r>
      <w:proofErr w:type="gramStart"/>
      <w:r>
        <w:t>общественных  коммуникаций</w:t>
      </w:r>
      <w:proofErr w:type="gramEnd"/>
      <w:r>
        <w:t xml:space="preserve">  и  молодежной  полити</w:t>
      </w:r>
      <w:r>
        <w:t>ки</w:t>
      </w:r>
    </w:p>
    <w:p w:rsidR="006951D5" w:rsidRDefault="00160327">
      <w:pPr>
        <w:pStyle w:val="ConsPlusNonformat0"/>
        <w:jc w:val="both"/>
      </w:pPr>
      <w:r>
        <w:t>администрации   города</w:t>
      </w:r>
      <w:proofErr w:type="gramStart"/>
      <w:r>
        <w:t xml:space="preserve">   (</w:t>
      </w:r>
      <w:proofErr w:type="gramEnd"/>
      <w:r>
        <w:t>инициалы,   фамилия)   обеспечить   опубликование</w:t>
      </w:r>
    </w:p>
    <w:p w:rsidR="006951D5" w:rsidRDefault="00160327">
      <w:pPr>
        <w:pStyle w:val="ConsPlusNonformat0"/>
        <w:jc w:val="both"/>
      </w:pPr>
      <w:r>
        <w:t>постановления в газете "Варта".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5. Контроль за выполнением постановления возложить на заместителя главы</w:t>
      </w:r>
    </w:p>
    <w:p w:rsidR="006951D5" w:rsidRDefault="00160327">
      <w:pPr>
        <w:pStyle w:val="ConsPlusNonformat0"/>
        <w:jc w:val="both"/>
      </w:pPr>
      <w:proofErr w:type="gramStart"/>
      <w:r>
        <w:t xml:space="preserve">города,   </w:t>
      </w:r>
      <w:proofErr w:type="gramEnd"/>
      <w:r>
        <w:t xml:space="preserve">директора   департамента   строительства   администрации  </w:t>
      </w:r>
      <w:r>
        <w:t xml:space="preserve"> города</w:t>
      </w:r>
    </w:p>
    <w:p w:rsidR="006951D5" w:rsidRDefault="00160327">
      <w:pPr>
        <w:pStyle w:val="ConsPlusNonformat0"/>
        <w:jc w:val="both"/>
      </w:pPr>
      <w:r>
        <w:t>____________________.</w:t>
      </w:r>
    </w:p>
    <w:p w:rsidR="006951D5" w:rsidRDefault="00160327">
      <w:pPr>
        <w:pStyle w:val="ConsPlusNonformat0"/>
        <w:jc w:val="both"/>
      </w:pPr>
      <w:r>
        <w:t>(инициалы, фамилия)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lastRenderedPageBreak/>
        <w:t>Глава города                                        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                     (инициалы, фамилия)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7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nformat0"/>
        <w:jc w:val="both"/>
      </w:pPr>
      <w:r>
        <w:t xml:space="preserve">        (на бланке департамента строительства администрации города)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bookmarkStart w:id="19" w:name="P1046"/>
      <w:bookmarkEnd w:id="19"/>
      <w:r>
        <w:t xml:space="preserve">                                  РЕШЕНИЕ</w:t>
      </w:r>
    </w:p>
    <w:p w:rsidR="006951D5" w:rsidRDefault="00160327">
      <w:pPr>
        <w:pStyle w:val="ConsPlusNonformat0"/>
        <w:jc w:val="both"/>
      </w:pPr>
      <w:r>
        <w:t xml:space="preserve">            </w:t>
      </w:r>
      <w:r>
        <w:t>об отклонении документации по планировке территории</w:t>
      </w:r>
    </w:p>
    <w:p w:rsidR="006951D5" w:rsidRDefault="00160327">
      <w:pPr>
        <w:pStyle w:val="ConsPlusNonformat0"/>
        <w:jc w:val="both"/>
      </w:pPr>
      <w:r>
        <w:t xml:space="preserve">            (указать вид документации по планировке территории:</w:t>
      </w:r>
    </w:p>
    <w:p w:rsidR="006951D5" w:rsidRDefault="00160327">
      <w:pPr>
        <w:pStyle w:val="ConsPlusNonformat0"/>
        <w:jc w:val="both"/>
      </w:pPr>
      <w:r>
        <w:t xml:space="preserve">       проект планировки территории и проект межевания территории /</w:t>
      </w:r>
    </w:p>
    <w:p w:rsidR="006951D5" w:rsidRDefault="00160327">
      <w:pPr>
        <w:pStyle w:val="ConsPlusNonformat0"/>
        <w:jc w:val="both"/>
      </w:pPr>
      <w:r>
        <w:t xml:space="preserve">                       проект межевания территории)</w:t>
      </w:r>
    </w:p>
    <w:p w:rsidR="006951D5" w:rsidRDefault="00160327">
      <w:pPr>
        <w:pStyle w:val="ConsPlusNonformat0"/>
        <w:jc w:val="both"/>
      </w:pPr>
      <w:r>
        <w:t xml:space="preserve">                    </w:t>
      </w:r>
      <w:r>
        <w:t xml:space="preserve">   и направлении ее на доработку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от ______________                                                N 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Градостроительным  кодексом  Российской  Федерации,</w:t>
      </w:r>
    </w:p>
    <w:p w:rsidR="006951D5" w:rsidRDefault="00160327">
      <w:pPr>
        <w:pStyle w:val="ConsPlusNonformat0"/>
        <w:jc w:val="both"/>
      </w:pPr>
      <w:proofErr w:type="gramStart"/>
      <w:r>
        <w:t>Федеральным  законом</w:t>
      </w:r>
      <w:proofErr w:type="gramEnd"/>
      <w:r>
        <w:t xml:space="preserve"> от 06.10.2003 N 131-ФЗ "Об общих принципах орган</w:t>
      </w:r>
      <w:r>
        <w:t>изации</w:t>
      </w:r>
    </w:p>
    <w:p w:rsidR="006951D5" w:rsidRDefault="00160327">
      <w:pPr>
        <w:pStyle w:val="ConsPlusNonformat0"/>
        <w:jc w:val="both"/>
      </w:pPr>
      <w:proofErr w:type="gramStart"/>
      <w:r>
        <w:t>местного  самоуправления</w:t>
      </w:r>
      <w:proofErr w:type="gramEnd"/>
      <w:r>
        <w:t xml:space="preserve">  в  Российской  Федерации", на основании обращения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(фамилия, имя, отчество (последнее - при наличии)</w:t>
      </w:r>
    </w:p>
    <w:p w:rsidR="006951D5" w:rsidRDefault="00160327">
      <w:pPr>
        <w:pStyle w:val="ConsPlusNonformat0"/>
        <w:jc w:val="both"/>
      </w:pPr>
      <w:r>
        <w:t xml:space="preserve">             физического лица, наименование юридического лица)</w:t>
      </w:r>
    </w:p>
    <w:p w:rsidR="006951D5" w:rsidRDefault="00160327">
      <w:pPr>
        <w:pStyle w:val="ConsPlusNonformat0"/>
        <w:jc w:val="both"/>
      </w:pPr>
      <w:r>
        <w:t xml:space="preserve">    от   _________</w:t>
      </w:r>
      <w:proofErr w:type="gramStart"/>
      <w:r>
        <w:t>_  N</w:t>
      </w:r>
      <w:proofErr w:type="gramEnd"/>
      <w:r>
        <w:t xml:space="preserve">  _________,  заключения  о  результатах общественных</w:t>
      </w:r>
    </w:p>
    <w:p w:rsidR="006951D5" w:rsidRDefault="00160327">
      <w:pPr>
        <w:pStyle w:val="ConsPlusNonformat0"/>
        <w:jc w:val="both"/>
      </w:pPr>
      <w:proofErr w:type="gramStart"/>
      <w:r>
        <w:t>обсуждений  (</w:t>
      </w:r>
      <w:proofErr w:type="gramEnd"/>
      <w:r>
        <w:t>публичных  слушаний)  от  ____________  (указывается  в случае</w:t>
      </w:r>
    </w:p>
    <w:p w:rsidR="006951D5" w:rsidRDefault="00160327">
      <w:pPr>
        <w:pStyle w:val="ConsPlusNonformat0"/>
        <w:jc w:val="both"/>
      </w:pPr>
      <w:r>
        <w:t>проведения общественных обсуждений (публичных слушаний)):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  </w:t>
      </w:r>
      <w:proofErr w:type="gramStart"/>
      <w:r>
        <w:t>Отклонить  документацию</w:t>
      </w:r>
      <w:proofErr w:type="gramEnd"/>
      <w:r>
        <w:t xml:space="preserve">  по  планировке  территории  (указать  вид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по</w:t>
      </w:r>
      <w:proofErr w:type="gramEnd"/>
      <w:r>
        <w:t xml:space="preserve">  планировке  территории:  проект  планировки  территории и</w:t>
      </w:r>
    </w:p>
    <w:p w:rsidR="006951D5" w:rsidRDefault="00160327">
      <w:pPr>
        <w:pStyle w:val="ConsPlusNonformat0"/>
        <w:jc w:val="both"/>
      </w:pPr>
      <w:proofErr w:type="gramStart"/>
      <w:r>
        <w:t>проект  межевания</w:t>
      </w:r>
      <w:proofErr w:type="gramEnd"/>
      <w:r>
        <w:t xml:space="preserve">  территории  /  проект  меж</w:t>
      </w:r>
      <w:r>
        <w:t>евания  территории) в границах</w:t>
      </w:r>
    </w:p>
    <w:p w:rsidR="006951D5" w:rsidRDefault="00160327">
      <w:pPr>
        <w:pStyle w:val="ConsPlusNonformat0"/>
        <w:jc w:val="both"/>
      </w:pPr>
      <w:r>
        <w:t xml:space="preserve">__________________________________________________________   </w:t>
      </w:r>
      <w:proofErr w:type="gramStart"/>
      <w:r>
        <w:t>на  основании</w:t>
      </w:r>
      <w:proofErr w:type="gramEnd"/>
      <w:r>
        <w:t>:</w:t>
      </w:r>
    </w:p>
    <w:p w:rsidR="006951D5" w:rsidRDefault="00160327">
      <w:pPr>
        <w:pStyle w:val="ConsPlusNonformat0"/>
        <w:jc w:val="both"/>
      </w:pPr>
      <w:r>
        <w:t>______________________________________________________</w:t>
      </w:r>
      <w:proofErr w:type="gramStart"/>
      <w:r>
        <w:t>_  и</w:t>
      </w:r>
      <w:proofErr w:type="gramEnd"/>
      <w:r>
        <w:t xml:space="preserve">  направить ее на</w:t>
      </w:r>
    </w:p>
    <w:p w:rsidR="006951D5" w:rsidRDefault="00160327">
      <w:pPr>
        <w:pStyle w:val="ConsPlusNonformat0"/>
        <w:jc w:val="both"/>
      </w:pPr>
      <w:r>
        <w:t>доработку.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2.   Отказ   </w:t>
      </w:r>
      <w:proofErr w:type="gramStart"/>
      <w:r>
        <w:t>в  предоставлении</w:t>
      </w:r>
      <w:proofErr w:type="gramEnd"/>
      <w:r>
        <w:t xml:space="preserve">  муниципальной  услуги  не</w:t>
      </w:r>
      <w:r>
        <w:t xml:space="preserve">  препятствует</w:t>
      </w:r>
    </w:p>
    <w:p w:rsidR="006951D5" w:rsidRDefault="00160327">
      <w:pPr>
        <w:pStyle w:val="ConsPlusNonformat0"/>
        <w:jc w:val="both"/>
      </w:pPr>
      <w:r>
        <w:t>повторному обращению за предоставлением муниципальной услуги.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</w:t>
      </w:r>
      <w:proofErr w:type="gramStart"/>
      <w:r>
        <w:t>Данный  отказ</w:t>
      </w:r>
      <w:proofErr w:type="gramEnd"/>
      <w:r>
        <w:t xml:space="preserve">  может  быть  обжалован  в  досудебном  порядке путем</w:t>
      </w:r>
    </w:p>
    <w:p w:rsidR="006951D5" w:rsidRDefault="00160327">
      <w:pPr>
        <w:pStyle w:val="ConsPlusNonformat0"/>
        <w:jc w:val="both"/>
      </w:pPr>
      <w:r>
        <w:t xml:space="preserve">направления   жалобы   в   управление   архитектуры   </w:t>
      </w:r>
      <w:proofErr w:type="gramStart"/>
      <w:r>
        <w:t>и  градостроительства</w:t>
      </w:r>
      <w:proofErr w:type="gramEnd"/>
    </w:p>
    <w:p w:rsidR="006951D5" w:rsidRDefault="00160327">
      <w:pPr>
        <w:pStyle w:val="ConsPlusNonformat0"/>
        <w:jc w:val="both"/>
      </w:pPr>
      <w:proofErr w:type="gramStart"/>
      <w:r>
        <w:t>департамента  строительств</w:t>
      </w:r>
      <w:r>
        <w:t>а</w:t>
      </w:r>
      <w:proofErr w:type="gramEnd"/>
      <w:r>
        <w:t xml:space="preserve"> администрации города, многофункциональный центр</w:t>
      </w:r>
    </w:p>
    <w:p w:rsidR="006951D5" w:rsidRDefault="00160327">
      <w:pPr>
        <w:pStyle w:val="ConsPlusNonformat0"/>
        <w:jc w:val="both"/>
      </w:pPr>
      <w:proofErr w:type="gramStart"/>
      <w:r>
        <w:t>предоставления  государственных</w:t>
      </w:r>
      <w:proofErr w:type="gramEnd"/>
      <w:r>
        <w:t xml:space="preserve">  и  муниципальных услуг, а также в судебном</w:t>
      </w:r>
    </w:p>
    <w:p w:rsidR="006951D5" w:rsidRDefault="00160327">
      <w:pPr>
        <w:pStyle w:val="ConsPlusNonformat0"/>
        <w:jc w:val="both"/>
      </w:pPr>
      <w:r>
        <w:t>порядке.</w:t>
      </w:r>
    </w:p>
    <w:p w:rsidR="006951D5" w:rsidRDefault="006951D5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83"/>
        <w:gridCol w:w="1446"/>
        <w:gridCol w:w="283"/>
        <w:gridCol w:w="4309"/>
      </w:tblGrid>
      <w:tr w:rsidR="006951D5">
        <w:tc>
          <w:tcPr>
            <w:tcW w:w="2608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</w:tr>
      <w:tr w:rsidR="006951D5"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(фамилия, имя, отчество (последнее - при наличии))</w:t>
            </w:r>
          </w:p>
        </w:tc>
      </w:tr>
    </w:tbl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8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r>
        <w:t xml:space="preserve">                                             В управление</w:t>
      </w:r>
    </w:p>
    <w:p w:rsidR="006951D5" w:rsidRDefault="00160327">
      <w:pPr>
        <w:pStyle w:val="ConsPlusNonformat0"/>
        <w:jc w:val="both"/>
      </w:pPr>
      <w:r>
        <w:t xml:space="preserve">                                   архитектуры и градостроительства</w:t>
      </w:r>
    </w:p>
    <w:p w:rsidR="006951D5" w:rsidRDefault="00160327">
      <w:pPr>
        <w:pStyle w:val="ConsPlusNonformat0"/>
        <w:jc w:val="both"/>
      </w:pPr>
      <w:r>
        <w:t xml:space="preserve">                                      департамента строительства</w:t>
      </w:r>
    </w:p>
    <w:p w:rsidR="006951D5" w:rsidRDefault="00160327">
      <w:pPr>
        <w:pStyle w:val="ConsPlusNonformat0"/>
        <w:jc w:val="both"/>
      </w:pPr>
      <w:r>
        <w:t xml:space="preserve">                                  администрации города Нижневартовска</w:t>
      </w:r>
    </w:p>
    <w:p w:rsidR="006951D5" w:rsidRDefault="00160327">
      <w:pPr>
        <w:pStyle w:val="ConsPlusNonformat0"/>
        <w:jc w:val="both"/>
      </w:pPr>
      <w:r>
        <w:t xml:space="preserve">                         от _________________________</w:t>
      </w:r>
      <w:r>
        <w:t>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(для юридического лица - полное наименование,</w:t>
      </w:r>
    </w:p>
    <w:p w:rsidR="006951D5" w:rsidRDefault="00160327">
      <w:pPr>
        <w:pStyle w:val="ConsPlusNonformat0"/>
        <w:jc w:val="both"/>
      </w:pPr>
      <w:r>
        <w:t xml:space="preserve">                                организационно-правовая форма, сведения</w:t>
      </w:r>
    </w:p>
    <w:p w:rsidR="006951D5" w:rsidRDefault="00160327">
      <w:pPr>
        <w:pStyle w:val="ConsPlusNonformat0"/>
        <w:jc w:val="both"/>
      </w:pPr>
      <w:r>
        <w:t xml:space="preserve">                           о государственной регистрации, место нахождения,</w:t>
      </w:r>
    </w:p>
    <w:p w:rsidR="006951D5" w:rsidRDefault="00160327">
      <w:pPr>
        <w:pStyle w:val="ConsPlusNonformat0"/>
        <w:jc w:val="both"/>
      </w:pPr>
      <w:r>
        <w:t xml:space="preserve">          </w:t>
      </w:r>
      <w:r>
        <w:t xml:space="preserve">               контактная информация: телефон, электронная почта;</w:t>
      </w:r>
    </w:p>
    <w:p w:rsidR="006951D5" w:rsidRDefault="00160327">
      <w:pPr>
        <w:pStyle w:val="ConsPlusNonformat0"/>
        <w:jc w:val="both"/>
      </w:pPr>
      <w:r>
        <w:t xml:space="preserve">                            для физического лица - фамилия, имя, отчество</w:t>
      </w:r>
    </w:p>
    <w:p w:rsidR="006951D5" w:rsidRDefault="00160327">
      <w:pPr>
        <w:pStyle w:val="ConsPlusNonformat0"/>
        <w:jc w:val="both"/>
      </w:pPr>
      <w:r>
        <w:t xml:space="preserve">                             (последнее - при наличии), паспортные данные,</w:t>
      </w:r>
    </w:p>
    <w:p w:rsidR="006951D5" w:rsidRDefault="00160327">
      <w:pPr>
        <w:pStyle w:val="ConsPlusNonformat0"/>
        <w:jc w:val="both"/>
      </w:pPr>
      <w:r>
        <w:t xml:space="preserve">                                    регис</w:t>
      </w:r>
      <w:r>
        <w:t>трация по месту жительства,</w:t>
      </w:r>
    </w:p>
    <w:p w:rsidR="006951D5" w:rsidRDefault="00160327">
      <w:pPr>
        <w:pStyle w:val="ConsPlusNonformat0"/>
        <w:jc w:val="both"/>
      </w:pPr>
      <w:r>
        <w:t xml:space="preserve">                                адрес фактического проживания, телефон)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bookmarkStart w:id="20" w:name="P1115"/>
      <w:bookmarkEnd w:id="20"/>
      <w:r>
        <w:t xml:space="preserve">                                 заявление</w:t>
      </w:r>
    </w:p>
    <w:p w:rsidR="006951D5" w:rsidRDefault="00160327">
      <w:pPr>
        <w:pStyle w:val="ConsPlusNonformat0"/>
        <w:jc w:val="both"/>
      </w:pPr>
      <w:r>
        <w:t xml:space="preserve">               о принятии решения о подготовке документации</w:t>
      </w:r>
    </w:p>
    <w:p w:rsidR="006951D5" w:rsidRDefault="00160327">
      <w:pPr>
        <w:pStyle w:val="ConsPlusNonformat0"/>
        <w:jc w:val="both"/>
      </w:pPr>
      <w:r>
        <w:t xml:space="preserve">                         по планировке территории.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Прошу   принять   решение   </w:t>
      </w:r>
      <w:proofErr w:type="gramStart"/>
      <w:r>
        <w:t>о  подготовке</w:t>
      </w:r>
      <w:proofErr w:type="gramEnd"/>
      <w:r>
        <w:t xml:space="preserve">  документации  по  планировке</w:t>
      </w:r>
    </w:p>
    <w:p w:rsidR="006951D5" w:rsidRDefault="00160327">
      <w:pPr>
        <w:pStyle w:val="ConsPlusNonformat0"/>
        <w:jc w:val="both"/>
      </w:pPr>
      <w:proofErr w:type="gramStart"/>
      <w:r>
        <w:t>территории  (</w:t>
      </w:r>
      <w:proofErr w:type="gramEnd"/>
      <w:r>
        <w:t>указать  вид  документации  по  планировке  территории: проект</w:t>
      </w:r>
    </w:p>
    <w:p w:rsidR="006951D5" w:rsidRDefault="00160327">
      <w:pPr>
        <w:pStyle w:val="ConsPlusNonformat0"/>
        <w:jc w:val="both"/>
      </w:pPr>
      <w:proofErr w:type="gramStart"/>
      <w:r>
        <w:t>планировки  территории</w:t>
      </w:r>
      <w:proofErr w:type="gramEnd"/>
      <w:r>
        <w:t xml:space="preserve">  и  проект  межевания  территории / проект межевания</w:t>
      </w:r>
    </w:p>
    <w:p w:rsidR="006951D5" w:rsidRDefault="00160327">
      <w:pPr>
        <w:pStyle w:val="ConsPlusNonformat0"/>
        <w:jc w:val="both"/>
      </w:pPr>
      <w:r>
        <w:t>территории) в отношении терр</w:t>
      </w:r>
      <w:r>
        <w:t>итории 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(указывается описание местонахождения территории,</w:t>
      </w:r>
    </w:p>
    <w:p w:rsidR="006951D5" w:rsidRDefault="00160327">
      <w:pPr>
        <w:pStyle w:val="ConsPlusNonformat0"/>
        <w:jc w:val="both"/>
      </w:pPr>
      <w:r>
        <w:t xml:space="preserve">                                      описание границ территории,</w:t>
      </w:r>
    </w:p>
    <w:p w:rsidR="006951D5" w:rsidRDefault="00160327">
      <w:pPr>
        <w:pStyle w:val="ConsPlusNonformat0"/>
        <w:jc w:val="both"/>
      </w:pPr>
      <w:r>
        <w:t xml:space="preserve">                                  ориентировочная площадь территор</w:t>
      </w:r>
      <w:r>
        <w:t>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согласно прилагаемой схеме.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Цель разработки документации по планировке территории: _____________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2.   Предполагаемое   назначение   и   </w:t>
      </w:r>
      <w:proofErr w:type="gramStart"/>
      <w:r>
        <w:t>параметры  развития</w:t>
      </w:r>
      <w:proofErr w:type="gramEnd"/>
      <w:r>
        <w:t xml:space="preserve">  территории,</w:t>
      </w:r>
    </w:p>
    <w:p w:rsidR="006951D5" w:rsidRDefault="00160327">
      <w:pPr>
        <w:pStyle w:val="ConsPlusNonformat0"/>
        <w:jc w:val="both"/>
      </w:pPr>
      <w:r>
        <w:t>характеристики планируемого к размещению объекта (объектов): ______________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</w:t>
      </w:r>
      <w:proofErr w:type="gramStart"/>
      <w:r>
        <w:t>Планируемый  срок</w:t>
      </w:r>
      <w:proofErr w:type="gramEnd"/>
      <w:r>
        <w:t xml:space="preserve"> разработки документации по планировке территории:</w:t>
      </w:r>
    </w:p>
    <w:p w:rsidR="006951D5" w:rsidRDefault="00160327">
      <w:pPr>
        <w:pStyle w:val="ConsPlusNonformat0"/>
        <w:jc w:val="both"/>
      </w:pPr>
      <w:r>
        <w:t>___________________________</w:t>
      </w:r>
      <w:r>
        <w:t>________________________________________________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4.   Источник   </w:t>
      </w:r>
      <w:proofErr w:type="gramStart"/>
      <w:r>
        <w:t>финансирования  работ</w:t>
      </w:r>
      <w:proofErr w:type="gramEnd"/>
      <w:r>
        <w:t xml:space="preserve">  по  подготовке  документации  по</w:t>
      </w:r>
    </w:p>
    <w:p w:rsidR="006951D5" w:rsidRDefault="00160327">
      <w:pPr>
        <w:pStyle w:val="ConsPlusNonformat0"/>
        <w:jc w:val="both"/>
      </w:pPr>
      <w:r>
        <w:t>планировке территории: ____________________________________________________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5. Обоснование отсутствия необходимости выполнени</w:t>
      </w:r>
      <w:r>
        <w:t>я инженерных изысканий</w:t>
      </w:r>
    </w:p>
    <w:p w:rsidR="006951D5" w:rsidRDefault="00160327">
      <w:pPr>
        <w:pStyle w:val="ConsPlusNonformat0"/>
        <w:jc w:val="both"/>
      </w:pPr>
      <w:proofErr w:type="gramStart"/>
      <w:r>
        <w:t>для  подготовки</w:t>
      </w:r>
      <w:proofErr w:type="gramEnd"/>
      <w:r>
        <w:t xml:space="preserve">  документации  по  планировке  территории  и  достаточности</w:t>
      </w:r>
    </w:p>
    <w:p w:rsidR="006951D5" w:rsidRDefault="00160327">
      <w:pPr>
        <w:pStyle w:val="ConsPlusNonformat0"/>
        <w:jc w:val="both"/>
      </w:pPr>
      <w:r>
        <w:t>материалов                       инженерных                      изысканий: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</w:t>
      </w:r>
      <w:r>
        <w:t xml:space="preserve">    (указываются реквизиты постановления администрации города</w:t>
      </w:r>
    </w:p>
    <w:p w:rsidR="006951D5" w:rsidRDefault="00160327">
      <w:pPr>
        <w:pStyle w:val="ConsPlusNonformat0"/>
        <w:jc w:val="both"/>
      </w:pPr>
      <w:r>
        <w:t xml:space="preserve">           об утверждении документации по планировке территории)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(кадастровый номер земельного участка или описание</w:t>
      </w:r>
      <w:r>
        <w:t xml:space="preserve"> границ территории</w:t>
      </w:r>
    </w:p>
    <w:p w:rsidR="006951D5" w:rsidRDefault="00160327">
      <w:pPr>
        <w:pStyle w:val="ConsPlusNonformat0"/>
        <w:jc w:val="both"/>
      </w:pPr>
      <w:r>
        <w:t xml:space="preserve">                        согласно прилагаемой схеме)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К заявлению прилагаются следующие документы: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Схема границ проектируемой территории.</w:t>
      </w:r>
    </w:p>
    <w:p w:rsidR="006951D5" w:rsidRDefault="00160327">
      <w:pPr>
        <w:pStyle w:val="ConsPlusNonformat0"/>
        <w:jc w:val="both"/>
      </w:pPr>
      <w:r>
        <w:lastRenderedPageBreak/>
        <w:t xml:space="preserve">    2. Прочее.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Результат предоставления муниципальной услуги прошу предоставить: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(указать способ получения результата предоставления муниципальной услуги)</w:t>
      </w:r>
    </w:p>
    <w:p w:rsidR="006951D5" w:rsidRDefault="006951D5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3"/>
        <w:gridCol w:w="1446"/>
        <w:gridCol w:w="283"/>
        <w:gridCol w:w="4309"/>
      </w:tblGrid>
      <w:tr w:rsidR="006951D5">
        <w:tc>
          <w:tcPr>
            <w:tcW w:w="2721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</w:tr>
      <w:tr w:rsidR="006951D5"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(фамилия, имя, отчество (последнее - при наличии))</w:t>
            </w:r>
          </w:p>
        </w:tc>
      </w:tr>
    </w:tbl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9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r>
        <w:t xml:space="preserve">                                          В управление</w:t>
      </w:r>
    </w:p>
    <w:p w:rsidR="006951D5" w:rsidRDefault="00160327">
      <w:pPr>
        <w:pStyle w:val="ConsPlusNonformat0"/>
        <w:jc w:val="both"/>
      </w:pPr>
      <w:r>
        <w:t xml:space="preserve">                                архитектуры и градостроительства</w:t>
      </w:r>
    </w:p>
    <w:p w:rsidR="006951D5" w:rsidRDefault="00160327">
      <w:pPr>
        <w:pStyle w:val="ConsPlusNonformat0"/>
        <w:jc w:val="both"/>
      </w:pPr>
      <w:r>
        <w:t xml:space="preserve">                                   департамента строительства</w:t>
      </w:r>
    </w:p>
    <w:p w:rsidR="006951D5" w:rsidRDefault="00160327">
      <w:pPr>
        <w:pStyle w:val="ConsPlusNonformat0"/>
        <w:jc w:val="both"/>
      </w:pPr>
      <w:r>
        <w:t xml:space="preserve">                               администрации города Нижневартовска</w:t>
      </w:r>
    </w:p>
    <w:p w:rsidR="006951D5" w:rsidRDefault="00160327">
      <w:pPr>
        <w:pStyle w:val="ConsPlusNonformat0"/>
        <w:jc w:val="both"/>
      </w:pPr>
      <w:r>
        <w:t xml:space="preserve">                    от 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(для юридического лица - </w:t>
      </w:r>
      <w:r>
        <w:t>полное наименование,</w:t>
      </w:r>
    </w:p>
    <w:p w:rsidR="006951D5" w:rsidRDefault="00160327">
      <w:pPr>
        <w:pStyle w:val="ConsPlusNonformat0"/>
        <w:jc w:val="both"/>
      </w:pPr>
      <w:r>
        <w:t xml:space="preserve">                  организационно-правовая форма, сведения о государственной</w:t>
      </w:r>
    </w:p>
    <w:p w:rsidR="006951D5" w:rsidRDefault="00160327">
      <w:pPr>
        <w:pStyle w:val="ConsPlusNonformat0"/>
        <w:jc w:val="both"/>
      </w:pPr>
      <w:r>
        <w:t xml:space="preserve">                      регистрации, место нахождения, контактная информация:</w:t>
      </w:r>
    </w:p>
    <w:p w:rsidR="006951D5" w:rsidRDefault="00160327">
      <w:pPr>
        <w:pStyle w:val="ConsPlusNonformat0"/>
        <w:jc w:val="both"/>
      </w:pPr>
      <w:r>
        <w:t xml:space="preserve">                телефон, электронная почта; для физического лица - фамилия,</w:t>
      </w:r>
    </w:p>
    <w:p w:rsidR="006951D5" w:rsidRDefault="00160327">
      <w:pPr>
        <w:pStyle w:val="ConsPlusNonformat0"/>
        <w:jc w:val="both"/>
      </w:pPr>
      <w:r>
        <w:t xml:space="preserve">       </w:t>
      </w:r>
      <w:r>
        <w:t xml:space="preserve">         имя, отчество (последнее - при наличии), паспортные данные,</w:t>
      </w:r>
    </w:p>
    <w:p w:rsidR="006951D5" w:rsidRDefault="00160327">
      <w:pPr>
        <w:pStyle w:val="ConsPlusNonformat0"/>
        <w:jc w:val="both"/>
      </w:pPr>
      <w:r>
        <w:t xml:space="preserve">                        регистрация по месту жительства, адрес фактического</w:t>
      </w:r>
    </w:p>
    <w:p w:rsidR="006951D5" w:rsidRDefault="00160327">
      <w:pPr>
        <w:pStyle w:val="ConsPlusNonformat0"/>
        <w:jc w:val="both"/>
      </w:pPr>
      <w:r>
        <w:t xml:space="preserve">                                      проживания, телефон)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bookmarkStart w:id="21" w:name="P1193"/>
      <w:bookmarkEnd w:id="21"/>
      <w:r>
        <w:t xml:space="preserve">                                 заявление</w:t>
      </w:r>
    </w:p>
    <w:p w:rsidR="006951D5" w:rsidRDefault="00160327">
      <w:pPr>
        <w:pStyle w:val="ConsPlusNonformat0"/>
        <w:jc w:val="both"/>
      </w:pPr>
      <w:r>
        <w:t xml:space="preserve">        </w:t>
      </w:r>
      <w:r>
        <w:t xml:space="preserve">   об утверждении документации по планировке территории.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Прошу  утвердить</w:t>
      </w:r>
      <w:proofErr w:type="gramEnd"/>
      <w:r>
        <w:t xml:space="preserve">  документацию  по  планировке  территории (указать вид</w:t>
      </w:r>
    </w:p>
    <w:p w:rsidR="006951D5" w:rsidRDefault="00160327">
      <w:pPr>
        <w:pStyle w:val="ConsPlusNonformat0"/>
        <w:jc w:val="both"/>
      </w:pPr>
      <w:proofErr w:type="gramStart"/>
      <w:r>
        <w:t>документации  по</w:t>
      </w:r>
      <w:proofErr w:type="gramEnd"/>
      <w:r>
        <w:t xml:space="preserve">  планировке  территории:  проект  планировки  территории и</w:t>
      </w:r>
    </w:p>
    <w:p w:rsidR="006951D5" w:rsidRDefault="00160327">
      <w:pPr>
        <w:pStyle w:val="ConsPlusNonformat0"/>
        <w:jc w:val="both"/>
      </w:pPr>
      <w:proofErr w:type="gramStart"/>
      <w:r>
        <w:t>проект  межевания</w:t>
      </w:r>
      <w:proofErr w:type="gramEnd"/>
      <w:r>
        <w:t xml:space="preserve">  территории  /  проект  меже</w:t>
      </w:r>
      <w:r>
        <w:t>вания  территории) в границах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принятом  решении  о подготовке документации по планировке</w:t>
      </w:r>
    </w:p>
    <w:p w:rsidR="006951D5" w:rsidRDefault="00160327">
      <w:pPr>
        <w:pStyle w:val="ConsPlusNonformat0"/>
        <w:jc w:val="both"/>
      </w:pPr>
      <w:r>
        <w:t>территории: ______________________________________________________________.</w:t>
      </w: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 об  утверждении  документации  по  планировке  территории</w:t>
      </w:r>
    </w:p>
    <w:p w:rsidR="006951D5" w:rsidRDefault="00160327">
      <w:pPr>
        <w:pStyle w:val="ConsPlusNonformat0"/>
        <w:jc w:val="both"/>
      </w:pPr>
      <w:r>
        <w:t>прилагаются следующие документы: 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(указывается перечень прилагаемых документов)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Результат предоставления муниципальной услуги прошу предоставить: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(указать   </w:t>
      </w:r>
      <w:proofErr w:type="gramStart"/>
      <w:r>
        <w:t>способ  получения</w:t>
      </w:r>
      <w:proofErr w:type="gramEnd"/>
      <w:r>
        <w:t xml:space="preserve"> </w:t>
      </w:r>
      <w:r>
        <w:t xml:space="preserve"> результата  предоставления  муниципальной</w:t>
      </w:r>
    </w:p>
    <w:p w:rsidR="006951D5" w:rsidRDefault="00160327">
      <w:pPr>
        <w:pStyle w:val="ConsPlusNonformat0"/>
        <w:jc w:val="both"/>
      </w:pPr>
      <w:r>
        <w:t>услуги)</w:t>
      </w:r>
    </w:p>
    <w:p w:rsidR="006951D5" w:rsidRDefault="006951D5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83"/>
        <w:gridCol w:w="1446"/>
        <w:gridCol w:w="283"/>
        <w:gridCol w:w="4309"/>
      </w:tblGrid>
      <w:tr w:rsidR="006951D5"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</w:tr>
      <w:tr w:rsidR="006951D5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 xml:space="preserve">(фамилия, имя, отчество (последнее - </w:t>
            </w:r>
            <w:r>
              <w:lastRenderedPageBreak/>
              <w:t>при наличии))</w:t>
            </w:r>
          </w:p>
        </w:tc>
      </w:tr>
    </w:tbl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10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r>
        <w:t xml:space="preserve">                                         В управление</w:t>
      </w:r>
    </w:p>
    <w:p w:rsidR="006951D5" w:rsidRDefault="00160327">
      <w:pPr>
        <w:pStyle w:val="ConsPlusNonformat0"/>
        <w:jc w:val="both"/>
      </w:pPr>
      <w:r>
        <w:t xml:space="preserve">                                архитектуры и градостроительства</w:t>
      </w:r>
    </w:p>
    <w:p w:rsidR="006951D5" w:rsidRDefault="00160327">
      <w:pPr>
        <w:pStyle w:val="ConsPlusNonformat0"/>
        <w:jc w:val="both"/>
      </w:pPr>
      <w:r>
        <w:t xml:space="preserve">                                   департамента строительства</w:t>
      </w:r>
    </w:p>
    <w:p w:rsidR="006951D5" w:rsidRDefault="00160327">
      <w:pPr>
        <w:pStyle w:val="ConsPlusNonformat0"/>
        <w:jc w:val="both"/>
      </w:pPr>
      <w:r>
        <w:t xml:space="preserve">                              администрации города Нижневартовска</w:t>
      </w:r>
    </w:p>
    <w:p w:rsidR="006951D5" w:rsidRDefault="00160327">
      <w:pPr>
        <w:pStyle w:val="ConsPlusNonformat0"/>
        <w:jc w:val="both"/>
      </w:pPr>
      <w:r>
        <w:t xml:space="preserve">                   от 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(для юридического лица - полное наименование,</w:t>
      </w:r>
    </w:p>
    <w:p w:rsidR="006951D5" w:rsidRDefault="00160327">
      <w:pPr>
        <w:pStyle w:val="ConsPlusNonformat0"/>
        <w:jc w:val="both"/>
      </w:pPr>
      <w:r>
        <w:t xml:space="preserve">                  организационно-правовая </w:t>
      </w:r>
      <w:r>
        <w:t>форма, сведения о государственной</w:t>
      </w:r>
    </w:p>
    <w:p w:rsidR="006951D5" w:rsidRDefault="00160327">
      <w:pPr>
        <w:pStyle w:val="ConsPlusNonformat0"/>
        <w:jc w:val="both"/>
      </w:pPr>
      <w:r>
        <w:t xml:space="preserve">                      регистрации, место нахождения, контактная информация:</w:t>
      </w:r>
    </w:p>
    <w:p w:rsidR="006951D5" w:rsidRDefault="00160327">
      <w:pPr>
        <w:pStyle w:val="ConsPlusNonformat0"/>
        <w:jc w:val="both"/>
      </w:pPr>
      <w:r>
        <w:t xml:space="preserve">                телефон, электронная почта; для физического лица - фамилия,</w:t>
      </w:r>
    </w:p>
    <w:p w:rsidR="006951D5" w:rsidRDefault="00160327">
      <w:pPr>
        <w:pStyle w:val="ConsPlusNonformat0"/>
        <w:jc w:val="both"/>
      </w:pPr>
      <w:r>
        <w:t xml:space="preserve">                имя, отчество (последнее - при наличии), паспортные да</w:t>
      </w:r>
      <w:r>
        <w:t>нные,</w:t>
      </w:r>
    </w:p>
    <w:p w:rsidR="006951D5" w:rsidRDefault="00160327">
      <w:pPr>
        <w:pStyle w:val="ConsPlusNonformat0"/>
        <w:jc w:val="both"/>
      </w:pPr>
      <w:r>
        <w:t xml:space="preserve">                        регистрация по месту жительства, адрес фактического</w:t>
      </w:r>
    </w:p>
    <w:p w:rsidR="006951D5" w:rsidRDefault="00160327">
      <w:pPr>
        <w:pStyle w:val="ConsPlusNonformat0"/>
        <w:jc w:val="both"/>
      </w:pPr>
      <w:r>
        <w:t xml:space="preserve">                                     проживания, телефон)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bookmarkStart w:id="22" w:name="P1245"/>
      <w:bookmarkEnd w:id="22"/>
      <w:r>
        <w:t xml:space="preserve">                                 заявление</w:t>
      </w:r>
    </w:p>
    <w:p w:rsidR="006951D5" w:rsidRDefault="00160327">
      <w:pPr>
        <w:pStyle w:val="ConsPlusNonformat0"/>
        <w:jc w:val="both"/>
      </w:pPr>
      <w:r>
        <w:t xml:space="preserve">         о принятии решения о подготовке документации по внесению</w:t>
      </w:r>
    </w:p>
    <w:p w:rsidR="006951D5" w:rsidRDefault="00160327">
      <w:pPr>
        <w:pStyle w:val="ConsPlusNonformat0"/>
        <w:jc w:val="both"/>
      </w:pPr>
      <w:r>
        <w:t xml:space="preserve">      </w:t>
      </w:r>
      <w:r>
        <w:t xml:space="preserve">      изменений в документацию по планировке территории.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Прошу принять решение о подготовке документации по внесению изменений в</w:t>
      </w:r>
    </w:p>
    <w:p w:rsidR="006951D5" w:rsidRDefault="00160327">
      <w:pPr>
        <w:pStyle w:val="ConsPlusNonformat0"/>
        <w:jc w:val="both"/>
      </w:pPr>
      <w:r>
        <w:t xml:space="preserve">документацию   по   </w:t>
      </w:r>
      <w:proofErr w:type="gramStart"/>
      <w:r>
        <w:t>планировке  территории</w:t>
      </w:r>
      <w:proofErr w:type="gramEnd"/>
      <w:r>
        <w:t xml:space="preserve">  (указать  вид  документации  по</w:t>
      </w:r>
    </w:p>
    <w:p w:rsidR="006951D5" w:rsidRDefault="00160327">
      <w:pPr>
        <w:pStyle w:val="ConsPlusNonformat0"/>
        <w:jc w:val="both"/>
      </w:pPr>
      <w:proofErr w:type="gramStart"/>
      <w:r>
        <w:t>планировке  территории</w:t>
      </w:r>
      <w:proofErr w:type="gramEnd"/>
      <w:r>
        <w:t>:  проект  планировки  т</w:t>
      </w:r>
      <w:r>
        <w:t>ерритории  и проект межевания</w:t>
      </w:r>
    </w:p>
    <w:p w:rsidR="006951D5" w:rsidRDefault="00160327">
      <w:pPr>
        <w:pStyle w:val="ConsPlusNonformat0"/>
        <w:jc w:val="both"/>
      </w:pPr>
      <w:r>
        <w:t>территории     /     проект     межевания     территории</w:t>
      </w:r>
      <w:proofErr w:type="gramStart"/>
      <w:r>
        <w:t xml:space="preserve">),   </w:t>
      </w:r>
      <w:proofErr w:type="gramEnd"/>
      <w:r>
        <w:t xml:space="preserve">  утвержденной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__________________________________________________________________________,</w:t>
      </w:r>
    </w:p>
    <w:p w:rsidR="006951D5" w:rsidRDefault="00160327">
      <w:pPr>
        <w:pStyle w:val="ConsPlusNonformat0"/>
        <w:jc w:val="both"/>
      </w:pPr>
      <w:r>
        <w:t xml:space="preserve">    (указываются реквизиты постановления администрации города</w:t>
      </w:r>
    </w:p>
    <w:p w:rsidR="006951D5" w:rsidRDefault="00160327">
      <w:pPr>
        <w:pStyle w:val="ConsPlusNonformat0"/>
        <w:jc w:val="both"/>
      </w:pPr>
      <w:r>
        <w:t xml:space="preserve">    об утвер</w:t>
      </w:r>
      <w:r>
        <w:t>ждении документации по планировке территории)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в отношении территории (ее отдельных частей) ______________________________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__________________________________________________________________________.</w:t>
      </w:r>
    </w:p>
    <w:p w:rsidR="006951D5" w:rsidRDefault="00160327">
      <w:pPr>
        <w:pStyle w:val="ConsPlusNonformat0"/>
        <w:jc w:val="both"/>
      </w:pPr>
      <w:r>
        <w:t>(кадастровый номер земельного участка или описание границ территории</w:t>
      </w:r>
    </w:p>
    <w:p w:rsidR="006951D5" w:rsidRDefault="00160327">
      <w:pPr>
        <w:pStyle w:val="ConsPlusNonformat0"/>
        <w:jc w:val="both"/>
      </w:pPr>
      <w:r>
        <w:t xml:space="preserve">                        согласно прилагаемой схеме)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   Цель    разработки   документации   по   планировке   территории:</w:t>
      </w:r>
    </w:p>
    <w:p w:rsidR="006951D5" w:rsidRDefault="00160327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2.  </w:t>
      </w:r>
      <w:proofErr w:type="gramStart"/>
      <w:r>
        <w:t>Описание  планируемых</w:t>
      </w:r>
      <w:proofErr w:type="gramEnd"/>
      <w:r>
        <w:t xml:space="preserve">  изменений в назначении и параметрах развития</w:t>
      </w:r>
    </w:p>
    <w:p w:rsidR="006951D5" w:rsidRDefault="00160327">
      <w:pPr>
        <w:pStyle w:val="ConsPlusNonformat0"/>
        <w:jc w:val="both"/>
      </w:pPr>
      <w:proofErr w:type="gramStart"/>
      <w:r>
        <w:t xml:space="preserve">территории,   </w:t>
      </w:r>
      <w:proofErr w:type="gramEnd"/>
      <w:r>
        <w:t xml:space="preserve"> характеристиках    планируемого    к    размещению   объекта</w:t>
      </w:r>
    </w:p>
    <w:p w:rsidR="006951D5" w:rsidRDefault="00160327">
      <w:pPr>
        <w:pStyle w:val="ConsPlusNonformat0"/>
        <w:jc w:val="both"/>
      </w:pPr>
      <w:r>
        <w:t>(объектов) _______________________________________________________________.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3.  </w:t>
      </w:r>
      <w:proofErr w:type="gramStart"/>
      <w:r>
        <w:t>Планируемый  срок</w:t>
      </w:r>
      <w:proofErr w:type="gramEnd"/>
      <w:r>
        <w:t xml:space="preserve"> разработки документации по планировке территории: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4.   Источник   </w:t>
      </w:r>
      <w:proofErr w:type="gramStart"/>
      <w:r>
        <w:t>финансирования  работ</w:t>
      </w:r>
      <w:proofErr w:type="gramEnd"/>
      <w:r>
        <w:t xml:space="preserve">  по  подготовке  документации  по</w:t>
      </w:r>
    </w:p>
    <w:p w:rsidR="006951D5" w:rsidRDefault="00160327">
      <w:pPr>
        <w:pStyle w:val="ConsPlusNonformat0"/>
        <w:jc w:val="both"/>
      </w:pPr>
      <w:r>
        <w:t>планировке территории: ____________________________________________________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К заявлению прилагаются следующие документы: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1. Схема границ проектируемой территории.</w:t>
      </w:r>
    </w:p>
    <w:p w:rsidR="006951D5" w:rsidRDefault="00160327">
      <w:pPr>
        <w:pStyle w:val="ConsPlusNonformat0"/>
        <w:jc w:val="both"/>
      </w:pPr>
      <w:r>
        <w:t xml:space="preserve">    2. Прочее.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Результат предоставления муниципальной услуги прошу предоставит</w:t>
      </w:r>
      <w:r>
        <w:t>ь: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(указать способ получения результата предоставления муниципальной услуги)</w:t>
      </w:r>
    </w:p>
    <w:p w:rsidR="006951D5" w:rsidRDefault="006951D5">
      <w:pPr>
        <w:pStyle w:val="ConsPlusNormal0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3"/>
        <w:gridCol w:w="1446"/>
        <w:gridCol w:w="283"/>
        <w:gridCol w:w="4252"/>
      </w:tblGrid>
      <w:tr w:rsidR="006951D5">
        <w:tc>
          <w:tcPr>
            <w:tcW w:w="2721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</w:tr>
      <w:tr w:rsidR="006951D5"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(фамилия, имя, отчество (последнее - при наличии))</w:t>
            </w:r>
          </w:p>
        </w:tc>
      </w:tr>
    </w:tbl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jc w:val="center"/>
      </w:pPr>
    </w:p>
    <w:p w:rsidR="006951D5" w:rsidRDefault="006951D5">
      <w:pPr>
        <w:pStyle w:val="ConsPlusNormal0"/>
        <w:jc w:val="center"/>
      </w:pPr>
    </w:p>
    <w:p w:rsidR="006951D5" w:rsidRDefault="006951D5">
      <w:pPr>
        <w:pStyle w:val="ConsPlusNormal0"/>
        <w:jc w:val="center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11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nformat0"/>
        <w:jc w:val="both"/>
      </w:pPr>
      <w:r>
        <w:t xml:space="preserve">                            Кому 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                       (фамилия, имя,</w:t>
      </w:r>
      <w:r>
        <w:t xml:space="preserve"> отчество (последнее - при</w:t>
      </w:r>
    </w:p>
    <w:p w:rsidR="006951D5" w:rsidRDefault="00160327">
      <w:pPr>
        <w:pStyle w:val="ConsPlusNonformat0"/>
        <w:jc w:val="both"/>
      </w:pPr>
      <w:r>
        <w:t xml:space="preserve">                           наличии), место жительства - для физических лиц;</w:t>
      </w:r>
    </w:p>
    <w:p w:rsidR="006951D5" w:rsidRDefault="00160327">
      <w:pPr>
        <w:pStyle w:val="ConsPlusNonformat0"/>
        <w:jc w:val="both"/>
      </w:pPr>
      <w:r>
        <w:t xml:space="preserve">                                   полное наименование, место нахождения,</w:t>
      </w:r>
    </w:p>
    <w:p w:rsidR="006951D5" w:rsidRDefault="00160327">
      <w:pPr>
        <w:pStyle w:val="ConsPlusNonformat0"/>
        <w:jc w:val="both"/>
      </w:pPr>
      <w:r>
        <w:t xml:space="preserve">                                          ИНН - для юридических лиц)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    (</w:t>
      </w:r>
      <w:r>
        <w:t>на бланке департамента строительства администрации города)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bookmarkStart w:id="23" w:name="P1312"/>
      <w:bookmarkEnd w:id="23"/>
      <w:r>
        <w:t xml:space="preserve">                                УВЕДОМЛЕНИЕ</w:t>
      </w:r>
    </w:p>
    <w:p w:rsidR="006951D5" w:rsidRDefault="00160327">
      <w:pPr>
        <w:pStyle w:val="ConsPlusNonformat0"/>
        <w:jc w:val="both"/>
      </w:pPr>
      <w:r>
        <w:t xml:space="preserve">                      об отказе в приеме документов,</w:t>
      </w:r>
    </w:p>
    <w:p w:rsidR="006951D5" w:rsidRDefault="00160327">
      <w:pPr>
        <w:pStyle w:val="ConsPlusNonformat0"/>
        <w:jc w:val="both"/>
      </w:pPr>
      <w:r>
        <w:t xml:space="preserve">            необходимых для предоставления муниципальной услуги</w:t>
      </w:r>
    </w:p>
    <w:p w:rsidR="006951D5" w:rsidRDefault="00160327">
      <w:pPr>
        <w:pStyle w:val="ConsPlusNonformat0"/>
        <w:jc w:val="both"/>
      </w:pPr>
      <w:r>
        <w:t xml:space="preserve">                    от ____________</w:t>
      </w:r>
      <w:r>
        <w:t>_____ N ____________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По  результатам</w:t>
      </w:r>
      <w:proofErr w:type="gramEnd"/>
      <w:r>
        <w:t xml:space="preserve">  рассмотрения заявления о принятии решения о подготовке</w:t>
      </w:r>
    </w:p>
    <w:p w:rsidR="006951D5" w:rsidRDefault="00160327">
      <w:pPr>
        <w:pStyle w:val="ConsPlusNonformat0"/>
        <w:jc w:val="both"/>
      </w:pPr>
      <w:r>
        <w:t xml:space="preserve">документации   по   планировке   территории   </w:t>
      </w:r>
      <w:proofErr w:type="gramStart"/>
      <w:r>
        <w:t>и  представленных</w:t>
      </w:r>
      <w:proofErr w:type="gramEnd"/>
      <w:r>
        <w:t xml:space="preserve">  документов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(ф</w:t>
      </w:r>
      <w:r>
        <w:t>амилия, имя, отчество (последнее - при наличии) физического лица,</w:t>
      </w:r>
    </w:p>
    <w:p w:rsidR="006951D5" w:rsidRDefault="00160327">
      <w:pPr>
        <w:pStyle w:val="ConsPlusNonformat0"/>
        <w:jc w:val="both"/>
      </w:pPr>
      <w:r>
        <w:t xml:space="preserve">        наименование юридического лица, дата направления заявления)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принято   решение   об   отказе   в   </w:t>
      </w:r>
      <w:proofErr w:type="gramStart"/>
      <w:r>
        <w:t>приеме  документов</w:t>
      </w:r>
      <w:proofErr w:type="gramEnd"/>
      <w:r>
        <w:t>,  необходимых  для</w:t>
      </w:r>
    </w:p>
    <w:p w:rsidR="006951D5" w:rsidRDefault="00160327">
      <w:pPr>
        <w:pStyle w:val="ConsPlusNonformat0"/>
        <w:jc w:val="both"/>
      </w:pPr>
      <w:proofErr w:type="gramStart"/>
      <w:r>
        <w:t>предоставления  муниципальной</w:t>
      </w:r>
      <w:proofErr w:type="gramEnd"/>
      <w:r>
        <w:t xml:space="preserve"> услуги "Подготовка и утверждение документации</w:t>
      </w:r>
    </w:p>
    <w:p w:rsidR="006951D5" w:rsidRDefault="00160327">
      <w:pPr>
        <w:pStyle w:val="ConsPlusNonformat0"/>
        <w:jc w:val="both"/>
      </w:pPr>
      <w:r>
        <w:t>по планировке территории" в связи с _______________________________________</w:t>
      </w: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        (указываются основ</w:t>
      </w:r>
      <w:r>
        <w:t>ания для отказа в приеме документов,</w:t>
      </w:r>
    </w:p>
    <w:p w:rsidR="006951D5" w:rsidRDefault="00160327">
      <w:pPr>
        <w:pStyle w:val="ConsPlusNonformat0"/>
        <w:jc w:val="both"/>
      </w:pPr>
      <w:r>
        <w:t xml:space="preserve">           необходимых для предоставления муниципальной услуги)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Дополнительно   информируем   о   </w:t>
      </w:r>
      <w:proofErr w:type="gramStart"/>
      <w:r>
        <w:t>возможности  повторного</w:t>
      </w:r>
      <w:proofErr w:type="gramEnd"/>
      <w:r>
        <w:t xml:space="preserve">  обращения  в</w:t>
      </w:r>
    </w:p>
    <w:p w:rsidR="006951D5" w:rsidRDefault="00160327">
      <w:pPr>
        <w:pStyle w:val="ConsPlusNonformat0"/>
        <w:jc w:val="both"/>
      </w:pPr>
      <w:proofErr w:type="gramStart"/>
      <w:r>
        <w:t>управление  архитектуры</w:t>
      </w:r>
      <w:proofErr w:type="gramEnd"/>
      <w:r>
        <w:t xml:space="preserve">  и  градостроительства  департамента  строительства</w:t>
      </w:r>
    </w:p>
    <w:p w:rsidR="006951D5" w:rsidRDefault="00160327">
      <w:pPr>
        <w:pStyle w:val="ConsPlusNonformat0"/>
        <w:jc w:val="both"/>
      </w:pPr>
      <w:r>
        <w:t>ад</w:t>
      </w:r>
      <w:r>
        <w:t>министрации   города   или   многофункциональный   центр   предоставления</w:t>
      </w:r>
    </w:p>
    <w:p w:rsidR="006951D5" w:rsidRDefault="00160327">
      <w:pPr>
        <w:pStyle w:val="ConsPlusNonformat0"/>
        <w:jc w:val="both"/>
      </w:pPr>
      <w:r>
        <w:t xml:space="preserve">государственных   </w:t>
      </w:r>
      <w:proofErr w:type="gramStart"/>
      <w:r>
        <w:t>и  муниципальных</w:t>
      </w:r>
      <w:proofErr w:type="gramEnd"/>
      <w:r>
        <w:t xml:space="preserve">  услуг  с  заявлением  о  предоставлении</w:t>
      </w:r>
    </w:p>
    <w:p w:rsidR="006951D5" w:rsidRDefault="00160327">
      <w:pPr>
        <w:pStyle w:val="ConsPlusNonformat0"/>
        <w:jc w:val="both"/>
      </w:pPr>
      <w:r>
        <w:t>муниципальной услуги после устранения указанных нарушений.</w:t>
      </w: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Решение  может</w:t>
      </w:r>
      <w:proofErr w:type="gramEnd"/>
      <w:r>
        <w:t xml:space="preserve">  быть  обжаловано в досудебн</w:t>
      </w:r>
      <w:r>
        <w:t>ом порядке путем направления</w:t>
      </w:r>
    </w:p>
    <w:p w:rsidR="006951D5" w:rsidRDefault="00160327">
      <w:pPr>
        <w:pStyle w:val="ConsPlusNonformat0"/>
        <w:jc w:val="both"/>
      </w:pPr>
      <w:r>
        <w:t xml:space="preserve">жалобы   в   управление   архитектуры   </w:t>
      </w:r>
      <w:proofErr w:type="gramStart"/>
      <w:r>
        <w:t>и  градостроительства</w:t>
      </w:r>
      <w:proofErr w:type="gramEnd"/>
      <w:r>
        <w:t xml:space="preserve">  департамента</w:t>
      </w:r>
    </w:p>
    <w:p w:rsidR="006951D5" w:rsidRDefault="00160327">
      <w:pPr>
        <w:pStyle w:val="ConsPlusNonformat0"/>
        <w:jc w:val="both"/>
      </w:pPr>
      <w:r>
        <w:t xml:space="preserve">строительства     администрации     </w:t>
      </w:r>
      <w:proofErr w:type="gramStart"/>
      <w:r>
        <w:t xml:space="preserve">города,   </w:t>
      </w:r>
      <w:proofErr w:type="gramEnd"/>
      <w:r>
        <w:t xml:space="preserve"> многофункциональный    центр</w:t>
      </w:r>
    </w:p>
    <w:p w:rsidR="006951D5" w:rsidRDefault="00160327">
      <w:pPr>
        <w:pStyle w:val="ConsPlusNonformat0"/>
        <w:jc w:val="both"/>
      </w:pPr>
      <w:proofErr w:type="gramStart"/>
      <w:r>
        <w:t>предоставления  государственных</w:t>
      </w:r>
      <w:proofErr w:type="gramEnd"/>
      <w:r>
        <w:t xml:space="preserve">  и  муниципальных услуг, а также в судебном</w:t>
      </w:r>
    </w:p>
    <w:p w:rsidR="006951D5" w:rsidRDefault="00160327">
      <w:pPr>
        <w:pStyle w:val="ConsPlusNonformat0"/>
        <w:jc w:val="both"/>
      </w:pPr>
      <w:r>
        <w:t>порядке.</w:t>
      </w:r>
    </w:p>
    <w:p w:rsidR="006951D5" w:rsidRDefault="006951D5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3"/>
        <w:gridCol w:w="1446"/>
        <w:gridCol w:w="283"/>
        <w:gridCol w:w="4252"/>
      </w:tblGrid>
      <w:tr w:rsidR="006951D5">
        <w:tc>
          <w:tcPr>
            <w:tcW w:w="2778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</w:tr>
      <w:tr w:rsidR="006951D5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(фамилия, имя, отчество (последнее - при наличии))</w:t>
            </w:r>
          </w:p>
        </w:tc>
      </w:tr>
    </w:tbl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jc w:val="right"/>
        <w:outlineLvl w:val="1"/>
      </w:pPr>
      <w:r>
        <w:t>Приложение 12</w:t>
      </w:r>
    </w:p>
    <w:p w:rsidR="006951D5" w:rsidRDefault="00160327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spacing w:after="1"/>
      </w:pP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nformat0"/>
        <w:jc w:val="both"/>
      </w:pPr>
      <w:bookmarkStart w:id="24" w:name="P1364"/>
      <w:bookmarkEnd w:id="24"/>
      <w:r>
        <w:t xml:space="preserve">                                 ЗАЯВЛЕНИЕ</w:t>
      </w:r>
    </w:p>
    <w:p w:rsidR="006951D5" w:rsidRDefault="00160327">
      <w:pPr>
        <w:pStyle w:val="ConsPlusNonformat0"/>
        <w:jc w:val="both"/>
      </w:pPr>
      <w:r>
        <w:t xml:space="preserve">             об оставлении заявления о подготовке документации</w:t>
      </w:r>
    </w:p>
    <w:p w:rsidR="006951D5" w:rsidRDefault="00160327">
      <w:pPr>
        <w:pStyle w:val="ConsPlusNonformat0"/>
        <w:jc w:val="both"/>
      </w:pPr>
      <w:r>
        <w:t xml:space="preserve">           по планировке территории, об утверждении документации</w:t>
      </w:r>
    </w:p>
    <w:p w:rsidR="006951D5" w:rsidRDefault="00160327">
      <w:pPr>
        <w:pStyle w:val="ConsPlusNonformat0"/>
        <w:jc w:val="both"/>
      </w:pPr>
      <w:r>
        <w:t xml:space="preserve">            по планировке территории, о подготовке документации</w:t>
      </w:r>
    </w:p>
    <w:p w:rsidR="006951D5" w:rsidRDefault="00160327">
      <w:pPr>
        <w:pStyle w:val="ConsPlusNonformat0"/>
        <w:jc w:val="both"/>
      </w:pPr>
      <w:r>
        <w:t xml:space="preserve">            по внесению изменений в документацию по планировке</w:t>
      </w:r>
    </w:p>
    <w:p w:rsidR="006951D5" w:rsidRDefault="00160327">
      <w:pPr>
        <w:pStyle w:val="ConsPlusNonformat0"/>
        <w:jc w:val="both"/>
      </w:pPr>
      <w:r>
        <w:t xml:space="preserve">        территории, заявления о внесении изменений в ранее выдан</w:t>
      </w:r>
      <w:r>
        <w:t>ное</w:t>
      </w:r>
    </w:p>
    <w:p w:rsidR="006951D5" w:rsidRDefault="00160327">
      <w:pPr>
        <w:pStyle w:val="ConsPlusNonformat0"/>
        <w:jc w:val="both"/>
      </w:pPr>
      <w:r>
        <w:t xml:space="preserve">           распоряжение о подготовке документации по планировке</w:t>
      </w:r>
    </w:p>
    <w:p w:rsidR="006951D5" w:rsidRDefault="00160327">
      <w:pPr>
        <w:pStyle w:val="ConsPlusNonformat0"/>
        <w:jc w:val="both"/>
      </w:pPr>
      <w:r>
        <w:t xml:space="preserve">           территории, об утверждении документации по планировке</w:t>
      </w:r>
    </w:p>
    <w:p w:rsidR="006951D5" w:rsidRDefault="00160327">
      <w:pPr>
        <w:pStyle w:val="ConsPlusNonformat0"/>
        <w:jc w:val="both"/>
      </w:pPr>
      <w:r>
        <w:t xml:space="preserve">        территории, о подготовке документации по внесению изменений</w:t>
      </w:r>
    </w:p>
    <w:p w:rsidR="006951D5" w:rsidRDefault="00160327">
      <w:pPr>
        <w:pStyle w:val="ConsPlusNonformat0"/>
        <w:jc w:val="both"/>
      </w:pPr>
      <w:r>
        <w:t xml:space="preserve">         в документацию по планировке территории без ра</w:t>
      </w:r>
      <w:r>
        <w:t>ссмотрения</w:t>
      </w:r>
    </w:p>
    <w:p w:rsidR="006951D5" w:rsidRDefault="00160327">
      <w:pPr>
        <w:pStyle w:val="ConsPlusNonformat0"/>
        <w:jc w:val="both"/>
      </w:pPr>
      <w:r>
        <w:t xml:space="preserve">                          (далее - уведомление).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                                               "__" __________ 20___ г.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>___________________________________________________________________________</w:t>
      </w:r>
    </w:p>
    <w:p w:rsidR="006951D5" w:rsidRDefault="00160327">
      <w:pPr>
        <w:pStyle w:val="ConsPlusNonformat0"/>
        <w:jc w:val="both"/>
      </w:pPr>
      <w:r>
        <w:t xml:space="preserve">  (наименование уполномоченного органа на </w:t>
      </w:r>
      <w:r>
        <w:t>выдачу уведомления о подготовке</w:t>
      </w:r>
    </w:p>
    <w:p w:rsidR="006951D5" w:rsidRDefault="00160327">
      <w:pPr>
        <w:pStyle w:val="ConsPlusNonformat0"/>
        <w:jc w:val="both"/>
      </w:pPr>
      <w:r>
        <w:t xml:space="preserve">   документации по планировке территории, об утверждении документации по</w:t>
      </w:r>
    </w:p>
    <w:p w:rsidR="006951D5" w:rsidRDefault="00160327">
      <w:pPr>
        <w:pStyle w:val="ConsPlusNonformat0"/>
        <w:jc w:val="both"/>
      </w:pPr>
      <w:r>
        <w:t xml:space="preserve">             планировке территории, о подготовке документации</w:t>
      </w:r>
    </w:p>
    <w:p w:rsidR="006951D5" w:rsidRDefault="00160327">
      <w:pPr>
        <w:pStyle w:val="ConsPlusNonformat0"/>
        <w:jc w:val="both"/>
      </w:pPr>
      <w:r>
        <w:t>по внесению изменений в документацию по планировке территории федерального</w:t>
      </w:r>
    </w:p>
    <w:p w:rsidR="006951D5" w:rsidRDefault="00160327">
      <w:pPr>
        <w:pStyle w:val="ConsPlusNonformat0"/>
        <w:jc w:val="both"/>
      </w:pPr>
      <w:r>
        <w:t xml:space="preserve">    органа исп</w:t>
      </w:r>
      <w:r>
        <w:t>олнительной власти, органа исполнительной власти субъекта</w:t>
      </w:r>
    </w:p>
    <w:p w:rsidR="006951D5" w:rsidRDefault="00160327">
      <w:pPr>
        <w:pStyle w:val="ConsPlusNonformat0"/>
        <w:jc w:val="both"/>
      </w:pPr>
      <w:r>
        <w:t xml:space="preserve">    Российской Федерации, органа местного самоуправления, организации)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</w:t>
      </w:r>
      <w:proofErr w:type="gramStart"/>
      <w:r>
        <w:t>Прошу  оставить</w:t>
      </w:r>
      <w:proofErr w:type="gramEnd"/>
      <w:r>
        <w:t xml:space="preserve">  заявление  о  подготовке  документации  по  планировке</w:t>
      </w:r>
    </w:p>
    <w:p w:rsidR="006951D5" w:rsidRDefault="00160327">
      <w:pPr>
        <w:pStyle w:val="ConsPlusNonformat0"/>
        <w:jc w:val="both"/>
      </w:pPr>
      <w:proofErr w:type="gramStart"/>
      <w:r>
        <w:t xml:space="preserve">территории,   </w:t>
      </w:r>
      <w:proofErr w:type="gramEnd"/>
      <w:r>
        <w:t>об  утверждении  документации  по  п</w:t>
      </w:r>
      <w:r>
        <w:t>ланировке  территории,  о</w:t>
      </w:r>
    </w:p>
    <w:p w:rsidR="006951D5" w:rsidRDefault="00160327">
      <w:pPr>
        <w:pStyle w:val="ConsPlusNonformat0"/>
        <w:jc w:val="both"/>
      </w:pPr>
      <w:proofErr w:type="gramStart"/>
      <w:r>
        <w:t>подготовке  документации</w:t>
      </w:r>
      <w:proofErr w:type="gramEnd"/>
      <w:r>
        <w:t xml:space="preserve"> по внесению изменений в документацию по планировке</w:t>
      </w:r>
    </w:p>
    <w:p w:rsidR="006951D5" w:rsidRDefault="00160327">
      <w:pPr>
        <w:pStyle w:val="ConsPlusNonformat0"/>
        <w:jc w:val="both"/>
      </w:pPr>
      <w:proofErr w:type="gramStart"/>
      <w:r>
        <w:t>территории,  заявление</w:t>
      </w:r>
      <w:proofErr w:type="gramEnd"/>
      <w:r>
        <w:t xml:space="preserve">  о внесении изменений в ранее выданное уведомление о</w:t>
      </w:r>
    </w:p>
    <w:p w:rsidR="006951D5" w:rsidRDefault="00160327">
      <w:pPr>
        <w:pStyle w:val="ConsPlusNonformat0"/>
        <w:jc w:val="both"/>
      </w:pPr>
      <w:r>
        <w:t xml:space="preserve">подготовке   документации   по   планировке   </w:t>
      </w:r>
      <w:proofErr w:type="gramStart"/>
      <w:r>
        <w:t xml:space="preserve">территории,   </w:t>
      </w:r>
      <w:proofErr w:type="gramEnd"/>
      <w:r>
        <w:t>об  утверждении</w:t>
      </w:r>
    </w:p>
    <w:p w:rsidR="006951D5" w:rsidRDefault="00160327">
      <w:pPr>
        <w:pStyle w:val="ConsPlusNonformat0"/>
        <w:jc w:val="both"/>
      </w:pPr>
      <w:r>
        <w:t xml:space="preserve">документации   </w:t>
      </w:r>
      <w:proofErr w:type="gramStart"/>
      <w:r>
        <w:t>по  планировке</w:t>
      </w:r>
      <w:proofErr w:type="gramEnd"/>
      <w:r>
        <w:t xml:space="preserve">  территории,  о  подготовке  документации  по</w:t>
      </w:r>
    </w:p>
    <w:p w:rsidR="006951D5" w:rsidRDefault="00160327">
      <w:pPr>
        <w:pStyle w:val="ConsPlusNonformat0"/>
        <w:jc w:val="both"/>
      </w:pPr>
      <w:r>
        <w:t>внесению   изменений   в   документацию   по   планировке   территории   от</w:t>
      </w:r>
    </w:p>
    <w:p w:rsidR="006951D5" w:rsidRDefault="00160327">
      <w:pPr>
        <w:pStyle w:val="ConsPlusNonformat0"/>
        <w:jc w:val="both"/>
      </w:pPr>
      <w:r>
        <w:t>________________ N _________________ без рассмотрения.</w:t>
      </w:r>
    </w:p>
    <w:p w:rsidR="006951D5" w:rsidRDefault="00160327">
      <w:pPr>
        <w:pStyle w:val="ConsPlusNonformat0"/>
        <w:jc w:val="both"/>
      </w:pPr>
      <w:r>
        <w:t xml:space="preserve">    (дата и номер регистрации)</w:t>
      </w:r>
    </w:p>
    <w:p w:rsidR="006951D5" w:rsidRDefault="006951D5">
      <w:pPr>
        <w:pStyle w:val="ConsPlusNonformat0"/>
        <w:jc w:val="both"/>
      </w:pPr>
    </w:p>
    <w:p w:rsidR="006951D5" w:rsidRDefault="00160327">
      <w:pPr>
        <w:pStyle w:val="ConsPlusNonformat0"/>
        <w:jc w:val="both"/>
      </w:pPr>
      <w:r>
        <w:t xml:space="preserve">                 </w:t>
      </w:r>
      <w:r>
        <w:t xml:space="preserve">         I. Сведения о заявителе</w:t>
      </w:r>
    </w:p>
    <w:p w:rsidR="006951D5" w:rsidRDefault="006951D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5499"/>
        <w:gridCol w:w="2721"/>
      </w:tblGrid>
      <w:tr w:rsidR="006951D5">
        <w:tc>
          <w:tcPr>
            <w:tcW w:w="756" w:type="dxa"/>
          </w:tcPr>
          <w:p w:rsidR="006951D5" w:rsidRDefault="00160327">
            <w:pPr>
              <w:pStyle w:val="ConsPlusNormal0"/>
            </w:pPr>
            <w:r>
              <w:t>1.1.</w:t>
            </w:r>
          </w:p>
        </w:tc>
        <w:tc>
          <w:tcPr>
            <w:tcW w:w="5499" w:type="dxa"/>
          </w:tcPr>
          <w:p w:rsidR="006951D5" w:rsidRDefault="00160327">
            <w:pPr>
              <w:pStyle w:val="ConsPlusNormal0"/>
            </w:pPr>
            <w:r>
              <w:t>Сведения о физическом лице (в случае, если застройщиком является физическое лицо):</w:t>
            </w:r>
          </w:p>
        </w:tc>
        <w:tc>
          <w:tcPr>
            <w:tcW w:w="2721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56" w:type="dxa"/>
          </w:tcPr>
          <w:p w:rsidR="006951D5" w:rsidRDefault="00160327">
            <w:pPr>
              <w:pStyle w:val="ConsPlusNormal0"/>
            </w:pPr>
            <w:r>
              <w:t>1.1.1.</w:t>
            </w:r>
          </w:p>
        </w:tc>
        <w:tc>
          <w:tcPr>
            <w:tcW w:w="5499" w:type="dxa"/>
          </w:tcPr>
          <w:p w:rsidR="006951D5" w:rsidRDefault="00160327">
            <w:pPr>
              <w:pStyle w:val="ConsPlusNormal0"/>
            </w:pPr>
            <w:r>
              <w:t>Фамилия, имя, отчество (последнее - при наличии)</w:t>
            </w:r>
          </w:p>
        </w:tc>
        <w:tc>
          <w:tcPr>
            <w:tcW w:w="2721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56" w:type="dxa"/>
          </w:tcPr>
          <w:p w:rsidR="006951D5" w:rsidRDefault="00160327">
            <w:pPr>
              <w:pStyle w:val="ConsPlusNormal0"/>
            </w:pPr>
            <w:r>
              <w:t>1.1.2.</w:t>
            </w:r>
          </w:p>
        </w:tc>
        <w:tc>
          <w:tcPr>
            <w:tcW w:w="5499" w:type="dxa"/>
          </w:tcPr>
          <w:p w:rsidR="006951D5" w:rsidRDefault="00160327">
            <w:pPr>
              <w:pStyle w:val="ConsPlusNormal0"/>
            </w:pPr>
            <w:r>
              <w:t xml:space="preserve">Реквизиты документа, удостоверяющего личность </w:t>
            </w:r>
            <w:r>
              <w:lastRenderedPageBreak/>
              <w:t>(не указываются в слу</w:t>
            </w:r>
            <w:r>
              <w:t>чае, если застройщиком является индивидуальный предприниматель)</w:t>
            </w:r>
          </w:p>
        </w:tc>
        <w:tc>
          <w:tcPr>
            <w:tcW w:w="2721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56" w:type="dxa"/>
          </w:tcPr>
          <w:p w:rsidR="006951D5" w:rsidRDefault="00160327">
            <w:pPr>
              <w:pStyle w:val="ConsPlusNormal0"/>
            </w:pPr>
            <w:r>
              <w:t>1.1.3.</w:t>
            </w:r>
          </w:p>
        </w:tc>
        <w:tc>
          <w:tcPr>
            <w:tcW w:w="5499" w:type="dxa"/>
          </w:tcPr>
          <w:p w:rsidR="006951D5" w:rsidRDefault="00160327">
            <w:pPr>
              <w:pStyle w:val="ConsPlusNormal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721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56" w:type="dxa"/>
          </w:tcPr>
          <w:p w:rsidR="006951D5" w:rsidRDefault="00160327">
            <w:pPr>
              <w:pStyle w:val="ConsPlusNormal0"/>
            </w:pPr>
            <w:r>
              <w:t>1.2.</w:t>
            </w:r>
          </w:p>
        </w:tc>
        <w:tc>
          <w:tcPr>
            <w:tcW w:w="5499" w:type="dxa"/>
          </w:tcPr>
          <w:p w:rsidR="006951D5" w:rsidRDefault="00160327">
            <w:pPr>
              <w:pStyle w:val="ConsPlusNormal0"/>
            </w:pPr>
            <w:r>
              <w:t>Сведения о юридическом лице:</w:t>
            </w:r>
          </w:p>
        </w:tc>
        <w:tc>
          <w:tcPr>
            <w:tcW w:w="2721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56" w:type="dxa"/>
          </w:tcPr>
          <w:p w:rsidR="006951D5" w:rsidRDefault="00160327">
            <w:pPr>
              <w:pStyle w:val="ConsPlusNormal0"/>
            </w:pPr>
            <w:r>
              <w:t>1.2.1.</w:t>
            </w:r>
          </w:p>
        </w:tc>
        <w:tc>
          <w:tcPr>
            <w:tcW w:w="5499" w:type="dxa"/>
          </w:tcPr>
          <w:p w:rsidR="006951D5" w:rsidRDefault="00160327">
            <w:pPr>
              <w:pStyle w:val="ConsPlusNormal0"/>
            </w:pPr>
            <w:r>
              <w:t>Полное наименование</w:t>
            </w:r>
          </w:p>
        </w:tc>
        <w:tc>
          <w:tcPr>
            <w:tcW w:w="2721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56" w:type="dxa"/>
          </w:tcPr>
          <w:p w:rsidR="006951D5" w:rsidRDefault="00160327">
            <w:pPr>
              <w:pStyle w:val="ConsPlusNormal0"/>
            </w:pPr>
            <w:r>
              <w:t>1.2.2.</w:t>
            </w:r>
          </w:p>
        </w:tc>
        <w:tc>
          <w:tcPr>
            <w:tcW w:w="5499" w:type="dxa"/>
          </w:tcPr>
          <w:p w:rsidR="006951D5" w:rsidRDefault="00160327">
            <w:pPr>
              <w:pStyle w:val="ConsPlusNormal0"/>
            </w:pPr>
            <w:r>
              <w:t>Основной государственный регистрационный номер</w:t>
            </w:r>
          </w:p>
        </w:tc>
        <w:tc>
          <w:tcPr>
            <w:tcW w:w="2721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56" w:type="dxa"/>
          </w:tcPr>
          <w:p w:rsidR="006951D5" w:rsidRDefault="00160327">
            <w:pPr>
              <w:pStyle w:val="ConsPlusNormal0"/>
            </w:pPr>
            <w:r>
              <w:t>1.2.3.</w:t>
            </w:r>
          </w:p>
        </w:tc>
        <w:tc>
          <w:tcPr>
            <w:tcW w:w="5499" w:type="dxa"/>
          </w:tcPr>
          <w:p w:rsidR="006951D5" w:rsidRDefault="00160327">
            <w:pPr>
              <w:pStyle w:val="ConsPlusNormal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2721" w:type="dxa"/>
          </w:tcPr>
          <w:p w:rsidR="006951D5" w:rsidRDefault="006951D5">
            <w:pPr>
              <w:pStyle w:val="ConsPlusNormal0"/>
            </w:pPr>
          </w:p>
        </w:tc>
      </w:tr>
    </w:tbl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Приложение: ________________________________________________________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Номер телефона и адрес электронной почты для связи: _____________________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Normal0"/>
        <w:ind w:firstLine="540"/>
        <w:jc w:val="both"/>
      </w:pPr>
      <w:r>
        <w:t>Результат рассмотрения настоящего заявления прошу:</w:t>
      </w:r>
    </w:p>
    <w:p w:rsidR="006951D5" w:rsidRDefault="006951D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275"/>
      </w:tblGrid>
      <w:tr w:rsidR="006951D5">
        <w:tc>
          <w:tcPr>
            <w:tcW w:w="7767" w:type="dxa"/>
          </w:tcPr>
          <w:p w:rsidR="006951D5" w:rsidRDefault="00160327">
            <w:pPr>
              <w:pStyle w:val="ConsPlusNormal0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</w:t>
            </w:r>
            <w:r>
              <w:t>ударственных и муниципальных услуг (функций)"</w:t>
            </w:r>
          </w:p>
        </w:tc>
        <w:tc>
          <w:tcPr>
            <w:tcW w:w="1275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767" w:type="dxa"/>
          </w:tcPr>
          <w:p w:rsidR="006951D5" w:rsidRDefault="00160327">
            <w:pPr>
              <w:pStyle w:val="ConsPlusNormal0"/>
            </w:pPr>
            <w: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</w:t>
            </w:r>
            <w:r>
              <w:t>______</w:t>
            </w:r>
          </w:p>
          <w:p w:rsidR="006951D5" w:rsidRDefault="00160327">
            <w:pPr>
              <w:pStyle w:val="ConsPlusNormal0"/>
            </w:pPr>
            <w:r>
              <w:t>________________________________________________________________________________</w:t>
            </w:r>
          </w:p>
          <w:p w:rsidR="006951D5" w:rsidRDefault="006951D5">
            <w:pPr>
              <w:pStyle w:val="ConsPlusNormal0"/>
            </w:pPr>
          </w:p>
        </w:tc>
        <w:tc>
          <w:tcPr>
            <w:tcW w:w="1275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7767" w:type="dxa"/>
          </w:tcPr>
          <w:p w:rsidR="006951D5" w:rsidRDefault="00160327">
            <w:pPr>
              <w:pStyle w:val="ConsPlusNormal0"/>
            </w:pPr>
            <w:r>
              <w:t>направить на бумажном носителе на почтовый адрес: _________________</w:t>
            </w:r>
          </w:p>
          <w:p w:rsidR="006951D5" w:rsidRDefault="00160327">
            <w:pPr>
              <w:pStyle w:val="ConsPlusNormal0"/>
            </w:pPr>
            <w:r>
              <w:t>________________________________________________________________________________</w:t>
            </w:r>
          </w:p>
        </w:tc>
        <w:tc>
          <w:tcPr>
            <w:tcW w:w="1275" w:type="dxa"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9042" w:type="dxa"/>
            <w:gridSpan w:val="2"/>
          </w:tcPr>
          <w:p w:rsidR="006951D5" w:rsidRDefault="00160327">
            <w:pPr>
              <w:pStyle w:val="ConsPlusNormal0"/>
            </w:pPr>
            <w:r>
              <w:t>указывается од</w:t>
            </w:r>
            <w:r>
              <w:t>ин из перечисленных способов</w:t>
            </w:r>
          </w:p>
        </w:tc>
      </w:tr>
    </w:tbl>
    <w:p w:rsidR="006951D5" w:rsidRDefault="006951D5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11"/>
        <w:gridCol w:w="284"/>
        <w:gridCol w:w="283"/>
        <w:gridCol w:w="5670"/>
      </w:tblGrid>
      <w:tr w:rsidR="006951D5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1D5" w:rsidRDefault="006951D5">
            <w:pPr>
              <w:pStyle w:val="ConsPlusNormal0"/>
              <w:jc w:val="both"/>
            </w:pPr>
          </w:p>
        </w:tc>
      </w:tr>
      <w:tr w:rsidR="006951D5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51D5" w:rsidRDefault="006951D5">
            <w:pPr>
              <w:pStyle w:val="ConsPlusNormal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1D5" w:rsidRDefault="00160327">
            <w:pPr>
              <w:pStyle w:val="ConsPlusNormal0"/>
              <w:jc w:val="center"/>
            </w:pPr>
            <w:r>
              <w:t>(фамилия, имя, отчество (последнее - при наличии))</w:t>
            </w:r>
          </w:p>
        </w:tc>
      </w:tr>
    </w:tbl>
    <w:p w:rsidR="006951D5" w:rsidRDefault="006951D5">
      <w:pPr>
        <w:pStyle w:val="ConsPlusNormal0"/>
        <w:ind w:firstLine="540"/>
        <w:jc w:val="both"/>
      </w:pPr>
    </w:p>
    <w:p w:rsidR="006951D5" w:rsidRDefault="006951D5">
      <w:pPr>
        <w:pStyle w:val="ConsPlusNormal0"/>
        <w:jc w:val="center"/>
      </w:pPr>
    </w:p>
    <w:p w:rsidR="006951D5" w:rsidRDefault="006951D5">
      <w:pPr>
        <w:pStyle w:val="ConsPlusNormal0"/>
        <w:jc w:val="center"/>
      </w:pPr>
    </w:p>
    <w:p w:rsidR="006951D5" w:rsidRDefault="006951D5">
      <w:pPr>
        <w:pStyle w:val="ConsPlusNormal0"/>
        <w:jc w:val="center"/>
      </w:pPr>
    </w:p>
    <w:p w:rsidR="006951D5" w:rsidRDefault="006951D5">
      <w:pPr>
        <w:pStyle w:val="ConsPlusNormal0"/>
        <w:jc w:val="center"/>
      </w:pPr>
    </w:p>
    <w:p w:rsidR="006951D5" w:rsidRDefault="00160327">
      <w:pPr>
        <w:pStyle w:val="ConsPlusNormal0"/>
        <w:jc w:val="right"/>
        <w:outlineLvl w:val="1"/>
      </w:pPr>
      <w:r>
        <w:t>Приложение 13</w:t>
      </w:r>
    </w:p>
    <w:p w:rsidR="006951D5" w:rsidRDefault="00160327">
      <w:pPr>
        <w:pStyle w:val="ConsPlusNormal0"/>
        <w:jc w:val="right"/>
      </w:pPr>
      <w:r>
        <w:lastRenderedPageBreak/>
        <w:t>к административному регламенту предоставления муниципальной</w:t>
      </w:r>
    </w:p>
    <w:p w:rsidR="006951D5" w:rsidRDefault="00160327">
      <w:pPr>
        <w:pStyle w:val="ConsPlusNormal0"/>
        <w:jc w:val="right"/>
      </w:pPr>
      <w:r>
        <w:t>услуги "Подготовка и утверждение документации по планировке</w:t>
      </w:r>
    </w:p>
    <w:p w:rsidR="006951D5" w:rsidRDefault="00160327">
      <w:pPr>
        <w:pStyle w:val="ConsPlusNormal0"/>
        <w:jc w:val="right"/>
      </w:pPr>
      <w:r>
        <w:t>территории"</w:t>
      </w:r>
    </w:p>
    <w:p w:rsidR="006951D5" w:rsidRDefault="006951D5">
      <w:pPr>
        <w:pStyle w:val="ConsPlusNormal0"/>
        <w:ind w:firstLine="540"/>
        <w:jc w:val="both"/>
      </w:pPr>
    </w:p>
    <w:p w:rsidR="006951D5" w:rsidRDefault="00160327">
      <w:pPr>
        <w:pStyle w:val="ConsPlusTitle0"/>
        <w:jc w:val="center"/>
      </w:pPr>
      <w:bookmarkStart w:id="25" w:name="P1460"/>
      <w:bookmarkEnd w:id="25"/>
      <w:r>
        <w:t>СОСТАВ,</w:t>
      </w:r>
    </w:p>
    <w:p w:rsidR="006951D5" w:rsidRDefault="00160327">
      <w:pPr>
        <w:pStyle w:val="ConsPlusTitle0"/>
        <w:jc w:val="center"/>
      </w:pPr>
      <w:r>
        <w:t>ПОСЛЕДОВАТЕЛЬНОСТЬ И СРОКИ ВЫПОЛНЕНИЯ АДМИНИСТРАТИВНЫХ</w:t>
      </w:r>
    </w:p>
    <w:p w:rsidR="006951D5" w:rsidRDefault="00160327">
      <w:pPr>
        <w:pStyle w:val="ConsPlusTitle0"/>
        <w:jc w:val="center"/>
      </w:pPr>
      <w:r>
        <w:t>ПРОЦЕДУР (ДЕЙСТВИЙ) ПРИ ПРЕДОСТАВЛЕНИИ МУНИЦИПАЛЬНОЙ УСЛУГИ</w:t>
      </w:r>
    </w:p>
    <w:p w:rsidR="006951D5" w:rsidRDefault="00160327">
      <w:pPr>
        <w:pStyle w:val="ConsPlusTitle0"/>
        <w:jc w:val="center"/>
      </w:pPr>
      <w:r>
        <w:t>"ПОДГОТОВКА И УТВЕРЖДЕНИЕ ДОКУМЕНТАЦИИ ПО ПЛАНИРОВКЕ</w:t>
      </w:r>
    </w:p>
    <w:p w:rsidR="006951D5" w:rsidRDefault="00160327">
      <w:pPr>
        <w:pStyle w:val="ConsPlusTitle0"/>
        <w:jc w:val="center"/>
      </w:pPr>
      <w:r>
        <w:t>ТЕРРИТОРИИ"</w:t>
      </w:r>
    </w:p>
    <w:p w:rsidR="006951D5" w:rsidRDefault="006951D5">
      <w:pPr>
        <w:pStyle w:val="ConsPlusNormal0"/>
        <w:spacing w:after="1"/>
      </w:pPr>
    </w:p>
    <w:p w:rsidR="006951D5" w:rsidRDefault="006951D5">
      <w:pPr>
        <w:pStyle w:val="ConsPlusNormal0"/>
        <w:jc w:val="center"/>
      </w:pPr>
    </w:p>
    <w:p w:rsidR="006951D5" w:rsidRDefault="006951D5">
      <w:pPr>
        <w:pStyle w:val="ConsPlusNormal0"/>
        <w:sectPr w:rsidR="006951D5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6"/>
        <w:gridCol w:w="2587"/>
        <w:gridCol w:w="2251"/>
        <w:gridCol w:w="2220"/>
        <w:gridCol w:w="2297"/>
        <w:gridCol w:w="2220"/>
        <w:gridCol w:w="2297"/>
      </w:tblGrid>
      <w:tr w:rsidR="006951D5">
        <w:tc>
          <w:tcPr>
            <w:tcW w:w="2239" w:type="dxa"/>
          </w:tcPr>
          <w:p w:rsidR="006951D5" w:rsidRDefault="00160327">
            <w:pPr>
              <w:pStyle w:val="ConsPlusNormal0"/>
              <w:jc w:val="center"/>
            </w:pPr>
            <w:r>
              <w:lastRenderedPageBreak/>
              <w:t>Основание для начала выполнения административной процедуры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  <w:jc w:val="center"/>
            </w:pPr>
            <w:r>
              <w:t>Место выполнения административного действия /</w:t>
            </w:r>
            <w:r>
              <w:t xml:space="preserve"> используемая информационная система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  <w:jc w:val="center"/>
            </w:pPr>
            <w:r>
              <w:t>Критерии принятия решения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6951D5">
        <w:tc>
          <w:tcPr>
            <w:tcW w:w="2239" w:type="dxa"/>
          </w:tcPr>
          <w:p w:rsidR="006951D5" w:rsidRDefault="0016032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  <w:jc w:val="center"/>
            </w:pPr>
            <w:r>
              <w:t>7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  <w:outlineLvl w:val="2"/>
            </w:pPr>
            <w:r>
              <w:t>I. Принятие решения о подготовке документации по планировке территории или о подготовке документации по внесению изменений в документацию по планировке территории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1.1. Проверка документов и регистрация заявления о предоставлении муниципальной услуги</w:t>
            </w:r>
          </w:p>
        </w:tc>
      </w:tr>
      <w:tr w:rsidR="006951D5"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Поступление заявления о предоставлении муниципальной услуги и документов в управление архитектуры и градостроительства департамента строительства администрации города (далее - Управление)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прием и проверка комплектности документов на наличие/отсутствие осно</w:t>
            </w:r>
            <w:r>
              <w:t xml:space="preserve">ваний для отказа в приеме документов, предусмотренных </w:t>
            </w:r>
            <w:hyperlink w:anchor="P216" w:tooltip="2.12. Исчерпывающий перечень оснований для отказа в приеме документов, указанных в пункте 2.8 административного регламента, в том числе представленных в электронной форме:">
              <w:r>
                <w:rPr>
                  <w:color w:val="0000FF"/>
                </w:rPr>
                <w:t>пунктом 2.12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194" w:type="dxa"/>
            <w:vMerge w:val="restart"/>
          </w:tcPr>
          <w:p w:rsidR="006951D5" w:rsidRDefault="00160327">
            <w:pPr>
              <w:pStyle w:val="ConsPlusNormal0"/>
            </w:pPr>
            <w:r>
              <w:t>до 1 рабочего дня</w:t>
            </w:r>
          </w:p>
        </w:tc>
        <w:tc>
          <w:tcPr>
            <w:tcW w:w="2164" w:type="dxa"/>
            <w:vMerge w:val="restart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Управление / государственная информационная система, используемая Управлением для предоставления муниципальной у</w:t>
            </w:r>
            <w:r>
              <w:t>слуги (далее - ГИС); Платформа государственных сервисов (далее - ПГС)</w:t>
            </w:r>
          </w:p>
        </w:tc>
        <w:tc>
          <w:tcPr>
            <w:tcW w:w="2164" w:type="dxa"/>
            <w:vMerge w:val="restart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регистрация заявления о предоставлении муниципальной услуги в ГИС (присвоение номера и датирование); назначение должностного лица, ответственного за предоставление муниципальной услуги</w:t>
            </w:r>
            <w:r>
              <w:t>, и передача ему документов</w:t>
            </w: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 xml:space="preserve">регистрация заявления о предоставлении муниципальной услуги в случае отсутствия оснований для отказа в </w:t>
            </w:r>
            <w:r>
              <w:lastRenderedPageBreak/>
              <w:t>приеме документов</w:t>
            </w: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регистрацию корреспонденции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</w:t>
            </w: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1.2.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</w:t>
            </w:r>
          </w:p>
        </w:tc>
      </w:tr>
      <w:tr w:rsidR="006951D5"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Пакет зарег</w:t>
            </w:r>
            <w:r>
              <w:t>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направление межведомственных запросов в органы и организации, участвующие в предоставлении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в день регистрации заявления о пр</w:t>
            </w:r>
            <w:r>
              <w:t>едоставлении муниципальной услуги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ГИС; ПГС; СМЭВ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отсутствие документов, необходимых для предоставления муниципальной услуги, находящихся в распоряжении органов (организаций)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205" w:tooltip="2.11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равлением в порядке межведомственного информационного взаимодействия (в том числе с использованием ">
              <w:r>
                <w:rPr>
                  <w:color w:val="0000FF"/>
                </w:rPr>
                <w:t>пунктом 2.11</w:t>
              </w:r>
            </w:hyperlink>
            <w:r>
              <w:t xml:space="preserve"> административного регламента, в том числе с использованием СМЭВ</w:t>
            </w: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5 рабочих дней со дня направления межведомственного запроса в орга</w:t>
            </w:r>
            <w:r>
              <w:t>н (организацию)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ГИС; ПГС; СМЭВ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1.3. Рассмотрение документов и сведений</w:t>
            </w:r>
          </w:p>
        </w:tc>
      </w:tr>
      <w:tr w:rsidR="006951D5"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 xml:space="preserve">Пакет зарегистрированных документов, поступивших должностному лицу Управления, ответственному за </w:t>
            </w:r>
            <w:r>
              <w:lastRenderedPageBreak/>
              <w:t>предоставление муниципальной услуги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lastRenderedPageBreak/>
              <w:t>проверка соответствия документов и сведений требованиям правовых актов, регулирующих порядок предоставления муниципальной у</w:t>
            </w:r>
            <w:r>
              <w:t>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8 рабочих дней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ГИС; ПГС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 xml:space="preserve">основания для отказа в предоставлении муниципальной услуги, предусмотренные </w:t>
            </w:r>
            <w:hyperlink w:anchor="P237" w:tooltip="2.15. Основания для отказа в предоставлении муниципальной услуги:">
              <w:r>
                <w:rPr>
                  <w:color w:val="0000FF"/>
                </w:rPr>
                <w:t>пунктом 2.15</w:t>
              </w:r>
            </w:hyperlink>
            <w:r>
              <w:t xml:space="preserve"> </w:t>
            </w:r>
            <w:r>
              <w:lastRenderedPageBreak/>
              <w:t>административного регламента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lastRenderedPageBreak/>
              <w:t>проект результата предоставления муниципальной услуги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lastRenderedPageBreak/>
              <w:t>1.4. Принятие решения о предоставлении или об отказе в предоста</w:t>
            </w:r>
            <w:r>
              <w:t>влении муниципальной услуги</w:t>
            </w:r>
          </w:p>
        </w:tc>
      </w:tr>
      <w:tr w:rsidR="006951D5"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Проект результата предоставления муниципальной услуги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принятие решения о предоставлении или об отказе в предоставлении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1 рабочий день</w:t>
            </w:r>
          </w:p>
        </w:tc>
        <w:tc>
          <w:tcPr>
            <w:tcW w:w="2164" w:type="dxa"/>
            <w:vMerge w:val="restart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услуги; начальник Управления или иное уполномоченное им лицо</w:t>
            </w:r>
          </w:p>
        </w:tc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Управление / ГИС; ПГС</w:t>
            </w:r>
          </w:p>
        </w:tc>
        <w:tc>
          <w:tcPr>
            <w:tcW w:w="2164" w:type="dxa"/>
            <w:vMerge w:val="restart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результат предоставления муниципальной услуги, подписанный усиленной квалифицированной электронн</w:t>
            </w:r>
            <w:r>
              <w:t>ой подписью начальника Управления или иного уполномоченного им лица</w:t>
            </w: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формирование решения о предоставлении или об отказе в предоставлении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до 1 часа</w:t>
            </w: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1.5. Выдача (направление) заявителю результата предоставления муниципальной услуги</w:t>
            </w:r>
          </w:p>
        </w:tc>
      </w:tr>
      <w:tr w:rsidR="006951D5"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 xml:space="preserve">Формирование и регистрация результата предоставления муниципальной услуги, указанного в </w:t>
            </w:r>
            <w:hyperlink w:anchor="P129" w:tooltip="2.5. Результатом предоставления муниципальной услуги является: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регистрация результата предоставления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в течение 1 рабочего дня после окончания процедуры принятия решения о предоставлении или об отказе в предост</w:t>
            </w:r>
            <w:r>
              <w:t>авлении (в общий срок предоставления муниципальной услуги не включается)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внесение сведений о конечном результате предоставления муниципальной услуги в реестр</w:t>
            </w: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 xml:space="preserve">направление в многофункциональный центр предоставления государственных и муниципальных услуг (далее - МФЦ) результата предоставления муниципальной услуги, указанного в </w:t>
            </w:r>
            <w:hyperlink w:anchor="P124" w:tooltip="2.4. Перечень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&quot;Федеральный реестр государственных и муниципал">
              <w:r>
                <w:rPr>
                  <w:color w:val="0000FF"/>
                </w:rPr>
                <w:t>пункте 2.4</w:t>
              </w:r>
            </w:hyperlink>
            <w:r>
              <w:t xml:space="preserve"> административного регламента, в форме бумажного документа или электронного документа, подписанного усиленной квалифицированной электронной подписью уполномоченного должностного лица администрации города Нижне</w:t>
            </w:r>
            <w:r>
              <w:t>вартовска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в сроки, установленные соглашением о взаимодействии между администрацией города Нижневартовска и МФЦ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Управление,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автоматизированная информационная система МФЦ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указание заявителем в заявлении способа выдачи результата предоставления муниципальной услуги в МФЦ, а также подача заявления через МФЦ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 xml:space="preserve">выдача заявителю результата предоставления муниципальной услуги в форме бумажного документа, подтверждающего содержание </w:t>
            </w:r>
            <w:r>
              <w:t>электронного документа, заверенного печатью МФЦ; внесение сведений в ГИС о выдаче результата предоставления муниципальной услуги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  <w:outlineLvl w:val="2"/>
            </w:pPr>
            <w:r>
              <w:t>II. Принятие решения об утверждении документации по планировке территории или утверждении изменений в документацию по планировке территории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2.1. Проверка документов и регистрация заявления о предоставлении муниципальной услуги</w:t>
            </w:r>
          </w:p>
        </w:tc>
      </w:tr>
      <w:tr w:rsidR="006951D5"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Поступление заявления о пре</w:t>
            </w:r>
            <w:r>
              <w:t>доставлении муниципальной услуги и документов в Управление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216" w:tooltip="2.12. Исчерпывающий перечень оснований для отказа в приеме документов, указанных в пункте 2.8 административного регламента, в том числе представленных в электронной форме:">
              <w:r>
                <w:rPr>
                  <w:color w:val="0000FF"/>
                </w:rPr>
                <w:t>пунктом 2.12</w:t>
              </w:r>
            </w:hyperlink>
            <w:r>
              <w:t xml:space="preserve"> </w:t>
            </w:r>
            <w:r>
              <w:lastRenderedPageBreak/>
              <w:t>административного регламента</w:t>
            </w:r>
          </w:p>
        </w:tc>
        <w:tc>
          <w:tcPr>
            <w:tcW w:w="2194" w:type="dxa"/>
            <w:vMerge w:val="restart"/>
          </w:tcPr>
          <w:p w:rsidR="006951D5" w:rsidRDefault="00160327">
            <w:pPr>
              <w:pStyle w:val="ConsPlusNormal0"/>
            </w:pPr>
            <w:r>
              <w:lastRenderedPageBreak/>
              <w:t>до 1 рабочег</w:t>
            </w:r>
            <w:r>
              <w:t>о дня</w:t>
            </w:r>
          </w:p>
        </w:tc>
        <w:tc>
          <w:tcPr>
            <w:tcW w:w="2164" w:type="dxa"/>
            <w:vMerge w:val="restart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Управление / ГИС; ПГС</w:t>
            </w:r>
          </w:p>
        </w:tc>
        <w:tc>
          <w:tcPr>
            <w:tcW w:w="2164" w:type="dxa"/>
            <w:vMerge w:val="restart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 xml:space="preserve">регистрация заявления о предоставлении муниципальной услуги в ГИС (присвоение номера и датирование); назначение </w:t>
            </w:r>
            <w:r>
              <w:lastRenderedPageBreak/>
              <w:t>должностного лица Управления, от</w:t>
            </w:r>
            <w:r>
              <w:t>ветственного за предоставление муниципальной услуги, и передача ему документов</w:t>
            </w: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регистрация заявления о предоставлении муниципальной услуги, в случае отсутствия оснований для отказа в приеме документов</w:t>
            </w: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регистрацию корреспонденции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</w:t>
            </w: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2.2. Получение сведений посредством межведомственного информационного взаимодействия, в том числе с использованием СВЭМ</w:t>
            </w:r>
          </w:p>
        </w:tc>
      </w:tr>
      <w:tr w:rsidR="006951D5"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направление м</w:t>
            </w:r>
            <w:r>
              <w:t>ежведомственных запросов в органы и организации, участвующие в предоставлении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в день регистрации заявления о предоставлении муниципальной услуги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ГИС; ПГС; СМЭВ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отсутствие документов, необходимых для предоставления муниципальной услуги, находящихся в распоряжении органов (организаций)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направление межведомственных запросов в органы (организации), предоставляющие документы (сведения), пре</w:t>
            </w:r>
            <w:r>
              <w:t xml:space="preserve">дусмотренные </w:t>
            </w:r>
            <w:hyperlink w:anchor="P205" w:tooltip="2.11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равлением в порядке межведомственного информационного взаимодействия (в том числе с использованием ">
              <w:r>
                <w:rPr>
                  <w:color w:val="0000FF"/>
                </w:rPr>
                <w:t>пунктом 2.11</w:t>
              </w:r>
            </w:hyperlink>
            <w:r>
              <w:t xml:space="preserve"> административного регламента, в том числе с использованием СМЭВ</w:t>
            </w: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 xml:space="preserve">получение ответов на межведомственные запросы, формирование </w:t>
            </w:r>
            <w:r>
              <w:lastRenderedPageBreak/>
              <w:t>полного комплекта документов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lastRenderedPageBreak/>
              <w:t>5 рабочих дней со дня направления межв</w:t>
            </w:r>
            <w:r>
              <w:t xml:space="preserve">едомственного </w:t>
            </w:r>
            <w:r>
              <w:lastRenderedPageBreak/>
              <w:t>запроса в орган (организацию)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lastRenderedPageBreak/>
              <w:t xml:space="preserve">должностное лицо Управления, ответственное за </w:t>
            </w:r>
            <w:r>
              <w:lastRenderedPageBreak/>
              <w:t>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lastRenderedPageBreak/>
              <w:t>Управление / ГИС; ПГС; СМЭВ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 xml:space="preserve">получение документов (сведений), </w:t>
            </w:r>
            <w:r>
              <w:lastRenderedPageBreak/>
              <w:t>необходимых для предоставления муниципальной услуги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lastRenderedPageBreak/>
              <w:t>2.3. Рассмотрение документов и сведений</w:t>
            </w:r>
          </w:p>
        </w:tc>
      </w:tr>
      <w:tr w:rsidR="006951D5"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проверка соответствия документов и сведений требованиям правовых актов, регламентирующих пред</w:t>
            </w:r>
            <w:r>
              <w:t>оставление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14 рабочих дней со дня поступления документации по планировке территории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ГИС; ПГС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 xml:space="preserve">основания для отказа в предоставлении муниципальной услуги, предусмотренные </w:t>
            </w:r>
            <w:hyperlink w:anchor="P237" w:tooltip="2.15. Основания для отказа в предоставлении муниципальной услуги:">
              <w:r>
                <w:rPr>
                  <w:color w:val="0000FF"/>
                </w:rPr>
                <w:t>пунктом 2.15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проект результата предоставления муницип</w:t>
            </w:r>
            <w:r>
              <w:t>альной услуги либо принятие решения о проведении общественных обсуждений или публичных слушаний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2.4. Организация и проведение общественных обсуждений или публичных слушаний при рассмотрении заявления о предоставлении муниципальной услуги</w:t>
            </w:r>
          </w:p>
        </w:tc>
      </w:tr>
      <w:tr w:rsidR="006951D5">
        <w:tblPrEx>
          <w:tblBorders>
            <w:insideH w:val="nil"/>
          </w:tblBorders>
        </w:tblPrEx>
        <w:tc>
          <w:tcPr>
            <w:tcW w:w="2239" w:type="dxa"/>
            <w:tcBorders>
              <w:bottom w:val="nil"/>
            </w:tcBorders>
          </w:tcPr>
          <w:p w:rsidR="006951D5" w:rsidRDefault="00160327">
            <w:pPr>
              <w:pStyle w:val="ConsPlusNormal0"/>
            </w:pPr>
            <w:r>
              <w:t>Соответствие документов и сведений требованиям правовых актов, регламентирующих порядок предоставления муниципальной услуги, наличие оснований для проведения общественных обсуждений или публичных слушаний</w:t>
            </w:r>
          </w:p>
        </w:tc>
        <w:tc>
          <w:tcPr>
            <w:tcW w:w="2509" w:type="dxa"/>
            <w:tcBorders>
              <w:bottom w:val="nil"/>
            </w:tcBorders>
          </w:tcPr>
          <w:p w:rsidR="006951D5" w:rsidRDefault="00160327">
            <w:pPr>
              <w:pStyle w:val="ConsPlusNormal0"/>
            </w:pPr>
            <w:r>
              <w:t>проведение общественных обсуждений или публичных сл</w:t>
            </w:r>
            <w:r>
              <w:t>ушаний</w:t>
            </w:r>
          </w:p>
        </w:tc>
        <w:tc>
          <w:tcPr>
            <w:tcW w:w="2194" w:type="dxa"/>
            <w:tcBorders>
              <w:bottom w:val="nil"/>
            </w:tcBorders>
          </w:tcPr>
          <w:p w:rsidR="006951D5" w:rsidRDefault="00160327">
            <w:pPr>
              <w:pStyle w:val="ConsPlusNormal0"/>
            </w:pPr>
            <w:r>
              <w:t>не менее 14 и не более 30 дней со дня оповещения жителей муниципального образования о проведении общественных обсуждений или публичных слушаний</w:t>
            </w:r>
          </w:p>
        </w:tc>
        <w:tc>
          <w:tcPr>
            <w:tcW w:w="2164" w:type="dxa"/>
            <w:tcBorders>
              <w:bottom w:val="nil"/>
            </w:tcBorders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  <w:tcBorders>
              <w:bottom w:val="nil"/>
            </w:tcBorders>
          </w:tcPr>
          <w:p w:rsidR="006951D5" w:rsidRDefault="00160327">
            <w:pPr>
              <w:pStyle w:val="ConsPlusNormal0"/>
            </w:pPr>
            <w:r>
              <w:t>Управление</w:t>
            </w:r>
          </w:p>
        </w:tc>
        <w:tc>
          <w:tcPr>
            <w:tcW w:w="2164" w:type="dxa"/>
            <w:tcBorders>
              <w:bottom w:val="nil"/>
            </w:tcBorders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  <w:tcBorders>
              <w:bottom w:val="nil"/>
            </w:tcBorders>
          </w:tcPr>
          <w:p w:rsidR="006951D5" w:rsidRDefault="00160327">
            <w:pPr>
              <w:pStyle w:val="ConsPlusNormal0"/>
            </w:pPr>
            <w:r>
              <w:t>подготовка протокола общественных обсуждений или публичных слушаний и заключения о результатах общественных обсуждений или публичных слушаний</w:t>
            </w:r>
          </w:p>
        </w:tc>
      </w:tr>
      <w:tr w:rsidR="006951D5">
        <w:tblPrEx>
          <w:tblBorders>
            <w:insideH w:val="nil"/>
          </w:tblBorders>
        </w:tblPrEx>
        <w:tc>
          <w:tcPr>
            <w:tcW w:w="15748" w:type="dxa"/>
            <w:gridSpan w:val="7"/>
            <w:tcBorders>
              <w:top w:val="nil"/>
            </w:tcBorders>
          </w:tcPr>
          <w:p w:rsidR="006951D5" w:rsidRDefault="00160327">
            <w:pPr>
              <w:pStyle w:val="ConsPlusNormal0"/>
              <w:jc w:val="both"/>
            </w:pPr>
            <w:r>
              <w:lastRenderedPageBreak/>
              <w:t>(в ред. постановления Администрации города Нижневартовска от 21.06.2023 N 489)</w:t>
            </w: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2.5. Принятие решения о предоставлении или об отказе в предоставлении муниципальной услуги</w:t>
            </w:r>
          </w:p>
        </w:tc>
      </w:tr>
      <w:tr w:rsidR="006951D5"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Проект результата предоставления муниципальной услуги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принятие решения о предоставлении или об отказе в предоставлении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20 рабочих дней со дня о</w:t>
            </w:r>
            <w:r>
              <w:t>публикования заключения о результатах общественных обсуждений или публичных слушаний</w:t>
            </w:r>
          </w:p>
        </w:tc>
        <w:tc>
          <w:tcPr>
            <w:tcW w:w="2164" w:type="dxa"/>
            <w:vMerge w:val="restart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услуги; начальник Управления или иное уполномоченное им лицо</w:t>
            </w:r>
          </w:p>
        </w:tc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Управление / ГИС; ПГС</w:t>
            </w:r>
          </w:p>
        </w:tc>
        <w:tc>
          <w:tcPr>
            <w:tcW w:w="2164" w:type="dxa"/>
            <w:vMerge w:val="restart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>результат п</w:t>
            </w:r>
            <w:r>
              <w:t>редоставления муниципальной услуги, подписанный усиленной квалифицированной электронной подписью начальника Управления или иного уполномоченного им лица</w:t>
            </w: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формирование решения о предоставлении или об отказе в предоставлении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до 1 часа</w:t>
            </w: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</w:tr>
      <w:tr w:rsidR="006951D5">
        <w:tc>
          <w:tcPr>
            <w:tcW w:w="15748" w:type="dxa"/>
            <w:gridSpan w:val="7"/>
          </w:tcPr>
          <w:p w:rsidR="006951D5" w:rsidRDefault="00160327">
            <w:pPr>
              <w:pStyle w:val="ConsPlusNormal0"/>
            </w:pPr>
            <w:r>
              <w:t>2.6. Выдача (направление) заявителю результата предоставления или отказе в предоставлении муниципальной услуги</w:t>
            </w:r>
          </w:p>
        </w:tc>
      </w:tr>
      <w:tr w:rsidR="006951D5">
        <w:tc>
          <w:tcPr>
            <w:tcW w:w="2239" w:type="dxa"/>
            <w:vMerge w:val="restart"/>
          </w:tcPr>
          <w:p w:rsidR="006951D5" w:rsidRDefault="00160327">
            <w:pPr>
              <w:pStyle w:val="ConsPlusNormal0"/>
            </w:pPr>
            <w:r>
              <w:t xml:space="preserve">Формирование и регистрация результата предоставления муниципальной услуги, указанного в </w:t>
            </w:r>
            <w:hyperlink w:anchor="P129" w:tooltip="2.5. Результатом предоставления муниципальной услуги является: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регистрация результата предоставления муниципальной услуги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 xml:space="preserve">после окончания процедуры </w:t>
            </w:r>
            <w:r>
              <w:t>принятия решения о предоставлении или об отказе в предоставлении муниципальной услуги (в общий срок предоставления муниципальной услуги не включается)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Управление / ГИС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внесение сведений о конечном результате предоставления муниципальной услуги в реестр</w:t>
            </w:r>
          </w:p>
        </w:tc>
      </w:tr>
      <w:tr w:rsidR="006951D5">
        <w:tc>
          <w:tcPr>
            <w:tcW w:w="0" w:type="auto"/>
            <w:vMerge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 xml:space="preserve">направление в многофункциональный </w:t>
            </w:r>
            <w:r>
              <w:lastRenderedPageBreak/>
              <w:t xml:space="preserve">центр предоставления государственных и муниципальных услуг (далее - МФЦ) результата предоставления муниципальной услуги, указанного в </w:t>
            </w:r>
            <w:hyperlink w:anchor="P129" w:tooltip="2.5. Результатом предоставления муниципальной услуги является: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</w:t>
            </w:r>
            <w:r>
              <w:t>о лица уполномоченного органа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lastRenderedPageBreak/>
              <w:t xml:space="preserve">в сроки, установленные </w:t>
            </w:r>
            <w:r>
              <w:lastRenderedPageBreak/>
              <w:t>соглашением о взаимодействии между администрацией города Нижневартовска и МФЦ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lastRenderedPageBreak/>
              <w:t xml:space="preserve">должностное лицо Управления, </w:t>
            </w:r>
            <w: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lastRenderedPageBreak/>
              <w:t xml:space="preserve">Управление / автоматизированная </w:t>
            </w:r>
            <w:r>
              <w:lastRenderedPageBreak/>
              <w:t>информацион</w:t>
            </w:r>
            <w:r>
              <w:t>ная система МФЦ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lastRenderedPageBreak/>
              <w:t xml:space="preserve">указание заявителем в </w:t>
            </w:r>
            <w:r>
              <w:lastRenderedPageBreak/>
              <w:t>запросе способа выдачи результата предоставления муниципальной услуги в МФЦ, а также подача запроса через МФЦ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lastRenderedPageBreak/>
              <w:t xml:space="preserve">выдача заявителю результата </w:t>
            </w:r>
            <w:r>
              <w:lastRenderedPageBreak/>
              <w:t>предоставления муниципальной услуги в форме бумажного документа, подтверждающего</w:t>
            </w:r>
            <w:r>
              <w:t xml:space="preserve"> содержание электронного документа, заверенного печатью МФЦ; внесение сведений в ГИС о выдаче результата предоставления муниципальной услуги</w:t>
            </w:r>
          </w:p>
        </w:tc>
      </w:tr>
      <w:tr w:rsidR="006951D5">
        <w:tc>
          <w:tcPr>
            <w:tcW w:w="2239" w:type="dxa"/>
          </w:tcPr>
          <w:p w:rsidR="006951D5" w:rsidRDefault="006951D5">
            <w:pPr>
              <w:pStyle w:val="ConsPlusNormal0"/>
            </w:pPr>
          </w:p>
        </w:tc>
        <w:tc>
          <w:tcPr>
            <w:tcW w:w="2509" w:type="dxa"/>
          </w:tcPr>
          <w:p w:rsidR="006951D5" w:rsidRDefault="00160327">
            <w:pPr>
              <w:pStyle w:val="ConsPlusNormal0"/>
            </w:pPr>
            <w:r>
              <w:t>направление заявителю результата предоставления муниципальной услуги в личный кабинет на Едином портале государственных и муниципальных услуг (функций) (далее - Единый портал)</w:t>
            </w:r>
          </w:p>
        </w:tc>
        <w:tc>
          <w:tcPr>
            <w:tcW w:w="2194" w:type="dxa"/>
          </w:tcPr>
          <w:p w:rsidR="006951D5" w:rsidRDefault="00160327">
            <w:pPr>
              <w:pStyle w:val="ConsPlusNormal0"/>
            </w:pPr>
            <w:r>
              <w:t>в день регистрации результата предоставления муниципальной услуги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должностное ли</w:t>
            </w:r>
            <w:r>
              <w:t>цо Управления, ответственное за предоставление муниципальной услуги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ГИС</w:t>
            </w:r>
          </w:p>
        </w:tc>
        <w:tc>
          <w:tcPr>
            <w:tcW w:w="2164" w:type="dxa"/>
          </w:tcPr>
          <w:p w:rsidR="006951D5" w:rsidRDefault="00160327">
            <w:pPr>
              <w:pStyle w:val="ConsPlusNormal0"/>
            </w:pPr>
            <w:r>
              <w:t>-</w:t>
            </w:r>
          </w:p>
        </w:tc>
        <w:tc>
          <w:tcPr>
            <w:tcW w:w="2239" w:type="dxa"/>
          </w:tcPr>
          <w:p w:rsidR="006951D5" w:rsidRDefault="00160327">
            <w:pPr>
              <w:pStyle w:val="ConsPlusNormal0"/>
            </w:pPr>
            <w:r>
              <w:t>результат предоставления муниципальной услуги, направленный заявителю в личный кабинет на Едином портале</w:t>
            </w:r>
          </w:p>
        </w:tc>
      </w:tr>
    </w:tbl>
    <w:p w:rsidR="006951D5" w:rsidRDefault="006951D5" w:rsidP="00C14879">
      <w:pPr>
        <w:pStyle w:val="ConsPlusNormal0"/>
        <w:ind w:firstLine="540"/>
        <w:jc w:val="both"/>
      </w:pPr>
      <w:bookmarkStart w:id="26" w:name="_GoBack"/>
      <w:bookmarkEnd w:id="26"/>
    </w:p>
    <w:sectPr w:rsidR="006951D5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27" w:rsidRDefault="00160327">
      <w:r>
        <w:separator/>
      </w:r>
    </w:p>
  </w:endnote>
  <w:endnote w:type="continuationSeparator" w:id="0">
    <w:p w:rsidR="00160327" w:rsidRDefault="0016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D5" w:rsidRDefault="006951D5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D5" w:rsidRDefault="006951D5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27" w:rsidRDefault="00160327">
      <w:r>
        <w:separator/>
      </w:r>
    </w:p>
  </w:footnote>
  <w:footnote w:type="continuationSeparator" w:id="0">
    <w:p w:rsidR="00160327" w:rsidRDefault="0016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D5" w:rsidRDefault="006951D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D5" w:rsidRDefault="006951D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51D5"/>
    <w:rsid w:val="00160327"/>
    <w:rsid w:val="006951D5"/>
    <w:rsid w:val="00C1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2B37"/>
  <w15:docId w15:val="{C227DF7D-F13B-4E52-9808-7AF4A4D3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148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4879"/>
  </w:style>
  <w:style w:type="paragraph" w:styleId="a5">
    <w:name w:val="footer"/>
    <w:basedOn w:val="a"/>
    <w:link w:val="a6"/>
    <w:uiPriority w:val="99"/>
    <w:unhideWhenUsed/>
    <w:rsid w:val="00C148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19527</Words>
  <Characters>111309</Characters>
  <Application>Microsoft Office Word</Application>
  <DocSecurity>0</DocSecurity>
  <Lines>927</Lines>
  <Paragraphs>261</Paragraphs>
  <ScaleCrop>false</ScaleCrop>
  <Company>КонсультантПлюс Версия 4024.00.50</Company>
  <LinksUpToDate>false</LinksUpToDate>
  <CharactersWithSpaces>130575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01.08.2022 N 528
(ред. от 12.11.2024)
"Об утверждении административного регламента предоставления муниципальной услуги "Подготовка и утверждение документации по планировке территории"</dc:title>
  <cp:lastModifiedBy>Папшева Мария Алексеевна</cp:lastModifiedBy>
  <cp:revision>2</cp:revision>
  <dcterms:created xsi:type="dcterms:W3CDTF">2025-11-26T06:48:00Z</dcterms:created>
  <dcterms:modified xsi:type="dcterms:W3CDTF">2025-11-26T06:51:00Z</dcterms:modified>
</cp:coreProperties>
</file>