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7" w:rsidRDefault="00AF10A7" w:rsidP="00AF10A7">
      <w:pPr>
        <w:ind w:left="426"/>
        <w:jc w:val="right"/>
      </w:pPr>
      <w:r>
        <w:t>Проект</w:t>
      </w:r>
    </w:p>
    <w:p w:rsidR="00AF10A7" w:rsidRDefault="00AF10A7" w:rsidP="00AF10A7">
      <w:pPr>
        <w:ind w:left="426"/>
        <w:jc w:val="right"/>
      </w:pPr>
    </w:p>
    <w:p w:rsidR="00AF10A7" w:rsidRDefault="00AF10A7" w:rsidP="00AF10A7">
      <w:pPr>
        <w:ind w:left="426"/>
        <w:jc w:val="center"/>
      </w:pPr>
      <w:r>
        <w:t>ПОВЕСТКА ДНЯ</w:t>
      </w:r>
    </w:p>
    <w:p w:rsidR="00AF10A7" w:rsidRDefault="00AF10A7" w:rsidP="00AF10A7">
      <w:pPr>
        <w:ind w:left="426"/>
        <w:jc w:val="center"/>
      </w:pPr>
      <w:r>
        <w:t xml:space="preserve">заседания постоянной депутатской комиссии </w:t>
      </w:r>
    </w:p>
    <w:p w:rsidR="00AF10A7" w:rsidRDefault="00AF10A7" w:rsidP="00AF10A7">
      <w:pPr>
        <w:ind w:left="426"/>
        <w:jc w:val="center"/>
      </w:pPr>
      <w:bookmarkStart w:id="0" w:name="_GoBack"/>
      <w:bookmarkEnd w:id="0"/>
      <w:r>
        <w:t>по бюджету, налогам и финансам</w:t>
      </w:r>
    </w:p>
    <w:p w:rsidR="00AF10A7" w:rsidRDefault="00AF10A7" w:rsidP="00AF10A7">
      <w:pPr>
        <w:ind w:left="426"/>
        <w:jc w:val="both"/>
      </w:pPr>
    </w:p>
    <w:p w:rsidR="00AF10A7" w:rsidRDefault="00B93FE5" w:rsidP="00AF10A7">
      <w:pPr>
        <w:ind w:left="426"/>
        <w:jc w:val="both"/>
      </w:pPr>
      <w:r>
        <w:t>16 декабря 2015 года</w:t>
      </w:r>
      <w:r w:rsidR="00AF10A7">
        <w:tab/>
      </w:r>
      <w:r w:rsidR="00AF10A7">
        <w:tab/>
      </w:r>
      <w:r w:rsidR="00AF10A7">
        <w:tab/>
      </w:r>
      <w:r w:rsidR="00AF10A7">
        <w:tab/>
      </w:r>
      <w:r w:rsidR="00AF10A7">
        <w:tab/>
      </w:r>
      <w:r w:rsidR="00AF10A7">
        <w:tab/>
        <w:t>г.Нижневартовск</w:t>
      </w:r>
    </w:p>
    <w:p w:rsidR="00AF10A7" w:rsidRDefault="00AF10A7" w:rsidP="00AF10A7">
      <w:pPr>
        <w:ind w:left="426"/>
        <w:jc w:val="both"/>
      </w:pPr>
    </w:p>
    <w:p w:rsidR="00AF10A7" w:rsidRPr="00E14A14" w:rsidRDefault="00AF10A7" w:rsidP="00F5701D">
      <w:pPr>
        <w:ind w:left="426"/>
        <w:jc w:val="both"/>
      </w:pPr>
      <w:r>
        <w:t>Начало 11.30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9"/>
      </w:tblGrid>
      <w:tr w:rsidR="00CC7E8B" w:rsidRPr="00302F0C" w:rsidTr="00F5701D">
        <w:tc>
          <w:tcPr>
            <w:tcW w:w="668" w:type="dxa"/>
          </w:tcPr>
          <w:p w:rsidR="00CC7E8B" w:rsidRPr="00302F0C" w:rsidRDefault="00CC7E8B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CC7E8B" w:rsidRDefault="008535F6" w:rsidP="00302F0C">
            <w:pPr>
              <w:jc w:val="both"/>
              <w:rPr>
                <w:szCs w:val="28"/>
              </w:rPr>
            </w:pPr>
            <w:r w:rsidRPr="00512E8D">
              <w:rPr>
                <w:szCs w:val="28"/>
              </w:rPr>
              <w:t xml:space="preserve">О  назначении на должность председателя контрольно-счетного органа муниципального </w:t>
            </w:r>
            <w:proofErr w:type="gramStart"/>
            <w:r w:rsidRPr="00512E8D">
              <w:rPr>
                <w:szCs w:val="28"/>
              </w:rPr>
              <w:t>образования</w:t>
            </w:r>
            <w:r>
              <w:rPr>
                <w:szCs w:val="28"/>
              </w:rPr>
              <w:t>-</w:t>
            </w:r>
            <w:r w:rsidRPr="00512E8D">
              <w:rPr>
                <w:szCs w:val="28"/>
              </w:rPr>
              <w:t>счётной</w:t>
            </w:r>
            <w:proofErr w:type="gramEnd"/>
            <w:r w:rsidRPr="00512E8D">
              <w:rPr>
                <w:szCs w:val="28"/>
              </w:rPr>
              <w:t xml:space="preserve"> палаты города Нижневартовска</w:t>
            </w:r>
            <w:r>
              <w:rPr>
                <w:szCs w:val="28"/>
              </w:rPr>
              <w:t>.</w:t>
            </w:r>
          </w:p>
          <w:p w:rsidR="008535F6" w:rsidRPr="00221135" w:rsidRDefault="008535F6" w:rsidP="008535F6">
            <w:pPr>
              <w:ind w:left="784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E96AA8" w:rsidRPr="00302F0C" w:rsidTr="00F5701D">
        <w:trPr>
          <w:trHeight w:val="752"/>
        </w:trPr>
        <w:tc>
          <w:tcPr>
            <w:tcW w:w="668" w:type="dxa"/>
          </w:tcPr>
          <w:p w:rsidR="00E96AA8" w:rsidRPr="00302F0C" w:rsidRDefault="00E96AA8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E96AA8" w:rsidRPr="00302F0C" w:rsidRDefault="00E96AA8" w:rsidP="0022327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плана работы Думы города Нижневартовска на 1 полугоде 2016 года.</w:t>
            </w:r>
          </w:p>
          <w:p w:rsidR="00E96AA8" w:rsidRPr="00302F0C" w:rsidRDefault="00E96AA8" w:rsidP="0022327C">
            <w:pPr>
              <w:ind w:left="784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2B5348" w:rsidRPr="00302F0C" w:rsidTr="00F5701D">
        <w:tc>
          <w:tcPr>
            <w:tcW w:w="668" w:type="dxa"/>
          </w:tcPr>
          <w:p w:rsidR="002B5348" w:rsidRPr="00302F0C" w:rsidRDefault="002B5348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2B5348" w:rsidRDefault="002B5348" w:rsidP="002B53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от 21.11.2014 №675 «О бюджете города Нижневартовска на 2015 год и на плановый период 2016 и 2017 годов». </w:t>
            </w:r>
          </w:p>
          <w:p w:rsidR="002B5348" w:rsidRPr="00221135" w:rsidRDefault="002B5348" w:rsidP="002B5348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изменения в решение Думы города от 18</w:t>
            </w:r>
            <w:r>
              <w:rPr>
                <w:szCs w:val="28"/>
              </w:rPr>
              <w:t>.09.</w:t>
            </w:r>
            <w:r w:rsidRPr="00221135">
              <w:rPr>
                <w:szCs w:val="28"/>
              </w:rPr>
              <w:t>2015</w:t>
            </w:r>
            <w:r>
              <w:rPr>
                <w:szCs w:val="28"/>
              </w:rPr>
              <w:t xml:space="preserve"> </w:t>
            </w:r>
            <w:r w:rsidRPr="00221135">
              <w:rPr>
                <w:szCs w:val="28"/>
              </w:rPr>
              <w:t xml:space="preserve">№847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О департаменте финансов администрации города Нижневартовска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Сазонова Ольга Викторовна, заместитель главы администрации города, директор департамента финансов.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2F0C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внесении изменений в решение Думы города </w:t>
            </w:r>
            <w:r w:rsidR="005C770A">
              <w:rPr>
                <w:szCs w:val="28"/>
              </w:rPr>
              <w:t>Нижневартовска</w:t>
            </w:r>
            <w:r w:rsidRPr="00221135">
              <w:rPr>
                <w:szCs w:val="28"/>
              </w:rPr>
              <w:t xml:space="preserve"> от 27.11.2015 №911 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О Программе приватизации  муниципального имущества в городе Нижневартовске на 2016 год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изменений в решение Думы города</w:t>
            </w:r>
            <w:r w:rsidR="00D9700C">
              <w:rPr>
                <w:szCs w:val="28"/>
              </w:rPr>
              <w:t xml:space="preserve"> Нижневартовска</w:t>
            </w:r>
            <w:r w:rsidRPr="00221135">
              <w:rPr>
                <w:szCs w:val="28"/>
              </w:rPr>
              <w:t xml:space="preserve"> от 18.09.2015 №860</w:t>
            </w:r>
            <w:r w:rsidR="00D9700C">
              <w:rPr>
                <w:szCs w:val="28"/>
              </w:rPr>
              <w:t xml:space="preserve">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О Положениях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30688E">
              <w:rPr>
                <w:rFonts w:eastAsia="Calibri"/>
                <w:bCs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szCs w:val="28"/>
              </w:rPr>
              <w:t xml:space="preserve">     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Крутовцов Александр Алексеевич, </w:t>
            </w:r>
            <w:r w:rsidRPr="00882C9C">
              <w:rPr>
                <w:rFonts w:eastAsia="Calibri"/>
                <w:bCs/>
                <w:szCs w:val="28"/>
              </w:rPr>
              <w:t>начальник юридического управления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882C9C">
            <w:pPr>
              <w:jc w:val="both"/>
              <w:rPr>
                <w:color w:val="000000"/>
                <w:szCs w:val="28"/>
              </w:rPr>
            </w:pPr>
            <w:r w:rsidRPr="00221135">
              <w:rPr>
                <w:bCs/>
                <w:szCs w:val="28"/>
              </w:rPr>
              <w:t xml:space="preserve">Об одобрении внесения </w:t>
            </w:r>
            <w:r w:rsidRPr="00221135">
              <w:rPr>
                <w:color w:val="000000"/>
                <w:szCs w:val="28"/>
              </w:rPr>
              <w:t xml:space="preserve">изменений в муниципальную программу </w:t>
            </w:r>
            <w:r w:rsidR="00E679B3">
              <w:rPr>
                <w:color w:val="000000"/>
                <w:szCs w:val="28"/>
              </w:rPr>
              <w:t>«</w:t>
            </w:r>
            <w:r w:rsidRPr="00221135">
              <w:rPr>
                <w:color w:val="000000"/>
                <w:szCs w:val="28"/>
              </w:rPr>
              <w:t>Развитие малого   и   среднего  предпринимательства на  территории  города  Нижневартовска   на  2011-2015  годы</w:t>
            </w:r>
            <w:r w:rsidR="00E679B3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</w:t>
            </w:r>
            <w:r w:rsidRPr="00023C98">
              <w:rPr>
                <w:color w:val="000000"/>
                <w:szCs w:val="28"/>
              </w:rPr>
              <w:lastRenderedPageBreak/>
              <w:t xml:space="preserve">города.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агропромышленного комплекса на территории города Нижневартовска  на 2013-2015 годы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535F6" w:rsidRPr="00302F0C" w:rsidRDefault="00882C9C" w:rsidP="008535F6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E679B3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агропромышленного комплекса на территории города Нижневартовска  на 2016-2020 годы</w:t>
            </w:r>
            <w:r w:rsidR="00E679B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 w:rsidRPr="00023C98">
              <w:rPr>
                <w:color w:val="000000"/>
                <w:szCs w:val="28"/>
              </w:rPr>
              <w:t>Докладчик</w:t>
            </w:r>
            <w:r>
              <w:rPr>
                <w:color w:val="000000"/>
                <w:szCs w:val="28"/>
              </w:rPr>
              <w:t>:</w:t>
            </w:r>
            <w:r w:rsidRPr="00023C98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sectPr w:rsidR="00612F49" w:rsidRPr="00E14A14" w:rsidSect="00F5701D">
      <w:headerReference w:type="default" r:id="rId8"/>
      <w:pgSz w:w="11906" w:h="16838"/>
      <w:pgMar w:top="568" w:right="851" w:bottom="426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40" w:rsidRDefault="008D3140" w:rsidP="00172D1E">
      <w:r>
        <w:separator/>
      </w:r>
    </w:p>
  </w:endnote>
  <w:endnote w:type="continuationSeparator" w:id="0">
    <w:p w:rsidR="008D3140" w:rsidRDefault="008D3140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40" w:rsidRDefault="008D3140" w:rsidP="00172D1E">
      <w:r>
        <w:separator/>
      </w:r>
    </w:p>
  </w:footnote>
  <w:footnote w:type="continuationSeparator" w:id="0">
    <w:p w:rsidR="008D3140" w:rsidRDefault="008D3140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9C" w:rsidRDefault="00351E1E">
    <w:pPr>
      <w:pStyle w:val="aa"/>
      <w:jc w:val="center"/>
    </w:pPr>
    <w:r>
      <w:fldChar w:fldCharType="begin"/>
    </w:r>
    <w:r w:rsidR="00D16A47">
      <w:instrText xml:space="preserve"> PAGE   \* MERGEFORMAT </w:instrText>
    </w:r>
    <w:r>
      <w:fldChar w:fldCharType="separate"/>
    </w:r>
    <w:r w:rsidR="002B5348">
      <w:rPr>
        <w:noProof/>
      </w:rPr>
      <w:t>2</w:t>
    </w:r>
    <w:r>
      <w:rPr>
        <w:noProof/>
      </w:rPr>
      <w:fldChar w:fldCharType="end"/>
    </w:r>
  </w:p>
  <w:p w:rsidR="00882C9C" w:rsidRDefault="00882C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64A1C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59FD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39D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348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688E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1E1E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0A2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3CE1"/>
    <w:rsid w:val="005646F5"/>
    <w:rsid w:val="00565C7E"/>
    <w:rsid w:val="00566A05"/>
    <w:rsid w:val="00571451"/>
    <w:rsid w:val="00571ADE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C770A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265A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138"/>
    <w:rsid w:val="00741F05"/>
    <w:rsid w:val="00743B52"/>
    <w:rsid w:val="00744851"/>
    <w:rsid w:val="00745302"/>
    <w:rsid w:val="00747D64"/>
    <w:rsid w:val="00747F90"/>
    <w:rsid w:val="00750C2F"/>
    <w:rsid w:val="00754485"/>
    <w:rsid w:val="00756CB7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35F6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2C9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D24E7"/>
    <w:rsid w:val="008D3140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2DAC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2244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0A7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508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49EE"/>
    <w:rsid w:val="00B65FD5"/>
    <w:rsid w:val="00B72801"/>
    <w:rsid w:val="00B775F9"/>
    <w:rsid w:val="00B84C29"/>
    <w:rsid w:val="00B87D6A"/>
    <w:rsid w:val="00B93FE5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0FA3"/>
    <w:rsid w:val="00C710F3"/>
    <w:rsid w:val="00C7117F"/>
    <w:rsid w:val="00C77169"/>
    <w:rsid w:val="00C81035"/>
    <w:rsid w:val="00C8144C"/>
    <w:rsid w:val="00C84595"/>
    <w:rsid w:val="00C85437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7E8B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16A47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700C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0F0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679B3"/>
    <w:rsid w:val="00E70625"/>
    <w:rsid w:val="00E70CD6"/>
    <w:rsid w:val="00E747D0"/>
    <w:rsid w:val="00E76708"/>
    <w:rsid w:val="00E86D87"/>
    <w:rsid w:val="00E94098"/>
    <w:rsid w:val="00E9622A"/>
    <w:rsid w:val="00E96AA8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038F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5701D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D599-9FFD-4829-8563-54E16323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9</TotalTime>
  <Pages>2</Pages>
  <Words>344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7</cp:revision>
  <cp:lastPrinted>2015-12-08T06:18:00Z</cp:lastPrinted>
  <dcterms:created xsi:type="dcterms:W3CDTF">2015-12-08T05:33:00Z</dcterms:created>
  <dcterms:modified xsi:type="dcterms:W3CDTF">2015-12-09T06:25:00Z</dcterms:modified>
</cp:coreProperties>
</file>