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EB" w:rsidRDefault="000D48EB" w:rsidP="000D48EB">
      <w:pPr>
        <w:pStyle w:val="a9"/>
        <w:spacing w:before="240"/>
        <w:rPr>
          <w:sz w:val="24"/>
          <w:szCs w:val="24"/>
        </w:rPr>
      </w:pPr>
      <w:r>
        <w:rPr>
          <w:sz w:val="24"/>
          <w:szCs w:val="24"/>
        </w:rPr>
        <w:t>ОБЩЕСТВЕННЫЙ СОВЕТ ГОРОДА НИЖНЕВАРТОВСКА</w:t>
      </w:r>
    </w:p>
    <w:p w:rsidR="00632510" w:rsidRPr="000D48EB" w:rsidRDefault="005426B4" w:rsidP="000D48EB">
      <w:pPr>
        <w:spacing w:after="0" w:line="240" w:lineRule="auto"/>
        <w:ind w:left="192" w:firstLine="0"/>
        <w:jc w:val="center"/>
        <w:rPr>
          <w:b/>
          <w:noProof/>
          <w:szCs w:val="24"/>
          <w:lang w:val="ru-RU"/>
        </w:rPr>
      </w:pPr>
      <w:r w:rsidRPr="000D48EB">
        <w:rPr>
          <w:b/>
          <w:szCs w:val="24"/>
          <w:lang w:val="ru-RU"/>
        </w:rPr>
        <w:t>ПРОТОКОЛ</w:t>
      </w:r>
      <w:r w:rsidR="009E79E1">
        <w:rPr>
          <w:b/>
          <w:noProof/>
          <w:szCs w:val="24"/>
          <w:lang w:val="ru-RU"/>
        </w:rPr>
        <w:t xml:space="preserve"> №</w:t>
      </w:r>
      <w:r w:rsidR="00965C11">
        <w:rPr>
          <w:b/>
          <w:noProof/>
          <w:szCs w:val="24"/>
          <w:lang w:val="ru-RU"/>
        </w:rPr>
        <w:t>1</w:t>
      </w:r>
      <w:r w:rsidR="009E79E1">
        <w:rPr>
          <w:b/>
          <w:noProof/>
          <w:szCs w:val="24"/>
          <w:lang w:val="ru-RU"/>
        </w:rPr>
        <w:t>6</w:t>
      </w:r>
    </w:p>
    <w:p w:rsidR="000D48EB" w:rsidRDefault="000D48EB" w:rsidP="000D48EB">
      <w:pPr>
        <w:spacing w:after="0" w:line="240" w:lineRule="auto"/>
        <w:ind w:left="192" w:firstLine="0"/>
        <w:jc w:val="center"/>
        <w:rPr>
          <w:b/>
          <w:sz w:val="28"/>
          <w:szCs w:val="28"/>
          <w:lang w:val="ru-RU"/>
        </w:rPr>
      </w:pPr>
    </w:p>
    <w:p w:rsidR="000D48EB" w:rsidRDefault="00846E98" w:rsidP="000D48EB">
      <w:pPr>
        <w:spacing w:after="0" w:line="240" w:lineRule="auto"/>
        <w:ind w:left="192" w:firstLine="0"/>
        <w:jc w:val="center"/>
        <w:rPr>
          <w:sz w:val="28"/>
          <w:szCs w:val="28"/>
          <w:lang w:val="ru-RU"/>
        </w:rPr>
      </w:pPr>
      <w:r>
        <w:rPr>
          <w:sz w:val="28"/>
          <w:szCs w:val="28"/>
          <w:lang w:val="ru-RU"/>
        </w:rPr>
        <w:t>Общественный</w:t>
      </w:r>
      <w:r w:rsidR="009A1ABE">
        <w:rPr>
          <w:sz w:val="28"/>
          <w:szCs w:val="28"/>
          <w:lang w:val="ru-RU"/>
        </w:rPr>
        <w:t xml:space="preserve"> совет</w:t>
      </w:r>
      <w:r w:rsidR="000D48EB" w:rsidRPr="000D48EB">
        <w:rPr>
          <w:sz w:val="28"/>
          <w:szCs w:val="28"/>
          <w:lang w:val="ru-RU"/>
        </w:rPr>
        <w:t xml:space="preserve"> города Нижневартовска </w:t>
      </w:r>
    </w:p>
    <w:p w:rsidR="000D48EB" w:rsidRDefault="000D48EB" w:rsidP="000D48EB">
      <w:pPr>
        <w:spacing w:after="0" w:line="240" w:lineRule="auto"/>
        <w:ind w:left="192" w:firstLine="0"/>
        <w:jc w:val="center"/>
        <w:rPr>
          <w:sz w:val="28"/>
          <w:szCs w:val="28"/>
          <w:lang w:val="ru-RU"/>
        </w:rPr>
      </w:pPr>
      <w:r w:rsidRPr="000D48EB">
        <w:rPr>
          <w:sz w:val="28"/>
          <w:szCs w:val="28"/>
          <w:lang w:val="ru-RU"/>
        </w:rPr>
        <w:t>по вопросам жилищно-коммунального хозяйства</w:t>
      </w:r>
    </w:p>
    <w:p w:rsidR="000D48EB" w:rsidRDefault="000D48EB" w:rsidP="000D48EB">
      <w:pPr>
        <w:spacing w:after="0" w:line="240" w:lineRule="auto"/>
        <w:ind w:left="192" w:firstLine="0"/>
        <w:jc w:val="center"/>
        <w:rPr>
          <w:sz w:val="28"/>
          <w:szCs w:val="28"/>
          <w:lang w:val="ru-RU"/>
        </w:rPr>
      </w:pPr>
    </w:p>
    <w:p w:rsidR="000D48EB" w:rsidRDefault="000D48EB" w:rsidP="000D48EB">
      <w:pPr>
        <w:spacing w:after="0" w:line="240" w:lineRule="auto"/>
        <w:ind w:left="192" w:firstLine="0"/>
        <w:jc w:val="center"/>
        <w:rPr>
          <w:sz w:val="28"/>
          <w:szCs w:val="28"/>
          <w:lang w:val="ru-RU"/>
        </w:rPr>
      </w:pPr>
    </w:p>
    <w:p w:rsidR="000D48EB" w:rsidRPr="000D48EB" w:rsidRDefault="000D48EB" w:rsidP="000D48EB">
      <w:pPr>
        <w:spacing w:after="0" w:line="240" w:lineRule="auto"/>
        <w:ind w:left="192" w:firstLine="0"/>
        <w:jc w:val="center"/>
        <w:rPr>
          <w:sz w:val="28"/>
          <w:szCs w:val="28"/>
          <w:lang w:val="ru-RU"/>
        </w:rPr>
      </w:pPr>
    </w:p>
    <w:p w:rsidR="000D48EB" w:rsidRDefault="000D48EB" w:rsidP="000D48EB">
      <w:pPr>
        <w:tabs>
          <w:tab w:val="right" w:pos="9965"/>
        </w:tabs>
        <w:spacing w:after="0"/>
        <w:ind w:firstLine="0"/>
        <w:jc w:val="left"/>
        <w:rPr>
          <w:sz w:val="28"/>
          <w:szCs w:val="28"/>
          <w:lang w:val="ru-RU"/>
        </w:rPr>
      </w:pPr>
      <w:r>
        <w:rPr>
          <w:sz w:val="28"/>
          <w:szCs w:val="28"/>
          <w:lang w:val="ru-RU"/>
        </w:rPr>
        <w:t xml:space="preserve">от </w:t>
      </w:r>
      <w:r w:rsidR="009E79E1">
        <w:rPr>
          <w:sz w:val="28"/>
          <w:szCs w:val="28"/>
          <w:lang w:val="ru-RU"/>
        </w:rPr>
        <w:t>5</w:t>
      </w:r>
      <w:r w:rsidRPr="000D48EB">
        <w:rPr>
          <w:sz w:val="28"/>
          <w:szCs w:val="28"/>
          <w:lang w:val="ru-RU"/>
        </w:rPr>
        <w:t xml:space="preserve"> </w:t>
      </w:r>
      <w:r w:rsidR="00965C11">
        <w:rPr>
          <w:sz w:val="28"/>
          <w:szCs w:val="28"/>
          <w:lang w:val="ru-RU"/>
        </w:rPr>
        <w:t>ноября</w:t>
      </w:r>
      <w:r w:rsidR="009E79E1">
        <w:rPr>
          <w:sz w:val="28"/>
          <w:szCs w:val="28"/>
          <w:lang w:val="ru-RU"/>
        </w:rPr>
        <w:t xml:space="preserve"> 2024</w:t>
      </w:r>
      <w:r w:rsidRPr="000D48EB">
        <w:rPr>
          <w:sz w:val="28"/>
          <w:szCs w:val="28"/>
          <w:lang w:val="ru-RU"/>
        </w:rPr>
        <w:t xml:space="preserve"> года</w:t>
      </w:r>
      <w:r>
        <w:rPr>
          <w:sz w:val="28"/>
          <w:szCs w:val="28"/>
          <w:lang w:val="ru-RU"/>
        </w:rPr>
        <w:tab/>
      </w:r>
      <w:r w:rsidRPr="000D48EB">
        <w:rPr>
          <w:sz w:val="28"/>
          <w:szCs w:val="28"/>
          <w:lang w:val="ru-RU"/>
        </w:rPr>
        <w:t>город Нижневартовск</w:t>
      </w:r>
    </w:p>
    <w:p w:rsidR="000D48EB" w:rsidRDefault="000D48EB" w:rsidP="000D48EB">
      <w:pPr>
        <w:ind w:right="4" w:firstLine="0"/>
        <w:rPr>
          <w:lang w:val="ru-RU"/>
        </w:rPr>
      </w:pPr>
    </w:p>
    <w:p w:rsidR="00846E98" w:rsidRDefault="00846E98" w:rsidP="00FA559E">
      <w:pPr>
        <w:ind w:right="4" w:firstLine="709"/>
        <w:rPr>
          <w:sz w:val="28"/>
          <w:szCs w:val="28"/>
          <w:lang w:val="ru-RU"/>
        </w:rPr>
      </w:pPr>
      <w:r w:rsidRPr="00846E98">
        <w:rPr>
          <w:sz w:val="28"/>
          <w:szCs w:val="28"/>
          <w:lang w:val="ru-RU"/>
        </w:rPr>
        <w:t>В целях ознакомления и принятия к сведению членам Общественного совета города Нижневартовска по вопросам жилищно-коммунального хозяйства</w:t>
      </w:r>
      <w:r>
        <w:rPr>
          <w:sz w:val="28"/>
          <w:szCs w:val="28"/>
          <w:lang w:val="ru-RU"/>
        </w:rPr>
        <w:t xml:space="preserve"> </w:t>
      </w:r>
      <w:r>
        <w:rPr>
          <w:sz w:val="28"/>
          <w:szCs w:val="28"/>
          <w:lang w:val="ru-RU"/>
        </w:rPr>
        <w:br/>
        <w:t>по электронной почте направлена</w:t>
      </w:r>
      <w:r w:rsidRPr="00846E98">
        <w:rPr>
          <w:sz w:val="28"/>
          <w:szCs w:val="28"/>
          <w:lang w:val="ru-RU"/>
        </w:rPr>
        <w:t xml:space="preserve"> </w:t>
      </w:r>
      <w:r>
        <w:rPr>
          <w:sz w:val="28"/>
          <w:szCs w:val="28"/>
          <w:lang w:val="ru-RU"/>
        </w:rPr>
        <w:t xml:space="preserve">следующая информация. </w:t>
      </w:r>
    </w:p>
    <w:p w:rsidR="000D48EB" w:rsidRDefault="000D48EB" w:rsidP="000D48EB">
      <w:pPr>
        <w:ind w:right="4" w:firstLine="0"/>
        <w:rPr>
          <w:sz w:val="28"/>
          <w:szCs w:val="28"/>
          <w:lang w:val="ru-RU"/>
        </w:rPr>
      </w:pPr>
    </w:p>
    <w:p w:rsidR="000F2C64" w:rsidRPr="000F2C64" w:rsidRDefault="000F2C64" w:rsidP="000F2C64">
      <w:pPr>
        <w:ind w:right="4" w:firstLine="0"/>
        <w:jc w:val="center"/>
        <w:rPr>
          <w:sz w:val="28"/>
          <w:szCs w:val="28"/>
          <w:lang w:val="ru-RU"/>
        </w:rPr>
      </w:pPr>
      <w:r w:rsidRPr="000F2C64">
        <w:rPr>
          <w:sz w:val="28"/>
          <w:szCs w:val="28"/>
          <w:lang w:val="ru-RU"/>
        </w:rPr>
        <w:t>Повестка дня:</w:t>
      </w:r>
    </w:p>
    <w:p w:rsidR="000F2C64" w:rsidRPr="000F2C64" w:rsidRDefault="000F2C64" w:rsidP="000F2C64">
      <w:pPr>
        <w:ind w:right="4" w:firstLine="0"/>
        <w:rPr>
          <w:sz w:val="28"/>
          <w:szCs w:val="28"/>
          <w:lang w:val="ru-RU"/>
        </w:rPr>
      </w:pPr>
    </w:p>
    <w:tbl>
      <w:tblPr>
        <w:tblpPr w:leftFromText="180" w:rightFromText="180" w:vertAnchor="text" w:tblpX="-198" w:tblpY="1"/>
        <w:tblOverlap w:val="never"/>
        <w:tblW w:w="9747" w:type="dxa"/>
        <w:tblLayout w:type="fixed"/>
        <w:tblLook w:val="00A0" w:firstRow="1" w:lastRow="0" w:firstColumn="1" w:lastColumn="0" w:noHBand="0" w:noVBand="0"/>
      </w:tblPr>
      <w:tblGrid>
        <w:gridCol w:w="675"/>
        <w:gridCol w:w="9072"/>
      </w:tblGrid>
      <w:tr w:rsidR="000F2C64" w:rsidRPr="00190CC2" w:rsidTr="000C03AF">
        <w:trPr>
          <w:trHeight w:val="20"/>
        </w:trPr>
        <w:tc>
          <w:tcPr>
            <w:tcW w:w="675" w:type="dxa"/>
          </w:tcPr>
          <w:p w:rsidR="000F2C64" w:rsidRPr="000F2C64" w:rsidRDefault="000F2C64" w:rsidP="000F2C64">
            <w:pPr>
              <w:ind w:right="4" w:firstLine="0"/>
              <w:rPr>
                <w:sz w:val="28"/>
                <w:szCs w:val="28"/>
                <w:lang w:val="ru-RU"/>
              </w:rPr>
            </w:pPr>
          </w:p>
        </w:tc>
        <w:tc>
          <w:tcPr>
            <w:tcW w:w="9072" w:type="dxa"/>
          </w:tcPr>
          <w:p w:rsidR="00846E98" w:rsidRPr="00846E98" w:rsidRDefault="00190CC2" w:rsidP="00190CC2">
            <w:pPr>
              <w:ind w:left="-78" w:right="4" w:firstLine="709"/>
              <w:jc w:val="left"/>
              <w:rPr>
                <w:b/>
                <w:sz w:val="28"/>
                <w:szCs w:val="28"/>
                <w:lang w:val="ru-RU"/>
              </w:rPr>
            </w:pPr>
            <w:r w:rsidRPr="00190CC2">
              <w:rPr>
                <w:b/>
                <w:sz w:val="28"/>
                <w:szCs w:val="28"/>
                <w:lang w:val="ru-RU"/>
              </w:rPr>
              <w:t>1</w:t>
            </w:r>
            <w:r>
              <w:rPr>
                <w:b/>
                <w:sz w:val="28"/>
                <w:szCs w:val="28"/>
                <w:lang w:val="ru-RU"/>
              </w:rPr>
              <w:t xml:space="preserve">. </w:t>
            </w:r>
            <w:r w:rsidR="00C96F76">
              <w:rPr>
                <w:b/>
                <w:sz w:val="28"/>
                <w:szCs w:val="28"/>
                <w:lang w:val="ru-RU"/>
              </w:rPr>
              <w:t>Проект "Новогодний Нижневартовск 2025"</w:t>
            </w:r>
            <w:r w:rsidR="00846E98" w:rsidRPr="00846E98">
              <w:rPr>
                <w:b/>
                <w:sz w:val="28"/>
                <w:szCs w:val="28"/>
                <w:lang w:val="ru-RU"/>
              </w:rPr>
              <w:t>.</w:t>
            </w:r>
          </w:p>
          <w:p w:rsidR="00FD574D" w:rsidRDefault="00FD574D" w:rsidP="008E3AF8">
            <w:pPr>
              <w:ind w:left="-78" w:right="4" w:firstLine="0"/>
              <w:rPr>
                <w:sz w:val="28"/>
                <w:szCs w:val="28"/>
                <w:lang w:val="ru-RU"/>
              </w:rPr>
            </w:pPr>
          </w:p>
          <w:p w:rsidR="000F2C64" w:rsidRPr="000F2C64" w:rsidRDefault="000F2C64" w:rsidP="008E3AF8">
            <w:pPr>
              <w:ind w:left="-78" w:right="4" w:firstLine="0"/>
              <w:rPr>
                <w:sz w:val="28"/>
                <w:szCs w:val="28"/>
                <w:lang w:val="ru-RU"/>
              </w:rPr>
            </w:pPr>
            <w:r>
              <w:rPr>
                <w:sz w:val="28"/>
                <w:szCs w:val="28"/>
                <w:lang w:val="ru-RU"/>
              </w:rPr>
              <w:t xml:space="preserve">По данному вопросу </w:t>
            </w:r>
            <w:r w:rsidR="00846E98">
              <w:rPr>
                <w:sz w:val="28"/>
                <w:szCs w:val="28"/>
                <w:lang w:val="ru-RU"/>
              </w:rPr>
              <w:t>представлена</w:t>
            </w:r>
            <w:r w:rsidR="00C96F76">
              <w:rPr>
                <w:sz w:val="28"/>
                <w:szCs w:val="28"/>
                <w:lang w:val="ru-RU"/>
              </w:rPr>
              <w:t xml:space="preserve"> презентация</w:t>
            </w:r>
            <w:r w:rsidR="00846E98">
              <w:rPr>
                <w:sz w:val="28"/>
                <w:szCs w:val="28"/>
                <w:lang w:val="ru-RU"/>
              </w:rPr>
              <w:t xml:space="preserve">: </w:t>
            </w:r>
            <w:r w:rsidR="00C96F76" w:rsidRPr="00C96F76">
              <w:rPr>
                <w:i/>
                <w:sz w:val="28"/>
                <w:szCs w:val="28"/>
                <w:lang w:val="ru-RU"/>
              </w:rPr>
              <w:t>управлени</w:t>
            </w:r>
            <w:r w:rsidR="008E3AF8">
              <w:rPr>
                <w:i/>
                <w:sz w:val="28"/>
                <w:szCs w:val="28"/>
                <w:lang w:val="ru-RU"/>
              </w:rPr>
              <w:t>ем</w:t>
            </w:r>
            <w:r w:rsidR="00C96F76">
              <w:rPr>
                <w:i/>
                <w:sz w:val="28"/>
                <w:szCs w:val="28"/>
                <w:lang w:val="ru-RU"/>
              </w:rPr>
              <w:t xml:space="preserve"> дорожного хозяйства</w:t>
            </w:r>
            <w:r w:rsidR="00C96F76" w:rsidRPr="00C96F76">
              <w:rPr>
                <w:i/>
                <w:sz w:val="28"/>
                <w:szCs w:val="28"/>
                <w:lang w:val="ru-RU"/>
              </w:rPr>
              <w:t xml:space="preserve"> </w:t>
            </w:r>
            <w:r w:rsidR="00C96F76" w:rsidRPr="00846E98">
              <w:rPr>
                <w:i/>
                <w:sz w:val="28"/>
                <w:szCs w:val="28"/>
                <w:lang w:val="ru-RU"/>
              </w:rPr>
              <w:t>департамента</w:t>
            </w:r>
            <w:r w:rsidR="00846E98" w:rsidRPr="00846E98">
              <w:rPr>
                <w:i/>
                <w:sz w:val="28"/>
                <w:szCs w:val="28"/>
                <w:lang w:val="ru-RU"/>
              </w:rPr>
              <w:t xml:space="preserve"> жилищно-коммунального хозяйства администрации города</w:t>
            </w:r>
            <w:r w:rsidRPr="000F2C64">
              <w:rPr>
                <w:sz w:val="28"/>
                <w:szCs w:val="28"/>
                <w:lang w:val="ru-RU"/>
              </w:rPr>
              <w:t>.</w:t>
            </w:r>
          </w:p>
          <w:p w:rsidR="00FD574D" w:rsidRDefault="00FD574D" w:rsidP="008E3AF8">
            <w:pPr>
              <w:ind w:left="-78" w:right="4" w:firstLine="0"/>
              <w:rPr>
                <w:sz w:val="28"/>
                <w:szCs w:val="28"/>
                <w:lang w:val="ru-RU"/>
              </w:rPr>
            </w:pPr>
          </w:p>
          <w:p w:rsidR="008E3AF8" w:rsidRPr="008E3AF8" w:rsidRDefault="008E3AF8" w:rsidP="008E3AF8">
            <w:pPr>
              <w:spacing w:after="0" w:line="240" w:lineRule="auto"/>
              <w:ind w:left="-78" w:firstLine="709"/>
              <w:rPr>
                <w:color w:val="auto"/>
                <w:sz w:val="28"/>
                <w:szCs w:val="28"/>
                <w:shd w:val="clear" w:color="auto" w:fill="FFFFFF"/>
                <w:lang w:val="ru-RU" w:eastAsia="ru-RU"/>
              </w:rPr>
            </w:pPr>
            <w:r w:rsidRPr="008E3AF8">
              <w:rPr>
                <w:color w:val="auto"/>
                <w:sz w:val="28"/>
                <w:szCs w:val="28"/>
                <w:shd w:val="clear" w:color="auto" w:fill="FFFFFF"/>
                <w:lang w:val="ru-RU" w:eastAsia="ru-RU"/>
              </w:rPr>
              <w:t>Новогодние праздники - это приятное событие в жизни города.</w:t>
            </w:r>
          </w:p>
          <w:p w:rsidR="008E3AF8" w:rsidRPr="008E3AF8" w:rsidRDefault="008E3AF8" w:rsidP="008E3AF8">
            <w:pPr>
              <w:spacing w:after="0" w:line="240" w:lineRule="auto"/>
              <w:ind w:left="-78" w:firstLine="709"/>
              <w:rPr>
                <w:color w:val="auto"/>
                <w:sz w:val="28"/>
                <w:szCs w:val="28"/>
                <w:shd w:val="clear" w:color="auto" w:fill="FFFFFF"/>
                <w:lang w:val="ru-RU" w:eastAsia="ru-RU"/>
              </w:rPr>
            </w:pPr>
            <w:r w:rsidRPr="008E3AF8">
              <w:rPr>
                <w:color w:val="auto"/>
                <w:sz w:val="28"/>
                <w:szCs w:val="28"/>
                <w:shd w:val="clear" w:color="auto" w:fill="FFFFFF"/>
                <w:lang w:val="ru-RU" w:eastAsia="ru-RU"/>
              </w:rPr>
              <w:t xml:space="preserve">Ежегодно город Нижневартовск встречает предновогоднюю пору </w:t>
            </w:r>
            <w:r>
              <w:rPr>
                <w:color w:val="auto"/>
                <w:sz w:val="28"/>
                <w:szCs w:val="28"/>
                <w:shd w:val="clear" w:color="auto" w:fill="FFFFFF"/>
                <w:lang w:val="ru-RU" w:eastAsia="ru-RU"/>
              </w:rPr>
              <w:br/>
            </w:r>
            <w:r w:rsidRPr="008E3AF8">
              <w:rPr>
                <w:color w:val="auto"/>
                <w:sz w:val="28"/>
                <w:szCs w:val="28"/>
                <w:shd w:val="clear" w:color="auto" w:fill="FFFFFF"/>
                <w:lang w:val="ru-RU" w:eastAsia="ru-RU"/>
              </w:rPr>
              <w:t>в ярком, праздничном убранстве.</w:t>
            </w:r>
          </w:p>
          <w:p w:rsidR="008E3AF8" w:rsidRPr="008E3AF8" w:rsidRDefault="008E3AF8" w:rsidP="008E3AF8">
            <w:pPr>
              <w:spacing w:after="0" w:line="240" w:lineRule="auto"/>
              <w:ind w:left="-78" w:firstLine="709"/>
              <w:rPr>
                <w:color w:val="auto"/>
                <w:sz w:val="28"/>
                <w:szCs w:val="28"/>
                <w:shd w:val="clear" w:color="auto" w:fill="FFFFFF"/>
                <w:lang w:val="ru-RU" w:eastAsia="ru-RU"/>
              </w:rPr>
            </w:pPr>
            <w:r w:rsidRPr="008E3AF8">
              <w:rPr>
                <w:color w:val="auto"/>
                <w:sz w:val="28"/>
                <w:szCs w:val="28"/>
                <w:shd w:val="clear" w:color="auto" w:fill="FFFFFF"/>
                <w:lang w:val="ru-RU" w:eastAsia="ru-RU"/>
              </w:rPr>
              <w:t>Площадь Нефтяников, а также основные места отдыха жителей города – общественные пространства будут украшены в новогодней тематике.</w:t>
            </w:r>
          </w:p>
          <w:p w:rsidR="008E3AF8" w:rsidRPr="008E3AF8" w:rsidRDefault="008E3AF8" w:rsidP="008E3AF8">
            <w:pPr>
              <w:widowControl w:val="0"/>
              <w:spacing w:after="0" w:line="240" w:lineRule="auto"/>
              <w:ind w:left="-78" w:firstLine="709"/>
              <w:rPr>
                <w:rFonts w:eastAsia="Calibri"/>
                <w:color w:val="auto"/>
                <w:sz w:val="28"/>
                <w:szCs w:val="28"/>
                <w:lang w:val="ru-RU"/>
              </w:rPr>
            </w:pPr>
            <w:r w:rsidRPr="008E3AF8">
              <w:rPr>
                <w:rFonts w:eastAsia="Calibri"/>
                <w:color w:val="auto"/>
                <w:sz w:val="28"/>
                <w:szCs w:val="28"/>
                <w:lang w:val="ru-RU"/>
              </w:rPr>
              <w:t xml:space="preserve">На площади Нефтяников будут установлены новогодняя елка, </w:t>
            </w:r>
            <w:r>
              <w:rPr>
                <w:rFonts w:eastAsia="Calibri"/>
                <w:color w:val="auto"/>
                <w:sz w:val="28"/>
                <w:szCs w:val="28"/>
                <w:lang w:val="ru-RU"/>
              </w:rPr>
              <w:br/>
            </w:r>
            <w:r w:rsidRPr="008E3AF8">
              <w:rPr>
                <w:rFonts w:eastAsia="Calibri"/>
                <w:color w:val="auto"/>
                <w:sz w:val="28"/>
                <w:szCs w:val="28"/>
                <w:lang w:val="ru-RU"/>
              </w:rPr>
              <w:t xml:space="preserve">со стороны улицы Ленина и Омской оформлены входные группы </w:t>
            </w:r>
            <w:r>
              <w:rPr>
                <w:rFonts w:eastAsia="Calibri"/>
                <w:color w:val="auto"/>
                <w:sz w:val="28"/>
                <w:szCs w:val="28"/>
                <w:lang w:val="ru-RU"/>
              </w:rPr>
              <w:br/>
            </w:r>
            <w:r w:rsidRPr="008E3AF8">
              <w:rPr>
                <w:rFonts w:eastAsia="Calibri"/>
                <w:color w:val="auto"/>
                <w:sz w:val="28"/>
                <w:szCs w:val="28"/>
                <w:lang w:val="ru-RU"/>
              </w:rPr>
              <w:t>и поздравление: «С Новым 2025 годом».</w:t>
            </w:r>
            <w:r w:rsidRPr="008E3AF8">
              <w:rPr>
                <w:rFonts w:eastAsia="Calibri"/>
                <w:color w:val="auto"/>
                <w:sz w:val="28"/>
                <w:szCs w:val="28"/>
                <w:lang w:val="ru-RU"/>
              </w:rPr>
              <w:br/>
              <w:t>На территории площади запланирована установка фигур изо льда: «Дед Мороз и Снегурочка» и трон, лабиринт изо льда  с светодиодной подсветкой. Кроме этого запланирована установка новых светодиодных конструкций.</w:t>
            </w:r>
          </w:p>
          <w:p w:rsidR="008E3AF8" w:rsidRPr="008E3AF8" w:rsidRDefault="008E3AF8" w:rsidP="008E3AF8">
            <w:pPr>
              <w:widowControl w:val="0"/>
              <w:spacing w:after="0" w:line="240" w:lineRule="auto"/>
              <w:ind w:left="-78" w:firstLine="709"/>
              <w:rPr>
                <w:rFonts w:eastAsia="Calibri"/>
                <w:color w:val="auto"/>
                <w:sz w:val="28"/>
                <w:szCs w:val="28"/>
                <w:lang w:val="ru-RU"/>
              </w:rPr>
            </w:pPr>
            <w:r w:rsidRPr="008E3AF8">
              <w:rPr>
                <w:rFonts w:eastAsia="Calibri"/>
                <w:color w:val="auto"/>
                <w:sz w:val="28"/>
                <w:szCs w:val="28"/>
                <w:lang w:val="ru-RU"/>
              </w:rPr>
              <w:t xml:space="preserve">Запланирована установка </w:t>
            </w:r>
            <w:r>
              <w:rPr>
                <w:rFonts w:eastAsia="Calibri"/>
                <w:color w:val="auto"/>
                <w:sz w:val="28"/>
                <w:szCs w:val="28"/>
                <w:lang w:val="ru-RU"/>
              </w:rPr>
              <w:t xml:space="preserve">елок с гирляндами, </w:t>
            </w:r>
            <w:r w:rsidRPr="008E3AF8">
              <w:rPr>
                <w:rFonts w:eastAsia="Calibri"/>
                <w:color w:val="auto"/>
                <w:sz w:val="28"/>
                <w:szCs w:val="28"/>
                <w:lang w:val="ru-RU"/>
              </w:rPr>
              <w:t>тематических фотозон (арт-объекты) на объектах массового отдыха:</w:t>
            </w:r>
          </w:p>
          <w:p w:rsidR="008E3AF8" w:rsidRPr="008E3AF8" w:rsidRDefault="008E3AF8" w:rsidP="008E3AF8">
            <w:pPr>
              <w:spacing w:after="0" w:line="256" w:lineRule="auto"/>
              <w:ind w:left="-78" w:firstLine="709"/>
              <w:contextualSpacing/>
              <w:rPr>
                <w:rFonts w:eastAsiaTheme="minorHAnsi" w:cstheme="minorBidi"/>
                <w:color w:val="auto"/>
                <w:sz w:val="28"/>
                <w:szCs w:val="28"/>
                <w:lang w:val="ru-RU"/>
              </w:rPr>
            </w:pPr>
            <w:r w:rsidRPr="008E3AF8">
              <w:rPr>
                <w:rFonts w:eastAsiaTheme="minorHAnsi" w:cstheme="minorBidi"/>
                <w:color w:val="auto"/>
                <w:sz w:val="28"/>
                <w:szCs w:val="28"/>
                <w:shd w:val="clear" w:color="auto" w:fill="FFFFFF"/>
                <w:lang w:val="ru-RU"/>
              </w:rPr>
              <w:t xml:space="preserve">- возле </w:t>
            </w:r>
            <w:r w:rsidRPr="008E3AF8">
              <w:rPr>
                <w:rFonts w:eastAsiaTheme="minorHAnsi" w:cstheme="minorBidi"/>
                <w:color w:val="auto"/>
                <w:sz w:val="28"/>
                <w:szCs w:val="28"/>
                <w:lang w:val="ru-RU"/>
              </w:rPr>
              <w:t>архитектурно-паркового комплекса «Добрый ангел мира»;</w:t>
            </w:r>
          </w:p>
          <w:p w:rsidR="008E3AF8" w:rsidRPr="008E3AF8" w:rsidRDefault="008E3AF8" w:rsidP="008E3AF8">
            <w:pPr>
              <w:spacing w:after="0" w:line="256" w:lineRule="auto"/>
              <w:ind w:left="-78" w:firstLine="709"/>
              <w:contextualSpacing/>
              <w:rPr>
                <w:rFonts w:eastAsiaTheme="minorHAnsi" w:cstheme="minorBidi"/>
                <w:color w:val="auto"/>
                <w:sz w:val="28"/>
                <w:szCs w:val="28"/>
                <w:lang w:val="ru-RU"/>
              </w:rPr>
            </w:pPr>
            <w:r w:rsidRPr="008E3AF8">
              <w:rPr>
                <w:rFonts w:eastAsiaTheme="minorHAnsi" w:cstheme="minorBidi"/>
                <w:color w:val="auto"/>
                <w:sz w:val="28"/>
                <w:szCs w:val="28"/>
                <w:lang w:val="ru-RU"/>
              </w:rPr>
              <w:t>- на территории старой автостанции (напротив ДК «Октябрь»);</w:t>
            </w:r>
          </w:p>
          <w:p w:rsidR="008E3AF8" w:rsidRPr="008E3AF8" w:rsidRDefault="008E3AF8" w:rsidP="008E3AF8">
            <w:pPr>
              <w:spacing w:after="0" w:line="256" w:lineRule="auto"/>
              <w:ind w:left="-78" w:firstLine="709"/>
              <w:contextualSpacing/>
              <w:rPr>
                <w:rFonts w:eastAsiaTheme="minorHAnsi" w:cstheme="minorBidi"/>
                <w:color w:val="auto"/>
                <w:sz w:val="28"/>
                <w:szCs w:val="28"/>
                <w:lang w:val="ru-RU"/>
              </w:rPr>
            </w:pPr>
            <w:r w:rsidRPr="008E3AF8">
              <w:rPr>
                <w:rFonts w:eastAsiaTheme="minorHAnsi" w:cstheme="minorBidi"/>
                <w:color w:val="auto"/>
                <w:sz w:val="28"/>
                <w:szCs w:val="28"/>
                <w:lang w:val="ru-RU"/>
              </w:rPr>
              <w:t>- на Комсомольском бульваре;</w:t>
            </w:r>
          </w:p>
          <w:p w:rsidR="008E3AF8" w:rsidRPr="008E3AF8" w:rsidRDefault="008E3AF8" w:rsidP="008E3AF8">
            <w:pPr>
              <w:spacing w:after="0" w:line="256" w:lineRule="auto"/>
              <w:ind w:left="-78" w:firstLine="709"/>
              <w:contextualSpacing/>
              <w:rPr>
                <w:rFonts w:eastAsiaTheme="minorHAnsi" w:cstheme="minorBidi"/>
                <w:color w:val="auto"/>
                <w:sz w:val="28"/>
                <w:szCs w:val="28"/>
                <w:lang w:val="ru-RU"/>
              </w:rPr>
            </w:pPr>
            <w:r w:rsidRPr="008E3AF8">
              <w:rPr>
                <w:rFonts w:eastAsiaTheme="minorHAnsi" w:cstheme="minorBidi"/>
                <w:color w:val="auto"/>
                <w:sz w:val="28"/>
                <w:szCs w:val="28"/>
                <w:lang w:val="ru-RU"/>
              </w:rPr>
              <w:t>- на Рябиновом бульваре;</w:t>
            </w:r>
          </w:p>
          <w:p w:rsidR="008E3AF8" w:rsidRPr="008E3AF8" w:rsidRDefault="008E3AF8" w:rsidP="008E3AF8">
            <w:pPr>
              <w:spacing w:after="0" w:line="256" w:lineRule="auto"/>
              <w:ind w:left="-78" w:firstLine="709"/>
              <w:contextualSpacing/>
              <w:rPr>
                <w:rFonts w:eastAsiaTheme="minorHAnsi" w:cstheme="minorBidi"/>
                <w:color w:val="auto"/>
                <w:sz w:val="28"/>
                <w:szCs w:val="28"/>
                <w:lang w:val="ru-RU"/>
              </w:rPr>
            </w:pPr>
            <w:r w:rsidRPr="008E3AF8">
              <w:rPr>
                <w:rFonts w:eastAsiaTheme="minorHAnsi" w:cstheme="minorBidi"/>
                <w:color w:val="auto"/>
                <w:sz w:val="28"/>
                <w:szCs w:val="28"/>
                <w:lang w:val="ru-RU"/>
              </w:rPr>
              <w:t>- на территории Комсомольского озера;</w:t>
            </w:r>
          </w:p>
          <w:p w:rsidR="008E3AF8" w:rsidRPr="008E3AF8" w:rsidRDefault="008E3AF8" w:rsidP="008E3AF8">
            <w:pPr>
              <w:spacing w:after="0" w:line="256" w:lineRule="auto"/>
              <w:ind w:left="-78" w:firstLine="709"/>
              <w:contextualSpacing/>
              <w:rPr>
                <w:rFonts w:eastAsiaTheme="minorHAnsi" w:cstheme="minorBidi"/>
                <w:color w:val="auto"/>
                <w:sz w:val="28"/>
                <w:szCs w:val="28"/>
                <w:lang w:val="ru-RU"/>
              </w:rPr>
            </w:pPr>
            <w:r w:rsidRPr="008E3AF8">
              <w:rPr>
                <w:rFonts w:eastAsiaTheme="minorHAnsi" w:cstheme="minorBidi"/>
                <w:color w:val="auto"/>
                <w:sz w:val="28"/>
                <w:szCs w:val="28"/>
                <w:lang w:val="ru-RU"/>
              </w:rPr>
              <w:lastRenderedPageBreak/>
              <w:t>- в скверах Матери и С</w:t>
            </w:r>
            <w:bookmarkStart w:id="0" w:name="_GoBack"/>
            <w:bookmarkEnd w:id="0"/>
            <w:r w:rsidRPr="008E3AF8">
              <w:rPr>
                <w:rFonts w:eastAsiaTheme="minorHAnsi" w:cstheme="minorBidi"/>
                <w:color w:val="auto"/>
                <w:sz w:val="28"/>
                <w:szCs w:val="28"/>
                <w:lang w:val="ru-RU"/>
              </w:rPr>
              <w:t>троителей;</w:t>
            </w:r>
          </w:p>
          <w:p w:rsidR="008E3AF8" w:rsidRPr="008E3AF8" w:rsidRDefault="008E3AF8" w:rsidP="008E3AF8">
            <w:pPr>
              <w:spacing w:after="0" w:line="256" w:lineRule="auto"/>
              <w:ind w:left="-78" w:firstLine="709"/>
              <w:contextualSpacing/>
              <w:rPr>
                <w:rFonts w:eastAsiaTheme="minorHAnsi" w:cstheme="minorBidi"/>
                <w:color w:val="auto"/>
                <w:sz w:val="28"/>
                <w:szCs w:val="28"/>
                <w:lang w:val="ru-RU"/>
              </w:rPr>
            </w:pPr>
            <w:r w:rsidRPr="008E3AF8">
              <w:rPr>
                <w:rFonts w:eastAsiaTheme="minorHAnsi" w:cstheme="minorBidi"/>
                <w:color w:val="auto"/>
                <w:sz w:val="28"/>
                <w:szCs w:val="28"/>
                <w:lang w:val="ru-RU"/>
              </w:rPr>
              <w:t>- на школьной аллее между школами №6 и №7;</w:t>
            </w:r>
          </w:p>
          <w:p w:rsidR="008E3AF8" w:rsidRPr="008E3AF8" w:rsidRDefault="008E3AF8" w:rsidP="008E3AF8">
            <w:pPr>
              <w:spacing w:after="0" w:line="256" w:lineRule="auto"/>
              <w:ind w:left="-78" w:firstLine="709"/>
              <w:contextualSpacing/>
              <w:rPr>
                <w:rFonts w:eastAsiaTheme="minorHAnsi" w:cstheme="minorBidi"/>
                <w:color w:val="auto"/>
                <w:sz w:val="28"/>
                <w:szCs w:val="28"/>
                <w:lang w:val="ru-RU"/>
              </w:rPr>
            </w:pPr>
            <w:r w:rsidRPr="008E3AF8">
              <w:rPr>
                <w:rFonts w:eastAsiaTheme="minorHAnsi" w:cstheme="minorBidi"/>
                <w:color w:val="auto"/>
                <w:sz w:val="28"/>
                <w:szCs w:val="28"/>
                <w:lang w:val="ru-RU"/>
              </w:rPr>
              <w:t>- на пересечении улиц Мира и Героев Самотлора;</w:t>
            </w:r>
          </w:p>
          <w:p w:rsidR="008E3AF8" w:rsidRPr="008E3AF8" w:rsidRDefault="008E3AF8" w:rsidP="008E3AF8">
            <w:pPr>
              <w:spacing w:after="0" w:line="256" w:lineRule="auto"/>
              <w:ind w:left="-78" w:firstLine="709"/>
              <w:contextualSpacing/>
              <w:rPr>
                <w:rFonts w:eastAsiaTheme="minorHAnsi" w:cstheme="minorBidi"/>
                <w:color w:val="auto"/>
                <w:sz w:val="28"/>
                <w:szCs w:val="28"/>
                <w:lang w:val="ru-RU"/>
              </w:rPr>
            </w:pPr>
            <w:r w:rsidRPr="008E3AF8">
              <w:rPr>
                <w:rFonts w:eastAsiaTheme="minorHAnsi" w:cstheme="minorBidi"/>
                <w:color w:val="auto"/>
                <w:sz w:val="28"/>
                <w:szCs w:val="28"/>
                <w:lang w:val="ru-RU"/>
              </w:rPr>
              <w:t xml:space="preserve">- на территории Комсомольского озера; </w:t>
            </w:r>
          </w:p>
          <w:p w:rsidR="008E3AF8" w:rsidRPr="008E3AF8" w:rsidRDefault="008E3AF8" w:rsidP="008E3AF8">
            <w:pPr>
              <w:spacing w:after="0" w:line="256" w:lineRule="auto"/>
              <w:ind w:left="-78" w:firstLine="709"/>
              <w:contextualSpacing/>
              <w:rPr>
                <w:rFonts w:eastAsiaTheme="minorHAnsi" w:cstheme="minorBidi"/>
                <w:color w:val="auto"/>
                <w:sz w:val="28"/>
                <w:szCs w:val="28"/>
                <w:lang w:val="ru-RU"/>
              </w:rPr>
            </w:pPr>
            <w:r w:rsidRPr="008E3AF8">
              <w:rPr>
                <w:rFonts w:eastAsiaTheme="minorHAnsi" w:cstheme="minorBidi"/>
                <w:color w:val="auto"/>
                <w:sz w:val="28"/>
                <w:szCs w:val="28"/>
                <w:lang w:val="ru-RU"/>
              </w:rPr>
              <w:t>- на Учительском бульваре;</w:t>
            </w:r>
          </w:p>
          <w:p w:rsidR="008E3AF8" w:rsidRPr="008E3AF8" w:rsidRDefault="00732050" w:rsidP="008E3AF8">
            <w:pPr>
              <w:spacing w:after="0" w:line="256" w:lineRule="auto"/>
              <w:ind w:left="-78" w:firstLine="709"/>
              <w:contextualSpacing/>
              <w:rPr>
                <w:rFonts w:eastAsiaTheme="minorHAnsi" w:cstheme="minorBidi"/>
                <w:color w:val="auto"/>
                <w:sz w:val="28"/>
                <w:szCs w:val="28"/>
                <w:lang w:val="ru-RU"/>
              </w:rPr>
            </w:pPr>
            <w:r>
              <w:rPr>
                <w:rFonts w:eastAsiaTheme="minorHAnsi" w:cstheme="minorBidi"/>
                <w:color w:val="auto"/>
                <w:sz w:val="28"/>
                <w:szCs w:val="28"/>
                <w:lang w:val="ru-RU"/>
              </w:rPr>
              <w:t>- на набережной</w:t>
            </w:r>
            <w:r w:rsidRPr="00190CC2">
              <w:rPr>
                <w:rFonts w:eastAsiaTheme="minorHAnsi" w:cstheme="minorBidi"/>
                <w:color w:val="auto"/>
                <w:sz w:val="28"/>
                <w:szCs w:val="28"/>
                <w:lang w:val="ru-RU"/>
              </w:rPr>
              <w:t xml:space="preserve"> </w:t>
            </w:r>
            <w:r w:rsidR="008E3AF8" w:rsidRPr="008E3AF8">
              <w:rPr>
                <w:rFonts w:eastAsiaTheme="minorHAnsi" w:cstheme="minorBidi"/>
                <w:color w:val="auto"/>
                <w:sz w:val="28"/>
                <w:szCs w:val="28"/>
                <w:lang w:val="ru-RU"/>
              </w:rPr>
              <w:t>реки Обь;</w:t>
            </w:r>
          </w:p>
          <w:p w:rsidR="008E3AF8" w:rsidRPr="008E3AF8" w:rsidRDefault="008E3AF8" w:rsidP="008E3AF8">
            <w:pPr>
              <w:spacing w:after="0" w:line="256" w:lineRule="auto"/>
              <w:ind w:left="-78" w:firstLine="709"/>
              <w:contextualSpacing/>
              <w:rPr>
                <w:rFonts w:eastAsiaTheme="minorHAnsi" w:cstheme="minorBidi"/>
                <w:color w:val="auto"/>
                <w:sz w:val="28"/>
                <w:szCs w:val="28"/>
                <w:lang w:val="ru-RU"/>
              </w:rPr>
            </w:pPr>
            <w:r w:rsidRPr="008E3AF8">
              <w:rPr>
                <w:rFonts w:eastAsiaTheme="minorHAnsi" w:cstheme="minorBidi"/>
                <w:color w:val="auto"/>
                <w:sz w:val="28"/>
                <w:szCs w:val="28"/>
                <w:lang w:val="ru-RU"/>
              </w:rPr>
              <w:t>- на улице Пионерской в районе парка Победы.</w:t>
            </w:r>
          </w:p>
          <w:p w:rsidR="003119D5" w:rsidRPr="000F2C64" w:rsidRDefault="003119D5" w:rsidP="008E3AF8">
            <w:pPr>
              <w:ind w:left="-78" w:right="4" w:firstLine="0"/>
              <w:rPr>
                <w:sz w:val="28"/>
                <w:szCs w:val="28"/>
                <w:lang w:val="ru-RU"/>
              </w:rPr>
            </w:pPr>
          </w:p>
        </w:tc>
      </w:tr>
      <w:tr w:rsidR="000F2C64" w:rsidRPr="000F2C64" w:rsidTr="000C03AF">
        <w:trPr>
          <w:trHeight w:val="20"/>
        </w:trPr>
        <w:tc>
          <w:tcPr>
            <w:tcW w:w="675" w:type="dxa"/>
          </w:tcPr>
          <w:p w:rsidR="000F2C64" w:rsidRPr="000F2C64" w:rsidRDefault="000F2C64" w:rsidP="000F2C64">
            <w:pPr>
              <w:ind w:right="4" w:firstLine="0"/>
              <w:rPr>
                <w:sz w:val="28"/>
                <w:szCs w:val="28"/>
                <w:lang w:val="ru-RU"/>
              </w:rPr>
            </w:pPr>
          </w:p>
        </w:tc>
        <w:tc>
          <w:tcPr>
            <w:tcW w:w="9072" w:type="dxa"/>
          </w:tcPr>
          <w:p w:rsidR="00190CC2" w:rsidRPr="00190CC2" w:rsidRDefault="00190CC2" w:rsidP="00190CC2">
            <w:pPr>
              <w:ind w:right="4" w:firstLine="631"/>
              <w:rPr>
                <w:b/>
                <w:sz w:val="28"/>
                <w:szCs w:val="28"/>
                <w:lang w:val="ru-RU"/>
              </w:rPr>
            </w:pPr>
            <w:r>
              <w:rPr>
                <w:b/>
                <w:sz w:val="28"/>
                <w:szCs w:val="28"/>
                <w:lang w:val="ru-RU"/>
              </w:rPr>
              <w:t xml:space="preserve">2. </w:t>
            </w:r>
            <w:r>
              <w:rPr>
                <w:rFonts w:eastAsiaTheme="minorHAnsi"/>
                <w:b/>
                <w:color w:val="auto"/>
                <w:sz w:val="28"/>
                <w:szCs w:val="28"/>
                <w:lang w:val="ru-RU"/>
              </w:rPr>
              <w:t>О</w:t>
            </w:r>
            <w:r w:rsidRPr="00190CC2">
              <w:rPr>
                <w:rFonts w:eastAsiaTheme="minorHAnsi"/>
                <w:b/>
                <w:color w:val="auto"/>
                <w:sz w:val="28"/>
                <w:szCs w:val="28"/>
                <w:lang w:val="ru-RU"/>
              </w:rPr>
              <w:t xml:space="preserve"> модернизации автомобильного транспорта общего пользования на территории города Нижневартовска в 2025 году.</w:t>
            </w:r>
          </w:p>
          <w:p w:rsidR="00190CC2" w:rsidRDefault="00190CC2" w:rsidP="00190CC2">
            <w:pPr>
              <w:ind w:left="-78" w:right="4" w:firstLine="0"/>
              <w:rPr>
                <w:sz w:val="28"/>
                <w:szCs w:val="28"/>
                <w:lang w:val="ru-RU"/>
              </w:rPr>
            </w:pPr>
          </w:p>
          <w:p w:rsidR="00190CC2" w:rsidRPr="000F2C64" w:rsidRDefault="00190CC2" w:rsidP="00190CC2">
            <w:pPr>
              <w:ind w:left="-78" w:right="4" w:firstLine="0"/>
              <w:rPr>
                <w:sz w:val="28"/>
                <w:szCs w:val="28"/>
                <w:lang w:val="ru-RU"/>
              </w:rPr>
            </w:pPr>
            <w:r>
              <w:rPr>
                <w:sz w:val="28"/>
                <w:szCs w:val="28"/>
                <w:lang w:val="ru-RU"/>
              </w:rPr>
              <w:t xml:space="preserve">По данному вопросу информация представлена: </w:t>
            </w:r>
            <w:r w:rsidRPr="00190CC2">
              <w:rPr>
                <w:i/>
                <w:sz w:val="28"/>
                <w:szCs w:val="28"/>
                <w:lang w:val="ru-RU"/>
              </w:rPr>
              <w:t>отделом по дорожному хозяйству и благоустройству</w:t>
            </w:r>
            <w:r>
              <w:rPr>
                <w:sz w:val="28"/>
                <w:szCs w:val="28"/>
                <w:lang w:val="ru-RU"/>
              </w:rPr>
              <w:t xml:space="preserve"> </w:t>
            </w:r>
            <w:r w:rsidRPr="00C96F76">
              <w:rPr>
                <w:i/>
                <w:sz w:val="28"/>
                <w:szCs w:val="28"/>
                <w:lang w:val="ru-RU"/>
              </w:rPr>
              <w:t>управлени</w:t>
            </w:r>
            <w:r>
              <w:rPr>
                <w:i/>
                <w:sz w:val="28"/>
                <w:szCs w:val="28"/>
                <w:lang w:val="ru-RU"/>
              </w:rPr>
              <w:t>я дорожного хозяйства</w:t>
            </w:r>
            <w:r w:rsidRPr="00C96F76">
              <w:rPr>
                <w:i/>
                <w:sz w:val="28"/>
                <w:szCs w:val="28"/>
                <w:lang w:val="ru-RU"/>
              </w:rPr>
              <w:t xml:space="preserve"> </w:t>
            </w:r>
            <w:r w:rsidRPr="00846E98">
              <w:rPr>
                <w:i/>
                <w:sz w:val="28"/>
                <w:szCs w:val="28"/>
                <w:lang w:val="ru-RU"/>
              </w:rPr>
              <w:t>департамента жилищно-коммунального хозяйства администрации города</w:t>
            </w:r>
            <w:r w:rsidRPr="000F2C64">
              <w:rPr>
                <w:sz w:val="28"/>
                <w:szCs w:val="28"/>
                <w:lang w:val="ru-RU"/>
              </w:rPr>
              <w:t>.</w:t>
            </w:r>
          </w:p>
          <w:p w:rsidR="00190CC2" w:rsidRDefault="00190CC2" w:rsidP="00190CC2">
            <w:pPr>
              <w:spacing w:after="0" w:line="240" w:lineRule="auto"/>
              <w:ind w:firstLine="426"/>
              <w:rPr>
                <w:rFonts w:eastAsiaTheme="minorHAnsi"/>
                <w:color w:val="auto"/>
                <w:sz w:val="28"/>
                <w:szCs w:val="28"/>
                <w:lang w:val="ru-RU"/>
              </w:rPr>
            </w:pPr>
          </w:p>
          <w:p w:rsidR="00190CC2" w:rsidRPr="00190CC2" w:rsidRDefault="00190CC2" w:rsidP="00190CC2">
            <w:pPr>
              <w:spacing w:after="0" w:line="240" w:lineRule="auto"/>
              <w:ind w:firstLine="631"/>
              <w:rPr>
                <w:rFonts w:eastAsiaTheme="minorHAnsi"/>
                <w:color w:val="auto"/>
                <w:sz w:val="28"/>
                <w:szCs w:val="28"/>
                <w:lang w:val="ru-RU"/>
              </w:rPr>
            </w:pPr>
            <w:r w:rsidRPr="00190CC2">
              <w:rPr>
                <w:rFonts w:eastAsiaTheme="minorHAnsi"/>
                <w:color w:val="auto"/>
                <w:sz w:val="28"/>
                <w:szCs w:val="28"/>
                <w:lang w:val="ru-RU"/>
              </w:rPr>
              <w:t>Муниципальным образованием город Нижневартовск реализуется проект модернизации общественного транспорта общего пользования.</w:t>
            </w:r>
          </w:p>
          <w:p w:rsidR="00190CC2" w:rsidRPr="00190CC2" w:rsidRDefault="00190CC2" w:rsidP="00190CC2">
            <w:pPr>
              <w:spacing w:after="0" w:line="240" w:lineRule="auto"/>
              <w:ind w:firstLine="631"/>
              <w:rPr>
                <w:rFonts w:eastAsiaTheme="minorHAnsi"/>
                <w:color w:val="auto"/>
                <w:sz w:val="28"/>
                <w:szCs w:val="28"/>
                <w:lang w:val="ru-RU"/>
              </w:rPr>
            </w:pPr>
            <w:r w:rsidRPr="00190CC2">
              <w:rPr>
                <w:rFonts w:eastAsiaTheme="minorHAnsi"/>
                <w:color w:val="auto"/>
                <w:sz w:val="28"/>
                <w:szCs w:val="28"/>
                <w:lang w:val="ru-RU"/>
              </w:rPr>
              <w:t>В ходе реализации проекта обновлен под</w:t>
            </w:r>
            <w:r>
              <w:rPr>
                <w:rFonts w:eastAsiaTheme="minorHAnsi"/>
                <w:color w:val="auto"/>
                <w:sz w:val="28"/>
                <w:szCs w:val="28"/>
                <w:lang w:val="ru-RU"/>
              </w:rPr>
              <w:t xml:space="preserve">вижной состав, задействованный </w:t>
            </w:r>
            <w:r w:rsidRPr="00190CC2">
              <w:rPr>
                <w:rFonts w:eastAsiaTheme="minorHAnsi"/>
                <w:color w:val="auto"/>
                <w:sz w:val="28"/>
                <w:szCs w:val="28"/>
                <w:lang w:val="ru-RU"/>
              </w:rPr>
              <w:t>на муниципальных маршрутах города. Увеличено количество выполняемых рейсов по маршрутам, сокращен интервал между отправлениями автобусов.</w:t>
            </w:r>
          </w:p>
          <w:p w:rsidR="00190CC2" w:rsidRPr="00190CC2" w:rsidRDefault="00190CC2" w:rsidP="00190CC2">
            <w:pPr>
              <w:spacing w:after="0" w:line="240" w:lineRule="auto"/>
              <w:ind w:firstLine="631"/>
              <w:rPr>
                <w:rFonts w:eastAsiaTheme="minorHAnsi"/>
                <w:color w:val="auto"/>
                <w:sz w:val="28"/>
                <w:szCs w:val="28"/>
                <w:lang w:val="ru-RU"/>
              </w:rPr>
            </w:pPr>
            <w:r w:rsidRPr="00190CC2">
              <w:rPr>
                <w:rFonts w:eastAsiaTheme="minorHAnsi"/>
                <w:color w:val="auto"/>
                <w:sz w:val="28"/>
                <w:szCs w:val="28"/>
                <w:lang w:val="ru-RU"/>
              </w:rPr>
              <w:t xml:space="preserve">Все автобусы </w:t>
            </w:r>
            <w:r w:rsidRPr="00190CC2">
              <w:rPr>
                <w:color w:val="auto"/>
                <w:sz w:val="28"/>
                <w:szCs w:val="28"/>
                <w:lang w:val="ru-RU" w:eastAsia="ru-RU"/>
              </w:rPr>
              <w:t>работают на экологически чистом топливе – метане.</w:t>
            </w:r>
          </w:p>
          <w:p w:rsidR="00190CC2" w:rsidRPr="00190CC2" w:rsidRDefault="00190CC2" w:rsidP="00190CC2">
            <w:pPr>
              <w:spacing w:after="0" w:line="240" w:lineRule="auto"/>
              <w:ind w:firstLine="631"/>
              <w:rPr>
                <w:rFonts w:eastAsiaTheme="minorHAnsi"/>
                <w:color w:val="auto"/>
                <w:sz w:val="28"/>
                <w:szCs w:val="28"/>
                <w:lang w:val="ru-RU"/>
              </w:rPr>
            </w:pPr>
            <w:r w:rsidRPr="00190CC2">
              <w:rPr>
                <w:rFonts w:eastAsiaTheme="minorHAnsi"/>
                <w:color w:val="auto"/>
                <w:sz w:val="28"/>
                <w:szCs w:val="28"/>
                <w:lang w:val="ru-RU"/>
              </w:rPr>
              <w:t>На территории города организован 22 муниципальный маршрут, на которых задействовано 166 новых автобусов.</w:t>
            </w:r>
          </w:p>
          <w:p w:rsidR="00190CC2" w:rsidRPr="00190CC2" w:rsidRDefault="00190CC2" w:rsidP="00190CC2">
            <w:pPr>
              <w:spacing w:after="0" w:line="240" w:lineRule="auto"/>
              <w:ind w:firstLine="426"/>
              <w:rPr>
                <w:rFonts w:eastAsiaTheme="minorHAnsi"/>
                <w:color w:val="auto"/>
                <w:sz w:val="28"/>
                <w:szCs w:val="28"/>
                <w:lang w:val="ru-RU"/>
              </w:rPr>
            </w:pPr>
          </w:p>
          <w:p w:rsidR="00190CC2" w:rsidRPr="00190CC2" w:rsidRDefault="00190CC2" w:rsidP="00190CC2">
            <w:pPr>
              <w:spacing w:after="0" w:line="240" w:lineRule="auto"/>
              <w:ind w:firstLine="631"/>
              <w:rPr>
                <w:rFonts w:eastAsiaTheme="minorHAnsi"/>
                <w:b/>
                <w:color w:val="auto"/>
                <w:sz w:val="28"/>
                <w:szCs w:val="28"/>
                <w:lang w:val="ru-RU"/>
              </w:rPr>
            </w:pPr>
            <w:r w:rsidRPr="00190CC2">
              <w:rPr>
                <w:rFonts w:eastAsiaTheme="minorHAnsi"/>
                <w:b/>
                <w:color w:val="auto"/>
                <w:sz w:val="28"/>
                <w:szCs w:val="28"/>
                <w:lang w:val="ru-RU"/>
              </w:rPr>
              <w:t>В рамках реализации заключительного этапа проекта запланировано осуществить следующие мероприятия в 2025 году:</w:t>
            </w:r>
          </w:p>
          <w:p w:rsidR="00190CC2" w:rsidRPr="00190CC2" w:rsidRDefault="00190CC2" w:rsidP="00190CC2">
            <w:pPr>
              <w:spacing w:after="0" w:line="240" w:lineRule="auto"/>
              <w:ind w:firstLine="631"/>
              <w:rPr>
                <w:color w:val="auto"/>
                <w:sz w:val="28"/>
                <w:szCs w:val="28"/>
                <w:lang w:val="ru-RU" w:eastAsia="ru-RU"/>
              </w:rPr>
            </w:pPr>
            <w:r w:rsidRPr="00190CC2">
              <w:rPr>
                <w:color w:val="auto"/>
                <w:sz w:val="28"/>
                <w:szCs w:val="28"/>
                <w:lang w:val="ru-RU" w:eastAsia="ru-RU"/>
              </w:rPr>
              <w:t>1) Увеличить количество маршрутов на территории города до 31 маршрутов в 2025 году, что позволит удовлетворить потребность жителей в транспортном обслуживании, учитывая охват новых микрорайонов города, территории садовых товариществ и в целом улучшить качество обслуживания пассажиров общественным транспортом.</w:t>
            </w:r>
          </w:p>
          <w:p w:rsidR="00190CC2" w:rsidRPr="00190CC2" w:rsidRDefault="00190CC2" w:rsidP="00190CC2">
            <w:pPr>
              <w:spacing w:after="0" w:line="240" w:lineRule="auto"/>
              <w:ind w:firstLine="709"/>
              <w:rPr>
                <w:color w:val="auto"/>
                <w:sz w:val="28"/>
                <w:szCs w:val="28"/>
                <w:lang w:val="ru-RU" w:eastAsia="ru-RU"/>
              </w:rPr>
            </w:pPr>
            <w:r w:rsidRPr="00190CC2">
              <w:rPr>
                <w:color w:val="auto"/>
                <w:sz w:val="28"/>
                <w:szCs w:val="28"/>
                <w:lang w:val="ru-RU" w:eastAsia="ru-RU"/>
              </w:rPr>
              <w:t>Запланирована организация следующих маршрутов:</w:t>
            </w:r>
          </w:p>
          <w:p w:rsidR="00190CC2" w:rsidRPr="00190CC2" w:rsidRDefault="00190CC2" w:rsidP="00190CC2">
            <w:pPr>
              <w:spacing w:after="0" w:line="240" w:lineRule="auto"/>
              <w:ind w:firstLine="708"/>
              <w:jc w:val="left"/>
              <w:rPr>
                <w:rFonts w:eastAsiaTheme="minorHAnsi"/>
                <w:color w:val="auto"/>
                <w:sz w:val="28"/>
                <w:szCs w:val="28"/>
                <w:lang w:val="ru-RU"/>
              </w:rPr>
            </w:pPr>
            <w:r w:rsidRPr="00190CC2">
              <w:rPr>
                <w:rFonts w:eastAsiaTheme="minorHAnsi"/>
                <w:color w:val="auto"/>
                <w:sz w:val="28"/>
                <w:szCs w:val="28"/>
                <w:lang w:val="ru-RU"/>
              </w:rPr>
              <w:t>–  "пос. Дивный -</w:t>
            </w:r>
            <w:r>
              <w:rPr>
                <w:rFonts w:eastAsiaTheme="minorHAnsi"/>
                <w:color w:val="auto"/>
                <w:sz w:val="28"/>
                <w:szCs w:val="28"/>
                <w:lang w:val="ru-RU"/>
              </w:rPr>
              <w:t xml:space="preserve"> </w:t>
            </w:r>
            <w:r w:rsidRPr="00190CC2">
              <w:rPr>
                <w:rFonts w:eastAsiaTheme="minorHAnsi"/>
                <w:color w:val="auto"/>
                <w:sz w:val="28"/>
                <w:szCs w:val="28"/>
                <w:lang w:val="ru-RU"/>
              </w:rPr>
              <w:t>Железнодорожный вокзал";</w:t>
            </w:r>
          </w:p>
          <w:p w:rsidR="00190CC2" w:rsidRPr="00190CC2" w:rsidRDefault="00190CC2" w:rsidP="00190CC2">
            <w:pPr>
              <w:spacing w:after="0" w:line="240" w:lineRule="auto"/>
              <w:ind w:firstLine="708"/>
              <w:jc w:val="left"/>
              <w:rPr>
                <w:rFonts w:eastAsiaTheme="minorHAnsi"/>
                <w:color w:val="auto"/>
                <w:sz w:val="28"/>
                <w:szCs w:val="28"/>
                <w:lang w:val="ru-RU"/>
              </w:rPr>
            </w:pPr>
            <w:r w:rsidRPr="00190CC2">
              <w:rPr>
                <w:rFonts w:eastAsiaTheme="minorHAnsi"/>
                <w:color w:val="auto"/>
                <w:sz w:val="28"/>
                <w:szCs w:val="28"/>
                <w:lang w:val="ru-RU"/>
              </w:rPr>
              <w:t>–  "Постройка - авторынок";</w:t>
            </w:r>
          </w:p>
          <w:p w:rsidR="00190CC2" w:rsidRPr="00190CC2" w:rsidRDefault="00190CC2" w:rsidP="00190CC2">
            <w:pPr>
              <w:spacing w:after="0" w:line="240" w:lineRule="auto"/>
              <w:ind w:firstLine="708"/>
              <w:jc w:val="left"/>
              <w:rPr>
                <w:rFonts w:eastAsiaTheme="minorHAnsi"/>
                <w:color w:val="auto"/>
                <w:sz w:val="28"/>
                <w:szCs w:val="28"/>
                <w:lang w:val="ru-RU"/>
              </w:rPr>
            </w:pPr>
            <w:r w:rsidRPr="00190CC2">
              <w:rPr>
                <w:rFonts w:eastAsiaTheme="minorHAnsi"/>
                <w:color w:val="auto"/>
                <w:sz w:val="28"/>
                <w:szCs w:val="28"/>
                <w:lang w:val="ru-RU"/>
              </w:rPr>
              <w:t>–  "МЖК - авторынок";</w:t>
            </w:r>
          </w:p>
          <w:p w:rsidR="00190CC2" w:rsidRPr="00190CC2" w:rsidRDefault="00190CC2" w:rsidP="00190CC2">
            <w:pPr>
              <w:spacing w:after="0" w:line="240" w:lineRule="auto"/>
              <w:ind w:firstLine="708"/>
              <w:jc w:val="left"/>
              <w:rPr>
                <w:rFonts w:eastAsiaTheme="minorHAnsi"/>
                <w:color w:val="auto"/>
                <w:sz w:val="28"/>
                <w:szCs w:val="28"/>
                <w:lang w:val="ru-RU"/>
              </w:rPr>
            </w:pPr>
            <w:r w:rsidRPr="00190CC2">
              <w:rPr>
                <w:rFonts w:eastAsiaTheme="minorHAnsi"/>
                <w:color w:val="auto"/>
                <w:sz w:val="28"/>
                <w:szCs w:val="28"/>
                <w:lang w:val="ru-RU"/>
              </w:rPr>
              <w:t>–  "МЖК - Салманова, 4";</w:t>
            </w:r>
          </w:p>
          <w:p w:rsidR="00190CC2" w:rsidRPr="00190CC2" w:rsidRDefault="00190CC2" w:rsidP="00190CC2">
            <w:pPr>
              <w:spacing w:after="0" w:line="240" w:lineRule="auto"/>
              <w:ind w:firstLine="709"/>
              <w:jc w:val="left"/>
              <w:rPr>
                <w:rFonts w:eastAsiaTheme="minorHAnsi"/>
                <w:color w:val="auto"/>
                <w:sz w:val="28"/>
                <w:szCs w:val="28"/>
                <w:lang w:val="ru-RU"/>
              </w:rPr>
            </w:pPr>
            <w:r w:rsidRPr="00190CC2">
              <w:rPr>
                <w:rFonts w:eastAsiaTheme="minorHAnsi"/>
                <w:color w:val="auto"/>
                <w:sz w:val="28"/>
                <w:szCs w:val="28"/>
                <w:lang w:val="ru-RU"/>
              </w:rPr>
              <w:t>–  "Железнодорожный вокзал - больничный комплекс";</w:t>
            </w:r>
          </w:p>
          <w:p w:rsidR="00190CC2" w:rsidRPr="00190CC2" w:rsidRDefault="00190CC2" w:rsidP="00190CC2">
            <w:pPr>
              <w:spacing w:after="0" w:line="240" w:lineRule="auto"/>
              <w:ind w:firstLine="708"/>
              <w:jc w:val="left"/>
              <w:rPr>
                <w:rFonts w:eastAsiaTheme="minorHAnsi"/>
                <w:color w:val="auto"/>
                <w:sz w:val="28"/>
                <w:szCs w:val="28"/>
                <w:lang w:val="ru-RU"/>
              </w:rPr>
            </w:pPr>
            <w:r w:rsidRPr="00190CC2">
              <w:rPr>
                <w:rFonts w:eastAsiaTheme="minorHAnsi"/>
                <w:color w:val="auto"/>
                <w:sz w:val="28"/>
                <w:szCs w:val="28"/>
                <w:lang w:val="ru-RU"/>
              </w:rPr>
              <w:t>–  "Авторынок - МЖК";</w:t>
            </w:r>
          </w:p>
          <w:p w:rsidR="00190CC2" w:rsidRPr="00190CC2" w:rsidRDefault="00190CC2" w:rsidP="00190CC2">
            <w:pPr>
              <w:spacing w:after="0" w:line="240" w:lineRule="auto"/>
              <w:ind w:firstLine="708"/>
              <w:jc w:val="left"/>
              <w:rPr>
                <w:rFonts w:eastAsiaTheme="minorHAnsi"/>
                <w:color w:val="auto"/>
                <w:sz w:val="28"/>
                <w:szCs w:val="28"/>
                <w:lang w:val="ru-RU"/>
              </w:rPr>
            </w:pPr>
            <w:r w:rsidRPr="00190CC2">
              <w:rPr>
                <w:rFonts w:eastAsiaTheme="minorHAnsi"/>
                <w:color w:val="auto"/>
                <w:sz w:val="28"/>
                <w:szCs w:val="28"/>
                <w:lang w:val="ru-RU"/>
              </w:rPr>
              <w:t>–  "Железнодорожный вокзал - Церковный комплекс";</w:t>
            </w:r>
          </w:p>
          <w:p w:rsidR="00190CC2" w:rsidRPr="00190CC2" w:rsidRDefault="00190CC2" w:rsidP="00190CC2">
            <w:pPr>
              <w:spacing w:after="0" w:line="240" w:lineRule="auto"/>
              <w:ind w:left="709" w:hanging="1"/>
              <w:rPr>
                <w:rFonts w:eastAsiaTheme="minorHAnsi"/>
                <w:color w:val="auto"/>
                <w:sz w:val="28"/>
                <w:szCs w:val="28"/>
                <w:lang w:val="ru-RU"/>
              </w:rPr>
            </w:pPr>
            <w:r w:rsidRPr="00190CC2">
              <w:rPr>
                <w:rFonts w:eastAsiaTheme="minorHAnsi"/>
                <w:color w:val="auto"/>
                <w:sz w:val="28"/>
                <w:szCs w:val="28"/>
                <w:lang w:val="ru-RU"/>
              </w:rPr>
              <w:t>– "Автовокзал – СОНТ "Малиновка" – СОНТ "Досуг"– СОНТ "Кедровый";</w:t>
            </w:r>
          </w:p>
          <w:p w:rsidR="00190CC2" w:rsidRPr="00190CC2" w:rsidRDefault="00190CC2" w:rsidP="00190CC2">
            <w:pPr>
              <w:spacing w:after="0" w:line="240" w:lineRule="auto"/>
              <w:ind w:firstLine="708"/>
              <w:jc w:val="left"/>
              <w:rPr>
                <w:rFonts w:eastAsiaTheme="minorHAnsi"/>
                <w:color w:val="auto"/>
                <w:sz w:val="28"/>
                <w:szCs w:val="28"/>
                <w:lang w:val="ru-RU"/>
              </w:rPr>
            </w:pPr>
            <w:r w:rsidRPr="00190CC2">
              <w:rPr>
                <w:rFonts w:eastAsiaTheme="minorHAnsi"/>
                <w:color w:val="auto"/>
                <w:sz w:val="28"/>
                <w:szCs w:val="28"/>
                <w:lang w:val="ru-RU"/>
              </w:rPr>
              <w:t>–  "Автовокзал - СОНТ "У озера".</w:t>
            </w:r>
          </w:p>
          <w:p w:rsidR="000F2C64" w:rsidRPr="00C7106F" w:rsidRDefault="000F2C64" w:rsidP="000F2C64">
            <w:pPr>
              <w:ind w:right="4" w:firstLine="0"/>
              <w:rPr>
                <w:b/>
                <w:sz w:val="28"/>
                <w:szCs w:val="28"/>
                <w:lang w:val="ru-RU"/>
              </w:rPr>
            </w:pPr>
            <w:r w:rsidRPr="00C7106F">
              <w:rPr>
                <w:b/>
                <w:sz w:val="28"/>
                <w:szCs w:val="28"/>
                <w:lang w:val="ru-RU"/>
              </w:rPr>
              <w:lastRenderedPageBreak/>
              <w:t>Решили:</w:t>
            </w:r>
          </w:p>
          <w:p w:rsidR="000F2C64" w:rsidRPr="000F2C64" w:rsidRDefault="000F2C64" w:rsidP="000F2C64">
            <w:pPr>
              <w:ind w:right="4" w:firstLine="0"/>
              <w:rPr>
                <w:sz w:val="28"/>
                <w:szCs w:val="28"/>
                <w:lang w:val="ru-RU"/>
              </w:rPr>
            </w:pPr>
            <w:r w:rsidRPr="000F2C64">
              <w:rPr>
                <w:sz w:val="28"/>
                <w:szCs w:val="28"/>
                <w:lang w:val="ru-RU"/>
              </w:rPr>
              <w:t xml:space="preserve"> </w:t>
            </w:r>
          </w:p>
        </w:tc>
      </w:tr>
      <w:tr w:rsidR="000F2C64" w:rsidRPr="00190CC2" w:rsidTr="000C03AF">
        <w:trPr>
          <w:trHeight w:val="20"/>
        </w:trPr>
        <w:tc>
          <w:tcPr>
            <w:tcW w:w="675" w:type="dxa"/>
          </w:tcPr>
          <w:p w:rsidR="000F2C64" w:rsidRPr="000F2C64" w:rsidRDefault="000F2C64" w:rsidP="00197A43">
            <w:pPr>
              <w:ind w:left="34" w:right="4" w:firstLine="0"/>
              <w:rPr>
                <w:sz w:val="28"/>
                <w:szCs w:val="28"/>
                <w:lang w:val="ru-RU"/>
              </w:rPr>
            </w:pPr>
          </w:p>
        </w:tc>
        <w:tc>
          <w:tcPr>
            <w:tcW w:w="9072" w:type="dxa"/>
          </w:tcPr>
          <w:p w:rsidR="000F2C64" w:rsidRPr="000F2C64" w:rsidRDefault="00D7206B" w:rsidP="00D7206B">
            <w:pPr>
              <w:ind w:right="4" w:firstLine="0"/>
              <w:rPr>
                <w:sz w:val="28"/>
                <w:szCs w:val="28"/>
                <w:lang w:val="ru-RU"/>
              </w:rPr>
            </w:pPr>
            <w:r>
              <w:rPr>
                <w:sz w:val="28"/>
                <w:szCs w:val="28"/>
                <w:lang w:val="ru-RU"/>
              </w:rPr>
              <w:t xml:space="preserve">Члены </w:t>
            </w:r>
            <w:r w:rsidR="00C7106F">
              <w:rPr>
                <w:sz w:val="28"/>
                <w:szCs w:val="28"/>
                <w:lang w:val="ru-RU"/>
              </w:rPr>
              <w:t>Общественно</w:t>
            </w:r>
            <w:r>
              <w:rPr>
                <w:sz w:val="28"/>
                <w:szCs w:val="28"/>
                <w:lang w:val="ru-RU"/>
              </w:rPr>
              <w:t>го</w:t>
            </w:r>
            <w:r w:rsidR="00C7106F">
              <w:rPr>
                <w:sz w:val="28"/>
                <w:szCs w:val="28"/>
                <w:lang w:val="ru-RU"/>
              </w:rPr>
              <w:t xml:space="preserve"> совет</w:t>
            </w:r>
            <w:r>
              <w:rPr>
                <w:sz w:val="28"/>
                <w:szCs w:val="28"/>
                <w:lang w:val="ru-RU"/>
              </w:rPr>
              <w:t>а</w:t>
            </w:r>
            <w:r w:rsidR="00C7106F">
              <w:rPr>
                <w:sz w:val="28"/>
                <w:szCs w:val="28"/>
                <w:lang w:val="ru-RU"/>
              </w:rPr>
              <w:t xml:space="preserve"> города Нижневартовска по вопросам жилищно-коммунального хозяйства</w:t>
            </w:r>
            <w:r>
              <w:rPr>
                <w:sz w:val="28"/>
                <w:szCs w:val="28"/>
                <w:lang w:val="ru-RU"/>
              </w:rPr>
              <w:t xml:space="preserve"> с информацией ознакомлены, замечаний к проекту "Новогодний Нижневартовск 2025" не имеют. </w:t>
            </w:r>
            <w:r w:rsidR="00197A43">
              <w:rPr>
                <w:sz w:val="28"/>
                <w:szCs w:val="28"/>
                <w:lang w:val="ru-RU"/>
              </w:rPr>
              <w:t xml:space="preserve"> </w:t>
            </w:r>
          </w:p>
        </w:tc>
      </w:tr>
      <w:tr w:rsidR="00C7106F" w:rsidRPr="00190CC2" w:rsidTr="000C03AF">
        <w:trPr>
          <w:trHeight w:val="20"/>
        </w:trPr>
        <w:tc>
          <w:tcPr>
            <w:tcW w:w="675" w:type="dxa"/>
          </w:tcPr>
          <w:p w:rsidR="00C7106F" w:rsidRPr="000F2C64" w:rsidRDefault="00C7106F" w:rsidP="00C7106F">
            <w:pPr>
              <w:ind w:right="4" w:firstLine="0"/>
              <w:rPr>
                <w:sz w:val="28"/>
                <w:szCs w:val="28"/>
                <w:lang w:val="ru-RU"/>
              </w:rPr>
            </w:pPr>
          </w:p>
        </w:tc>
        <w:tc>
          <w:tcPr>
            <w:tcW w:w="9072" w:type="dxa"/>
          </w:tcPr>
          <w:p w:rsidR="00C7106F" w:rsidRDefault="00C7106F" w:rsidP="00C7106F">
            <w:pPr>
              <w:ind w:right="4" w:firstLine="0"/>
              <w:rPr>
                <w:sz w:val="28"/>
                <w:szCs w:val="28"/>
                <w:lang w:val="ru-RU"/>
              </w:rPr>
            </w:pPr>
          </w:p>
          <w:p w:rsidR="00527E1C" w:rsidRPr="000F2C64" w:rsidRDefault="00527E1C" w:rsidP="00C7106F">
            <w:pPr>
              <w:ind w:right="4" w:firstLine="0"/>
              <w:rPr>
                <w:sz w:val="28"/>
                <w:szCs w:val="28"/>
                <w:lang w:val="ru-RU"/>
              </w:rPr>
            </w:pPr>
          </w:p>
        </w:tc>
      </w:tr>
    </w:tbl>
    <w:p w:rsidR="001A10DC" w:rsidRPr="00AF43FE" w:rsidRDefault="001A10DC" w:rsidP="00AF43FE">
      <w:pPr>
        <w:spacing w:after="0" w:line="240" w:lineRule="auto"/>
        <w:rPr>
          <w:sz w:val="28"/>
          <w:szCs w:val="28"/>
          <w:lang w:val="ru-RU"/>
        </w:rPr>
      </w:pPr>
    </w:p>
    <w:p w:rsidR="00632510" w:rsidRPr="00AF43FE" w:rsidRDefault="00965C11" w:rsidP="00AF43FE">
      <w:pPr>
        <w:spacing w:after="0" w:line="240" w:lineRule="auto"/>
        <w:ind w:firstLine="0"/>
        <w:rPr>
          <w:sz w:val="28"/>
          <w:szCs w:val="28"/>
          <w:lang w:val="ru-RU"/>
        </w:rPr>
      </w:pPr>
      <w:r>
        <w:rPr>
          <w:sz w:val="28"/>
          <w:szCs w:val="28"/>
          <w:lang w:val="ru-RU"/>
        </w:rPr>
        <w:t>Заместитель п</w:t>
      </w:r>
      <w:r w:rsidR="00197A43">
        <w:rPr>
          <w:sz w:val="28"/>
          <w:szCs w:val="28"/>
          <w:lang w:val="ru-RU"/>
        </w:rPr>
        <w:t>редседател</w:t>
      </w:r>
      <w:r>
        <w:rPr>
          <w:sz w:val="28"/>
          <w:szCs w:val="28"/>
          <w:lang w:val="ru-RU"/>
        </w:rPr>
        <w:t>я</w:t>
      </w:r>
    </w:p>
    <w:p w:rsidR="0083399C" w:rsidRPr="00AF43FE" w:rsidRDefault="00965C11" w:rsidP="00AF43FE">
      <w:pPr>
        <w:spacing w:after="0" w:line="240" w:lineRule="auto"/>
        <w:ind w:firstLine="0"/>
        <w:rPr>
          <w:sz w:val="28"/>
          <w:szCs w:val="28"/>
          <w:lang w:val="ru-RU"/>
        </w:rPr>
      </w:pPr>
      <w:r>
        <w:rPr>
          <w:sz w:val="28"/>
          <w:szCs w:val="28"/>
          <w:lang w:val="ru-RU"/>
        </w:rPr>
        <w:t>Общественного совета</w:t>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t xml:space="preserve">      </w:t>
      </w:r>
      <w:r>
        <w:rPr>
          <w:sz w:val="28"/>
          <w:szCs w:val="28"/>
          <w:lang w:val="ru-RU"/>
        </w:rPr>
        <w:t>А.А. Униковский</w:t>
      </w:r>
    </w:p>
    <w:p w:rsidR="00730CDE" w:rsidRDefault="00730CDE" w:rsidP="00AF43FE">
      <w:pPr>
        <w:spacing w:after="0" w:line="240" w:lineRule="auto"/>
        <w:ind w:firstLine="0"/>
        <w:rPr>
          <w:sz w:val="28"/>
          <w:szCs w:val="28"/>
          <w:lang w:val="ru-RU"/>
        </w:rPr>
      </w:pPr>
    </w:p>
    <w:p w:rsidR="00632510" w:rsidRPr="00AF43FE" w:rsidRDefault="00965C11" w:rsidP="00AF43FE">
      <w:pPr>
        <w:spacing w:after="0" w:line="240" w:lineRule="auto"/>
        <w:ind w:firstLine="0"/>
        <w:rPr>
          <w:sz w:val="28"/>
          <w:szCs w:val="28"/>
          <w:lang w:val="ru-RU"/>
        </w:rPr>
      </w:pPr>
      <w:r>
        <w:rPr>
          <w:sz w:val="28"/>
          <w:szCs w:val="28"/>
          <w:lang w:val="ru-RU"/>
        </w:rPr>
        <w:t>Секретарь</w:t>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t xml:space="preserve">      </w:t>
      </w:r>
      <w:r>
        <w:rPr>
          <w:sz w:val="28"/>
          <w:szCs w:val="28"/>
          <w:lang w:val="ru-RU"/>
        </w:rPr>
        <w:t xml:space="preserve">     А.А. Батурина</w:t>
      </w:r>
    </w:p>
    <w:sectPr w:rsidR="00632510" w:rsidRPr="00AF43FE" w:rsidSect="000D48EB">
      <w:footerReference w:type="first" r:id="rId7"/>
      <w:type w:val="continuous"/>
      <w:pgSz w:w="11981" w:h="16886"/>
      <w:pgMar w:top="1134" w:right="567" w:bottom="1134"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5EC" w:rsidRDefault="008535EC" w:rsidP="005D0E51">
      <w:pPr>
        <w:spacing w:after="0" w:line="240" w:lineRule="auto"/>
      </w:pPr>
      <w:r>
        <w:separator/>
      </w:r>
    </w:p>
  </w:endnote>
  <w:endnote w:type="continuationSeparator" w:id="0">
    <w:p w:rsidR="008535EC" w:rsidRDefault="008535EC" w:rsidP="005D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C" w:rsidRPr="0083399C" w:rsidRDefault="0083399C" w:rsidP="0083399C">
    <w:pPr>
      <w:ind w:lef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5EC" w:rsidRDefault="008535EC" w:rsidP="005D0E51">
      <w:pPr>
        <w:spacing w:after="0" w:line="240" w:lineRule="auto"/>
      </w:pPr>
      <w:r>
        <w:separator/>
      </w:r>
    </w:p>
  </w:footnote>
  <w:footnote w:type="continuationSeparator" w:id="0">
    <w:p w:rsidR="008535EC" w:rsidRDefault="008535EC" w:rsidP="005D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37FC"/>
    <w:multiLevelType w:val="hybridMultilevel"/>
    <w:tmpl w:val="4BD8243E"/>
    <w:lvl w:ilvl="0" w:tplc="DB168F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1F677D"/>
    <w:multiLevelType w:val="hybridMultilevel"/>
    <w:tmpl w:val="1172838A"/>
    <w:lvl w:ilvl="0" w:tplc="AA0AC8B4">
      <w:start w:val="1"/>
      <w:numFmt w:val="decimal"/>
      <w:lvlText w:val="%1."/>
      <w:lvlJc w:val="left"/>
      <w:pPr>
        <w:ind w:left="360" w:hanging="360"/>
      </w:pPr>
      <w:rPr>
        <w:b/>
      </w:r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2" w15:restartNumberingAfterBreak="0">
    <w:nsid w:val="5BAD43CB"/>
    <w:multiLevelType w:val="hybridMultilevel"/>
    <w:tmpl w:val="000E98B8"/>
    <w:lvl w:ilvl="0" w:tplc="E8E2A71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10"/>
    <w:rsid w:val="000D48EB"/>
    <w:rsid w:val="000F2C64"/>
    <w:rsid w:val="00190CC2"/>
    <w:rsid w:val="00197A43"/>
    <w:rsid w:val="001A10DC"/>
    <w:rsid w:val="002D340D"/>
    <w:rsid w:val="003119D5"/>
    <w:rsid w:val="00356FE2"/>
    <w:rsid w:val="00467DD2"/>
    <w:rsid w:val="00527E1C"/>
    <w:rsid w:val="005426B4"/>
    <w:rsid w:val="005D0E51"/>
    <w:rsid w:val="00632510"/>
    <w:rsid w:val="00700A20"/>
    <w:rsid w:val="00730CDE"/>
    <w:rsid w:val="00732050"/>
    <w:rsid w:val="00751DA9"/>
    <w:rsid w:val="0083399C"/>
    <w:rsid w:val="00846E98"/>
    <w:rsid w:val="008535EC"/>
    <w:rsid w:val="008C56ED"/>
    <w:rsid w:val="008E3AF8"/>
    <w:rsid w:val="00965C11"/>
    <w:rsid w:val="00966A53"/>
    <w:rsid w:val="009A1ABE"/>
    <w:rsid w:val="009D3267"/>
    <w:rsid w:val="009E79E1"/>
    <w:rsid w:val="00A4531A"/>
    <w:rsid w:val="00A719E7"/>
    <w:rsid w:val="00AF43FE"/>
    <w:rsid w:val="00B26DA8"/>
    <w:rsid w:val="00B50F9C"/>
    <w:rsid w:val="00C7106F"/>
    <w:rsid w:val="00C7231C"/>
    <w:rsid w:val="00C96F76"/>
    <w:rsid w:val="00D1766A"/>
    <w:rsid w:val="00D7206B"/>
    <w:rsid w:val="00DA2990"/>
    <w:rsid w:val="00EC1881"/>
    <w:rsid w:val="00EE242A"/>
    <w:rsid w:val="00F90051"/>
    <w:rsid w:val="00FA559E"/>
    <w:rsid w:val="00FA685E"/>
    <w:rsid w:val="00FD574D"/>
    <w:rsid w:val="00FE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65953C"/>
  <w15:docId w15:val="{7AA785FF-A166-4823-978E-CC355EAB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42A"/>
    <w:pPr>
      <w:spacing w:after="3" w:line="259" w:lineRule="auto"/>
      <w:ind w:firstLine="720"/>
      <w:jc w:val="both"/>
    </w:pPr>
    <w:rPr>
      <w:rFonts w:ascii="Times New Roman" w:hAnsi="Times New Roman"/>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E51"/>
    <w:pPr>
      <w:tabs>
        <w:tab w:val="center" w:pos="4677"/>
        <w:tab w:val="right" w:pos="9355"/>
      </w:tabs>
    </w:pPr>
  </w:style>
  <w:style w:type="character" w:customStyle="1" w:styleId="a4">
    <w:name w:val="Верхний колонтитул Знак"/>
    <w:link w:val="a3"/>
    <w:uiPriority w:val="99"/>
    <w:rsid w:val="005D0E51"/>
    <w:rPr>
      <w:rFonts w:ascii="Times New Roman" w:hAnsi="Times New Roman"/>
      <w:color w:val="000000"/>
      <w:sz w:val="24"/>
      <w:szCs w:val="22"/>
      <w:lang w:val="en-US" w:eastAsia="en-US"/>
    </w:rPr>
  </w:style>
  <w:style w:type="paragraph" w:styleId="a5">
    <w:name w:val="footer"/>
    <w:basedOn w:val="a"/>
    <w:link w:val="a6"/>
    <w:uiPriority w:val="99"/>
    <w:unhideWhenUsed/>
    <w:rsid w:val="005D0E51"/>
    <w:pPr>
      <w:tabs>
        <w:tab w:val="center" w:pos="4677"/>
        <w:tab w:val="right" w:pos="9355"/>
      </w:tabs>
    </w:pPr>
  </w:style>
  <w:style w:type="character" w:customStyle="1" w:styleId="a6">
    <w:name w:val="Нижний колонтитул Знак"/>
    <w:link w:val="a5"/>
    <w:uiPriority w:val="99"/>
    <w:rsid w:val="005D0E51"/>
    <w:rPr>
      <w:rFonts w:ascii="Times New Roman" w:hAnsi="Times New Roman"/>
      <w:color w:val="000000"/>
      <w:sz w:val="24"/>
      <w:szCs w:val="22"/>
      <w:lang w:val="en-US" w:eastAsia="en-US"/>
    </w:rPr>
  </w:style>
  <w:style w:type="paragraph" w:styleId="a7">
    <w:name w:val="Balloon Text"/>
    <w:basedOn w:val="a"/>
    <w:link w:val="a8"/>
    <w:uiPriority w:val="99"/>
    <w:semiHidden/>
    <w:unhideWhenUsed/>
    <w:rsid w:val="009D326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3267"/>
    <w:rPr>
      <w:rFonts w:ascii="Segoe UI" w:hAnsi="Segoe UI" w:cs="Segoe UI"/>
      <w:color w:val="000000"/>
      <w:sz w:val="18"/>
      <w:szCs w:val="18"/>
      <w:lang w:val="en-US" w:eastAsia="en-US"/>
    </w:rPr>
  </w:style>
  <w:style w:type="paragraph" w:customStyle="1" w:styleId="a9">
    <w:name w:val="Уважаемый"/>
    <w:basedOn w:val="a"/>
    <w:next w:val="a"/>
    <w:rsid w:val="000D48EB"/>
    <w:pPr>
      <w:spacing w:before="840" w:after="240" w:line="240" w:lineRule="auto"/>
      <w:ind w:firstLine="0"/>
      <w:jc w:val="center"/>
    </w:pPr>
    <w:rPr>
      <w:color w:val="auto"/>
      <w:sz w:val="28"/>
      <w:szCs w:val="20"/>
      <w:lang w:val="ru-RU" w:eastAsia="ru-RU"/>
    </w:rPr>
  </w:style>
  <w:style w:type="character" w:customStyle="1" w:styleId="1">
    <w:name w:val="Основной текст Знак1"/>
    <w:link w:val="aa"/>
    <w:uiPriority w:val="99"/>
    <w:rsid w:val="00F90051"/>
    <w:rPr>
      <w:rFonts w:ascii="Times New Roman" w:hAnsi="Times New Roman"/>
      <w:spacing w:val="4"/>
      <w:sz w:val="22"/>
      <w:szCs w:val="22"/>
      <w:shd w:val="clear" w:color="auto" w:fill="FFFFFF"/>
    </w:rPr>
  </w:style>
  <w:style w:type="paragraph" w:styleId="aa">
    <w:name w:val="Body Text"/>
    <w:basedOn w:val="a"/>
    <w:link w:val="1"/>
    <w:uiPriority w:val="99"/>
    <w:rsid w:val="00F90051"/>
    <w:pPr>
      <w:widowControl w:val="0"/>
      <w:shd w:val="clear" w:color="auto" w:fill="FFFFFF"/>
      <w:spacing w:after="240" w:line="480" w:lineRule="exact"/>
      <w:ind w:hanging="400"/>
      <w:jc w:val="right"/>
    </w:pPr>
    <w:rPr>
      <w:color w:val="auto"/>
      <w:spacing w:val="4"/>
      <w:sz w:val="22"/>
      <w:lang w:val="ru-RU" w:eastAsia="ru-RU"/>
    </w:rPr>
  </w:style>
  <w:style w:type="character" w:customStyle="1" w:styleId="ab">
    <w:name w:val="Основной текст Знак"/>
    <w:basedOn w:val="a0"/>
    <w:uiPriority w:val="99"/>
    <w:semiHidden/>
    <w:rsid w:val="00F90051"/>
    <w:rPr>
      <w:rFonts w:ascii="Times New Roman" w:hAnsi="Times New Roman"/>
      <w:color w:val="000000"/>
      <w:sz w:val="24"/>
      <w:szCs w:val="22"/>
      <w:lang w:val="en-US" w:eastAsia="en-US"/>
    </w:rPr>
  </w:style>
  <w:style w:type="paragraph" w:styleId="ac">
    <w:name w:val="List Paragraph"/>
    <w:basedOn w:val="a"/>
    <w:uiPriority w:val="34"/>
    <w:qFormat/>
    <w:rsid w:val="00EE242A"/>
    <w:pPr>
      <w:spacing w:after="160"/>
      <w:ind w:left="720" w:firstLine="0"/>
      <w:contextualSpacing/>
      <w:jc w:val="left"/>
    </w:pPr>
    <w:rPr>
      <w:rFonts w:asciiTheme="minorHAnsi" w:eastAsiaTheme="minorHAnsi" w:hAnsiTheme="minorHAnsi" w:cstheme="minorBidi"/>
      <w:color w:val="auto"/>
      <w:sz w:val="22"/>
      <w:lang w:val="ru-RU"/>
    </w:rPr>
  </w:style>
  <w:style w:type="paragraph" w:styleId="ad">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e"/>
    <w:uiPriority w:val="99"/>
    <w:unhideWhenUsed/>
    <w:rsid w:val="00FD574D"/>
    <w:pPr>
      <w:spacing w:after="0" w:line="240" w:lineRule="auto"/>
      <w:ind w:firstLine="0"/>
      <w:jc w:val="left"/>
    </w:pPr>
    <w:rPr>
      <w:color w:val="auto"/>
      <w:sz w:val="20"/>
      <w:szCs w:val="20"/>
      <w:lang w:val="ru-RU" w:eastAsia="ru-RU"/>
    </w:rPr>
  </w:style>
  <w:style w:type="character" w:customStyle="1" w:styleId="ae">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d"/>
    <w:uiPriority w:val="99"/>
    <w:rsid w:val="00FD574D"/>
    <w:rPr>
      <w:rFonts w:ascii="Times New Roman" w:hAnsi="Times New Roman"/>
    </w:rPr>
  </w:style>
  <w:style w:type="character" w:styleId="af">
    <w:name w:val="footnote reference"/>
    <w:aliases w:val="Знак сноски-FN,Знак сноски 1,Ciae niinee-FN,Referencia nota al pie,Ссылка на сноску 45,Appel note de bas de page"/>
    <w:uiPriority w:val="99"/>
    <w:unhideWhenUsed/>
    <w:rsid w:val="00FD57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560</Words>
  <Characters>3192</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Батурина Анастасия Анатольевна</cp:lastModifiedBy>
  <cp:revision>7</cp:revision>
  <cp:lastPrinted>2024-11-07T04:20:00Z</cp:lastPrinted>
  <dcterms:created xsi:type="dcterms:W3CDTF">2024-11-05T07:22:00Z</dcterms:created>
  <dcterms:modified xsi:type="dcterms:W3CDTF">2024-11-07T07:15:00Z</dcterms:modified>
</cp:coreProperties>
</file>