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4C" w:rsidRPr="000D6E4C" w:rsidRDefault="000D6E4C" w:rsidP="000D6E4C">
      <w:pPr>
        <w:pStyle w:val="a8"/>
        <w:jc w:val="right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0D6E4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4</w:t>
      </w:r>
    </w:p>
    <w:p w:rsidR="000D6E4C" w:rsidRPr="000D6E4C" w:rsidRDefault="000D6E4C" w:rsidP="000D6E4C">
      <w:pPr>
        <w:pStyle w:val="a8"/>
        <w:jc w:val="right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0D6E4C">
        <w:rPr>
          <w:rStyle w:val="ad"/>
          <w:rFonts w:ascii="Times New Roman" w:hAnsi="Times New Roman" w:cs="Times New Roman"/>
          <w:b w:val="0"/>
          <w:sz w:val="28"/>
          <w:szCs w:val="28"/>
        </w:rPr>
        <w:t>к протоколу  КЧС и ОПБ</w:t>
      </w:r>
    </w:p>
    <w:p w:rsidR="000D6E4C" w:rsidRPr="000D6E4C" w:rsidRDefault="000D6E4C" w:rsidP="000D6E4C">
      <w:pPr>
        <w:pStyle w:val="a8"/>
        <w:jc w:val="right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0D6E4C">
        <w:rPr>
          <w:rStyle w:val="ad"/>
          <w:rFonts w:ascii="Times New Roman" w:hAnsi="Times New Roman" w:cs="Times New Roman"/>
          <w:b w:val="0"/>
          <w:sz w:val="28"/>
          <w:szCs w:val="28"/>
        </w:rPr>
        <w:t>от 06.06.2023 №2</w:t>
      </w:r>
    </w:p>
    <w:p w:rsidR="000D6E4C" w:rsidRDefault="000D6E4C" w:rsidP="001926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682" w:rsidRPr="000556B5" w:rsidRDefault="00E92B76" w:rsidP="001926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6B5">
        <w:rPr>
          <w:rFonts w:ascii="Times New Roman" w:hAnsi="Times New Roman"/>
          <w:b/>
          <w:bCs/>
          <w:sz w:val="28"/>
          <w:szCs w:val="28"/>
        </w:rPr>
        <w:t>О</w:t>
      </w:r>
      <w:r w:rsidR="00192682" w:rsidRPr="000556B5">
        <w:rPr>
          <w:rFonts w:ascii="Times New Roman" w:hAnsi="Times New Roman"/>
          <w:b/>
          <w:bCs/>
          <w:sz w:val="28"/>
          <w:szCs w:val="28"/>
        </w:rPr>
        <w:t>тчет</w:t>
      </w:r>
    </w:p>
    <w:p w:rsidR="00765B31" w:rsidRDefault="000E481A" w:rsidP="0019268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192682" w:rsidRPr="000556B5">
        <w:rPr>
          <w:rFonts w:ascii="Times New Roman" w:hAnsi="Times New Roman"/>
          <w:b/>
          <w:bCs/>
          <w:sz w:val="28"/>
          <w:szCs w:val="28"/>
        </w:rPr>
        <w:t>исполнени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192682" w:rsidRPr="000556B5">
        <w:rPr>
          <w:rFonts w:ascii="Times New Roman" w:hAnsi="Times New Roman"/>
          <w:b/>
          <w:bCs/>
          <w:sz w:val="28"/>
          <w:szCs w:val="28"/>
        </w:rPr>
        <w:t xml:space="preserve"> решений </w:t>
      </w:r>
      <w:r w:rsidR="00571D4D">
        <w:rPr>
          <w:rFonts w:ascii="Times New Roman" w:hAnsi="Times New Roman"/>
          <w:b/>
          <w:bCs/>
          <w:sz w:val="28"/>
          <w:szCs w:val="28"/>
        </w:rPr>
        <w:t>к</w:t>
      </w:r>
      <w:r w:rsidR="00192682" w:rsidRPr="000556B5">
        <w:rPr>
          <w:rFonts w:ascii="Times New Roman" w:hAnsi="Times New Roman"/>
          <w:b/>
          <w:bCs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E936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6255" w:rsidRPr="000556B5">
        <w:rPr>
          <w:rFonts w:ascii="Times New Roman" w:hAnsi="Times New Roman"/>
          <w:b/>
          <w:bCs/>
          <w:sz w:val="28"/>
          <w:szCs w:val="28"/>
        </w:rPr>
        <w:t>город</w:t>
      </w:r>
      <w:r w:rsidR="00E93634">
        <w:rPr>
          <w:rFonts w:ascii="Times New Roman" w:hAnsi="Times New Roman"/>
          <w:b/>
          <w:bCs/>
          <w:sz w:val="28"/>
          <w:szCs w:val="28"/>
        </w:rPr>
        <w:t>а</w:t>
      </w:r>
      <w:r w:rsidR="005D6255" w:rsidRPr="000556B5">
        <w:rPr>
          <w:rFonts w:ascii="Times New Roman" w:hAnsi="Times New Roman"/>
          <w:b/>
          <w:bCs/>
          <w:sz w:val="28"/>
          <w:szCs w:val="28"/>
        </w:rPr>
        <w:t xml:space="preserve"> Нижневартовск</w:t>
      </w:r>
      <w:r w:rsidR="00E93634">
        <w:rPr>
          <w:rFonts w:ascii="Times New Roman" w:hAnsi="Times New Roman"/>
          <w:b/>
          <w:bCs/>
          <w:sz w:val="28"/>
          <w:szCs w:val="28"/>
        </w:rPr>
        <w:t>а</w:t>
      </w:r>
      <w:r w:rsidR="00E01F3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tbl>
      <w:tblPr>
        <w:tblStyle w:val="a3"/>
        <w:tblW w:w="15276" w:type="dxa"/>
        <w:tblLayout w:type="fixed"/>
        <w:tblLook w:val="04A0"/>
      </w:tblPr>
      <w:tblGrid>
        <w:gridCol w:w="672"/>
        <w:gridCol w:w="1563"/>
        <w:gridCol w:w="2268"/>
        <w:gridCol w:w="1522"/>
        <w:gridCol w:w="2447"/>
        <w:gridCol w:w="6804"/>
      </w:tblGrid>
      <w:tr w:rsidR="001B4B40" w:rsidTr="003F5CBA">
        <w:tc>
          <w:tcPr>
            <w:tcW w:w="672" w:type="dxa"/>
          </w:tcPr>
          <w:p w:rsidR="001B4B40" w:rsidRPr="000E481A" w:rsidRDefault="001B4B40" w:rsidP="00192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3" w:type="dxa"/>
          </w:tcPr>
          <w:p w:rsidR="001B4B40" w:rsidRPr="000E481A" w:rsidRDefault="001B4B40" w:rsidP="00192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протокола</w:t>
            </w:r>
          </w:p>
        </w:tc>
        <w:tc>
          <w:tcPr>
            <w:tcW w:w="2268" w:type="dxa"/>
          </w:tcPr>
          <w:p w:rsidR="001B4B40" w:rsidRPr="000E481A" w:rsidRDefault="001B4B40" w:rsidP="00192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Пункт (подпункт) протокола, текст поручения</w:t>
            </w:r>
          </w:p>
        </w:tc>
        <w:tc>
          <w:tcPr>
            <w:tcW w:w="1522" w:type="dxa"/>
          </w:tcPr>
          <w:p w:rsidR="001B4B40" w:rsidRPr="000E481A" w:rsidRDefault="001B4B40" w:rsidP="00192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7" w:type="dxa"/>
          </w:tcPr>
          <w:p w:rsidR="001B4B40" w:rsidRPr="000E481A" w:rsidRDefault="001B4B40" w:rsidP="0090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поручения</w:t>
            </w:r>
            <w:r w:rsidR="009072A2"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proofErr w:type="gramEnd"/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/не выполнено/</w:t>
            </w:r>
            <w:proofErr w:type="spellStart"/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="00770C6F"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полняется</w:t>
            </w:r>
            <w:proofErr w:type="spellEnd"/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1B4B40" w:rsidRPr="000E481A" w:rsidRDefault="001B4B40" w:rsidP="00192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1A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выполненных мероприятиях или причинах неисполнения поручений</w:t>
            </w:r>
          </w:p>
        </w:tc>
      </w:tr>
      <w:tr w:rsidR="00FF33D9" w:rsidRPr="001F526A" w:rsidTr="00594D28">
        <w:trPr>
          <w:trHeight w:val="5944"/>
        </w:trPr>
        <w:tc>
          <w:tcPr>
            <w:tcW w:w="672" w:type="dxa"/>
          </w:tcPr>
          <w:p w:rsidR="00FF33D9" w:rsidRPr="001F526A" w:rsidRDefault="006A0696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Протокол от  16.12.2022 №7</w:t>
            </w:r>
          </w:p>
        </w:tc>
        <w:tc>
          <w:tcPr>
            <w:tcW w:w="2268" w:type="dxa"/>
          </w:tcPr>
          <w:p w:rsidR="00FF33D9" w:rsidRPr="001F526A" w:rsidRDefault="006A0696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>ункт 1:</w:t>
            </w:r>
          </w:p>
          <w:p w:rsidR="00FF33D9" w:rsidRPr="001F526A" w:rsidRDefault="00FF33D9" w:rsidP="001F526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- о проведении комплекса </w:t>
            </w:r>
            <w:proofErr w:type="spellStart"/>
            <w:proofErr w:type="gram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мероп-риятий</w:t>
            </w:r>
            <w:proofErr w:type="spellEnd"/>
            <w:proofErr w:type="gram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обес-печению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водных объектах города в зимний период 2022-2023 годов</w:t>
            </w:r>
          </w:p>
        </w:tc>
        <w:tc>
          <w:tcPr>
            <w:tcW w:w="1522" w:type="dxa"/>
          </w:tcPr>
          <w:p w:rsidR="00FF33D9" w:rsidRPr="001F526A" w:rsidRDefault="00FF33D9" w:rsidP="001F526A">
            <w:pPr>
              <w:pStyle w:val="Iauiue1"/>
              <w:tabs>
                <w:tab w:val="left" w:pos="709"/>
                <w:tab w:val="left" w:pos="85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1F526A">
              <w:rPr>
                <w:sz w:val="24"/>
                <w:szCs w:val="24"/>
              </w:rPr>
              <w:t>в течение зимнего периода 2022-2023 годов</w:t>
            </w:r>
          </w:p>
        </w:tc>
        <w:tc>
          <w:tcPr>
            <w:tcW w:w="2447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6804" w:type="dxa"/>
          </w:tcPr>
          <w:p w:rsidR="00FF33D9" w:rsidRPr="001F526A" w:rsidRDefault="00FF33D9" w:rsidP="000E481A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1F526A">
              <w:rPr>
                <w:color w:val="0C0C0C"/>
                <w:sz w:val="24"/>
                <w:szCs w:val="24"/>
              </w:rPr>
              <w:t>АСС МКУ УГОЧС в</w:t>
            </w:r>
            <w:r w:rsidRPr="001F526A">
              <w:rPr>
                <w:sz w:val="24"/>
                <w:szCs w:val="24"/>
              </w:rPr>
              <w:t xml:space="preserve">ыставлено в зимнее время 19 </w:t>
            </w:r>
            <w:proofErr w:type="gramStart"/>
            <w:r w:rsidRPr="001F526A">
              <w:rPr>
                <w:sz w:val="24"/>
                <w:szCs w:val="24"/>
              </w:rPr>
              <w:t>аншлагов о запрете</w:t>
            </w:r>
            <w:proofErr w:type="gramEnd"/>
            <w:r w:rsidRPr="001F526A">
              <w:rPr>
                <w:sz w:val="24"/>
                <w:szCs w:val="24"/>
              </w:rPr>
              <w:t xml:space="preserve"> выхода на лед людей и выезда техники.  </w:t>
            </w:r>
            <w:r w:rsidR="000E481A">
              <w:rPr>
                <w:sz w:val="24"/>
                <w:szCs w:val="24"/>
              </w:rPr>
              <w:t xml:space="preserve">Осуществлялось </w:t>
            </w:r>
            <w:r w:rsidRPr="001F526A">
              <w:rPr>
                <w:sz w:val="24"/>
                <w:szCs w:val="24"/>
              </w:rPr>
              <w:t xml:space="preserve"> ежедневное патрулирование береговой линии р. Обь и оз</w:t>
            </w:r>
            <w:proofErr w:type="gramStart"/>
            <w:r w:rsidRPr="001F526A">
              <w:rPr>
                <w:sz w:val="24"/>
                <w:szCs w:val="24"/>
              </w:rPr>
              <w:t>.К</w:t>
            </w:r>
            <w:proofErr w:type="gramEnd"/>
            <w:r w:rsidRPr="001F526A">
              <w:rPr>
                <w:sz w:val="24"/>
                <w:szCs w:val="24"/>
              </w:rPr>
              <w:t>омсомольского. Вруча</w:t>
            </w:r>
            <w:r w:rsidR="004D1E21">
              <w:rPr>
                <w:sz w:val="24"/>
                <w:szCs w:val="24"/>
              </w:rPr>
              <w:t>лись</w:t>
            </w:r>
            <w:r w:rsidRPr="001F526A">
              <w:rPr>
                <w:sz w:val="24"/>
                <w:szCs w:val="24"/>
              </w:rPr>
              <w:t xml:space="preserve"> памятки</w:t>
            </w:r>
            <w:r w:rsidR="000E481A">
              <w:rPr>
                <w:sz w:val="24"/>
                <w:szCs w:val="24"/>
              </w:rPr>
              <w:t>, проводились инструктажи</w:t>
            </w:r>
            <w:r w:rsidRPr="001F526A">
              <w:rPr>
                <w:sz w:val="24"/>
                <w:szCs w:val="24"/>
              </w:rPr>
              <w:t>.</w:t>
            </w:r>
          </w:p>
          <w:p w:rsidR="00FF33D9" w:rsidRPr="001F526A" w:rsidRDefault="00FF33D9" w:rsidP="001F526A">
            <w:pPr>
              <w:pStyle w:val="ab"/>
              <w:numPr>
                <w:ilvl w:val="0"/>
                <w:numId w:val="3"/>
              </w:numPr>
              <w:ind w:right="-108"/>
              <w:jc w:val="both"/>
              <w:rPr>
                <w:sz w:val="24"/>
                <w:szCs w:val="24"/>
              </w:rPr>
            </w:pPr>
            <w:r w:rsidRPr="001F526A">
              <w:rPr>
                <w:color w:val="0C0C0C"/>
                <w:sz w:val="24"/>
                <w:szCs w:val="24"/>
              </w:rPr>
              <w:t>Департаментом образования</w:t>
            </w:r>
            <w:r w:rsidR="00594D28">
              <w:rPr>
                <w:color w:val="0C0C0C"/>
                <w:sz w:val="24"/>
                <w:szCs w:val="24"/>
              </w:rPr>
              <w:t xml:space="preserve"> администрации города</w:t>
            </w:r>
            <w:r w:rsidRPr="001F526A">
              <w:rPr>
                <w:color w:val="0C0C0C"/>
                <w:sz w:val="24"/>
                <w:szCs w:val="24"/>
              </w:rPr>
              <w:t>:</w:t>
            </w:r>
          </w:p>
          <w:p w:rsidR="00FF33D9" w:rsidRPr="001F526A" w:rsidRDefault="00FF33D9" w:rsidP="00E52CDC">
            <w:pPr>
              <w:pStyle w:val="ab"/>
              <w:ind w:left="33" w:right="34"/>
              <w:jc w:val="both"/>
              <w:rPr>
                <w:sz w:val="24"/>
                <w:szCs w:val="24"/>
              </w:rPr>
            </w:pPr>
            <w:r w:rsidRPr="001F526A">
              <w:rPr>
                <w:color w:val="0C0C0C"/>
                <w:sz w:val="24"/>
                <w:szCs w:val="24"/>
              </w:rPr>
              <w:t xml:space="preserve">- с        </w:t>
            </w:r>
            <w:r w:rsidRPr="001F526A">
              <w:rPr>
                <w:sz w:val="24"/>
                <w:szCs w:val="24"/>
              </w:rPr>
              <w:t xml:space="preserve">целью        профилактики         чрезвычайных    происшествий </w:t>
            </w:r>
            <w:r w:rsidRPr="001F526A">
              <w:rPr>
                <w:spacing w:val="-65"/>
                <w:sz w:val="24"/>
                <w:szCs w:val="24"/>
              </w:rPr>
              <w:t xml:space="preserve"> </w:t>
            </w:r>
            <w:r w:rsidRPr="001F526A">
              <w:rPr>
                <w:color w:val="1C1C1C"/>
                <w:sz w:val="24"/>
                <w:szCs w:val="24"/>
              </w:rPr>
              <w:t xml:space="preserve">с     </w:t>
            </w:r>
            <w:r w:rsidRPr="001F526A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несовершеннолетними       в       период       павод</w:t>
            </w:r>
            <w:r w:rsidR="00594D28">
              <w:rPr>
                <w:sz w:val="24"/>
                <w:szCs w:val="24"/>
              </w:rPr>
              <w:t>к</w:t>
            </w:r>
            <w:r w:rsidRPr="001F526A">
              <w:rPr>
                <w:sz w:val="24"/>
                <w:szCs w:val="24"/>
              </w:rPr>
              <w:t>а и ледохода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 xml:space="preserve"> в 68 образовательных организациях  актив</w:t>
            </w:r>
            <w:r w:rsidR="00594D28">
              <w:rPr>
                <w:sz w:val="24"/>
                <w:szCs w:val="24"/>
              </w:rPr>
              <w:t xml:space="preserve">но проводилась </w:t>
            </w:r>
            <w:r w:rsidRPr="001F526A">
              <w:rPr>
                <w:sz w:val="24"/>
                <w:szCs w:val="24"/>
              </w:rPr>
              <w:t xml:space="preserve"> работа по</w:t>
            </w:r>
            <w:r w:rsidRPr="001F526A">
              <w:rPr>
                <w:spacing w:val="-65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проведению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информационно-разъяснительной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кампании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color w:val="0E0E0E"/>
                <w:sz w:val="24"/>
                <w:szCs w:val="24"/>
              </w:rPr>
              <w:t>об</w:t>
            </w:r>
            <w:r w:rsidRPr="001F526A">
              <w:rPr>
                <w:color w:val="0E0E0E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опасностях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нахождения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граждан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(в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том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числе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несовершеннолетних)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на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водо</w:t>
            </w:r>
            <w:r w:rsidR="00594D28">
              <w:rPr>
                <w:sz w:val="24"/>
                <w:szCs w:val="24"/>
              </w:rPr>
              <w:t>ё</w:t>
            </w:r>
            <w:r w:rsidRPr="001F526A">
              <w:rPr>
                <w:sz w:val="24"/>
                <w:szCs w:val="24"/>
              </w:rPr>
              <w:t>мах,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покрытых</w:t>
            </w:r>
            <w:r w:rsidRPr="001F526A">
              <w:rPr>
                <w:spacing w:val="24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льдом. В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рамках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профилактической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работы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проведены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следующие</w:t>
            </w:r>
            <w:r w:rsidRPr="001F526A">
              <w:rPr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sz w:val="24"/>
                <w:szCs w:val="24"/>
              </w:rPr>
              <w:t>мероприятия:</w:t>
            </w:r>
          </w:p>
          <w:p w:rsidR="00FF33D9" w:rsidRPr="001F526A" w:rsidRDefault="00FF33D9" w:rsidP="001F526A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spacing w:before="10" w:after="0" w:line="240" w:lineRule="auto"/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информационно-пропагандистские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</w:t>
            </w:r>
            <w:r w:rsidRPr="001F526A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(просветительские    беседы,    классные     часы,    демонстрация     памяток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2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видеороликов);</w:t>
            </w:r>
          </w:p>
          <w:p w:rsidR="00FF33D9" w:rsidRPr="001F526A" w:rsidRDefault="00FF33D9" w:rsidP="001F526A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1052"/>
              </w:tabs>
              <w:autoSpaceDE w:val="0"/>
              <w:autoSpaceDN w:val="0"/>
              <w:spacing w:before="6" w:after="0" w:line="240" w:lineRule="auto"/>
              <w:ind w:left="0" w:right="34" w:firstLine="317"/>
              <w:contextualSpacing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594D2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Pr="001F526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2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период паводков</w:t>
            </w:r>
            <w:r w:rsidRPr="001F526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26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ледохода</w:t>
            </w:r>
            <w:r w:rsidRPr="001F526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F52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1F526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собраниях;</w:t>
            </w:r>
          </w:p>
          <w:p w:rsidR="00FF33D9" w:rsidRPr="001F526A" w:rsidRDefault="00FF33D9" w:rsidP="001F526A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1041"/>
              </w:tabs>
              <w:autoSpaceDE w:val="0"/>
              <w:autoSpaceDN w:val="0"/>
              <w:spacing w:before="4" w:after="0" w:line="240" w:lineRule="auto"/>
              <w:ind w:left="0" w:right="34" w:firstLine="317"/>
              <w:contextualSpacing w:val="0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Pr="001F526A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1F526A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1F526A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паводков</w:t>
            </w:r>
            <w:r w:rsidRPr="001F526A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26A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ледохода</w:t>
            </w:r>
            <w:r w:rsidRPr="001F526A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</w:t>
            </w:r>
            <w:r w:rsidRPr="001F526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1F526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Pr="001F526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 w:rsidRPr="001F526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организаций;</w:t>
            </w:r>
          </w:p>
          <w:p w:rsidR="00FF33D9" w:rsidRPr="001F526A" w:rsidRDefault="00FF33D9" w:rsidP="001F526A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958"/>
              </w:tabs>
              <w:autoSpaceDE w:val="0"/>
              <w:autoSpaceDN w:val="0"/>
              <w:spacing w:before="7" w:after="0" w:line="240" w:lineRule="auto"/>
              <w:ind w:left="0" w:right="34" w:firstLine="317"/>
              <w:contextualSpacing w:val="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размещена информация профилактической </w:t>
            </w:r>
            <w:proofErr w:type="spellStart"/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proofErr w:type="gramStart"/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proofErr w:type="gramEnd"/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пpaвлeн</w:t>
            </w:r>
            <w:r w:rsidR="00594D28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ocти</w:t>
            </w:r>
            <w:proofErr w:type="spellEnd"/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на сайтах</w:t>
            </w:r>
            <w:r w:rsidRPr="001F526A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в уголках безопасности, на информационных</w:t>
            </w:r>
            <w:r w:rsidRPr="001F526A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стендах,</w:t>
            </w:r>
            <w:r w:rsidRPr="001F526A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26A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1F526A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26A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трансляция   социальных   роликов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и   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памяток   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по     безопасности     в     период     паводков     и     ледохода</w:t>
            </w:r>
            <w:r w:rsidRPr="001F52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F5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демонстрационных</w:t>
            </w:r>
            <w:r w:rsidRPr="001F52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экранах</w:t>
            </w:r>
            <w:r w:rsidRPr="001F52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F5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FF33D9" w:rsidRPr="001F526A" w:rsidRDefault="00FF33D9" w:rsidP="001F526A">
            <w:pPr>
              <w:pStyle w:val="ab"/>
              <w:spacing w:before="2"/>
              <w:ind w:left="802"/>
              <w:rPr>
                <w:sz w:val="24"/>
                <w:szCs w:val="24"/>
              </w:rPr>
            </w:pPr>
            <w:r w:rsidRPr="001F526A">
              <w:rPr>
                <w:w w:val="95"/>
                <w:sz w:val="24"/>
                <w:szCs w:val="24"/>
              </w:rPr>
              <w:t>Охват</w:t>
            </w:r>
            <w:r w:rsidRPr="001F526A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w w:val="95"/>
                <w:sz w:val="24"/>
                <w:szCs w:val="24"/>
              </w:rPr>
              <w:t>участников</w:t>
            </w:r>
            <w:r w:rsidRPr="001F526A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w w:val="95"/>
                <w:sz w:val="24"/>
                <w:szCs w:val="24"/>
              </w:rPr>
              <w:t>мероприятий</w:t>
            </w:r>
            <w:r w:rsidRPr="001F526A">
              <w:rPr>
                <w:spacing w:val="59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w w:val="95"/>
                <w:sz w:val="24"/>
                <w:szCs w:val="24"/>
              </w:rPr>
              <w:t>составил:</w:t>
            </w:r>
          </w:p>
          <w:p w:rsidR="00FF33D9" w:rsidRPr="001F526A" w:rsidRDefault="00FF33D9" w:rsidP="001F526A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обучающиеся</w:t>
            </w:r>
            <w:proofErr w:type="gramEnd"/>
            <w:r w:rsidRPr="001F526A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образовательных</w:t>
            </w:r>
            <w:r w:rsidRPr="001F526A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организаций</w:t>
            </w:r>
            <w:r w:rsidRPr="001F526A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color w:val="3D3D3D"/>
                <w:w w:val="90"/>
                <w:sz w:val="24"/>
                <w:szCs w:val="24"/>
              </w:rPr>
              <w:t>—</w:t>
            </w:r>
            <w:r w:rsidRPr="001F526A">
              <w:rPr>
                <w:rFonts w:ascii="Times New Roman" w:hAnsi="Times New Roman" w:cs="Times New Roman"/>
                <w:color w:val="3D3D3D"/>
                <w:spacing w:val="6"/>
                <w:w w:val="90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54</w:t>
            </w:r>
            <w:r w:rsidRPr="001F526A">
              <w:rPr>
                <w:rFonts w:ascii="Times New Roman" w:hAnsi="Times New Roman" w:cs="Times New Roman"/>
                <w:color w:val="1A1A1A"/>
                <w:spacing w:val="15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874</w:t>
            </w:r>
            <w:r w:rsidRPr="001F526A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чел.;</w:t>
            </w:r>
          </w:p>
          <w:p w:rsidR="00FF33D9" w:rsidRPr="001F526A" w:rsidRDefault="00FF33D9" w:rsidP="001F526A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родители</w:t>
            </w:r>
            <w:r w:rsidRPr="001F526A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(законные</w:t>
            </w:r>
            <w:r w:rsidRPr="001F526A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представители</w:t>
            </w:r>
            <w:r w:rsidRPr="001F526A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обучающихся)</w:t>
            </w:r>
            <w:r w:rsidRPr="001F526A">
              <w:rPr>
                <w:rFonts w:ascii="Times New Roman" w:hAnsi="Times New Roman" w:cs="Times New Roman"/>
                <w:spacing w:val="37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—</w:t>
            </w:r>
            <w:r w:rsidRPr="001F526A">
              <w:rPr>
                <w:rFonts w:ascii="Times New Roman" w:hAnsi="Times New Roman" w:cs="Times New Roman"/>
                <w:color w:val="212121"/>
                <w:spacing w:val="9"/>
                <w:w w:val="90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38</w:t>
            </w:r>
            <w:r w:rsidRPr="001F526A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412</w:t>
            </w:r>
            <w:r w:rsidRPr="001F526A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чел.;</w:t>
            </w:r>
          </w:p>
          <w:p w:rsidR="00FF33D9" w:rsidRPr="001F526A" w:rsidRDefault="00FF33D9" w:rsidP="001F526A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75" w:hanging="142"/>
              <w:contextualSpacing w:val="0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работники</w:t>
            </w:r>
            <w:r w:rsidRPr="001F526A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образовательных</w:t>
            </w:r>
            <w:r w:rsidRPr="001F526A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организаций</w:t>
            </w:r>
            <w:r w:rsidRPr="001F526A">
              <w:rPr>
                <w:rFonts w:ascii="Times New Roman" w:hAnsi="Times New Roman" w:cs="Times New Roman"/>
                <w:spacing w:val="50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1F526A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  <w:r w:rsidRPr="001F526A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799</w:t>
            </w:r>
            <w:r w:rsidRPr="001F526A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чел.</w:t>
            </w:r>
          </w:p>
          <w:p w:rsidR="00FF33D9" w:rsidRPr="001F526A" w:rsidRDefault="00FF33D9" w:rsidP="001F526A">
            <w:pPr>
              <w:pStyle w:val="a9"/>
              <w:pBdr>
                <w:bottom w:val="single" w:sz="4" w:space="31" w:color="FFFFFF"/>
              </w:pBdr>
              <w:tabs>
                <w:tab w:val="left" w:pos="7334"/>
              </w:tabs>
              <w:spacing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3. На заседаниях муниципальной комиссии по делам несовершеннолетних и защите их прав рассмотрены вопросы обеспечения комплексной безопасности несовершеннолетних, в том числе безопасность на водных объектах. </w:t>
            </w:r>
          </w:p>
          <w:p w:rsidR="00FF33D9" w:rsidRPr="001F526A" w:rsidRDefault="00594D28" w:rsidP="001F526A">
            <w:pPr>
              <w:pStyle w:val="a9"/>
              <w:pBdr>
                <w:bottom w:val="single" w:sz="4" w:space="31" w:color="FFFFFF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>4. Информация о безопасности на водных объектах регулярно размещается в городских средствах массовой информации и на официальном сайте органов местного самоуправления города Нижневартовска, в том числе:</w:t>
            </w:r>
          </w:p>
          <w:p w:rsidR="00FF33D9" w:rsidRPr="001F526A" w:rsidRDefault="00FF33D9" w:rsidP="001F526A">
            <w:pPr>
              <w:pStyle w:val="a9"/>
              <w:pBdr>
                <w:bottom w:val="single" w:sz="4" w:space="31" w:color="FFFFFF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      - на телеканалах транслировалось 47 сюжетов;</w:t>
            </w:r>
          </w:p>
          <w:p w:rsidR="00FF33D9" w:rsidRPr="001F526A" w:rsidRDefault="00FF33D9" w:rsidP="001F526A">
            <w:pPr>
              <w:pStyle w:val="a9"/>
              <w:pBdr>
                <w:bottom w:val="single" w:sz="4" w:space="31" w:color="FFFFFF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      - выступлений на радио -29 раз</w:t>
            </w:r>
          </w:p>
          <w:p w:rsidR="00FF33D9" w:rsidRPr="001F526A" w:rsidRDefault="00FF33D9" w:rsidP="001F526A">
            <w:pPr>
              <w:pStyle w:val="a9"/>
              <w:pBdr>
                <w:bottom w:val="single" w:sz="4" w:space="31" w:color="FFFFFF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      - в печатных СМИ размещено - 25 статья;</w:t>
            </w:r>
          </w:p>
          <w:p w:rsidR="00E52CDC" w:rsidRPr="001F526A" w:rsidRDefault="00FF33D9" w:rsidP="00E52CDC">
            <w:pPr>
              <w:pStyle w:val="a9"/>
              <w:pBdr>
                <w:bottom w:val="single" w:sz="4" w:space="31" w:color="FFFFFF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      - в сети Интернет размещено - 74 материала</w:t>
            </w:r>
          </w:p>
        </w:tc>
      </w:tr>
      <w:tr w:rsidR="00FF33D9" w:rsidRPr="001F526A" w:rsidTr="003F5CBA">
        <w:tc>
          <w:tcPr>
            <w:tcW w:w="672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3D9" w:rsidRPr="001F526A" w:rsidRDefault="006A0696" w:rsidP="001F526A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F33D9"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ункт 2:</w:t>
            </w:r>
          </w:p>
          <w:p w:rsidR="00FF33D9" w:rsidRPr="001F526A" w:rsidRDefault="00FF33D9" w:rsidP="001F526A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- об  обеспечении </w:t>
            </w:r>
            <w:proofErr w:type="gramStart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пожарной</w:t>
            </w:r>
            <w:proofErr w:type="gramEnd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безопас-ности</w:t>
            </w:r>
            <w:proofErr w:type="spellEnd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объектов с массовым </w:t>
            </w:r>
            <w:proofErr w:type="spellStart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пребыва-нием</w:t>
            </w:r>
            <w:proofErr w:type="spellEnd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людей, </w:t>
            </w:r>
            <w:proofErr w:type="spellStart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задей-ствованных</w:t>
            </w:r>
            <w:proofErr w:type="spellEnd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про-ведении</w:t>
            </w:r>
            <w:proofErr w:type="spellEnd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празднич-ных</w:t>
            </w:r>
            <w:proofErr w:type="spellEnd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новогодних мероприятий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F33D9" w:rsidRPr="001F526A" w:rsidRDefault="00FF33D9" w:rsidP="001F526A">
            <w:pPr>
              <w:pStyle w:val="Iauiue1"/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1F526A">
              <w:rPr>
                <w:sz w:val="24"/>
                <w:szCs w:val="24"/>
              </w:rPr>
              <w:t xml:space="preserve">в период проведения </w:t>
            </w:r>
            <w:proofErr w:type="spellStart"/>
            <w:proofErr w:type="gramStart"/>
            <w:r w:rsidRPr="001F526A">
              <w:rPr>
                <w:sz w:val="24"/>
                <w:szCs w:val="24"/>
              </w:rPr>
              <w:t>празднич-ных</w:t>
            </w:r>
            <w:proofErr w:type="spellEnd"/>
            <w:proofErr w:type="gramEnd"/>
            <w:r w:rsidRPr="001F526A">
              <w:rPr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sz w:val="24"/>
                <w:szCs w:val="24"/>
              </w:rPr>
              <w:t>ново-годних</w:t>
            </w:r>
            <w:proofErr w:type="spellEnd"/>
            <w:r w:rsidRPr="001F526A">
              <w:rPr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sz w:val="24"/>
                <w:szCs w:val="24"/>
              </w:rPr>
              <w:t>ме</w:t>
            </w:r>
            <w:r w:rsidR="00474D03" w:rsidRPr="001F526A">
              <w:rPr>
                <w:sz w:val="24"/>
                <w:szCs w:val="24"/>
              </w:rPr>
              <w:t>-</w:t>
            </w:r>
            <w:r w:rsidRPr="001F526A">
              <w:rPr>
                <w:sz w:val="24"/>
                <w:szCs w:val="24"/>
              </w:rPr>
              <w:t>роприятий</w:t>
            </w:r>
            <w:proofErr w:type="spellEnd"/>
          </w:p>
          <w:p w:rsidR="002459F0" w:rsidRPr="001F526A" w:rsidRDefault="002459F0" w:rsidP="001F526A">
            <w:pPr>
              <w:pStyle w:val="Iauiue1"/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1F526A">
              <w:rPr>
                <w:sz w:val="24"/>
                <w:szCs w:val="24"/>
              </w:rPr>
              <w:t>2022-2023 гг.</w:t>
            </w:r>
          </w:p>
          <w:p w:rsidR="00FF33D9" w:rsidRPr="001F526A" w:rsidRDefault="00FF33D9" w:rsidP="001F526A">
            <w:pPr>
              <w:pStyle w:val="Iauiue1"/>
              <w:tabs>
                <w:tab w:val="left" w:pos="851"/>
                <w:tab w:val="left" w:pos="7088"/>
              </w:tabs>
              <w:jc w:val="both"/>
              <w:rPr>
                <w:b/>
                <w:sz w:val="24"/>
                <w:szCs w:val="24"/>
              </w:rPr>
            </w:pPr>
          </w:p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6804" w:type="dxa"/>
          </w:tcPr>
          <w:p w:rsidR="00FF33D9" w:rsidRPr="001F526A" w:rsidRDefault="00FF33D9" w:rsidP="001F526A">
            <w:pPr>
              <w:shd w:val="clear" w:color="auto" w:fill="FFFFFF"/>
              <w:tabs>
                <w:tab w:val="left" w:pos="1195"/>
              </w:tabs>
              <w:spacing w:before="24"/>
              <w:ind w:left="10" w:right="58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26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обеспеч</w:t>
            </w:r>
            <w:r w:rsidR="00594D2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ивался</w:t>
            </w:r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состоянием пожарной безопасности объектов,  </w:t>
            </w:r>
            <w:r w:rsidR="00594D2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были </w:t>
            </w:r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проведены дополнительные проверки работоспособности систем противопожарной защиты (автоматической пожарной сигнализации, оповещения и управления эвакуацией людей при пожаре, систем </w:t>
            </w:r>
            <w:proofErr w:type="spellStart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дымоудаления</w:t>
            </w:r>
            <w:proofErr w:type="spellEnd"/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, противопожарного водоснабжения, состояние первичных средств пожаротушения).</w:t>
            </w:r>
          </w:p>
          <w:p w:rsidR="00FF33D9" w:rsidRPr="001F526A" w:rsidRDefault="00FF33D9" w:rsidP="005106D0">
            <w:pPr>
              <w:shd w:val="clear" w:color="auto" w:fill="FFFFFF"/>
              <w:tabs>
                <w:tab w:val="left" w:pos="1195"/>
              </w:tabs>
              <w:spacing w:before="24"/>
              <w:ind w:left="10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ЧС на объектах </w:t>
            </w:r>
            <w:r w:rsidR="00594D2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с массовым пребыванием людей </w:t>
            </w:r>
            <w:r w:rsidR="005106D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проведении новогодних праздничных мероприятий </w:t>
            </w:r>
            <w:r w:rsidRPr="001F526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не допущено</w:t>
            </w:r>
          </w:p>
        </w:tc>
      </w:tr>
      <w:tr w:rsidR="00FF33D9" w:rsidRPr="001F526A" w:rsidTr="003F5CBA">
        <w:tc>
          <w:tcPr>
            <w:tcW w:w="672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3D9" w:rsidRPr="001F526A" w:rsidRDefault="006A0696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>ункт 3: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- о стабилизации обстановки с </w:t>
            </w:r>
            <w:proofErr w:type="spellStart"/>
            <w:proofErr w:type="gram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по-жарами</w:t>
            </w:r>
            <w:proofErr w:type="spellEnd"/>
            <w:proofErr w:type="gram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предуп-реждению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воз-никновения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пе-риод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новогодних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празд-ничных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меропри-ятий</w:t>
            </w:r>
            <w:proofErr w:type="spellEnd"/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F33D9" w:rsidRPr="001F526A" w:rsidRDefault="00FF33D9" w:rsidP="001F526A">
            <w:pPr>
              <w:ind w:firstLine="33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период</w:t>
            </w:r>
            <w:r w:rsidRPr="001F526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28 декабря 2022 года по 08 января 2023 года</w:t>
            </w:r>
          </w:p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6804" w:type="dxa"/>
          </w:tcPr>
          <w:p w:rsidR="00FF33D9" w:rsidRPr="001F526A" w:rsidRDefault="00FF33D9" w:rsidP="001F526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- в соответствии с постановлением</w:t>
            </w:r>
            <w:r w:rsidRPr="001F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от 26.12.2022 №921 «О мерах по усилению пожарной безопасности в период проведения новогодних и рождественских праздников на территории  города Нижневартовска» в период с 28 декабря 2022 года до 9 января 2023 года на территории города сотрудниками МКУ г</w:t>
            </w:r>
            <w:proofErr w:type="gram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ижневартовска «УГО и ЧС», ОНД и ПР (по г.Нижневартовску), 5ПСО ФПС ГПС ГУ МЧС России по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профилактические мероприятия (рейды) в жилищном секторе города и на территории садово-огороднических некоммерческих товарище</w:t>
            </w:r>
            <w:proofErr w:type="gram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ств с вр</w:t>
            </w:r>
            <w:proofErr w:type="gram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учением гражданам памяток и проведением инструктажей по пожарной безопасности в период установления особого противопожарного режима.</w:t>
            </w:r>
          </w:p>
          <w:p w:rsidR="00FF33D9" w:rsidRPr="001F526A" w:rsidRDefault="000463EC" w:rsidP="001F526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>4 и 5 января 2023 года совместно с БУ ХМАО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 были проведены дополнительные профилактические мероприятия (рейды) по местам проживания социально ориентированных групп граждан (неблагополучные и многодетные семьи), находящихся в социально опасном положении, а также мест жительства граждан, чьи дома (квартиры) отключены от электроэнергии, предположительно, при этом использующих газовое оборудование для приготовления пищи или</w:t>
            </w:r>
            <w:proofErr w:type="gramEnd"/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обогрева жилых помещений.</w:t>
            </w:r>
          </w:p>
          <w:p w:rsidR="00FF33D9" w:rsidRPr="001F526A" w:rsidRDefault="00FF33D9" w:rsidP="001F526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 мероприятий (рейдов): 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всего проведено рейдов - 40;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посещено участков - 1161;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пункт 4: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посещено квартир - 18;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проинструктировано человек - 171;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распространено памяток - 637, в т.ч. выданы председателям СОНТ для дальнейшего распространения. </w:t>
            </w:r>
          </w:p>
        </w:tc>
      </w:tr>
      <w:tr w:rsidR="00FF33D9" w:rsidRPr="001F526A" w:rsidTr="003F5CBA">
        <w:tc>
          <w:tcPr>
            <w:tcW w:w="672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3D9" w:rsidRPr="001F526A" w:rsidRDefault="006A0696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>ункт 4: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из-менений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в правила  проведении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эваку-ационных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мероп-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риятий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и возникновении </w:t>
            </w:r>
            <w:proofErr w:type="gram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си-туаций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1522" w:type="dxa"/>
          </w:tcPr>
          <w:p w:rsidR="00FF33D9" w:rsidRPr="001F526A" w:rsidRDefault="002459F0" w:rsidP="001F526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 15 февраля 2023 года</w:t>
            </w:r>
          </w:p>
        </w:tc>
        <w:tc>
          <w:tcPr>
            <w:tcW w:w="2447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0463EC" w:rsidRPr="001F526A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  <w:tc>
          <w:tcPr>
            <w:tcW w:w="6804" w:type="dxa"/>
          </w:tcPr>
          <w:p w:rsidR="00FF33D9" w:rsidRPr="001F526A" w:rsidRDefault="00FF33D9" w:rsidP="00986A0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- постановлени</w:t>
            </w:r>
            <w:r w:rsidR="00986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1F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01.06.2023 №422 </w:t>
            </w:r>
            <w:r w:rsidRPr="001F5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внесении изменения в приложение 1 к постановлению администрации города от 27.03.2017 №452 «О комиссии по предупреждению и ликвидации чрезвычайных ситуаций и обеспечению пожарной безопасности города Нижневартовска»  </w:t>
            </w:r>
          </w:p>
        </w:tc>
      </w:tr>
      <w:tr w:rsidR="00FF33D9" w:rsidRPr="001F526A" w:rsidTr="003F5CBA">
        <w:tc>
          <w:tcPr>
            <w:tcW w:w="672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пункт 6.2:</w:t>
            </w:r>
          </w:p>
          <w:p w:rsidR="00FF33D9" w:rsidRPr="001F526A" w:rsidRDefault="00FF33D9" w:rsidP="00594D2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- ДЖКХ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совмест-но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 управлением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города  рассмотреть вопрос о материальной поддержке 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добро-вольных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 с включением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дан-ного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муниципальную  программу «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Укре-пление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за-щита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территории города Нижневартовска от чрезвычайных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си-туаций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0463EC" w:rsidRPr="001F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мероп-риятия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граждан-ской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обороне и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0463EC" w:rsidRPr="001F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спечению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="000463EC" w:rsidRPr="001F526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-сности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водных объектах» </w:t>
            </w:r>
            <w:proofErr w:type="gramEnd"/>
          </w:p>
        </w:tc>
        <w:tc>
          <w:tcPr>
            <w:tcW w:w="1522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  <w:p w:rsidR="002459F0" w:rsidRPr="001F526A" w:rsidRDefault="002459F0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47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6804" w:type="dxa"/>
          </w:tcPr>
          <w:p w:rsidR="00FF33D9" w:rsidRPr="001F526A" w:rsidRDefault="00FF33D9" w:rsidP="0030177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ДЖКХ получено положительное заключение  юридического управления администрации города</w:t>
            </w:r>
            <w:r w:rsidR="00827895"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 рассмотрении вопроса  материальной поддержки работников добровольной пожарной охраны и членов их семей пут</w:t>
            </w:r>
            <w:r w:rsidR="00594D2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м страхования на период исполнения ими обязанностей добровольного пожарного. ДЖКХ проработан вопрос о  стоимости страхования работников ДПО. </w:t>
            </w:r>
            <w:proofErr w:type="gram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Исходя из этих расчетов  направлен</w:t>
            </w:r>
            <w:proofErr w:type="gram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      запрос в департамент финансов администрации города</w:t>
            </w:r>
            <w:r w:rsidR="00301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3D9" w:rsidRPr="001F526A" w:rsidTr="003F5CBA">
        <w:tc>
          <w:tcPr>
            <w:tcW w:w="672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3D9" w:rsidRPr="001F526A" w:rsidRDefault="00FF33D9" w:rsidP="001F526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пункт 6.3: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в связи с </w:t>
            </w:r>
            <w:proofErr w:type="spellStart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прои</w:t>
            </w:r>
            <w:r w:rsidR="002459F0"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зо</w:t>
            </w:r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-шедшей</w:t>
            </w:r>
            <w:proofErr w:type="spellEnd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городе 4 декабря 2022 года </w:t>
            </w:r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ЧС, причиной </w:t>
            </w:r>
            <w:proofErr w:type="spellStart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кото-рой</w:t>
            </w:r>
            <w:proofErr w:type="spellEnd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установлен взрыв </w:t>
            </w:r>
            <w:proofErr w:type="spellStart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газо-воздуш-ной</w:t>
            </w:r>
            <w:proofErr w:type="spellEnd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смеси в жилом 5-ти этажной доме в связи </w:t>
            </w:r>
            <w:proofErr w:type="spellStart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наруше-нием</w:t>
            </w:r>
            <w:proofErr w:type="spellEnd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правил </w:t>
            </w:r>
            <w:proofErr w:type="spellStart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хра-нения</w:t>
            </w:r>
            <w:proofErr w:type="spellEnd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использо-вания</w:t>
            </w:r>
            <w:proofErr w:type="spellEnd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газового </w:t>
            </w:r>
            <w:proofErr w:type="spellStart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обо-рудования</w:t>
            </w:r>
            <w:proofErr w:type="spellEnd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ООО «</w:t>
            </w:r>
            <w:proofErr w:type="spellStart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Нижневартовскгаз</w:t>
            </w:r>
            <w:proofErr w:type="spellEnd"/>
            <w:r w:rsidRPr="001F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1F5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согласованию с Отделом </w:t>
            </w:r>
            <w:proofErr w:type="spellStart"/>
            <w:r w:rsidRPr="001F5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надзор-ной</w:t>
            </w:r>
            <w:proofErr w:type="spellEnd"/>
            <w:r w:rsidRPr="001F5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 и профилактической работы (по г. </w:t>
            </w:r>
            <w:proofErr w:type="spellStart"/>
            <w:r w:rsidRPr="001F5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Ниж</w:t>
            </w:r>
            <w:r w:rsidR="002459F0" w:rsidRPr="001F5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5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невартовску</w:t>
            </w:r>
            <w:proofErr w:type="spellEnd"/>
            <w:r w:rsidRPr="001F5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и Управлением МВД России по городу Нижневартовску  продолжить </w:t>
            </w:r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всех </w:t>
            </w:r>
            <w:proofErr w:type="spellStart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газифицирова-нных</w:t>
            </w:r>
            <w:proofErr w:type="spellEnd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многокварти-рных</w:t>
            </w:r>
            <w:proofErr w:type="spellEnd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жилых домов 1</w:t>
            </w:r>
            <w:proofErr w:type="gramEnd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 </w:t>
            </w:r>
            <w:proofErr w:type="spellStart"/>
            <w:proofErr w:type="gramStart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микрорайо-нов</w:t>
            </w:r>
            <w:proofErr w:type="spellEnd"/>
            <w:proofErr w:type="gramEnd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в ходе </w:t>
            </w:r>
            <w:proofErr w:type="spellStart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кото-рых</w:t>
            </w:r>
            <w:proofErr w:type="spellEnd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проверить </w:t>
            </w:r>
            <w:proofErr w:type="spellStart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ис-правность</w:t>
            </w:r>
            <w:proofErr w:type="spellEnd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газового оборудования, </w:t>
            </w:r>
            <w:proofErr w:type="spellStart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про-вести</w:t>
            </w:r>
            <w:proofErr w:type="spellEnd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инструктажи с жильцами, </w:t>
            </w:r>
            <w:proofErr w:type="spellStart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разъя-снить</w:t>
            </w:r>
            <w:proofErr w:type="spellEnd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  <w:proofErr w:type="spellStart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безопа-сной</w:t>
            </w:r>
            <w:proofErr w:type="spellEnd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эксплуатации  квартирного </w:t>
            </w:r>
            <w:proofErr w:type="spellStart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газов-ого</w:t>
            </w:r>
            <w:proofErr w:type="spellEnd"/>
            <w:r w:rsidRPr="001F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522" w:type="dxa"/>
          </w:tcPr>
          <w:p w:rsidR="00FF33D9" w:rsidRPr="001F526A" w:rsidRDefault="00FF33D9" w:rsidP="001F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февраля 2023 года</w:t>
            </w:r>
          </w:p>
        </w:tc>
        <w:tc>
          <w:tcPr>
            <w:tcW w:w="2447" w:type="dxa"/>
          </w:tcPr>
          <w:p w:rsidR="00FF33D9" w:rsidRDefault="00301774" w:rsidP="0059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33D9" w:rsidRPr="001F526A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  <w:p w:rsidR="00301774" w:rsidRDefault="00301774" w:rsidP="0059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D28" w:rsidRPr="001F526A" w:rsidRDefault="00594D28" w:rsidP="0059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94D28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Нижневартовскгаз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» утвержден график внепланового обхода и проверки газифицированных жилых домов 1 и 2 микрорайонов. График согласован с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ХМАО - </w:t>
            </w:r>
            <w:proofErr w:type="spellStart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1F526A">
              <w:rPr>
                <w:rFonts w:ascii="Times New Roman" w:hAnsi="Times New Roman" w:cs="Times New Roman"/>
                <w:sz w:val="24"/>
                <w:szCs w:val="24"/>
              </w:rPr>
              <w:t xml:space="preserve"> и УМВД России по городу Нижневартовску. </w:t>
            </w:r>
            <w:r w:rsidRPr="001F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января 2023 года проводится совместный обход квартир и проверка газового оборудования.  Отчет об исполнении направлен в МКУ УГОЧС. </w:t>
            </w:r>
          </w:p>
          <w:p w:rsidR="00FF33D9" w:rsidRPr="001F526A" w:rsidRDefault="00FF33D9" w:rsidP="001F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6A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 срок окончания плановых обходов – ноябрь 2023 года.</w:t>
            </w:r>
          </w:p>
        </w:tc>
      </w:tr>
    </w:tbl>
    <w:p w:rsidR="001F526A" w:rsidRPr="001F526A" w:rsidRDefault="00B3363A" w:rsidP="00E46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комиссии                             </w:t>
      </w:r>
      <w:r w:rsidR="00594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sectPr w:rsidR="001F526A" w:rsidRPr="001F526A" w:rsidSect="00E46ABC">
      <w:pgSz w:w="16838" w:h="11906" w:orient="landscape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52F"/>
    <w:multiLevelType w:val="hybridMultilevel"/>
    <w:tmpl w:val="A47A82D4"/>
    <w:lvl w:ilvl="0" w:tplc="3C841706">
      <w:start w:val="1"/>
      <w:numFmt w:val="decimal"/>
      <w:lvlText w:val="%1."/>
      <w:lvlJc w:val="left"/>
      <w:pPr>
        <w:ind w:left="393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F667E48"/>
    <w:multiLevelType w:val="hybridMultilevel"/>
    <w:tmpl w:val="D068CDEA"/>
    <w:lvl w:ilvl="0" w:tplc="2A0ED288">
      <w:numFmt w:val="bullet"/>
      <w:lvlText w:val="-"/>
      <w:lvlJc w:val="left"/>
      <w:pPr>
        <w:ind w:left="134" w:hanging="298"/>
      </w:pPr>
      <w:rPr>
        <w:rFonts w:hint="default"/>
        <w:w w:val="95"/>
        <w:lang w:val="ru-RU" w:eastAsia="en-US" w:bidi="ar-SA"/>
      </w:rPr>
    </w:lvl>
    <w:lvl w:ilvl="1" w:tplc="6B3C75D6">
      <w:numFmt w:val="bullet"/>
      <w:lvlText w:val="•"/>
      <w:lvlJc w:val="left"/>
      <w:pPr>
        <w:ind w:left="1072" w:hanging="298"/>
      </w:pPr>
      <w:rPr>
        <w:rFonts w:hint="default"/>
        <w:lang w:val="ru-RU" w:eastAsia="en-US" w:bidi="ar-SA"/>
      </w:rPr>
    </w:lvl>
    <w:lvl w:ilvl="2" w:tplc="375E8A22">
      <w:numFmt w:val="bullet"/>
      <w:lvlText w:val="•"/>
      <w:lvlJc w:val="left"/>
      <w:pPr>
        <w:ind w:left="2004" w:hanging="298"/>
      </w:pPr>
      <w:rPr>
        <w:rFonts w:hint="default"/>
        <w:lang w:val="ru-RU" w:eastAsia="en-US" w:bidi="ar-SA"/>
      </w:rPr>
    </w:lvl>
    <w:lvl w:ilvl="3" w:tplc="AFEEE1F2">
      <w:numFmt w:val="bullet"/>
      <w:lvlText w:val="•"/>
      <w:lvlJc w:val="left"/>
      <w:pPr>
        <w:ind w:left="2936" w:hanging="298"/>
      </w:pPr>
      <w:rPr>
        <w:rFonts w:hint="default"/>
        <w:lang w:val="ru-RU" w:eastAsia="en-US" w:bidi="ar-SA"/>
      </w:rPr>
    </w:lvl>
    <w:lvl w:ilvl="4" w:tplc="AD5C543E">
      <w:numFmt w:val="bullet"/>
      <w:lvlText w:val="•"/>
      <w:lvlJc w:val="left"/>
      <w:pPr>
        <w:ind w:left="3868" w:hanging="298"/>
      </w:pPr>
      <w:rPr>
        <w:rFonts w:hint="default"/>
        <w:lang w:val="ru-RU" w:eastAsia="en-US" w:bidi="ar-SA"/>
      </w:rPr>
    </w:lvl>
    <w:lvl w:ilvl="5" w:tplc="6A7A23B2">
      <w:numFmt w:val="bullet"/>
      <w:lvlText w:val="•"/>
      <w:lvlJc w:val="left"/>
      <w:pPr>
        <w:ind w:left="4800" w:hanging="298"/>
      </w:pPr>
      <w:rPr>
        <w:rFonts w:hint="default"/>
        <w:lang w:val="ru-RU" w:eastAsia="en-US" w:bidi="ar-SA"/>
      </w:rPr>
    </w:lvl>
    <w:lvl w:ilvl="6" w:tplc="CB1EDE26">
      <w:numFmt w:val="bullet"/>
      <w:lvlText w:val="•"/>
      <w:lvlJc w:val="left"/>
      <w:pPr>
        <w:ind w:left="5732" w:hanging="298"/>
      </w:pPr>
      <w:rPr>
        <w:rFonts w:hint="default"/>
        <w:lang w:val="ru-RU" w:eastAsia="en-US" w:bidi="ar-SA"/>
      </w:rPr>
    </w:lvl>
    <w:lvl w:ilvl="7" w:tplc="00063E9A">
      <w:numFmt w:val="bullet"/>
      <w:lvlText w:val="•"/>
      <w:lvlJc w:val="left"/>
      <w:pPr>
        <w:ind w:left="6664" w:hanging="298"/>
      </w:pPr>
      <w:rPr>
        <w:rFonts w:hint="default"/>
        <w:lang w:val="ru-RU" w:eastAsia="en-US" w:bidi="ar-SA"/>
      </w:rPr>
    </w:lvl>
    <w:lvl w:ilvl="8" w:tplc="EB1AFD7A">
      <w:numFmt w:val="bullet"/>
      <w:lvlText w:val="•"/>
      <w:lvlJc w:val="left"/>
      <w:pPr>
        <w:ind w:left="7596" w:hanging="298"/>
      </w:pPr>
      <w:rPr>
        <w:rFonts w:hint="default"/>
        <w:lang w:val="ru-RU" w:eastAsia="en-US" w:bidi="ar-SA"/>
      </w:rPr>
    </w:lvl>
  </w:abstractNum>
  <w:abstractNum w:abstractNumId="2">
    <w:nsid w:val="77D32B4D"/>
    <w:multiLevelType w:val="hybridMultilevel"/>
    <w:tmpl w:val="1F6271AC"/>
    <w:lvl w:ilvl="0" w:tplc="7C8C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37B"/>
    <w:rsid w:val="00004228"/>
    <w:rsid w:val="000463EC"/>
    <w:rsid w:val="00046BFD"/>
    <w:rsid w:val="000556B5"/>
    <w:rsid w:val="000702A3"/>
    <w:rsid w:val="000A4CE4"/>
    <w:rsid w:val="000A5A85"/>
    <w:rsid w:val="000B45CE"/>
    <w:rsid w:val="000B72A4"/>
    <w:rsid w:val="000C0893"/>
    <w:rsid w:val="000C3027"/>
    <w:rsid w:val="000C3153"/>
    <w:rsid w:val="000D1A98"/>
    <w:rsid w:val="000D6E4C"/>
    <w:rsid w:val="000D7B3F"/>
    <w:rsid w:val="000E3B04"/>
    <w:rsid w:val="000E481A"/>
    <w:rsid w:val="000F0D3B"/>
    <w:rsid w:val="0011027B"/>
    <w:rsid w:val="00113E3A"/>
    <w:rsid w:val="001430A6"/>
    <w:rsid w:val="0018057C"/>
    <w:rsid w:val="00181895"/>
    <w:rsid w:val="00192682"/>
    <w:rsid w:val="001A4C90"/>
    <w:rsid w:val="001B4B40"/>
    <w:rsid w:val="001E599D"/>
    <w:rsid w:val="001F526A"/>
    <w:rsid w:val="002068AC"/>
    <w:rsid w:val="00206C21"/>
    <w:rsid w:val="00207325"/>
    <w:rsid w:val="002459F0"/>
    <w:rsid w:val="002665DC"/>
    <w:rsid w:val="0026776D"/>
    <w:rsid w:val="002852DC"/>
    <w:rsid w:val="002A705C"/>
    <w:rsid w:val="002B40DA"/>
    <w:rsid w:val="002F618F"/>
    <w:rsid w:val="00300B8F"/>
    <w:rsid w:val="00301774"/>
    <w:rsid w:val="00315143"/>
    <w:rsid w:val="00325A99"/>
    <w:rsid w:val="00334812"/>
    <w:rsid w:val="00352E1F"/>
    <w:rsid w:val="0036433D"/>
    <w:rsid w:val="00382201"/>
    <w:rsid w:val="003A41B1"/>
    <w:rsid w:val="003D493C"/>
    <w:rsid w:val="003E66BD"/>
    <w:rsid w:val="003F2A60"/>
    <w:rsid w:val="003F5CBA"/>
    <w:rsid w:val="00405624"/>
    <w:rsid w:val="00423084"/>
    <w:rsid w:val="00451BC7"/>
    <w:rsid w:val="00465254"/>
    <w:rsid w:val="0047241E"/>
    <w:rsid w:val="00474D03"/>
    <w:rsid w:val="00482AC3"/>
    <w:rsid w:val="004874B7"/>
    <w:rsid w:val="004B6BE9"/>
    <w:rsid w:val="004B75C6"/>
    <w:rsid w:val="004C17B9"/>
    <w:rsid w:val="004C6636"/>
    <w:rsid w:val="004D1E21"/>
    <w:rsid w:val="004E164D"/>
    <w:rsid w:val="004F7993"/>
    <w:rsid w:val="005106D0"/>
    <w:rsid w:val="00534E97"/>
    <w:rsid w:val="00546905"/>
    <w:rsid w:val="00556A2D"/>
    <w:rsid w:val="005656FA"/>
    <w:rsid w:val="00570A22"/>
    <w:rsid w:val="0057177A"/>
    <w:rsid w:val="00571D4D"/>
    <w:rsid w:val="005805DE"/>
    <w:rsid w:val="00591A40"/>
    <w:rsid w:val="00594D28"/>
    <w:rsid w:val="005A4679"/>
    <w:rsid w:val="005C0709"/>
    <w:rsid w:val="005D6255"/>
    <w:rsid w:val="005E14D2"/>
    <w:rsid w:val="005E2230"/>
    <w:rsid w:val="005F462B"/>
    <w:rsid w:val="005F6F72"/>
    <w:rsid w:val="006028E5"/>
    <w:rsid w:val="006216DA"/>
    <w:rsid w:val="00626130"/>
    <w:rsid w:val="00631E7F"/>
    <w:rsid w:val="00640369"/>
    <w:rsid w:val="00640DBC"/>
    <w:rsid w:val="006651CD"/>
    <w:rsid w:val="006914B6"/>
    <w:rsid w:val="006A0696"/>
    <w:rsid w:val="006A118E"/>
    <w:rsid w:val="006C2FFB"/>
    <w:rsid w:val="006E56D4"/>
    <w:rsid w:val="006E6E81"/>
    <w:rsid w:val="00706250"/>
    <w:rsid w:val="00750759"/>
    <w:rsid w:val="00765B31"/>
    <w:rsid w:val="00770C6F"/>
    <w:rsid w:val="007747E3"/>
    <w:rsid w:val="00821C46"/>
    <w:rsid w:val="008250F0"/>
    <w:rsid w:val="00826376"/>
    <w:rsid w:val="00827895"/>
    <w:rsid w:val="008357EB"/>
    <w:rsid w:val="008728EF"/>
    <w:rsid w:val="00875F8C"/>
    <w:rsid w:val="00877D24"/>
    <w:rsid w:val="00890FE9"/>
    <w:rsid w:val="008A1591"/>
    <w:rsid w:val="008D583B"/>
    <w:rsid w:val="009072A2"/>
    <w:rsid w:val="00912261"/>
    <w:rsid w:val="00912D81"/>
    <w:rsid w:val="0092017F"/>
    <w:rsid w:val="009340C1"/>
    <w:rsid w:val="00962CA6"/>
    <w:rsid w:val="009815DF"/>
    <w:rsid w:val="009830C1"/>
    <w:rsid w:val="00986A03"/>
    <w:rsid w:val="009C6BDC"/>
    <w:rsid w:val="009D360A"/>
    <w:rsid w:val="009F4EBA"/>
    <w:rsid w:val="009F5E91"/>
    <w:rsid w:val="00A308CF"/>
    <w:rsid w:val="00A348A8"/>
    <w:rsid w:val="00A4215C"/>
    <w:rsid w:val="00A506E2"/>
    <w:rsid w:val="00A50BA5"/>
    <w:rsid w:val="00A741F2"/>
    <w:rsid w:val="00AC19FD"/>
    <w:rsid w:val="00B2176F"/>
    <w:rsid w:val="00B3363A"/>
    <w:rsid w:val="00B53BE0"/>
    <w:rsid w:val="00B55465"/>
    <w:rsid w:val="00B55F4B"/>
    <w:rsid w:val="00B56D0C"/>
    <w:rsid w:val="00B80229"/>
    <w:rsid w:val="00BA74DD"/>
    <w:rsid w:val="00BB22FC"/>
    <w:rsid w:val="00BB6C74"/>
    <w:rsid w:val="00BC5630"/>
    <w:rsid w:val="00BD3F1D"/>
    <w:rsid w:val="00BD5460"/>
    <w:rsid w:val="00BE2E28"/>
    <w:rsid w:val="00C03949"/>
    <w:rsid w:val="00C17E2F"/>
    <w:rsid w:val="00C3630E"/>
    <w:rsid w:val="00C52838"/>
    <w:rsid w:val="00C542BA"/>
    <w:rsid w:val="00C66727"/>
    <w:rsid w:val="00C90E6F"/>
    <w:rsid w:val="00C925A3"/>
    <w:rsid w:val="00CA2CFC"/>
    <w:rsid w:val="00CC1BFC"/>
    <w:rsid w:val="00CD2293"/>
    <w:rsid w:val="00CE0691"/>
    <w:rsid w:val="00CE134C"/>
    <w:rsid w:val="00CE5DB8"/>
    <w:rsid w:val="00D05E08"/>
    <w:rsid w:val="00D125F6"/>
    <w:rsid w:val="00D12AAB"/>
    <w:rsid w:val="00D21BA4"/>
    <w:rsid w:val="00D2590B"/>
    <w:rsid w:val="00D26993"/>
    <w:rsid w:val="00D5537B"/>
    <w:rsid w:val="00DC6360"/>
    <w:rsid w:val="00DE09D9"/>
    <w:rsid w:val="00DF14B9"/>
    <w:rsid w:val="00E01F3D"/>
    <w:rsid w:val="00E37B2D"/>
    <w:rsid w:val="00E40D38"/>
    <w:rsid w:val="00E44808"/>
    <w:rsid w:val="00E46ABC"/>
    <w:rsid w:val="00E52CDC"/>
    <w:rsid w:val="00E92B76"/>
    <w:rsid w:val="00E93634"/>
    <w:rsid w:val="00E93A1E"/>
    <w:rsid w:val="00ED5AFD"/>
    <w:rsid w:val="00ED77B7"/>
    <w:rsid w:val="00EE6DC1"/>
    <w:rsid w:val="00EF3B2B"/>
    <w:rsid w:val="00EF46AC"/>
    <w:rsid w:val="00F03660"/>
    <w:rsid w:val="00F03DAE"/>
    <w:rsid w:val="00F15C59"/>
    <w:rsid w:val="00F20F5C"/>
    <w:rsid w:val="00F221E9"/>
    <w:rsid w:val="00F34D9E"/>
    <w:rsid w:val="00F5394D"/>
    <w:rsid w:val="00F64B5C"/>
    <w:rsid w:val="00F65326"/>
    <w:rsid w:val="00F75359"/>
    <w:rsid w:val="00F90024"/>
    <w:rsid w:val="00FA1DE1"/>
    <w:rsid w:val="00FD3AD1"/>
    <w:rsid w:val="00FF0FCD"/>
    <w:rsid w:val="00FF217F"/>
    <w:rsid w:val="00FF33D9"/>
    <w:rsid w:val="00FF6BF6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6905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54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4690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4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215C"/>
    <w:pPr>
      <w:spacing w:after="0" w:line="240" w:lineRule="auto"/>
    </w:pPr>
  </w:style>
  <w:style w:type="paragraph" w:styleId="a9">
    <w:name w:val="List Paragraph"/>
    <w:aliases w:val="- список,List Paragraph,Варианты ответов"/>
    <w:basedOn w:val="a"/>
    <w:link w:val="aa"/>
    <w:uiPriority w:val="34"/>
    <w:qFormat/>
    <w:rsid w:val="006651CD"/>
    <w:pPr>
      <w:spacing w:after="160" w:line="259" w:lineRule="auto"/>
      <w:ind w:left="720"/>
      <w:contextualSpacing/>
    </w:pPr>
  </w:style>
  <w:style w:type="character" w:customStyle="1" w:styleId="aa">
    <w:name w:val="Абзац списка Знак"/>
    <w:aliases w:val="- список Знак,List Paragraph Знак,Варианты ответов Знак"/>
    <w:link w:val="a9"/>
    <w:uiPriority w:val="34"/>
    <w:qFormat/>
    <w:locked/>
    <w:rsid w:val="006651CD"/>
  </w:style>
  <w:style w:type="paragraph" w:customStyle="1" w:styleId="Iauiue1">
    <w:name w:val="Iau?iue1"/>
    <w:rsid w:val="00D05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3F5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3F5CBA"/>
    <w:rPr>
      <w:rFonts w:ascii="Times New Roman" w:eastAsia="Times New Roman" w:hAnsi="Times New Roman" w:cs="Times New Roman"/>
      <w:sz w:val="27"/>
      <w:szCs w:val="27"/>
    </w:rPr>
  </w:style>
  <w:style w:type="character" w:styleId="ad">
    <w:name w:val="Strong"/>
    <w:basedOn w:val="a0"/>
    <w:qFormat/>
    <w:rsid w:val="00BE2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F08C-9830-45A3-944C-82C6A89B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Алмаз Альбертович</dc:creator>
  <cp:keywords/>
  <dc:description/>
  <cp:lastModifiedBy>Пискорская НВ</cp:lastModifiedBy>
  <cp:revision>182</cp:revision>
  <dcterms:created xsi:type="dcterms:W3CDTF">2022-04-07T11:40:00Z</dcterms:created>
  <dcterms:modified xsi:type="dcterms:W3CDTF">2023-06-05T06:48:00Z</dcterms:modified>
</cp:coreProperties>
</file>