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9D" w:rsidRPr="0047069D" w:rsidRDefault="0047069D" w:rsidP="0047069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9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47069D" w:rsidRPr="0047069D" w:rsidRDefault="0047069D" w:rsidP="004706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9D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47069D" w:rsidRPr="0047069D" w:rsidRDefault="0047069D" w:rsidP="004706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9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7069D" w:rsidRPr="0047069D" w:rsidRDefault="0047069D" w:rsidP="00470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069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06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                                                                               г. Нижневартовск</w:t>
      </w:r>
    </w:p>
    <w:p w:rsidR="0047069D" w:rsidRDefault="0047069D" w:rsidP="00470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9D" w:rsidRPr="00057749" w:rsidRDefault="0047069D" w:rsidP="0047069D">
      <w:pPr>
        <w:pStyle w:val="a3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57749">
        <w:rPr>
          <w:rStyle w:val="a4"/>
          <w:rFonts w:ascii="Times New Roman" w:hAnsi="Times New Roman" w:cs="Times New Roman"/>
          <w:sz w:val="24"/>
          <w:szCs w:val="24"/>
        </w:rPr>
        <w:t>Председательствует:</w:t>
      </w:r>
      <w:r w:rsidRPr="0005774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заместитель главы горда, директор департамента жилищно-коммунального хозяйства администрации города, первый заместитель председателя комиссии по</w:t>
      </w:r>
      <w:r w:rsidRPr="00057749">
        <w:rPr>
          <w:rFonts w:ascii="Times New Roman" w:hAnsi="Times New Roman" w:cs="Times New Roman"/>
          <w:sz w:val="24"/>
          <w:szCs w:val="24"/>
        </w:rPr>
        <w:t xml:space="preserve"> предупреждению и ликвидации чрезвычайных ситуаций и обеспечению пожарной безопасности города Нижневартовска</w:t>
      </w:r>
      <w:r w:rsidRPr="0005774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Сериков Сергей Евгеньевич.</w:t>
      </w:r>
    </w:p>
    <w:p w:rsidR="00057749" w:rsidRPr="00057749" w:rsidRDefault="00057749" w:rsidP="00470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7749" w:rsidRPr="00057749" w:rsidRDefault="00057749" w:rsidP="00057749">
      <w:pPr>
        <w:tabs>
          <w:tab w:val="left" w:pos="743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057749">
        <w:rPr>
          <w:rStyle w:val="a4"/>
          <w:rFonts w:ascii="Times New Roman" w:hAnsi="Times New Roman" w:cs="Times New Roman"/>
          <w:sz w:val="24"/>
          <w:szCs w:val="24"/>
        </w:rPr>
        <w:t>Присутствуют:</w:t>
      </w:r>
    </w:p>
    <w:p w:rsidR="00057749" w:rsidRPr="00057749" w:rsidRDefault="00057749" w:rsidP="00057749">
      <w:pPr>
        <w:tabs>
          <w:tab w:val="left" w:pos="-284"/>
          <w:tab w:val="left" w:pos="743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ч</w:t>
      </w:r>
      <w:r w:rsidRPr="00057749">
        <w:rPr>
          <w:rStyle w:val="a4"/>
          <w:rFonts w:ascii="Times New Roman" w:hAnsi="Times New Roman" w:cs="Times New Roman"/>
          <w:sz w:val="24"/>
          <w:szCs w:val="24"/>
        </w:rPr>
        <w:t>лены комиссии:</w:t>
      </w:r>
    </w:p>
    <w:p w:rsidR="00057749" w:rsidRPr="00D3617D" w:rsidRDefault="00057749" w:rsidP="00057749">
      <w:pPr>
        <w:pStyle w:val="1"/>
        <w:framePr w:hSpace="180" w:wrap="around" w:vAnchor="text" w:hAnchor="margin" w:y="283"/>
        <w:rPr>
          <w:rStyle w:val="a4"/>
          <w:b w:val="0"/>
          <w:sz w:val="24"/>
          <w:szCs w:val="24"/>
        </w:rPr>
      </w:pPr>
    </w:p>
    <w:tbl>
      <w:tblPr>
        <w:tblpPr w:leftFromText="180" w:rightFromText="180" w:vertAnchor="text" w:horzAnchor="margin" w:tblpY="283"/>
        <w:tblW w:w="9889" w:type="dxa"/>
        <w:tblLayout w:type="fixed"/>
        <w:tblLook w:val="0000"/>
      </w:tblPr>
      <w:tblGrid>
        <w:gridCol w:w="3510"/>
        <w:gridCol w:w="438"/>
        <w:gridCol w:w="5941"/>
      </w:tblGrid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057749">
              <w:rPr>
                <w:rStyle w:val="a4"/>
                <w:b w:val="0"/>
                <w:sz w:val="24"/>
                <w:szCs w:val="24"/>
              </w:rPr>
              <w:t>Татаренков</w:t>
            </w:r>
            <w:proofErr w:type="spellEnd"/>
          </w:p>
          <w:p w:rsidR="00057749" w:rsidRPr="00057749" w:rsidRDefault="00057749" w:rsidP="0030767F">
            <w:pPr>
              <w:pStyle w:val="1"/>
              <w:rPr>
                <w:sz w:val="24"/>
                <w:szCs w:val="24"/>
              </w:rPr>
            </w:pPr>
            <w:r w:rsidRPr="00057749">
              <w:rPr>
                <w:sz w:val="24"/>
                <w:szCs w:val="24"/>
              </w:rPr>
              <w:t>Вадим Леонидович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Fonts w:eastAsia="Calibri"/>
                <w:sz w:val="24"/>
                <w:szCs w:val="24"/>
              </w:rPr>
            </w:pPr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>директор МКУ г. Нижневартовска «Управление по делам ГО и ЧС», заместитель председателя комиссии</w:t>
            </w:r>
          </w:p>
        </w:tc>
      </w:tr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Фролов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Игорь Валерьевич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Fonts w:eastAsia="Calibri"/>
                <w:b/>
                <w:sz w:val="24"/>
                <w:szCs w:val="24"/>
              </w:rPr>
            </w:pPr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начальник 5 ПСО ФПС ГПС Главного управления МЧС России по ХМАО – </w:t>
            </w:r>
            <w:proofErr w:type="spellStart"/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>Югре</w:t>
            </w:r>
            <w:proofErr w:type="spellEnd"/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Боровик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Ольга Анатольевна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bCs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Style w:val="a4"/>
                <w:rFonts w:eastAsia="Calibri"/>
                <w:b w:val="0"/>
                <w:bCs w:val="0"/>
                <w:sz w:val="24"/>
                <w:szCs w:val="24"/>
              </w:rPr>
            </w:pPr>
            <w:r w:rsidRPr="00057749">
              <w:rPr>
                <w:sz w:val="24"/>
                <w:szCs w:val="24"/>
              </w:rPr>
              <w:t>заместитель директора департамента муниципальной собственности и земельных ресурсов администрации города, начальнику управления земельными ресурсами</w:t>
            </w:r>
          </w:p>
        </w:tc>
      </w:tr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Fonts w:eastAsia="Calibri"/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 xml:space="preserve">Бугаёв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sz w:val="24"/>
                <w:szCs w:val="24"/>
              </w:rPr>
              <w:t>Николай Анатольевич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>главный инженер АО “Городские электрические сети”</w:t>
            </w:r>
          </w:p>
        </w:tc>
      </w:tr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Fonts w:eastAsia="Calibri"/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 xml:space="preserve">Громовой </w:t>
            </w:r>
          </w:p>
          <w:p w:rsidR="00057749" w:rsidRPr="00057749" w:rsidRDefault="00057749" w:rsidP="0030767F">
            <w:pPr>
              <w:pStyle w:val="1"/>
              <w:rPr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>Евгений  Алексеевич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 xml:space="preserve">директор филиала  </w:t>
            </w:r>
            <w:proofErr w:type="spellStart"/>
            <w:r w:rsidRPr="00057749">
              <w:rPr>
                <w:rFonts w:eastAsia="Calibri"/>
                <w:sz w:val="24"/>
                <w:szCs w:val="24"/>
              </w:rPr>
              <w:t>Нижневартовские</w:t>
            </w:r>
            <w:proofErr w:type="spellEnd"/>
            <w:r w:rsidRPr="00057749">
              <w:rPr>
                <w:rFonts w:eastAsia="Calibri"/>
                <w:sz w:val="24"/>
                <w:szCs w:val="24"/>
              </w:rPr>
              <w:t xml:space="preserve"> электрические сети  АО «</w:t>
            </w:r>
            <w:proofErr w:type="spellStart"/>
            <w:r w:rsidRPr="00057749">
              <w:rPr>
                <w:rFonts w:eastAsia="Calibri"/>
                <w:sz w:val="24"/>
                <w:szCs w:val="24"/>
              </w:rPr>
              <w:t>Россети</w:t>
            </w:r>
            <w:proofErr w:type="spellEnd"/>
            <w:r w:rsidRPr="00057749">
              <w:rPr>
                <w:rFonts w:eastAsia="Calibri"/>
                <w:sz w:val="24"/>
                <w:szCs w:val="24"/>
              </w:rPr>
              <w:t xml:space="preserve"> Тюмень»</w:t>
            </w:r>
          </w:p>
        </w:tc>
      </w:tr>
      <w:tr w:rsidR="00057749" w:rsidRPr="00D3617D" w:rsidTr="00D758E3">
        <w:trPr>
          <w:trHeight w:val="55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Жигалов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депутат Думы города Нижневартовска, председатель комитета по вопросам </w:t>
            </w:r>
            <w:proofErr w:type="gramStart"/>
            <w:r w:rsidRPr="00057749">
              <w:rPr>
                <w:rStyle w:val="a4"/>
                <w:b w:val="0"/>
                <w:sz w:val="24"/>
                <w:szCs w:val="24"/>
              </w:rPr>
              <w:t>безопасности населения Думы города Нижневартовска</w:t>
            </w:r>
            <w:proofErr w:type="gramEnd"/>
          </w:p>
        </w:tc>
      </w:tr>
      <w:tr w:rsidR="00057749" w:rsidRPr="00D3617D" w:rsidTr="00D758E3">
        <w:trPr>
          <w:trHeight w:val="59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Лях</w:t>
            </w:r>
          </w:p>
          <w:p w:rsidR="00057749" w:rsidRPr="00057749" w:rsidRDefault="00057749" w:rsidP="00307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7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057749" w:rsidRPr="00D3617D" w:rsidTr="00D758E3">
        <w:trPr>
          <w:trHeight w:val="63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За </w:t>
            </w:r>
            <w:proofErr w:type="spellStart"/>
            <w:r w:rsidRPr="00057749">
              <w:rPr>
                <w:rStyle w:val="a4"/>
                <w:b w:val="0"/>
                <w:sz w:val="24"/>
                <w:szCs w:val="24"/>
              </w:rPr>
              <w:t>Механошина</w:t>
            </w:r>
            <w:proofErr w:type="spellEnd"/>
            <w:r w:rsidRPr="00057749">
              <w:rPr>
                <w:rStyle w:val="a4"/>
                <w:b w:val="0"/>
                <w:sz w:val="24"/>
                <w:szCs w:val="24"/>
              </w:rPr>
              <w:t xml:space="preserve"> А.Г. –</w:t>
            </w:r>
          </w:p>
          <w:p w:rsidR="00057749" w:rsidRPr="00057749" w:rsidRDefault="00057749" w:rsidP="0030767F">
            <w:pPr>
              <w:rPr>
                <w:lang w:eastAsia="ru-RU"/>
              </w:rPr>
            </w:pPr>
            <w:r w:rsidRPr="00057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Городецкая Яна Михайловна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EC1D2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инженер отдела предупреждения </w:t>
            </w:r>
            <w:r w:rsidR="00EC1D2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чрезвычайных ситуаций </w:t>
            </w: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 защиты населения МКУ г. Нижневартовска «Управление по делам ГО и ЧС»</w:t>
            </w:r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Пискорская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Надежда Викторовна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EC1D2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начальник отдела </w:t>
            </w:r>
            <w:r w:rsidR="00EC1D2F"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предупреждения </w:t>
            </w:r>
            <w:r w:rsidR="00EC1D2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чрезвычайных ситуаций </w:t>
            </w:r>
            <w:r w:rsidR="00EC1D2F"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 защиты населения </w:t>
            </w: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МКУ г. Нижневартовска «Управление по делам ГО и ЧС, секретарь комиссии</w:t>
            </w:r>
          </w:p>
        </w:tc>
      </w:tr>
      <w:tr w:rsidR="00057749" w:rsidRPr="00D3617D" w:rsidTr="00D758E3">
        <w:trPr>
          <w:trHeight w:val="129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Попенко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Олег Александрович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b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057749" w:rsidRPr="00D3617D" w:rsidTr="00D758E3">
        <w:trPr>
          <w:trHeight w:val="129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Fonts w:eastAsia="Calibri"/>
                <w:sz w:val="24"/>
                <w:szCs w:val="24"/>
              </w:rPr>
            </w:pPr>
            <w:proofErr w:type="spellStart"/>
            <w:r w:rsidRPr="00057749">
              <w:rPr>
                <w:rFonts w:eastAsia="Calibri"/>
                <w:sz w:val="24"/>
                <w:szCs w:val="24"/>
              </w:rPr>
              <w:t>Яковенко</w:t>
            </w:r>
            <w:proofErr w:type="spellEnd"/>
            <w:r w:rsidRPr="0005774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sz w:val="24"/>
                <w:szCs w:val="24"/>
              </w:rPr>
              <w:t>Андрей Николаевич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Pr="00057749">
              <w:rPr>
                <w:sz w:val="24"/>
                <w:szCs w:val="24"/>
              </w:rPr>
              <w:t xml:space="preserve">директора Городского центра технической эксплуатации телекоммуникаций </w:t>
            </w:r>
            <w:proofErr w:type="gramStart"/>
            <w:r w:rsidRPr="00057749">
              <w:rPr>
                <w:sz w:val="24"/>
                <w:szCs w:val="24"/>
              </w:rPr>
              <w:t>г</w:t>
            </w:r>
            <w:proofErr w:type="gramEnd"/>
            <w:r w:rsidRPr="00057749">
              <w:rPr>
                <w:sz w:val="24"/>
                <w:szCs w:val="24"/>
              </w:rPr>
              <w:t xml:space="preserve">. Нижневартовск </w:t>
            </w:r>
            <w:r w:rsidRPr="00057749">
              <w:rPr>
                <w:bCs/>
                <w:sz w:val="24"/>
                <w:szCs w:val="24"/>
              </w:rPr>
              <w:t xml:space="preserve">Ханты-Мансийского  филиала  ПАО  междугородной и международной электрической связи  </w:t>
            </w:r>
            <w:r w:rsidRPr="00057749">
              <w:rPr>
                <w:sz w:val="24"/>
                <w:szCs w:val="24"/>
              </w:rPr>
              <w:t>«</w:t>
            </w:r>
            <w:proofErr w:type="spellStart"/>
            <w:r w:rsidRPr="00057749">
              <w:rPr>
                <w:sz w:val="24"/>
                <w:szCs w:val="24"/>
              </w:rPr>
              <w:t>Ростелеком</w:t>
            </w:r>
            <w:proofErr w:type="spellEnd"/>
            <w:r w:rsidRPr="00057749">
              <w:rPr>
                <w:sz w:val="24"/>
                <w:szCs w:val="24"/>
              </w:rPr>
              <w:t>»</w:t>
            </w:r>
          </w:p>
        </w:tc>
      </w:tr>
      <w:tr w:rsidR="00057749" w:rsidRPr="00D3617D" w:rsidTr="00D758E3">
        <w:trPr>
          <w:trHeight w:val="129"/>
        </w:trPr>
        <w:tc>
          <w:tcPr>
            <w:tcW w:w="9889" w:type="dxa"/>
            <w:gridSpan w:val="3"/>
          </w:tcPr>
          <w:p w:rsidR="00057749" w:rsidRPr="00EC1D2F" w:rsidRDefault="00057749" w:rsidP="0030767F">
            <w:pPr>
              <w:pStyle w:val="1"/>
              <w:rPr>
                <w:rStyle w:val="a4"/>
                <w:sz w:val="24"/>
                <w:szCs w:val="24"/>
              </w:rPr>
            </w:pPr>
            <w:r w:rsidRPr="00EC1D2F">
              <w:rPr>
                <w:rStyle w:val="a4"/>
                <w:sz w:val="24"/>
                <w:szCs w:val="24"/>
              </w:rPr>
              <w:t>Приглашенные:</w:t>
            </w:r>
          </w:p>
        </w:tc>
      </w:tr>
      <w:tr w:rsidR="00057749" w:rsidRPr="00D3617D" w:rsidTr="00D758E3">
        <w:trPr>
          <w:trHeight w:val="852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Горбунов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Евгений Владимирович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 МБУ «</w:t>
            </w:r>
            <w:proofErr w:type="spellStart"/>
            <w:proofErr w:type="gramStart"/>
            <w:r w:rsidRPr="00057749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1E24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749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057749">
              <w:rPr>
                <w:rFonts w:ascii="Times New Roman" w:hAnsi="Times New Roman" w:cs="Times New Roman"/>
                <w:sz w:val="24"/>
                <w:szCs w:val="24"/>
              </w:rPr>
              <w:t xml:space="preserve"> по дорожному хозяйству и благоустройству города Нижневартовска»</w:t>
            </w:r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lastRenderedPageBreak/>
              <w:t>Короткий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Виталий Григорьевич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начальник отдела надзорной деятельности и </w:t>
            </w:r>
            <w:proofErr w:type="spellStart"/>
            <w:proofErr w:type="gramStart"/>
            <w:r w:rsidRPr="00057749">
              <w:rPr>
                <w:rStyle w:val="a4"/>
                <w:b w:val="0"/>
                <w:sz w:val="24"/>
                <w:szCs w:val="24"/>
              </w:rPr>
              <w:t>профилак-тической</w:t>
            </w:r>
            <w:proofErr w:type="spellEnd"/>
            <w:proofErr w:type="gramEnd"/>
            <w:r w:rsidRPr="00057749">
              <w:rPr>
                <w:rStyle w:val="a4"/>
                <w:b w:val="0"/>
                <w:sz w:val="24"/>
                <w:szCs w:val="24"/>
              </w:rPr>
              <w:t xml:space="preserve"> работы (по городу Нижневартовску) Управления надзорной деятельности и </w:t>
            </w:r>
            <w:proofErr w:type="spellStart"/>
            <w:r w:rsidRPr="00057749">
              <w:rPr>
                <w:rStyle w:val="a4"/>
                <w:b w:val="0"/>
                <w:sz w:val="24"/>
                <w:szCs w:val="24"/>
              </w:rPr>
              <w:t>профилак-тической</w:t>
            </w:r>
            <w:proofErr w:type="spellEnd"/>
            <w:r w:rsidRPr="00057749">
              <w:rPr>
                <w:rStyle w:val="a4"/>
                <w:b w:val="0"/>
                <w:sz w:val="24"/>
                <w:szCs w:val="24"/>
              </w:rPr>
              <w:t xml:space="preserve"> работы Главного управления МЧС России по ХМАО - </w:t>
            </w:r>
            <w:proofErr w:type="spellStart"/>
            <w:r w:rsidRPr="00057749">
              <w:rPr>
                <w:rStyle w:val="a4"/>
                <w:b w:val="0"/>
                <w:sz w:val="24"/>
                <w:szCs w:val="24"/>
              </w:rPr>
              <w:t>Югре</w:t>
            </w:r>
            <w:proofErr w:type="spellEnd"/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 xml:space="preserve">Сергеева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Екатерина Владимировна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председатель СОНТ «Надежда»</w:t>
            </w:r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>Нестеренко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eastAsia="Calibri"/>
                <w:b w:val="0"/>
                <w:sz w:val="24"/>
                <w:szCs w:val="24"/>
              </w:rPr>
              <w:t>Сергей Яковлевич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председатель СОНТ Огородник-3»</w:t>
            </w:r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Ларионова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Юлия Викторовна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представитель от ТСН «Автомобилист»</w:t>
            </w:r>
          </w:p>
        </w:tc>
      </w:tr>
      <w:tr w:rsidR="00057749" w:rsidRPr="00D3617D" w:rsidTr="00D758E3">
        <w:trPr>
          <w:trHeight w:val="675"/>
        </w:trPr>
        <w:tc>
          <w:tcPr>
            <w:tcW w:w="3510" w:type="dxa"/>
          </w:tcPr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057749">
              <w:rPr>
                <w:rStyle w:val="a4"/>
                <w:b w:val="0"/>
                <w:sz w:val="24"/>
                <w:szCs w:val="24"/>
              </w:rPr>
              <w:t>Зерикова</w:t>
            </w:r>
            <w:proofErr w:type="spellEnd"/>
            <w:r w:rsidRPr="00057749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057749" w:rsidRPr="00057749" w:rsidRDefault="00057749" w:rsidP="0030767F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057749">
              <w:rPr>
                <w:rStyle w:val="a4"/>
                <w:b w:val="0"/>
                <w:sz w:val="24"/>
                <w:szCs w:val="24"/>
              </w:rPr>
              <w:t>Людмила Ивановна</w:t>
            </w:r>
          </w:p>
        </w:tc>
        <w:tc>
          <w:tcPr>
            <w:tcW w:w="438" w:type="dxa"/>
          </w:tcPr>
          <w:p w:rsidR="00057749" w:rsidRPr="00057749" w:rsidRDefault="00057749" w:rsidP="0030767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941" w:type="dxa"/>
          </w:tcPr>
          <w:p w:rsidR="00057749" w:rsidRPr="00057749" w:rsidRDefault="00057749" w:rsidP="00C73EEC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представитель от  ОПК</w:t>
            </w:r>
            <w:r w:rsidR="00C73EEC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05774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Энтузиаст»</w:t>
            </w:r>
          </w:p>
        </w:tc>
      </w:tr>
    </w:tbl>
    <w:p w:rsidR="0047069D" w:rsidRDefault="0047069D" w:rsidP="0047069D">
      <w:pPr>
        <w:pStyle w:val="1"/>
        <w:pBdr>
          <w:bottom w:val="single" w:sz="12" w:space="1" w:color="auto"/>
        </w:pBdr>
        <w:rPr>
          <w:rStyle w:val="a4"/>
          <w:rFonts w:eastAsia="Calibri"/>
          <w:b w:val="0"/>
          <w:szCs w:val="28"/>
        </w:rPr>
      </w:pPr>
    </w:p>
    <w:p w:rsidR="005E7DBE" w:rsidRPr="005E7DBE" w:rsidRDefault="005E7DBE" w:rsidP="005E7DBE">
      <w:pPr>
        <w:rPr>
          <w:lang w:eastAsia="ru-RU"/>
        </w:rPr>
      </w:pPr>
    </w:p>
    <w:p w:rsidR="0047069D" w:rsidRPr="0047069D" w:rsidRDefault="0047069D" w:rsidP="00DE438A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6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69D">
        <w:rPr>
          <w:rFonts w:ascii="Times New Roman" w:hAnsi="Times New Roman" w:cs="Times New Roman"/>
          <w:b/>
          <w:bCs/>
          <w:sz w:val="28"/>
          <w:szCs w:val="28"/>
        </w:rPr>
        <w:t xml:space="preserve">О складывающейся пожарной обстановке на территории города </w:t>
      </w:r>
      <w:r w:rsidR="005E7DBE">
        <w:rPr>
          <w:rFonts w:ascii="Times New Roman" w:hAnsi="Times New Roman" w:cs="Times New Roman"/>
          <w:b/>
          <w:bCs/>
          <w:sz w:val="28"/>
          <w:szCs w:val="28"/>
        </w:rPr>
        <w:t>Нижневартовска</w:t>
      </w:r>
      <w:r w:rsidRPr="0047069D">
        <w:rPr>
          <w:rFonts w:ascii="Times New Roman" w:hAnsi="Times New Roman" w:cs="Times New Roman"/>
          <w:b/>
          <w:bCs/>
          <w:sz w:val="28"/>
          <w:szCs w:val="28"/>
        </w:rPr>
        <w:t>. Об организации и проведении профилактических мероприятий, направленных на стабилизацию обстановки  с пожарами и их последствиями. Об установлении особого противопожарного режима</w:t>
      </w:r>
    </w:p>
    <w:p w:rsidR="0047069D" w:rsidRDefault="0047069D" w:rsidP="0047069D">
      <w:pPr>
        <w:pStyle w:val="a5"/>
        <w:tabs>
          <w:tab w:val="left" w:pos="709"/>
        </w:tabs>
        <w:spacing w:line="240" w:lineRule="auto"/>
        <w:ind w:left="10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069D">
        <w:rPr>
          <w:rFonts w:ascii="Times New Roman" w:hAnsi="Times New Roman" w:cs="Times New Roman"/>
          <w:bCs/>
          <w:sz w:val="28"/>
          <w:szCs w:val="28"/>
        </w:rPr>
        <w:t>(</w:t>
      </w:r>
      <w:r w:rsidR="00EC1D2F">
        <w:rPr>
          <w:rFonts w:ascii="Times New Roman" w:hAnsi="Times New Roman" w:cs="Times New Roman"/>
          <w:bCs/>
          <w:sz w:val="28"/>
          <w:szCs w:val="28"/>
        </w:rPr>
        <w:t xml:space="preserve">С.Е. Сериков, </w:t>
      </w:r>
      <w:r w:rsidRPr="0047069D">
        <w:rPr>
          <w:rFonts w:ascii="Times New Roman" w:hAnsi="Times New Roman" w:cs="Times New Roman"/>
          <w:bCs/>
          <w:sz w:val="28"/>
          <w:szCs w:val="28"/>
        </w:rPr>
        <w:t>В.Г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7069D">
        <w:rPr>
          <w:rFonts w:ascii="Times New Roman" w:hAnsi="Times New Roman" w:cs="Times New Roman"/>
          <w:bCs/>
          <w:sz w:val="28"/>
          <w:szCs w:val="28"/>
        </w:rPr>
        <w:t xml:space="preserve"> Короткий, И.В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7069D">
        <w:rPr>
          <w:rFonts w:ascii="Times New Roman" w:hAnsi="Times New Roman" w:cs="Times New Roman"/>
          <w:bCs/>
          <w:sz w:val="28"/>
          <w:szCs w:val="28"/>
        </w:rPr>
        <w:t xml:space="preserve"> Фролов, В.Л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70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069D">
        <w:rPr>
          <w:rFonts w:ascii="Times New Roman" w:hAnsi="Times New Roman" w:cs="Times New Roman"/>
          <w:bCs/>
          <w:sz w:val="28"/>
          <w:szCs w:val="28"/>
        </w:rPr>
        <w:t>Татаренков</w:t>
      </w:r>
      <w:proofErr w:type="spellEnd"/>
      <w:r w:rsidR="00854D32">
        <w:rPr>
          <w:rFonts w:ascii="Times New Roman" w:hAnsi="Times New Roman" w:cs="Times New Roman"/>
          <w:bCs/>
          <w:sz w:val="28"/>
          <w:szCs w:val="28"/>
        </w:rPr>
        <w:t>, председатели СОНТ</w:t>
      </w:r>
      <w:r w:rsidRPr="0047069D">
        <w:rPr>
          <w:rFonts w:ascii="Times New Roman" w:hAnsi="Times New Roman" w:cs="Times New Roman"/>
          <w:bCs/>
          <w:sz w:val="28"/>
          <w:szCs w:val="28"/>
        </w:rPr>
        <w:t>)</w:t>
      </w:r>
    </w:p>
    <w:p w:rsidR="00EC1D2F" w:rsidRPr="0047069D" w:rsidRDefault="00EC1D2F" w:rsidP="0047069D">
      <w:pPr>
        <w:pStyle w:val="a5"/>
        <w:tabs>
          <w:tab w:val="left" w:pos="709"/>
        </w:tabs>
        <w:spacing w:line="240" w:lineRule="auto"/>
        <w:ind w:left="10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069D" w:rsidRDefault="0047069D" w:rsidP="0047069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Решили:</w:t>
      </w:r>
    </w:p>
    <w:p w:rsidR="0047069D" w:rsidRDefault="0047069D" w:rsidP="00241FF5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9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241FF5">
        <w:rPr>
          <w:rFonts w:ascii="Times New Roman" w:hAnsi="Times New Roman" w:cs="Times New Roman"/>
          <w:sz w:val="28"/>
          <w:szCs w:val="28"/>
        </w:rPr>
        <w:t xml:space="preserve">о пожарной обстановке, сложившейся на территории города </w:t>
      </w:r>
      <w:r w:rsidR="00E6156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241FF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C1D2F">
        <w:rPr>
          <w:rFonts w:ascii="Times New Roman" w:hAnsi="Times New Roman" w:cs="Times New Roman"/>
          <w:sz w:val="28"/>
          <w:szCs w:val="28"/>
        </w:rPr>
        <w:t xml:space="preserve"> 27.04.2022</w:t>
      </w:r>
      <w:r w:rsidR="00D17BC8">
        <w:rPr>
          <w:rFonts w:ascii="Times New Roman" w:hAnsi="Times New Roman" w:cs="Times New Roman"/>
          <w:sz w:val="28"/>
          <w:szCs w:val="28"/>
        </w:rPr>
        <w:t>.</w:t>
      </w:r>
      <w:r w:rsidR="00F66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1C9" w:rsidRDefault="00EC1D2F" w:rsidP="00EC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Отметить, что с начала текущего года на территории города произошло 10</w:t>
      </w:r>
      <w:r w:rsidR="002C48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пожар</w:t>
      </w:r>
      <w:r w:rsidR="006F1EE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из которых 7 </w:t>
      </w:r>
      <w:r w:rsidR="002D06B2">
        <w:rPr>
          <w:rFonts w:ascii="Times New Roman" w:hAnsi="Times New Roman" w:cs="Times New Roman"/>
          <w:sz w:val="28"/>
          <w:szCs w:val="28"/>
        </w:rPr>
        <w:t>загораний</w:t>
      </w:r>
      <w:r>
        <w:rPr>
          <w:rFonts w:ascii="Times New Roman" w:hAnsi="Times New Roman" w:cs="Times New Roman"/>
          <w:sz w:val="28"/>
          <w:szCs w:val="28"/>
        </w:rPr>
        <w:t xml:space="preserve"> мусора на открытой территории и придомовой территории многоквартирных жилых домов</w:t>
      </w:r>
      <w:r w:rsidR="002C4898">
        <w:rPr>
          <w:rFonts w:ascii="Times New Roman" w:hAnsi="Times New Roman" w:cs="Times New Roman"/>
          <w:sz w:val="28"/>
          <w:szCs w:val="28"/>
        </w:rPr>
        <w:t>. На пожарах  погибло – 5 человек, травмировано - 8 человек</w:t>
      </w:r>
      <w:r>
        <w:rPr>
          <w:rFonts w:ascii="Times New Roman" w:hAnsi="Times New Roman" w:cs="Times New Roman"/>
          <w:sz w:val="28"/>
          <w:szCs w:val="28"/>
        </w:rPr>
        <w:t xml:space="preserve">. Загораний сухой травянистой растительности не зарегистрировано. В настоящее время в ряде регионов Российской Федерации складывается  неблагоприятная обстановка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ландшафными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(природными) пожарами, в том числе в Тюменской области. Пожары быстро распространяются на обширные территории и уничтожают жилые строения целых населенных пунктов.</w:t>
      </w:r>
      <w:r w:rsidR="00F661C9">
        <w:rPr>
          <w:rFonts w:ascii="Times New Roman" w:hAnsi="Times New Roman" w:cs="Times New Roman"/>
          <w:sz w:val="28"/>
          <w:szCs w:val="28"/>
        </w:rPr>
        <w:t xml:space="preserve">   В период с 30 апреля 2021 года на территории города отмечалось резкое увеличение количества пожаров мусора на открытой территории и сухой травянистой растительности, что указывало на несоблюдение гражданами ограничений,  действовавших на территории города, в том числе на территориях садово-огороднических</w:t>
      </w:r>
      <w:r w:rsidR="002C4898">
        <w:rPr>
          <w:rFonts w:ascii="Times New Roman" w:hAnsi="Times New Roman" w:cs="Times New Roman"/>
          <w:sz w:val="28"/>
          <w:szCs w:val="28"/>
        </w:rPr>
        <w:t xml:space="preserve"> </w:t>
      </w:r>
      <w:r w:rsidR="00F661C9">
        <w:rPr>
          <w:rFonts w:ascii="Times New Roman" w:hAnsi="Times New Roman" w:cs="Times New Roman"/>
          <w:sz w:val="28"/>
          <w:szCs w:val="28"/>
        </w:rPr>
        <w:t>некоммерческих товариществ</w:t>
      </w:r>
      <w:r w:rsidR="002D06B2">
        <w:rPr>
          <w:rFonts w:ascii="Times New Roman" w:hAnsi="Times New Roman" w:cs="Times New Roman"/>
          <w:sz w:val="28"/>
          <w:szCs w:val="28"/>
        </w:rPr>
        <w:t xml:space="preserve"> (далее – СОНТ)</w:t>
      </w:r>
      <w:r w:rsidR="00F661C9">
        <w:rPr>
          <w:rFonts w:ascii="Times New Roman" w:hAnsi="Times New Roman" w:cs="Times New Roman"/>
          <w:sz w:val="28"/>
          <w:szCs w:val="28"/>
        </w:rPr>
        <w:t>.</w:t>
      </w:r>
      <w:r w:rsidR="00854A3F">
        <w:rPr>
          <w:rFonts w:ascii="Times New Roman" w:hAnsi="Times New Roman" w:cs="Times New Roman"/>
          <w:sz w:val="28"/>
          <w:szCs w:val="28"/>
        </w:rPr>
        <w:t xml:space="preserve"> По информации председателей СОНТ (присутствующих на заседании) ими проводится ряд мероприятий по предупреждению пожаров не только в пожароопасный сезон, но и в течение </w:t>
      </w:r>
      <w:r w:rsidR="00854A3F">
        <w:rPr>
          <w:rFonts w:ascii="Times New Roman" w:hAnsi="Times New Roman" w:cs="Times New Roman"/>
          <w:sz w:val="28"/>
          <w:szCs w:val="28"/>
        </w:rPr>
        <w:lastRenderedPageBreak/>
        <w:t>всего года. Вопрос пожарной безопасности является  пунктом номер один в повестках собраний, инструктажи проводятся под роспись, уборка сухой травы и мусора  проводится регулярно, рекомендации надзорных органов выполняются</w:t>
      </w:r>
      <w:r w:rsidR="002C4898">
        <w:rPr>
          <w:rFonts w:ascii="Times New Roman" w:hAnsi="Times New Roman" w:cs="Times New Roman"/>
          <w:sz w:val="28"/>
          <w:szCs w:val="28"/>
        </w:rPr>
        <w:t xml:space="preserve"> в установленные сроки, работа с членами СОНТ ведется постоянно</w:t>
      </w:r>
      <w:r w:rsidR="00854A3F">
        <w:rPr>
          <w:rFonts w:ascii="Times New Roman" w:hAnsi="Times New Roman" w:cs="Times New Roman"/>
          <w:sz w:val="28"/>
          <w:szCs w:val="28"/>
        </w:rPr>
        <w:t>.</w:t>
      </w:r>
    </w:p>
    <w:p w:rsidR="00EC1D2F" w:rsidRDefault="00F661C9" w:rsidP="00EC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1D2F">
        <w:rPr>
          <w:rFonts w:ascii="Times New Roman" w:hAnsi="Times New Roman" w:cs="Times New Roman"/>
          <w:sz w:val="28"/>
          <w:szCs w:val="28"/>
        </w:rPr>
        <w:t xml:space="preserve">В соответствии с законом ХМАО - </w:t>
      </w:r>
      <w:proofErr w:type="spellStart"/>
      <w:r w:rsidR="00EC1D2F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EC1D2F">
        <w:rPr>
          <w:rFonts w:ascii="Times New Roman" w:hAnsi="Times New Roman" w:cs="Times New Roman"/>
          <w:sz w:val="28"/>
          <w:szCs w:val="28"/>
        </w:rPr>
        <w:t xml:space="preserve"> от 11.06.2010 №102-ОЗ «Об административных правонарушениях» за несоблюдение требований нормативно-правовых </w:t>
      </w:r>
      <w:r w:rsidR="00544E7F">
        <w:rPr>
          <w:rFonts w:ascii="Times New Roman" w:hAnsi="Times New Roman" w:cs="Times New Roman"/>
          <w:sz w:val="28"/>
          <w:szCs w:val="28"/>
        </w:rPr>
        <w:t xml:space="preserve"> </w:t>
      </w:r>
      <w:r w:rsidR="00EC1D2F">
        <w:rPr>
          <w:rFonts w:ascii="Times New Roman" w:hAnsi="Times New Roman" w:cs="Times New Roman"/>
          <w:sz w:val="28"/>
          <w:szCs w:val="28"/>
        </w:rPr>
        <w:t>актов органов местного самоупр</w:t>
      </w:r>
      <w:r w:rsidR="00544E7F">
        <w:rPr>
          <w:rFonts w:ascii="Times New Roman" w:hAnsi="Times New Roman" w:cs="Times New Roman"/>
          <w:sz w:val="28"/>
          <w:szCs w:val="28"/>
        </w:rPr>
        <w:t>а</w:t>
      </w:r>
      <w:r w:rsidR="00EC1D2F">
        <w:rPr>
          <w:rFonts w:ascii="Times New Roman" w:hAnsi="Times New Roman" w:cs="Times New Roman"/>
          <w:sz w:val="28"/>
          <w:szCs w:val="28"/>
        </w:rPr>
        <w:t>вления предусмотрен</w:t>
      </w:r>
      <w:r w:rsidR="00544E7F">
        <w:rPr>
          <w:rFonts w:ascii="Times New Roman" w:hAnsi="Times New Roman" w:cs="Times New Roman"/>
          <w:sz w:val="28"/>
          <w:szCs w:val="28"/>
        </w:rPr>
        <w:t>а</w:t>
      </w:r>
      <w:r w:rsidR="00EC1D2F">
        <w:rPr>
          <w:rFonts w:ascii="Times New Roman" w:hAnsi="Times New Roman" w:cs="Times New Roman"/>
          <w:sz w:val="28"/>
          <w:szCs w:val="28"/>
        </w:rPr>
        <w:t xml:space="preserve"> административная отве</w:t>
      </w:r>
      <w:r w:rsidR="00544E7F">
        <w:rPr>
          <w:rFonts w:ascii="Times New Roman" w:hAnsi="Times New Roman" w:cs="Times New Roman"/>
          <w:sz w:val="28"/>
          <w:szCs w:val="28"/>
        </w:rPr>
        <w:t>т</w:t>
      </w:r>
      <w:r w:rsidR="00EC1D2F">
        <w:rPr>
          <w:rFonts w:ascii="Times New Roman" w:hAnsi="Times New Roman" w:cs="Times New Roman"/>
          <w:sz w:val="28"/>
          <w:szCs w:val="28"/>
        </w:rPr>
        <w:t>с</w:t>
      </w:r>
      <w:r w:rsidR="00544E7F">
        <w:rPr>
          <w:rFonts w:ascii="Times New Roman" w:hAnsi="Times New Roman" w:cs="Times New Roman"/>
          <w:sz w:val="28"/>
          <w:szCs w:val="28"/>
        </w:rPr>
        <w:t>т</w:t>
      </w:r>
      <w:r w:rsidR="00EC1D2F">
        <w:rPr>
          <w:rFonts w:ascii="Times New Roman" w:hAnsi="Times New Roman" w:cs="Times New Roman"/>
          <w:sz w:val="28"/>
          <w:szCs w:val="28"/>
        </w:rPr>
        <w:t>венность, при этом право на составление протоколо</w:t>
      </w:r>
      <w:r w:rsidR="00544E7F">
        <w:rPr>
          <w:rFonts w:ascii="Times New Roman" w:hAnsi="Times New Roman" w:cs="Times New Roman"/>
          <w:sz w:val="28"/>
          <w:szCs w:val="28"/>
        </w:rPr>
        <w:t>в</w:t>
      </w:r>
      <w:r w:rsidR="00EC1D2F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входит в компетенцию органов местного самоупр</w:t>
      </w:r>
      <w:r w:rsidR="00544E7F">
        <w:rPr>
          <w:rFonts w:ascii="Times New Roman" w:hAnsi="Times New Roman" w:cs="Times New Roman"/>
          <w:sz w:val="28"/>
          <w:szCs w:val="28"/>
        </w:rPr>
        <w:t>а</w:t>
      </w:r>
      <w:r w:rsidR="00EC1D2F">
        <w:rPr>
          <w:rFonts w:ascii="Times New Roman" w:hAnsi="Times New Roman" w:cs="Times New Roman"/>
          <w:sz w:val="28"/>
          <w:szCs w:val="28"/>
        </w:rPr>
        <w:t>вления.</w:t>
      </w:r>
    </w:p>
    <w:p w:rsidR="00A30841" w:rsidRPr="00A30841" w:rsidRDefault="00A30841" w:rsidP="00A30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0841">
        <w:rPr>
          <w:rFonts w:ascii="Times New Roman" w:hAnsi="Times New Roman" w:cs="Times New Roman"/>
          <w:sz w:val="28"/>
          <w:szCs w:val="28"/>
        </w:rPr>
        <w:t>В соответствии с частью 2 статьи 20.4 Кодекса РФ об административных правонарушениях, за нарушения требований пожарной безопасности, совершенные в условиях особого противопожарного режима, предусмотрена административная ответственность в виде штрафа в размере:</w:t>
      </w:r>
    </w:p>
    <w:p w:rsidR="00A30841" w:rsidRPr="00A30841" w:rsidRDefault="00A30841" w:rsidP="00A30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84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30841">
        <w:rPr>
          <w:rFonts w:ascii="Times New Roman" w:hAnsi="Times New Roman" w:cs="Times New Roman"/>
          <w:sz w:val="28"/>
          <w:szCs w:val="28"/>
        </w:rPr>
        <w:t>на граждан – от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841">
        <w:rPr>
          <w:rFonts w:ascii="Times New Roman" w:hAnsi="Times New Roman" w:cs="Times New Roman"/>
          <w:sz w:val="28"/>
          <w:szCs w:val="28"/>
        </w:rPr>
        <w:t>до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E3">
        <w:rPr>
          <w:rFonts w:ascii="Times New Roman" w:hAnsi="Times New Roman" w:cs="Times New Roman"/>
          <w:sz w:val="28"/>
          <w:szCs w:val="28"/>
        </w:rPr>
        <w:t>тыс.</w:t>
      </w:r>
      <w:r w:rsidRPr="00A30841">
        <w:rPr>
          <w:rFonts w:ascii="Times New Roman" w:hAnsi="Times New Roman" w:cs="Times New Roman"/>
          <w:sz w:val="28"/>
          <w:szCs w:val="28"/>
        </w:rPr>
        <w:t xml:space="preserve"> рублей;    на должностное лицо – от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841">
        <w:rPr>
          <w:rFonts w:ascii="Times New Roman" w:hAnsi="Times New Roman" w:cs="Times New Roman"/>
          <w:sz w:val="28"/>
          <w:szCs w:val="28"/>
        </w:rPr>
        <w:t xml:space="preserve"> до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E3">
        <w:rPr>
          <w:rFonts w:ascii="Times New Roman" w:hAnsi="Times New Roman" w:cs="Times New Roman"/>
          <w:sz w:val="28"/>
          <w:szCs w:val="28"/>
        </w:rPr>
        <w:t xml:space="preserve"> тыс.</w:t>
      </w:r>
      <w:r w:rsidRPr="00A30841">
        <w:rPr>
          <w:rFonts w:ascii="Times New Roman" w:hAnsi="Times New Roman" w:cs="Times New Roman"/>
          <w:sz w:val="28"/>
          <w:szCs w:val="28"/>
        </w:rPr>
        <w:t xml:space="preserve"> рублей;   на лиц, осуществляющих предпринимательскую деятельность без образования юридического лица (индивидуальных предпринимателей) – от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841">
        <w:rPr>
          <w:rFonts w:ascii="Times New Roman" w:hAnsi="Times New Roman" w:cs="Times New Roman"/>
          <w:sz w:val="28"/>
          <w:szCs w:val="28"/>
        </w:rPr>
        <w:t xml:space="preserve"> до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E3">
        <w:rPr>
          <w:rFonts w:ascii="Times New Roman" w:hAnsi="Times New Roman" w:cs="Times New Roman"/>
          <w:sz w:val="28"/>
          <w:szCs w:val="28"/>
        </w:rPr>
        <w:t>тыс.</w:t>
      </w:r>
      <w:r w:rsidRPr="00A30841">
        <w:rPr>
          <w:rFonts w:ascii="Times New Roman" w:hAnsi="Times New Roman" w:cs="Times New Roman"/>
          <w:sz w:val="28"/>
          <w:szCs w:val="28"/>
        </w:rPr>
        <w:t xml:space="preserve"> рублей;   на юридическое лицо – от 200 до 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8E3">
        <w:rPr>
          <w:rFonts w:ascii="Times New Roman" w:hAnsi="Times New Roman" w:cs="Times New Roman"/>
          <w:sz w:val="28"/>
          <w:szCs w:val="28"/>
        </w:rPr>
        <w:t>тыс.</w:t>
      </w:r>
      <w:r w:rsidRPr="00A30841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</w:p>
    <w:p w:rsidR="00631CDA" w:rsidRPr="00631CDA" w:rsidRDefault="00631CDA" w:rsidP="00631C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31CDA">
        <w:rPr>
          <w:rFonts w:ascii="Times New Roman" w:hAnsi="Times New Roman" w:cs="Times New Roman"/>
          <w:sz w:val="28"/>
          <w:szCs w:val="28"/>
        </w:rPr>
        <w:t xml:space="preserve">В связи с наступлением пожароопасного сезона, проведением праздничных мероприятий и массовым выходом населения в лесные массивы и на дачные участки </w:t>
      </w:r>
      <w:r w:rsidRPr="00631CDA">
        <w:rPr>
          <w:rFonts w:ascii="Times New Roman" w:hAnsi="Times New Roman" w:cs="Times New Roman"/>
          <w:sz w:val="28"/>
          <w:szCs w:val="28"/>
          <w:u w:val="single"/>
        </w:rPr>
        <w:t>предложить главе города Нижневартовска</w:t>
      </w:r>
      <w:r w:rsidRPr="00631CDA">
        <w:rPr>
          <w:rFonts w:ascii="Times New Roman" w:hAnsi="Times New Roman" w:cs="Times New Roman"/>
          <w:sz w:val="28"/>
          <w:szCs w:val="28"/>
        </w:rPr>
        <w:t xml:space="preserve"> установить особый противопожарный режим на территории города  в период с 29 апреля по 10 мая 2022 года, в течение которого организовать и провести дополнительные мероприятия по предупреждению пожаров.</w:t>
      </w:r>
      <w:proofErr w:type="gramEnd"/>
    </w:p>
    <w:p w:rsidR="00EC1D2F" w:rsidRDefault="00F661C9" w:rsidP="00EC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631C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0D3E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избежани</w:t>
      </w:r>
      <w:r w:rsidR="000D3E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03">
        <w:rPr>
          <w:rFonts w:ascii="Times New Roman" w:hAnsi="Times New Roman" w:cs="Times New Roman"/>
          <w:sz w:val="28"/>
          <w:szCs w:val="28"/>
        </w:rPr>
        <w:t>загораний сухой травянистой растительности  на территории города п</w:t>
      </w:r>
      <w:r>
        <w:rPr>
          <w:rFonts w:ascii="Times New Roman" w:hAnsi="Times New Roman" w:cs="Times New Roman"/>
          <w:sz w:val="28"/>
          <w:szCs w:val="28"/>
        </w:rPr>
        <w:t>оручить управлению муниципального контроля администрации города (Н.С. Жукова) в период действия особого противопожарного режима  усилить контроль</w:t>
      </w:r>
      <w:r w:rsidR="00B63DA9">
        <w:rPr>
          <w:rFonts w:ascii="Times New Roman" w:hAnsi="Times New Roman" w:cs="Times New Roman"/>
          <w:sz w:val="28"/>
          <w:szCs w:val="28"/>
        </w:rPr>
        <w:t xml:space="preserve">ные мероприятия  </w:t>
      </w:r>
      <w:r w:rsidR="002149A3">
        <w:rPr>
          <w:rFonts w:ascii="Times New Roman" w:hAnsi="Times New Roman" w:cs="Times New Roman"/>
          <w:sz w:val="28"/>
          <w:szCs w:val="28"/>
        </w:rPr>
        <w:t>по</w:t>
      </w:r>
      <w:r w:rsidR="00B63DA9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2149A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несанкционированны</w:t>
      </w:r>
      <w:r w:rsidR="00B63D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адирования мусора на открытых территориях </w:t>
      </w:r>
      <w:r w:rsidR="000D3E0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и  придомовых территориях </w:t>
      </w:r>
      <w:r w:rsidR="000D3E03">
        <w:rPr>
          <w:rFonts w:ascii="Times New Roman" w:hAnsi="Times New Roman" w:cs="Times New Roman"/>
          <w:sz w:val="28"/>
          <w:szCs w:val="28"/>
        </w:rPr>
        <w:t>многоквартирных жилых домов.</w:t>
      </w:r>
    </w:p>
    <w:p w:rsidR="00E62526" w:rsidRPr="00E62526" w:rsidRDefault="00E62526" w:rsidP="00EC1D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2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2526">
        <w:rPr>
          <w:rFonts w:ascii="Times New Roman" w:hAnsi="Times New Roman" w:cs="Times New Roman"/>
          <w:b/>
          <w:sz w:val="28"/>
          <w:szCs w:val="28"/>
        </w:rPr>
        <w:t xml:space="preserve"> Срок: с 29.04.2022 по 10.05.2022. </w:t>
      </w:r>
    </w:p>
    <w:p w:rsidR="00241FF5" w:rsidRDefault="00631CDA" w:rsidP="00631CDA">
      <w:pPr>
        <w:pStyle w:val="11"/>
        <w:ind w:right="-47" w:firstLine="648"/>
        <w:jc w:val="both"/>
        <w:rPr>
          <w:bCs/>
          <w:iCs/>
        </w:rPr>
      </w:pPr>
      <w:r>
        <w:rPr>
          <w:szCs w:val="28"/>
        </w:rPr>
        <w:t xml:space="preserve">1.4. </w:t>
      </w:r>
      <w:r w:rsidR="00241FF5" w:rsidRPr="00241FF5">
        <w:rPr>
          <w:szCs w:val="28"/>
        </w:rPr>
        <w:t xml:space="preserve">Утвердить план </w:t>
      </w:r>
      <w:r w:rsidR="00241FF5" w:rsidRPr="00241FF5">
        <w:rPr>
          <w:bCs/>
          <w:iCs/>
          <w:szCs w:val="28"/>
        </w:rPr>
        <w:t>мероприятий по стабилизации обстановки с пожарами и их последствиями н</w:t>
      </w:r>
      <w:r w:rsidR="00241FF5" w:rsidRPr="00241FF5">
        <w:rPr>
          <w:bCs/>
          <w:iCs/>
        </w:rPr>
        <w:t>а территории города Нижневартовска в пожароопасный сезон 2022 года</w:t>
      </w:r>
      <w:r w:rsidR="00241FF5">
        <w:rPr>
          <w:bCs/>
          <w:iCs/>
        </w:rPr>
        <w:t xml:space="preserve"> согласно приложению.</w:t>
      </w:r>
    </w:p>
    <w:p w:rsidR="008028D8" w:rsidRPr="008028D8" w:rsidRDefault="008028D8" w:rsidP="008028D8">
      <w:pPr>
        <w:pStyle w:val="a6"/>
        <w:rPr>
          <w:lang w:eastAsia="zh-CN"/>
        </w:rPr>
      </w:pP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631C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FC5">
        <w:rPr>
          <w:rFonts w:ascii="Times New Roman" w:hAnsi="Times New Roman" w:cs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(С.В. Селиванова):</w:t>
      </w: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D4FC5">
        <w:rPr>
          <w:rFonts w:ascii="Times New Roman" w:hAnsi="Times New Roman" w:cs="Times New Roman"/>
          <w:sz w:val="28"/>
          <w:szCs w:val="28"/>
        </w:rPr>
        <w:t>- организовать информирование населения через средства массовой        информации об установлении особого противопожарного режима                             на территории города  и принимаемых мерах в целях стабилизации обстановки с пожарами;</w:t>
      </w:r>
    </w:p>
    <w:p w:rsid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4F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4FC5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AD4FC5">
        <w:rPr>
          <w:rFonts w:ascii="Times New Roman" w:hAnsi="Times New Roman" w:cs="Times New Roman"/>
          <w:sz w:val="28"/>
          <w:szCs w:val="28"/>
        </w:rPr>
        <w:t xml:space="preserve"> об установлении особого противопожарного режима на территории города на официальном сайте органов местного самоуправления города Нижневартовска.</w:t>
      </w:r>
    </w:p>
    <w:p w:rsidR="00854D32" w:rsidRPr="00E62526" w:rsidRDefault="00854D32" w:rsidP="00854D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62526">
        <w:rPr>
          <w:rFonts w:ascii="Times New Roman" w:hAnsi="Times New Roman" w:cs="Times New Roman"/>
          <w:b/>
          <w:sz w:val="28"/>
          <w:szCs w:val="28"/>
        </w:rPr>
        <w:t xml:space="preserve">Срок: с 29.04.2022 по 10.05.2022. </w:t>
      </w: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631C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FC5">
        <w:rPr>
          <w:rFonts w:ascii="Times New Roman" w:hAnsi="Times New Roman" w:cs="Times New Roman"/>
          <w:sz w:val="28"/>
          <w:szCs w:val="28"/>
        </w:rPr>
        <w:t xml:space="preserve"> Муниципальному казенному учреждению города Нижневартовска </w:t>
      </w:r>
      <w:r w:rsidR="008028D8">
        <w:rPr>
          <w:rFonts w:ascii="Times New Roman" w:hAnsi="Times New Roman" w:cs="Times New Roman"/>
          <w:sz w:val="28"/>
          <w:szCs w:val="28"/>
        </w:rPr>
        <w:t>«</w:t>
      </w:r>
      <w:r w:rsidRPr="00AD4FC5">
        <w:rPr>
          <w:rFonts w:ascii="Times New Roman" w:hAnsi="Times New Roman" w:cs="Times New Roman"/>
          <w:sz w:val="28"/>
          <w:szCs w:val="28"/>
        </w:rPr>
        <w:t xml:space="preserve">Управление по делам </w:t>
      </w:r>
      <w:r w:rsidR="008028D8">
        <w:rPr>
          <w:rFonts w:ascii="Times New Roman" w:hAnsi="Times New Roman" w:cs="Times New Roman"/>
          <w:sz w:val="28"/>
          <w:szCs w:val="28"/>
        </w:rPr>
        <w:t>ГО и ЧС»</w:t>
      </w:r>
      <w:r w:rsidRPr="00AD4FC5">
        <w:rPr>
          <w:rFonts w:ascii="Times New Roman" w:hAnsi="Times New Roman" w:cs="Times New Roman"/>
          <w:sz w:val="28"/>
          <w:szCs w:val="28"/>
        </w:rPr>
        <w:t xml:space="preserve"> (В.Л. </w:t>
      </w:r>
      <w:proofErr w:type="spellStart"/>
      <w:r w:rsidRPr="00AD4FC5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AD4F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AD4FC5">
        <w:rPr>
          <w:rFonts w:ascii="Times New Roman" w:hAnsi="Times New Roman" w:cs="Times New Roman"/>
          <w:sz w:val="28"/>
          <w:szCs w:val="28"/>
        </w:rPr>
        <w:t>правлению по природопользованию и экологии администрации  города (О.А. Попенко):</w:t>
      </w: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28D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C5">
        <w:rPr>
          <w:rFonts w:ascii="Times New Roman" w:hAnsi="Times New Roman" w:cs="Times New Roman"/>
          <w:sz w:val="28"/>
          <w:szCs w:val="28"/>
        </w:rPr>
        <w:t>- осуществлять мониторинг пожарной опасности в городских лесах;</w:t>
      </w: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4FC5">
        <w:rPr>
          <w:rFonts w:ascii="Times New Roman" w:hAnsi="Times New Roman" w:cs="Times New Roman"/>
          <w:sz w:val="28"/>
          <w:szCs w:val="28"/>
        </w:rPr>
        <w:t xml:space="preserve">- организовать патрулирование по утвержденным маршрутам при установлении второго и выше класса пожарной опасности в соответствии                        с Планом тушения лесных пожаров на территории города Нижневартовска                  на период пожароопасного сезона 2022 года; </w:t>
      </w:r>
    </w:p>
    <w:p w:rsidR="00AD4FC5" w:rsidRPr="00AD4FC5" w:rsidRDefault="00AD4FC5" w:rsidP="00AD4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4FC5">
        <w:rPr>
          <w:rFonts w:ascii="Times New Roman" w:hAnsi="Times New Roman" w:cs="Times New Roman"/>
          <w:sz w:val="28"/>
          <w:szCs w:val="28"/>
        </w:rPr>
        <w:t>- обеспечить оперативное руководство патрульными, патрульно-маневренными группами.</w:t>
      </w:r>
    </w:p>
    <w:p w:rsidR="00AD4FC5" w:rsidRDefault="008028D8" w:rsidP="00AD4F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0A1">
        <w:rPr>
          <w:rFonts w:ascii="Times New Roman" w:hAnsi="Times New Roman" w:cs="Times New Roman"/>
          <w:sz w:val="28"/>
          <w:szCs w:val="28"/>
        </w:rPr>
        <w:t>7</w:t>
      </w:r>
      <w:r w:rsidR="00AD4FC5" w:rsidRPr="00AD4FC5">
        <w:rPr>
          <w:rFonts w:ascii="Times New Roman" w:hAnsi="Times New Roman" w:cs="Times New Roman"/>
          <w:sz w:val="28"/>
          <w:szCs w:val="28"/>
        </w:rPr>
        <w:t xml:space="preserve">. Оперативному штабу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(И.В. Фролов) </w:t>
      </w:r>
      <w:r w:rsidR="00AD4FC5" w:rsidRPr="00AD4FC5">
        <w:rPr>
          <w:rFonts w:ascii="Times New Roman" w:hAnsi="Times New Roman" w:cs="Times New Roman"/>
          <w:sz w:val="28"/>
          <w:szCs w:val="28"/>
        </w:rPr>
        <w:t>осуществлять общее руководство патрульными группами</w:t>
      </w:r>
      <w:r>
        <w:rPr>
          <w:rFonts w:ascii="Times New Roman" w:hAnsi="Times New Roman" w:cs="Times New Roman"/>
          <w:sz w:val="28"/>
          <w:szCs w:val="28"/>
        </w:rPr>
        <w:t xml:space="preserve"> в период действия пожароопасного сезона.</w:t>
      </w:r>
      <w:r w:rsidR="00AD4FC5" w:rsidRPr="00AD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D32" w:rsidRPr="00854D32" w:rsidRDefault="00854D32" w:rsidP="00AD4F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D32">
        <w:rPr>
          <w:rFonts w:ascii="Times New Roman" w:hAnsi="Times New Roman" w:cs="Times New Roman"/>
          <w:b/>
          <w:sz w:val="28"/>
          <w:szCs w:val="28"/>
        </w:rPr>
        <w:t>Срок: в течение пожароопасного сезона.</w:t>
      </w:r>
    </w:p>
    <w:p w:rsidR="007C43B2" w:rsidRDefault="007C43B2" w:rsidP="00AD4F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0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4FC5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города Нижневартовска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4FC5">
        <w:rPr>
          <w:rFonts w:ascii="Times New Roman" w:hAnsi="Times New Roman" w:cs="Times New Roman"/>
          <w:sz w:val="28"/>
          <w:szCs w:val="28"/>
        </w:rPr>
        <w:t xml:space="preserve">Управление по делам </w:t>
      </w:r>
      <w:r>
        <w:rPr>
          <w:rFonts w:ascii="Times New Roman" w:hAnsi="Times New Roman" w:cs="Times New Roman"/>
          <w:sz w:val="28"/>
          <w:szCs w:val="28"/>
        </w:rPr>
        <w:t xml:space="preserve">ГО и ЧС» </w:t>
      </w:r>
      <w:r w:rsidR="009E135C">
        <w:rPr>
          <w:rFonts w:ascii="Times New Roman" w:hAnsi="Times New Roman" w:cs="Times New Roman"/>
          <w:sz w:val="28"/>
          <w:szCs w:val="28"/>
        </w:rPr>
        <w:t>в течение всего пожароопасного сезона  проводить плановую работу с</w:t>
      </w:r>
      <w:r w:rsidRPr="007C43B2">
        <w:rPr>
          <w:rFonts w:ascii="Times New Roman" w:hAnsi="Times New Roman" w:cs="Times New Roman"/>
          <w:sz w:val="28"/>
          <w:szCs w:val="28"/>
        </w:rPr>
        <w:t xml:space="preserve"> председателями </w:t>
      </w:r>
      <w:r w:rsidR="002D06B2">
        <w:rPr>
          <w:rFonts w:ascii="Times New Roman" w:hAnsi="Times New Roman" w:cs="Times New Roman"/>
          <w:sz w:val="28"/>
          <w:szCs w:val="28"/>
        </w:rPr>
        <w:t>СОНТ</w:t>
      </w:r>
      <w:r w:rsidRPr="007C43B2">
        <w:rPr>
          <w:rFonts w:ascii="Times New Roman" w:hAnsi="Times New Roman" w:cs="Times New Roman"/>
          <w:sz w:val="28"/>
          <w:szCs w:val="28"/>
        </w:rPr>
        <w:t xml:space="preserve"> по вопросам обеспечения пожарной безопасности на </w:t>
      </w:r>
      <w:r w:rsidR="002D06B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Pr="007C43B2">
        <w:rPr>
          <w:rFonts w:ascii="Times New Roman" w:hAnsi="Times New Roman" w:cs="Times New Roman"/>
          <w:sz w:val="28"/>
          <w:szCs w:val="28"/>
        </w:rPr>
        <w:t>территориях</w:t>
      </w:r>
      <w:r w:rsidR="009E135C">
        <w:rPr>
          <w:rFonts w:ascii="Times New Roman" w:hAnsi="Times New Roman" w:cs="Times New Roman"/>
          <w:sz w:val="28"/>
          <w:szCs w:val="28"/>
        </w:rPr>
        <w:t>.</w:t>
      </w:r>
    </w:p>
    <w:p w:rsidR="00D006C0" w:rsidRDefault="00D006C0" w:rsidP="00D00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2210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AD4FC5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и молодежной политики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регулярно и</w:t>
      </w:r>
      <w:r w:rsidRPr="00D006C0">
        <w:rPr>
          <w:rFonts w:ascii="Times New Roman" w:hAnsi="Times New Roman" w:cs="Times New Roman"/>
          <w:sz w:val="28"/>
          <w:szCs w:val="28"/>
        </w:rPr>
        <w:t>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006C0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675E4F">
        <w:rPr>
          <w:rFonts w:ascii="Times New Roman" w:hAnsi="Times New Roman" w:cs="Times New Roman"/>
          <w:sz w:val="28"/>
          <w:szCs w:val="28"/>
        </w:rPr>
        <w:t>е</w:t>
      </w:r>
      <w:r w:rsidRPr="00D006C0">
        <w:rPr>
          <w:rFonts w:ascii="Times New Roman" w:hAnsi="Times New Roman" w:cs="Times New Roman"/>
          <w:sz w:val="28"/>
          <w:szCs w:val="28"/>
        </w:rPr>
        <w:t xml:space="preserve"> (официальный сайт органов местного самоуправления города Нижневартовска, печатные издания, социальные сети</w:t>
      </w:r>
      <w:r w:rsidR="00A60179">
        <w:rPr>
          <w:rFonts w:ascii="Times New Roman" w:hAnsi="Times New Roman" w:cs="Times New Roman"/>
          <w:sz w:val="28"/>
          <w:szCs w:val="28"/>
        </w:rPr>
        <w:t xml:space="preserve"> </w:t>
      </w:r>
      <w:r w:rsidRPr="00D006C0">
        <w:rPr>
          <w:rFonts w:ascii="Times New Roman" w:hAnsi="Times New Roman" w:cs="Times New Roman"/>
          <w:sz w:val="28"/>
          <w:szCs w:val="28"/>
        </w:rPr>
        <w:t>и т.д.) о требованиях пожарной безопасности в зависимости от складывающейся обстановки с пожарами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6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0A6A" w:rsidRDefault="00040A6A" w:rsidP="00040A6A">
      <w:pPr>
        <w:spacing w:line="240" w:lineRule="auto"/>
        <w:ind w:lef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210A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Управляющим компаниям, товариществам собственников жилья </w:t>
      </w:r>
      <w:r w:rsidR="00CE5BDB">
        <w:rPr>
          <w:rFonts w:ascii="Times New Roman" w:hAnsi="Times New Roman" w:cs="Times New Roman"/>
          <w:sz w:val="28"/>
          <w:szCs w:val="28"/>
        </w:rPr>
        <w:t>регулярно проводить</w:t>
      </w:r>
      <w:r w:rsidRPr="00040A6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жилищном секторе по вопросам </w:t>
      </w:r>
      <w:r w:rsidR="005C37C5">
        <w:rPr>
          <w:rFonts w:ascii="Times New Roman" w:hAnsi="Times New Roman" w:cs="Times New Roman"/>
          <w:sz w:val="28"/>
          <w:szCs w:val="28"/>
        </w:rPr>
        <w:t xml:space="preserve">профилактики пожаров, </w:t>
      </w:r>
      <w:r w:rsidRPr="00040A6A">
        <w:rPr>
          <w:rFonts w:ascii="Times New Roman" w:hAnsi="Times New Roman" w:cs="Times New Roman"/>
          <w:sz w:val="28"/>
          <w:szCs w:val="28"/>
        </w:rPr>
        <w:t xml:space="preserve"> о </w:t>
      </w:r>
      <w:r w:rsidR="005C37C5">
        <w:rPr>
          <w:rFonts w:ascii="Times New Roman" w:hAnsi="Times New Roman" w:cs="Times New Roman"/>
          <w:sz w:val="28"/>
          <w:szCs w:val="28"/>
        </w:rPr>
        <w:t>необходимости соблюдения  правил</w:t>
      </w:r>
      <w:r w:rsidRPr="00040A6A">
        <w:rPr>
          <w:rFonts w:ascii="Times New Roman" w:hAnsi="Times New Roman" w:cs="Times New Roman"/>
          <w:sz w:val="28"/>
          <w:szCs w:val="28"/>
        </w:rPr>
        <w:t xml:space="preserve"> пожарной безопасности с вручением памяток</w:t>
      </w:r>
      <w:r w:rsidR="00CE5BDB">
        <w:rPr>
          <w:rFonts w:ascii="Times New Roman" w:hAnsi="Times New Roman" w:cs="Times New Roman"/>
          <w:sz w:val="28"/>
          <w:szCs w:val="28"/>
        </w:rPr>
        <w:t xml:space="preserve"> жильцам </w:t>
      </w:r>
      <w:r w:rsidR="00BE053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CE5BDB">
        <w:rPr>
          <w:rFonts w:ascii="Times New Roman" w:hAnsi="Times New Roman" w:cs="Times New Roman"/>
          <w:sz w:val="28"/>
          <w:szCs w:val="28"/>
        </w:rPr>
        <w:t>домов</w:t>
      </w:r>
      <w:r w:rsidRPr="00040A6A">
        <w:rPr>
          <w:rFonts w:ascii="Times New Roman" w:hAnsi="Times New Roman" w:cs="Times New Roman"/>
          <w:sz w:val="28"/>
          <w:szCs w:val="28"/>
        </w:rPr>
        <w:t>, обнов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40A6A">
        <w:rPr>
          <w:rFonts w:ascii="Times New Roman" w:hAnsi="Times New Roman" w:cs="Times New Roman"/>
          <w:sz w:val="28"/>
          <w:szCs w:val="28"/>
        </w:rPr>
        <w:t xml:space="preserve"> </w:t>
      </w:r>
      <w:r w:rsidR="00BE0538">
        <w:rPr>
          <w:rFonts w:ascii="Times New Roman" w:hAnsi="Times New Roman" w:cs="Times New Roman"/>
          <w:sz w:val="28"/>
          <w:szCs w:val="28"/>
        </w:rPr>
        <w:t xml:space="preserve"> </w:t>
      </w:r>
      <w:r w:rsidRPr="00040A6A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е стенды</w:t>
      </w:r>
      <w:r w:rsidR="005C37C5">
        <w:rPr>
          <w:rFonts w:ascii="Times New Roman" w:hAnsi="Times New Roman" w:cs="Times New Roman"/>
          <w:sz w:val="28"/>
          <w:szCs w:val="28"/>
        </w:rPr>
        <w:t>,</w:t>
      </w:r>
      <w:r w:rsidRPr="00040A6A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040A6A">
        <w:rPr>
          <w:rFonts w:ascii="Times New Roman" w:hAnsi="Times New Roman" w:cs="Times New Roman"/>
          <w:sz w:val="28"/>
          <w:szCs w:val="28"/>
        </w:rPr>
        <w:t xml:space="preserve"> </w:t>
      </w:r>
      <w:r w:rsidR="005C37C5">
        <w:rPr>
          <w:rFonts w:ascii="Times New Roman" w:hAnsi="Times New Roman" w:cs="Times New Roman"/>
          <w:sz w:val="28"/>
          <w:szCs w:val="28"/>
        </w:rPr>
        <w:t xml:space="preserve">противопожарные </w:t>
      </w:r>
      <w:r w:rsidRPr="00040A6A">
        <w:rPr>
          <w:rFonts w:ascii="Times New Roman" w:hAnsi="Times New Roman" w:cs="Times New Roman"/>
          <w:sz w:val="28"/>
          <w:szCs w:val="28"/>
        </w:rPr>
        <w:t>инструктаж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0A6A">
        <w:rPr>
          <w:rFonts w:ascii="Times New Roman" w:hAnsi="Times New Roman" w:cs="Times New Roman"/>
          <w:sz w:val="28"/>
          <w:szCs w:val="28"/>
        </w:rPr>
        <w:t xml:space="preserve"> </w:t>
      </w:r>
      <w:r w:rsidR="005C37C5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5C37C5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категорий граждан </w:t>
      </w:r>
      <w:r w:rsidR="00CE5BDB">
        <w:rPr>
          <w:rFonts w:ascii="Times New Roman" w:hAnsi="Times New Roman" w:cs="Times New Roman"/>
          <w:sz w:val="28"/>
          <w:szCs w:val="28"/>
        </w:rPr>
        <w:t>(пожилые люди, люди с ограниченными возможностями и др.).</w:t>
      </w:r>
    </w:p>
    <w:p w:rsidR="00854D32" w:rsidRPr="00854D32" w:rsidRDefault="00854D32" w:rsidP="00040A6A">
      <w:pPr>
        <w:spacing w:line="240" w:lineRule="auto"/>
        <w:ind w:left="-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D32">
        <w:rPr>
          <w:rFonts w:ascii="Times New Roman" w:hAnsi="Times New Roman" w:cs="Times New Roman"/>
          <w:b/>
          <w:sz w:val="28"/>
          <w:szCs w:val="28"/>
        </w:rPr>
        <w:t xml:space="preserve">     Срок: постоянно.</w:t>
      </w:r>
    </w:p>
    <w:p w:rsidR="0047069D" w:rsidRDefault="0047069D" w:rsidP="00A601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68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68D">
        <w:rPr>
          <w:rFonts w:ascii="Times New Roman" w:hAnsi="Times New Roman" w:cs="Times New Roman"/>
          <w:b/>
          <w:sz w:val="28"/>
          <w:szCs w:val="28"/>
        </w:rPr>
        <w:t xml:space="preserve">Вопрос 2. О техническом состоянии дорог, проездов и подъездов к зданиям, сооружениям, строениям, источникам наружного </w:t>
      </w:r>
      <w:proofErr w:type="spellStart"/>
      <w:proofErr w:type="gramStart"/>
      <w:r w:rsidRPr="009B468D">
        <w:rPr>
          <w:rFonts w:ascii="Times New Roman" w:hAnsi="Times New Roman" w:cs="Times New Roman"/>
          <w:b/>
          <w:sz w:val="28"/>
          <w:szCs w:val="28"/>
        </w:rPr>
        <w:t>против</w:t>
      </w:r>
      <w:r>
        <w:rPr>
          <w:rFonts w:ascii="Times New Roman" w:hAnsi="Times New Roman" w:cs="Times New Roman"/>
          <w:b/>
          <w:sz w:val="28"/>
          <w:szCs w:val="28"/>
        </w:rPr>
        <w:t>о-</w:t>
      </w:r>
      <w:r w:rsidRPr="009B468D">
        <w:rPr>
          <w:rFonts w:ascii="Times New Roman" w:hAnsi="Times New Roman" w:cs="Times New Roman"/>
          <w:b/>
          <w:sz w:val="28"/>
          <w:szCs w:val="28"/>
        </w:rPr>
        <w:t>пожарного</w:t>
      </w:r>
      <w:proofErr w:type="spellEnd"/>
      <w:proofErr w:type="gramEnd"/>
      <w:r w:rsidRPr="009B468D">
        <w:rPr>
          <w:rFonts w:ascii="Times New Roman" w:hAnsi="Times New Roman" w:cs="Times New Roman"/>
          <w:b/>
          <w:sz w:val="28"/>
          <w:szCs w:val="28"/>
        </w:rPr>
        <w:t xml:space="preserve"> водоснабжения на территориях </w:t>
      </w:r>
      <w:r w:rsidR="002D06B2">
        <w:rPr>
          <w:rFonts w:ascii="Times New Roman" w:hAnsi="Times New Roman" w:cs="Times New Roman"/>
          <w:b/>
          <w:sz w:val="28"/>
          <w:szCs w:val="28"/>
        </w:rPr>
        <w:t>СОНТ</w:t>
      </w:r>
      <w:r>
        <w:rPr>
          <w:rFonts w:ascii="Times New Roman" w:hAnsi="Times New Roman" w:cs="Times New Roman"/>
          <w:b/>
          <w:sz w:val="28"/>
          <w:szCs w:val="28"/>
        </w:rPr>
        <w:t>. О мероприятиях, проводимых председателями СОНТ, по предупреждению пожаров</w:t>
      </w:r>
      <w:r w:rsidR="006E1176">
        <w:rPr>
          <w:rFonts w:ascii="Times New Roman" w:hAnsi="Times New Roman" w:cs="Times New Roman"/>
          <w:b/>
          <w:sz w:val="28"/>
          <w:szCs w:val="28"/>
        </w:rPr>
        <w:t xml:space="preserve"> в пожароопас</w:t>
      </w:r>
      <w:r w:rsidR="00B936EE">
        <w:rPr>
          <w:rFonts w:ascii="Times New Roman" w:hAnsi="Times New Roman" w:cs="Times New Roman"/>
          <w:b/>
          <w:sz w:val="28"/>
          <w:szCs w:val="28"/>
        </w:rPr>
        <w:t>н</w:t>
      </w:r>
      <w:r w:rsidR="006E1176">
        <w:rPr>
          <w:rFonts w:ascii="Times New Roman" w:hAnsi="Times New Roman" w:cs="Times New Roman"/>
          <w:b/>
          <w:sz w:val="28"/>
          <w:szCs w:val="28"/>
        </w:rPr>
        <w:t>ый сезон 2022 года.</w:t>
      </w:r>
    </w:p>
    <w:p w:rsidR="00EE3FFB" w:rsidRDefault="00E17D3C" w:rsidP="00A60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D3C">
        <w:rPr>
          <w:rFonts w:ascii="Times New Roman" w:hAnsi="Times New Roman" w:cs="Times New Roman"/>
          <w:sz w:val="28"/>
          <w:szCs w:val="28"/>
        </w:rPr>
        <w:t>(</w:t>
      </w:r>
      <w:r w:rsidR="008A5BFB">
        <w:rPr>
          <w:rFonts w:ascii="Times New Roman" w:hAnsi="Times New Roman" w:cs="Times New Roman"/>
          <w:sz w:val="28"/>
          <w:szCs w:val="28"/>
        </w:rPr>
        <w:t xml:space="preserve">С.Е. Сериков, </w:t>
      </w:r>
      <w:r w:rsidR="009A1ED0">
        <w:rPr>
          <w:rFonts w:ascii="Times New Roman" w:hAnsi="Times New Roman" w:cs="Times New Roman"/>
          <w:sz w:val="28"/>
          <w:szCs w:val="28"/>
        </w:rPr>
        <w:t>Е.В. Горбунов,</w:t>
      </w:r>
      <w:r w:rsidR="00A60179">
        <w:rPr>
          <w:rFonts w:ascii="Times New Roman" w:hAnsi="Times New Roman" w:cs="Times New Roman"/>
          <w:sz w:val="28"/>
          <w:szCs w:val="28"/>
        </w:rPr>
        <w:t xml:space="preserve"> председатели </w:t>
      </w:r>
      <w:r>
        <w:rPr>
          <w:rFonts w:ascii="Times New Roman" w:hAnsi="Times New Roman" w:cs="Times New Roman"/>
          <w:sz w:val="28"/>
          <w:szCs w:val="28"/>
        </w:rPr>
        <w:t>СОНТ</w:t>
      </w:r>
      <w:r w:rsidR="00A60179">
        <w:rPr>
          <w:rFonts w:ascii="Times New Roman" w:hAnsi="Times New Roman" w:cs="Times New Roman"/>
          <w:sz w:val="28"/>
          <w:szCs w:val="28"/>
        </w:rPr>
        <w:t>)</w:t>
      </w:r>
      <w:r w:rsidR="00470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069D" w:rsidRPr="00EE3FFB" w:rsidRDefault="00EE3FFB" w:rsidP="00EE3F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E3FFB">
        <w:rPr>
          <w:rFonts w:ascii="Times New Roman" w:hAnsi="Times New Roman" w:cs="Times New Roman"/>
          <w:b/>
          <w:sz w:val="28"/>
          <w:szCs w:val="28"/>
        </w:rPr>
        <w:t>Решили:</w:t>
      </w:r>
      <w:r w:rsidR="0047069D" w:rsidRPr="00EE3F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69D" w:rsidRDefault="0047069D" w:rsidP="00470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D3C">
        <w:rPr>
          <w:rFonts w:ascii="Times New Roman" w:hAnsi="Times New Roman" w:cs="Times New Roman"/>
          <w:sz w:val="28"/>
          <w:szCs w:val="28"/>
        </w:rPr>
        <w:t xml:space="preserve">       </w:t>
      </w:r>
      <w:r w:rsidR="00E17D3C" w:rsidRPr="00E17D3C">
        <w:rPr>
          <w:rFonts w:ascii="Times New Roman" w:hAnsi="Times New Roman" w:cs="Times New Roman"/>
          <w:sz w:val="28"/>
          <w:szCs w:val="28"/>
        </w:rPr>
        <w:t xml:space="preserve">  </w:t>
      </w:r>
      <w:r w:rsidR="00C84F67">
        <w:rPr>
          <w:rFonts w:ascii="Times New Roman" w:hAnsi="Times New Roman" w:cs="Times New Roman"/>
          <w:sz w:val="28"/>
          <w:szCs w:val="28"/>
        </w:rPr>
        <w:t xml:space="preserve"> </w:t>
      </w:r>
      <w:r w:rsidR="00E17D3C" w:rsidRPr="00E17D3C">
        <w:rPr>
          <w:rFonts w:ascii="Times New Roman" w:hAnsi="Times New Roman" w:cs="Times New Roman"/>
          <w:sz w:val="28"/>
          <w:szCs w:val="28"/>
        </w:rPr>
        <w:t xml:space="preserve"> 2.1. Принять к сведению информацию </w:t>
      </w:r>
      <w:r w:rsidR="00BB1F7D">
        <w:rPr>
          <w:rFonts w:ascii="Times New Roman" w:hAnsi="Times New Roman" w:cs="Times New Roman"/>
          <w:sz w:val="28"/>
          <w:szCs w:val="28"/>
        </w:rPr>
        <w:t xml:space="preserve"> МБУ «Управление по дорожному хозяйству и благоустройству города Нижневартовска»</w:t>
      </w:r>
      <w:r w:rsidR="00982A15">
        <w:rPr>
          <w:rFonts w:ascii="Times New Roman" w:hAnsi="Times New Roman" w:cs="Times New Roman"/>
          <w:sz w:val="28"/>
          <w:szCs w:val="28"/>
        </w:rPr>
        <w:t xml:space="preserve"> </w:t>
      </w:r>
      <w:r w:rsidR="00BB1F7D">
        <w:rPr>
          <w:rFonts w:ascii="Times New Roman" w:hAnsi="Times New Roman" w:cs="Times New Roman"/>
          <w:sz w:val="28"/>
          <w:szCs w:val="28"/>
        </w:rPr>
        <w:t xml:space="preserve">о </w:t>
      </w:r>
      <w:r w:rsidR="00A7689F">
        <w:rPr>
          <w:rFonts w:ascii="Times New Roman" w:hAnsi="Times New Roman" w:cs="Times New Roman"/>
          <w:sz w:val="28"/>
          <w:szCs w:val="28"/>
        </w:rPr>
        <w:t xml:space="preserve">порядке содержания </w:t>
      </w:r>
      <w:r w:rsidR="00BB1F7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B7085">
        <w:rPr>
          <w:rFonts w:ascii="Times New Roman" w:hAnsi="Times New Roman" w:cs="Times New Roman"/>
          <w:sz w:val="28"/>
          <w:szCs w:val="28"/>
        </w:rPr>
        <w:t xml:space="preserve"> на </w:t>
      </w:r>
      <w:r w:rsidR="00BB1F7D">
        <w:rPr>
          <w:rFonts w:ascii="Times New Roman" w:hAnsi="Times New Roman" w:cs="Times New Roman"/>
          <w:sz w:val="28"/>
          <w:szCs w:val="28"/>
        </w:rPr>
        <w:t xml:space="preserve"> территория</w:t>
      </w:r>
      <w:r w:rsidR="005B7085">
        <w:rPr>
          <w:rFonts w:ascii="Times New Roman" w:hAnsi="Times New Roman" w:cs="Times New Roman"/>
          <w:sz w:val="28"/>
          <w:szCs w:val="28"/>
        </w:rPr>
        <w:t>х</w:t>
      </w:r>
      <w:r w:rsidR="00BB1F7D">
        <w:rPr>
          <w:rFonts w:ascii="Times New Roman" w:hAnsi="Times New Roman" w:cs="Times New Roman"/>
          <w:sz w:val="28"/>
          <w:szCs w:val="28"/>
        </w:rPr>
        <w:t xml:space="preserve"> </w:t>
      </w:r>
      <w:r w:rsidR="002D06B2">
        <w:rPr>
          <w:rFonts w:ascii="Times New Roman" w:hAnsi="Times New Roman" w:cs="Times New Roman"/>
          <w:sz w:val="28"/>
          <w:szCs w:val="28"/>
        </w:rPr>
        <w:t>СОНТ</w:t>
      </w:r>
      <w:r w:rsidR="00BB1F7D">
        <w:rPr>
          <w:rFonts w:ascii="Times New Roman" w:hAnsi="Times New Roman" w:cs="Times New Roman"/>
          <w:sz w:val="28"/>
          <w:szCs w:val="28"/>
        </w:rPr>
        <w:t>.</w:t>
      </w:r>
    </w:p>
    <w:p w:rsidR="004D619C" w:rsidRDefault="00982A15" w:rsidP="00470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Отметить, что в оперативном управлении МБУ «Управление по дорожному хозяйству и благоустройству города Нижневартовска» находится 21 объект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общей протяженностью 35,159 км</w:t>
      </w:r>
      <w:r w:rsidR="008954E2">
        <w:rPr>
          <w:rFonts w:ascii="Times New Roman" w:hAnsi="Times New Roman" w:cs="Times New Roman"/>
          <w:sz w:val="28"/>
          <w:szCs w:val="28"/>
        </w:rPr>
        <w:t>, из</w:t>
      </w:r>
      <w:r>
        <w:rPr>
          <w:rFonts w:ascii="Times New Roman" w:hAnsi="Times New Roman" w:cs="Times New Roman"/>
          <w:sz w:val="28"/>
          <w:szCs w:val="28"/>
        </w:rPr>
        <w:t xml:space="preserve"> них в грунтовом исполнении наход</w:t>
      </w:r>
      <w:r w:rsidR="008954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18 объектов (23,171 км)</w:t>
      </w:r>
      <w:r w:rsidR="00E00D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объектов (11,988 км) с асфальтовым покрытием. </w:t>
      </w:r>
      <w:r w:rsidR="008954E2">
        <w:rPr>
          <w:rFonts w:ascii="Times New Roman" w:hAnsi="Times New Roman" w:cs="Times New Roman"/>
          <w:sz w:val="28"/>
          <w:szCs w:val="28"/>
        </w:rPr>
        <w:t xml:space="preserve">Автомобильная дорога от улицы  Рабочей до СОПК «Ремонтник-87», протяженностью 5,508 км,  </w:t>
      </w:r>
      <w:r w:rsidR="00E00D8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954E2">
        <w:rPr>
          <w:rFonts w:ascii="Times New Roman" w:hAnsi="Times New Roman" w:cs="Times New Roman"/>
          <w:sz w:val="28"/>
          <w:szCs w:val="28"/>
        </w:rPr>
        <w:t>обслуживается собственными силами управления. В рамках контрактов, заключенных с подрядными организациям</w:t>
      </w:r>
      <w:proofErr w:type="gramStart"/>
      <w:r w:rsidR="008954E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8954E2">
        <w:rPr>
          <w:rFonts w:ascii="Times New Roman" w:hAnsi="Times New Roman" w:cs="Times New Roman"/>
          <w:sz w:val="28"/>
          <w:szCs w:val="28"/>
        </w:rPr>
        <w:t xml:space="preserve"> «ИСК» и ООО «СК «Интеграция» на 2022 год</w:t>
      </w:r>
      <w:r w:rsidR="00E00D8A">
        <w:rPr>
          <w:rFonts w:ascii="Times New Roman" w:hAnsi="Times New Roman" w:cs="Times New Roman"/>
          <w:sz w:val="28"/>
          <w:szCs w:val="28"/>
        </w:rPr>
        <w:t>,</w:t>
      </w:r>
      <w:r w:rsidR="008954E2">
        <w:rPr>
          <w:rFonts w:ascii="Times New Roman" w:hAnsi="Times New Roman" w:cs="Times New Roman"/>
          <w:sz w:val="28"/>
          <w:szCs w:val="28"/>
        </w:rPr>
        <w:t xml:space="preserve"> выполняются работы по зимнему и летнему содержанию дорог. В летний  период проводится ремонтная планировка обочин автогрейдером  2 раза в месяц и уборка мусора с обочин </w:t>
      </w:r>
      <w:r w:rsidR="00E00D8A">
        <w:rPr>
          <w:rFonts w:ascii="Times New Roman" w:hAnsi="Times New Roman" w:cs="Times New Roman"/>
          <w:sz w:val="28"/>
          <w:szCs w:val="28"/>
        </w:rPr>
        <w:t>- 1</w:t>
      </w:r>
      <w:r w:rsidR="008954E2">
        <w:rPr>
          <w:rFonts w:ascii="Times New Roman" w:hAnsi="Times New Roman" w:cs="Times New Roman"/>
          <w:sz w:val="28"/>
          <w:szCs w:val="28"/>
        </w:rPr>
        <w:t xml:space="preserve"> раз в неделю.  В зимний период проводится очистка  дорожного покрытия от снега </w:t>
      </w:r>
      <w:r w:rsidR="00E00D8A">
        <w:rPr>
          <w:rFonts w:ascii="Times New Roman" w:hAnsi="Times New Roman" w:cs="Times New Roman"/>
          <w:sz w:val="28"/>
          <w:szCs w:val="28"/>
        </w:rPr>
        <w:t>1</w:t>
      </w:r>
      <w:r w:rsidR="008954E2">
        <w:rPr>
          <w:rFonts w:ascii="Times New Roman" w:hAnsi="Times New Roman" w:cs="Times New Roman"/>
          <w:sz w:val="28"/>
          <w:szCs w:val="28"/>
        </w:rPr>
        <w:t xml:space="preserve"> раз в неделю, вывоз снега – 2 раза в месяц. </w:t>
      </w:r>
      <w:r w:rsidR="0077755B">
        <w:rPr>
          <w:rFonts w:ascii="Times New Roman" w:hAnsi="Times New Roman" w:cs="Times New Roman"/>
          <w:sz w:val="28"/>
          <w:szCs w:val="28"/>
        </w:rPr>
        <w:t xml:space="preserve"> Вывоз снега предусмотрен на 2 участках:</w:t>
      </w:r>
    </w:p>
    <w:p w:rsidR="0077755B" w:rsidRDefault="0077755B" w:rsidP="00470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подъездная дорога к СОНТ «Нефтяник» (от городского кладбища №4 до СОНТ «Нефтяник»), протяженностью 1811 м;</w:t>
      </w:r>
    </w:p>
    <w:p w:rsidR="0077755B" w:rsidRDefault="0077755B" w:rsidP="00470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проезд от ООТ «Чудный» до СОНТ «Энергетик-2» - 489 м.</w:t>
      </w:r>
    </w:p>
    <w:p w:rsidR="002F1578" w:rsidRDefault="002F1578" w:rsidP="00470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информации </w:t>
      </w:r>
      <w:r w:rsidR="00E00D8A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председателей СОНТ «Надежда», «Огородник-3», «Автомобилист», «Энтузиаст» на сегодняшний день подъездные дороги  к данным </w:t>
      </w:r>
      <w:r w:rsidR="00F9011B">
        <w:rPr>
          <w:rFonts w:ascii="Times New Roman" w:hAnsi="Times New Roman" w:cs="Times New Roman"/>
          <w:sz w:val="28"/>
          <w:szCs w:val="28"/>
        </w:rPr>
        <w:t xml:space="preserve">садовым товариществам </w:t>
      </w:r>
      <w:r>
        <w:rPr>
          <w:rFonts w:ascii="Times New Roman" w:hAnsi="Times New Roman" w:cs="Times New Roman"/>
          <w:sz w:val="28"/>
          <w:szCs w:val="28"/>
        </w:rPr>
        <w:t xml:space="preserve"> находятся в аварийном состоянии, местами разрушено асфальтовое покрытие,  на дорогах в грунтовом исполнении имеются выбоины, ямы, требуется  восстановление ровности покрытия</w:t>
      </w:r>
      <w:r w:rsidR="00F045B6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4D4E3E">
        <w:rPr>
          <w:rFonts w:ascii="Times New Roman" w:hAnsi="Times New Roman" w:cs="Times New Roman"/>
          <w:sz w:val="28"/>
          <w:szCs w:val="28"/>
        </w:rPr>
        <w:t xml:space="preserve">, </w:t>
      </w:r>
      <w:r w:rsidR="00EB4302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4D4E3E">
        <w:rPr>
          <w:rFonts w:ascii="Times New Roman" w:hAnsi="Times New Roman" w:cs="Times New Roman"/>
          <w:sz w:val="28"/>
          <w:szCs w:val="28"/>
        </w:rPr>
        <w:t>отсыпка обочин</w:t>
      </w:r>
      <w:r w:rsidR="002D06B2">
        <w:rPr>
          <w:rFonts w:ascii="Times New Roman" w:hAnsi="Times New Roman" w:cs="Times New Roman"/>
          <w:sz w:val="28"/>
          <w:szCs w:val="28"/>
        </w:rPr>
        <w:t>.</w:t>
      </w:r>
      <w:r w:rsidR="004D4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4D4E3E">
        <w:rPr>
          <w:rFonts w:ascii="Times New Roman" w:hAnsi="Times New Roman" w:cs="Times New Roman"/>
          <w:sz w:val="28"/>
          <w:szCs w:val="28"/>
        </w:rPr>
        <w:t xml:space="preserve">аварийным </w:t>
      </w:r>
      <w:r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4D4E3E">
        <w:rPr>
          <w:rFonts w:ascii="Times New Roman" w:hAnsi="Times New Roman" w:cs="Times New Roman"/>
          <w:sz w:val="28"/>
          <w:szCs w:val="28"/>
        </w:rPr>
        <w:t xml:space="preserve">моста через протоку </w:t>
      </w:r>
      <w:proofErr w:type="spellStart"/>
      <w:r w:rsidR="004D4E3E">
        <w:rPr>
          <w:rFonts w:ascii="Times New Roman" w:hAnsi="Times New Roman" w:cs="Times New Roman"/>
          <w:sz w:val="28"/>
          <w:szCs w:val="28"/>
        </w:rPr>
        <w:t>Баграс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3E">
        <w:rPr>
          <w:rFonts w:ascii="Times New Roman" w:hAnsi="Times New Roman" w:cs="Times New Roman"/>
          <w:sz w:val="28"/>
          <w:szCs w:val="28"/>
        </w:rPr>
        <w:t>конечная остановка общественного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3E">
        <w:rPr>
          <w:rFonts w:ascii="Times New Roman" w:hAnsi="Times New Roman" w:cs="Times New Roman"/>
          <w:sz w:val="28"/>
          <w:szCs w:val="28"/>
        </w:rPr>
        <w:t xml:space="preserve"> перенесена на 1,5 км ближе к городу, что </w:t>
      </w:r>
      <w:r w:rsidR="00F9011B">
        <w:rPr>
          <w:rFonts w:ascii="Times New Roman" w:hAnsi="Times New Roman" w:cs="Times New Roman"/>
          <w:sz w:val="28"/>
          <w:szCs w:val="28"/>
        </w:rPr>
        <w:t>является</w:t>
      </w:r>
      <w:r w:rsidR="004D4E3E">
        <w:rPr>
          <w:rFonts w:ascii="Times New Roman" w:hAnsi="Times New Roman" w:cs="Times New Roman"/>
          <w:sz w:val="28"/>
          <w:szCs w:val="28"/>
        </w:rPr>
        <w:t xml:space="preserve"> значительны</w:t>
      </w:r>
      <w:r w:rsidR="00F9011B">
        <w:rPr>
          <w:rFonts w:ascii="Times New Roman" w:hAnsi="Times New Roman" w:cs="Times New Roman"/>
          <w:sz w:val="28"/>
          <w:szCs w:val="28"/>
        </w:rPr>
        <w:t>м</w:t>
      </w:r>
      <w:r w:rsidR="004D4E3E">
        <w:rPr>
          <w:rFonts w:ascii="Times New Roman" w:hAnsi="Times New Roman" w:cs="Times New Roman"/>
          <w:sz w:val="28"/>
          <w:szCs w:val="28"/>
        </w:rPr>
        <w:t xml:space="preserve"> неудобств</w:t>
      </w:r>
      <w:r w:rsidR="00F9011B">
        <w:rPr>
          <w:rFonts w:ascii="Times New Roman" w:hAnsi="Times New Roman" w:cs="Times New Roman"/>
          <w:sz w:val="28"/>
          <w:szCs w:val="28"/>
        </w:rPr>
        <w:t>ом</w:t>
      </w:r>
      <w:r w:rsidR="004D4E3E">
        <w:rPr>
          <w:rFonts w:ascii="Times New Roman" w:hAnsi="Times New Roman" w:cs="Times New Roman"/>
          <w:sz w:val="28"/>
          <w:szCs w:val="28"/>
        </w:rPr>
        <w:t xml:space="preserve"> для </w:t>
      </w:r>
      <w:r w:rsidR="00F045B6">
        <w:rPr>
          <w:rFonts w:ascii="Times New Roman" w:hAnsi="Times New Roman" w:cs="Times New Roman"/>
          <w:sz w:val="28"/>
          <w:szCs w:val="28"/>
        </w:rPr>
        <w:t xml:space="preserve">пожилых </w:t>
      </w:r>
      <w:r w:rsidR="004D4E3E">
        <w:rPr>
          <w:rFonts w:ascii="Times New Roman" w:hAnsi="Times New Roman" w:cs="Times New Roman"/>
          <w:sz w:val="28"/>
          <w:szCs w:val="28"/>
        </w:rPr>
        <w:t>пенсионеров.</w:t>
      </w:r>
      <w:r w:rsidR="004348CE">
        <w:rPr>
          <w:rFonts w:ascii="Times New Roman" w:hAnsi="Times New Roman" w:cs="Times New Roman"/>
          <w:sz w:val="28"/>
          <w:szCs w:val="28"/>
        </w:rPr>
        <w:t xml:space="preserve"> </w:t>
      </w:r>
      <w:r w:rsidR="00FD2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E0" w:rsidRDefault="00F23D16" w:rsidP="00B96E0E">
      <w:pPr>
        <w:pStyle w:val="s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2.2. Поручить </w:t>
      </w:r>
      <w:r w:rsidR="00FD284E">
        <w:rPr>
          <w:sz w:val="28"/>
          <w:szCs w:val="28"/>
        </w:rPr>
        <w:t xml:space="preserve">заместителю директора </w:t>
      </w:r>
      <w:r>
        <w:rPr>
          <w:sz w:val="28"/>
          <w:szCs w:val="28"/>
        </w:rPr>
        <w:t>департамент</w:t>
      </w:r>
      <w:r w:rsidR="00FD284E">
        <w:rPr>
          <w:sz w:val="28"/>
          <w:szCs w:val="28"/>
        </w:rPr>
        <w:t>а</w:t>
      </w:r>
      <w:r>
        <w:rPr>
          <w:sz w:val="28"/>
          <w:szCs w:val="28"/>
        </w:rPr>
        <w:t xml:space="preserve"> жилищно-коммунального хозяйства администрации города (С.А. Лях)</w:t>
      </w:r>
      <w:r w:rsidR="00BF04E0">
        <w:rPr>
          <w:sz w:val="28"/>
          <w:szCs w:val="28"/>
        </w:rPr>
        <w:t>:</w:t>
      </w:r>
    </w:p>
    <w:p w:rsidR="00BF04E0" w:rsidRDefault="00BF04E0" w:rsidP="00B96E0E">
      <w:pPr>
        <w:pStyle w:val="s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F23D16">
        <w:rPr>
          <w:sz w:val="28"/>
          <w:szCs w:val="28"/>
        </w:rPr>
        <w:t xml:space="preserve"> разработать комплексный план </w:t>
      </w:r>
      <w:r w:rsidR="00F461AD">
        <w:rPr>
          <w:sz w:val="28"/>
          <w:szCs w:val="28"/>
        </w:rPr>
        <w:t xml:space="preserve">выполнения работ по </w:t>
      </w:r>
      <w:r w:rsidR="00B96E0E">
        <w:rPr>
          <w:sz w:val="28"/>
          <w:szCs w:val="28"/>
        </w:rPr>
        <w:t xml:space="preserve">капитальному </w:t>
      </w:r>
      <w:r w:rsidR="00F461AD">
        <w:rPr>
          <w:sz w:val="28"/>
          <w:szCs w:val="28"/>
        </w:rPr>
        <w:t xml:space="preserve">ремонту </w:t>
      </w:r>
      <w:r w:rsidR="00B96E0E">
        <w:rPr>
          <w:sz w:val="28"/>
          <w:szCs w:val="28"/>
        </w:rPr>
        <w:t xml:space="preserve"> и ремонту  автомобильных дорог общего пользования  местного значения</w:t>
      </w:r>
      <w:r w:rsidR="00F461AD">
        <w:rPr>
          <w:sz w:val="28"/>
          <w:szCs w:val="28"/>
        </w:rPr>
        <w:t xml:space="preserve"> </w:t>
      </w:r>
      <w:r w:rsidR="00EE3FFB">
        <w:rPr>
          <w:sz w:val="28"/>
          <w:szCs w:val="28"/>
        </w:rPr>
        <w:t xml:space="preserve"> </w:t>
      </w:r>
      <w:r w:rsidR="00F461AD">
        <w:rPr>
          <w:sz w:val="28"/>
          <w:szCs w:val="28"/>
        </w:rPr>
        <w:t>на территориях садово-огородниче</w:t>
      </w:r>
      <w:r w:rsidR="004348CE">
        <w:rPr>
          <w:sz w:val="28"/>
          <w:szCs w:val="28"/>
        </w:rPr>
        <w:t xml:space="preserve">ских некоммерческих товариществ </w:t>
      </w:r>
      <w:r w:rsidR="00B96E0E">
        <w:rPr>
          <w:sz w:val="28"/>
          <w:szCs w:val="28"/>
        </w:rPr>
        <w:t xml:space="preserve">с перспективой  до </w:t>
      </w:r>
      <w:r w:rsidR="004348CE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;</w:t>
      </w:r>
    </w:p>
    <w:p w:rsidR="00B96E0E" w:rsidRPr="00BF04E0" w:rsidRDefault="00BF04E0" w:rsidP="00B96E0E">
      <w:pPr>
        <w:pStyle w:val="s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рассмотреть  возможность  использования асфальт</w:t>
      </w:r>
      <w:r w:rsidR="00B92E70">
        <w:rPr>
          <w:sz w:val="28"/>
          <w:szCs w:val="28"/>
        </w:rPr>
        <w:t>ной</w:t>
      </w:r>
      <w:r>
        <w:rPr>
          <w:sz w:val="28"/>
          <w:szCs w:val="28"/>
        </w:rPr>
        <w:t xml:space="preserve"> крошки при ремонте дорог</w:t>
      </w:r>
      <w:r w:rsidR="00B7440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обочин дорог </w:t>
      </w:r>
      <w:r w:rsidR="00B96E0E" w:rsidRPr="00B96E0E">
        <w:t xml:space="preserve"> </w:t>
      </w:r>
      <w:r w:rsidRPr="00BF04E0">
        <w:rPr>
          <w:sz w:val="28"/>
          <w:szCs w:val="28"/>
        </w:rPr>
        <w:t>в  теку</w:t>
      </w:r>
      <w:r>
        <w:rPr>
          <w:sz w:val="28"/>
          <w:szCs w:val="28"/>
        </w:rPr>
        <w:t>щ</w:t>
      </w:r>
      <w:r w:rsidRPr="00BF04E0">
        <w:rPr>
          <w:sz w:val="28"/>
          <w:szCs w:val="28"/>
        </w:rPr>
        <w:t>е</w:t>
      </w:r>
      <w:r>
        <w:rPr>
          <w:sz w:val="28"/>
          <w:szCs w:val="28"/>
        </w:rPr>
        <w:t>м году</w:t>
      </w:r>
      <w:r w:rsidRPr="00BF04E0">
        <w:rPr>
          <w:sz w:val="28"/>
          <w:szCs w:val="28"/>
        </w:rPr>
        <w:t>.</w:t>
      </w:r>
    </w:p>
    <w:p w:rsidR="008072D8" w:rsidRDefault="00E17D3C" w:rsidP="00E17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1176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Рекомендовать председателям садово-огороднических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некомме-рческих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товариществ города</w:t>
      </w:r>
      <w:r w:rsidR="006E1176">
        <w:rPr>
          <w:rFonts w:ascii="Times New Roman" w:hAnsi="Times New Roman" w:cs="Times New Roman"/>
          <w:sz w:val="28"/>
          <w:szCs w:val="28"/>
        </w:rPr>
        <w:t xml:space="preserve"> </w:t>
      </w:r>
      <w:r w:rsidR="006D038F">
        <w:rPr>
          <w:rFonts w:ascii="Times New Roman" w:hAnsi="Times New Roman" w:cs="Times New Roman"/>
          <w:sz w:val="28"/>
          <w:szCs w:val="28"/>
        </w:rPr>
        <w:t>(далее – СОНТ)</w:t>
      </w:r>
      <w:r w:rsidR="008072D8">
        <w:rPr>
          <w:rFonts w:ascii="Times New Roman" w:hAnsi="Times New Roman" w:cs="Times New Roman"/>
          <w:sz w:val="28"/>
          <w:szCs w:val="28"/>
        </w:rPr>
        <w:t>:</w:t>
      </w:r>
    </w:p>
    <w:p w:rsidR="00BB1F7D" w:rsidRDefault="00BB1F7D" w:rsidP="00BB1F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организовать и выполнить ремонты дорог, расположенных на землях общего пользования СОНТ, с целью  приведения их в безопасное состояние после зимнего периода;</w:t>
      </w:r>
    </w:p>
    <w:p w:rsidR="00BB1F7D" w:rsidRPr="00D31072" w:rsidRDefault="00BB1F7D" w:rsidP="00BB1F7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обновить указатели и схемы расположения СОНТ, </w:t>
      </w:r>
      <w:r w:rsidRPr="00D31072">
        <w:rPr>
          <w:rFonts w:ascii="Times New Roman" w:hAnsi="Times New Roman" w:cs="Times New Roman"/>
          <w:sz w:val="28"/>
          <w:szCs w:val="28"/>
        </w:rPr>
        <w:t xml:space="preserve"> обознач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31072">
        <w:rPr>
          <w:rFonts w:ascii="Times New Roman" w:hAnsi="Times New Roman" w:cs="Times New Roman"/>
          <w:sz w:val="28"/>
          <w:szCs w:val="28"/>
        </w:rPr>
        <w:t xml:space="preserve"> указателями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7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72">
        <w:rPr>
          <w:rFonts w:ascii="Times New Roman" w:hAnsi="Times New Roman" w:cs="Times New Roman"/>
          <w:sz w:val="28"/>
          <w:szCs w:val="28"/>
        </w:rPr>
        <w:t>движения к пожарным гидрантам и водоемам с четко нанесенными цифрами расстояния до их месторасположения;</w:t>
      </w:r>
    </w:p>
    <w:p w:rsidR="00E17D3C" w:rsidRDefault="00C84F67" w:rsidP="00C8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3289">
        <w:rPr>
          <w:rFonts w:ascii="Times New Roman" w:hAnsi="Times New Roman" w:cs="Times New Roman"/>
          <w:sz w:val="28"/>
          <w:szCs w:val="28"/>
        </w:rPr>
        <w:t xml:space="preserve"> </w:t>
      </w:r>
      <w:r w:rsidR="008072D8">
        <w:rPr>
          <w:rFonts w:ascii="Times New Roman" w:hAnsi="Times New Roman" w:cs="Times New Roman"/>
          <w:sz w:val="28"/>
          <w:szCs w:val="28"/>
        </w:rPr>
        <w:t xml:space="preserve">- </w:t>
      </w:r>
      <w:r w:rsidR="00E17D3C">
        <w:rPr>
          <w:rFonts w:ascii="Times New Roman" w:hAnsi="Times New Roman" w:cs="Times New Roman"/>
          <w:sz w:val="28"/>
          <w:szCs w:val="28"/>
        </w:rPr>
        <w:t xml:space="preserve"> регулярно проводить работу с</w:t>
      </w:r>
      <w:r w:rsidR="00E17D3C" w:rsidRPr="007C43B2">
        <w:rPr>
          <w:rFonts w:ascii="Times New Roman" w:hAnsi="Times New Roman" w:cs="Times New Roman"/>
          <w:sz w:val="28"/>
          <w:szCs w:val="28"/>
        </w:rPr>
        <w:t xml:space="preserve"> </w:t>
      </w:r>
      <w:r w:rsidR="00E17D3C">
        <w:rPr>
          <w:rFonts w:ascii="Times New Roman" w:hAnsi="Times New Roman" w:cs="Times New Roman"/>
          <w:sz w:val="28"/>
          <w:szCs w:val="28"/>
        </w:rPr>
        <w:t xml:space="preserve">членами СОНТ </w:t>
      </w:r>
      <w:r w:rsidR="00E17D3C" w:rsidRPr="007C43B2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E17D3C">
        <w:rPr>
          <w:rFonts w:ascii="Times New Roman" w:hAnsi="Times New Roman" w:cs="Times New Roman"/>
          <w:sz w:val="28"/>
          <w:szCs w:val="28"/>
        </w:rPr>
        <w:t xml:space="preserve">выполнения  требований  и соблюдения правил </w:t>
      </w:r>
      <w:r w:rsidR="00E17D3C" w:rsidRPr="007C43B2">
        <w:rPr>
          <w:rFonts w:ascii="Times New Roman" w:hAnsi="Times New Roman" w:cs="Times New Roman"/>
          <w:sz w:val="28"/>
          <w:szCs w:val="28"/>
        </w:rPr>
        <w:t xml:space="preserve"> пожарной безопасности на </w:t>
      </w:r>
      <w:r w:rsidR="00E17D3C">
        <w:rPr>
          <w:rFonts w:ascii="Times New Roman" w:hAnsi="Times New Roman" w:cs="Times New Roman"/>
          <w:sz w:val="28"/>
          <w:szCs w:val="28"/>
        </w:rPr>
        <w:t xml:space="preserve"> закрепленных территориях с обязательной проработкой вопросов, указанных в  пункте 4 приложения к протоколу</w:t>
      </w:r>
      <w:r w:rsidR="008072D8">
        <w:rPr>
          <w:rFonts w:ascii="Times New Roman" w:hAnsi="Times New Roman" w:cs="Times New Roman"/>
          <w:sz w:val="28"/>
          <w:szCs w:val="28"/>
        </w:rPr>
        <w:t>;</w:t>
      </w:r>
    </w:p>
    <w:p w:rsidR="008072D8" w:rsidRDefault="00DF1CAF" w:rsidP="00E17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период пожароопасного сезона создавать добровольные пожарные дружины </w:t>
      </w:r>
      <w:r w:rsidR="00D31072">
        <w:rPr>
          <w:rFonts w:ascii="Times New Roman" w:hAnsi="Times New Roman" w:cs="Times New Roman"/>
          <w:sz w:val="28"/>
          <w:szCs w:val="28"/>
        </w:rPr>
        <w:t xml:space="preserve">(группы) </w:t>
      </w:r>
      <w:r>
        <w:rPr>
          <w:rFonts w:ascii="Times New Roman" w:hAnsi="Times New Roman" w:cs="Times New Roman"/>
          <w:sz w:val="28"/>
          <w:szCs w:val="28"/>
        </w:rPr>
        <w:t>из числа постоянно проживающих граждан с целью контроля за пожарной обстановкой и своевременным обнаружением пожаров</w:t>
      </w:r>
      <w:r w:rsidR="006D038F">
        <w:rPr>
          <w:rFonts w:ascii="Times New Roman" w:hAnsi="Times New Roman" w:cs="Times New Roman"/>
          <w:sz w:val="28"/>
          <w:szCs w:val="28"/>
        </w:rPr>
        <w:t>;</w:t>
      </w:r>
    </w:p>
    <w:p w:rsidR="00EE5748" w:rsidRDefault="002B271F" w:rsidP="00E17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от членов СОНТ оснащения  каждого дачного дома первичными средствами пожаротушения</w:t>
      </w:r>
      <w:r w:rsidR="00D31072">
        <w:rPr>
          <w:rFonts w:ascii="Times New Roman" w:hAnsi="Times New Roman" w:cs="Times New Roman"/>
          <w:sz w:val="28"/>
          <w:szCs w:val="28"/>
        </w:rPr>
        <w:t>;</w:t>
      </w:r>
    </w:p>
    <w:p w:rsidR="00D31072" w:rsidRPr="00D31072" w:rsidRDefault="00D31072" w:rsidP="00E17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72">
        <w:rPr>
          <w:rFonts w:ascii="Times New Roman" w:hAnsi="Times New Roman" w:cs="Times New Roman"/>
          <w:sz w:val="28"/>
          <w:szCs w:val="28"/>
        </w:rPr>
        <w:t>-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D31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0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1072">
        <w:rPr>
          <w:rFonts w:ascii="Times New Roman" w:hAnsi="Times New Roman" w:cs="Times New Roman"/>
          <w:sz w:val="28"/>
          <w:szCs w:val="28"/>
        </w:rPr>
        <w:t xml:space="preserve"> соблюдением гражданами противопожарных расстояний от застройки до лесных массивов не менее 15 м;</w:t>
      </w:r>
    </w:p>
    <w:p w:rsidR="00D31072" w:rsidRPr="00D31072" w:rsidRDefault="00D31072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1072">
        <w:rPr>
          <w:sz w:val="28"/>
          <w:szCs w:val="28"/>
        </w:rPr>
        <w:t xml:space="preserve">- на период сухой, жаркой и ветреной погоды, а также при </w:t>
      </w:r>
      <w:r>
        <w:rPr>
          <w:sz w:val="28"/>
          <w:szCs w:val="28"/>
        </w:rPr>
        <w:t>установлении</w:t>
      </w:r>
      <w:r w:rsidRPr="00D31072">
        <w:rPr>
          <w:sz w:val="28"/>
          <w:szCs w:val="28"/>
        </w:rPr>
        <w:t xml:space="preserve"> особого противопожарного режим</w:t>
      </w:r>
      <w:r>
        <w:rPr>
          <w:sz w:val="28"/>
          <w:szCs w:val="28"/>
        </w:rPr>
        <w:t>а</w:t>
      </w:r>
      <w:r w:rsidRPr="00D31072">
        <w:rPr>
          <w:sz w:val="28"/>
          <w:szCs w:val="28"/>
        </w:rPr>
        <w:t>, осуществлят</w:t>
      </w:r>
      <w:r>
        <w:rPr>
          <w:sz w:val="28"/>
          <w:szCs w:val="28"/>
        </w:rPr>
        <w:t>ь</w:t>
      </w:r>
      <w:r w:rsidRPr="00D31072">
        <w:rPr>
          <w:sz w:val="28"/>
          <w:szCs w:val="28"/>
        </w:rPr>
        <w:t xml:space="preserve"> следующие мероприятия:</w:t>
      </w:r>
    </w:p>
    <w:p w:rsidR="00D31072" w:rsidRPr="00D31072" w:rsidRDefault="00D31072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1072">
        <w:rPr>
          <w:sz w:val="28"/>
          <w:szCs w:val="28"/>
        </w:rPr>
        <w:t>а)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:rsidR="00D31072" w:rsidRPr="00D31072" w:rsidRDefault="00D31072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1072">
        <w:rPr>
          <w:sz w:val="28"/>
          <w:szCs w:val="28"/>
        </w:rPr>
        <w:t>б) подготовк</w:t>
      </w:r>
      <w:r>
        <w:rPr>
          <w:sz w:val="28"/>
          <w:szCs w:val="28"/>
        </w:rPr>
        <w:t>у</w:t>
      </w:r>
      <w:r w:rsidRPr="00D31072">
        <w:rPr>
          <w:sz w:val="28"/>
          <w:szCs w:val="28"/>
        </w:rPr>
        <w:t xml:space="preserve"> для возможного использования в тушени</w:t>
      </w:r>
      <w:r>
        <w:rPr>
          <w:sz w:val="28"/>
          <w:szCs w:val="28"/>
        </w:rPr>
        <w:t>я</w:t>
      </w:r>
      <w:r w:rsidRPr="00D31072">
        <w:rPr>
          <w:sz w:val="28"/>
          <w:szCs w:val="28"/>
        </w:rPr>
        <w:t xml:space="preserve"> пожаров имеющейся водовозной техники;</w:t>
      </w:r>
    </w:p>
    <w:p w:rsidR="00D31072" w:rsidRDefault="00D31072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D31072">
        <w:rPr>
          <w:sz w:val="28"/>
          <w:szCs w:val="28"/>
        </w:rPr>
        <w:t xml:space="preserve">в) проведение соответствующей </w:t>
      </w:r>
      <w:r>
        <w:rPr>
          <w:sz w:val="28"/>
          <w:szCs w:val="28"/>
        </w:rPr>
        <w:t xml:space="preserve"> </w:t>
      </w:r>
      <w:r w:rsidRPr="00D31072">
        <w:rPr>
          <w:sz w:val="28"/>
          <w:szCs w:val="28"/>
        </w:rPr>
        <w:t>разъяснительной работы с гражданами о мерах пожарной безопасности и действиях при пожаре.</w:t>
      </w:r>
    </w:p>
    <w:p w:rsidR="00A60179" w:rsidRDefault="00A60179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комиссии оставляю за собой.</w:t>
      </w:r>
    </w:p>
    <w:p w:rsidR="00665536" w:rsidRDefault="00665536" w:rsidP="00D31072">
      <w:pPr>
        <w:pStyle w:val="a8"/>
        <w:jc w:val="both"/>
        <w:rPr>
          <w:sz w:val="28"/>
          <w:szCs w:val="28"/>
        </w:rPr>
      </w:pPr>
    </w:p>
    <w:p w:rsidR="00A60179" w:rsidRDefault="00A60179" w:rsidP="00D3107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С.Е. Сериков</w:t>
      </w: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</w:pPr>
    </w:p>
    <w:p w:rsidR="00215C6E" w:rsidRDefault="00215C6E" w:rsidP="00D31072">
      <w:pPr>
        <w:pStyle w:val="a8"/>
        <w:jc w:val="both"/>
        <w:rPr>
          <w:sz w:val="28"/>
          <w:szCs w:val="28"/>
        </w:rPr>
        <w:sectPr w:rsidR="00215C6E" w:rsidSect="00A6017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5C6E" w:rsidRPr="00215C6E" w:rsidRDefault="00215C6E" w:rsidP="00215C6E">
      <w:pPr>
        <w:pStyle w:val="1"/>
        <w:jc w:val="right"/>
      </w:pPr>
      <w:r w:rsidRPr="00215C6E">
        <w:lastRenderedPageBreak/>
        <w:t xml:space="preserve">Приложение  </w:t>
      </w:r>
    </w:p>
    <w:p w:rsidR="00215C6E" w:rsidRDefault="00215C6E" w:rsidP="00215C6E">
      <w:pPr>
        <w:pStyle w:val="1"/>
        <w:jc w:val="right"/>
      </w:pPr>
      <w:r w:rsidRPr="00215C6E">
        <w:t>к протоколу КЧС и ОПБ</w:t>
      </w:r>
    </w:p>
    <w:p w:rsidR="00215C6E" w:rsidRPr="00215C6E" w:rsidRDefault="00215C6E" w:rsidP="00215C6E">
      <w:pPr>
        <w:pStyle w:val="1"/>
        <w:jc w:val="right"/>
      </w:pPr>
      <w:r w:rsidRPr="00215C6E">
        <w:t xml:space="preserve">города Нижневартовска </w:t>
      </w:r>
    </w:p>
    <w:p w:rsidR="00215C6E" w:rsidRPr="00215C6E" w:rsidRDefault="00215C6E" w:rsidP="00215C6E">
      <w:pPr>
        <w:pStyle w:val="1"/>
        <w:jc w:val="right"/>
      </w:pPr>
      <w:r w:rsidRPr="00215C6E">
        <w:t xml:space="preserve">от 27.04.2022  №2  </w:t>
      </w:r>
    </w:p>
    <w:p w:rsidR="00215C6E" w:rsidRDefault="00215C6E" w:rsidP="00215C6E">
      <w:pPr>
        <w:pStyle w:val="11"/>
        <w:ind w:right="-47"/>
        <w:rPr>
          <w:b/>
          <w:bCs/>
          <w:iCs/>
          <w:szCs w:val="28"/>
        </w:rPr>
      </w:pPr>
    </w:p>
    <w:p w:rsidR="00215C6E" w:rsidRDefault="00215C6E" w:rsidP="00215C6E">
      <w:pPr>
        <w:pStyle w:val="11"/>
        <w:ind w:right="-47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План </w:t>
      </w:r>
    </w:p>
    <w:p w:rsidR="00215C6E" w:rsidRDefault="00215C6E" w:rsidP="00215C6E">
      <w:pPr>
        <w:pStyle w:val="11"/>
        <w:ind w:right="-47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мероприятий по стабилизации обстановки с пожарами и их последствиями </w:t>
      </w:r>
    </w:p>
    <w:p w:rsidR="00215C6E" w:rsidRDefault="00215C6E" w:rsidP="00215C6E">
      <w:pPr>
        <w:pStyle w:val="11"/>
        <w:ind w:right="-47"/>
      </w:pPr>
      <w:r>
        <w:rPr>
          <w:b/>
          <w:bCs/>
          <w:iCs/>
          <w:szCs w:val="28"/>
        </w:rPr>
        <w:t>н</w:t>
      </w:r>
      <w:r>
        <w:rPr>
          <w:b/>
          <w:bCs/>
          <w:iCs/>
        </w:rPr>
        <w:t>а территории города Нижневартовска в пожароопасный сезон 2022 года</w:t>
      </w:r>
    </w:p>
    <w:tbl>
      <w:tblPr>
        <w:tblStyle w:val="a9"/>
        <w:tblW w:w="14988" w:type="dxa"/>
        <w:tblLayout w:type="fixed"/>
        <w:tblLook w:val="04A0"/>
      </w:tblPr>
      <w:tblGrid>
        <w:gridCol w:w="614"/>
        <w:gridCol w:w="6296"/>
        <w:gridCol w:w="1984"/>
        <w:gridCol w:w="4251"/>
        <w:gridCol w:w="1843"/>
      </w:tblGrid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spacing w:before="240" w:after="240"/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spacing w:before="240" w:after="240"/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215C6E" w:rsidRDefault="00215C6E">
            <w:pPr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spacing w:before="240" w:after="240"/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spacing w:before="240" w:after="240"/>
              <w:ind w:left="-79"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>Установление особого противопожарного режима на территории города Нижневартовска и ограничение посещения гражданами лесов</w:t>
            </w:r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>с 29.04. по 10.05.2022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муниципальное казенное учреждение города Нижневартовска «Управление по делам гражданской обороны и чрезвычайным ситуациям»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 (далее – МКУ УГОЧС),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по природопользованию и экологии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далее - при ухудшении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пожарной </w:t>
            </w:r>
          </w:p>
          <w:p w:rsidR="00215C6E" w:rsidRDefault="00215C6E">
            <w:pPr>
              <w:ind w:left="-79" w:firstLine="0"/>
              <w:jc w:val="center"/>
            </w:pPr>
            <w:r>
              <w:t>обстановки</w:t>
            </w:r>
          </w:p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 xml:space="preserve">Информирование населения  об установлении особого противопожарного режима и  ограничениях, действующих в период особого противопожарного режима </w:t>
            </w:r>
          </w:p>
          <w:p w:rsidR="00215C6E" w:rsidRDefault="00215C6E">
            <w:pPr>
              <w:ind w:left="-79" w:firstLine="0"/>
            </w:pPr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до 29.04.2022 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департамент общественных коммуникаций и молодежной политики администрации города,</w:t>
            </w:r>
            <w:r>
              <w:br/>
              <w:t>МКУ УГОЧС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не позднее даты установления особого противопожарного режима</w:t>
            </w: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</w:pPr>
            <w:r>
              <w:t xml:space="preserve">Выступление в телеэфире, трансляция видеосюжета с доведением до населения требований в области пожарной безопасности в быту, на транспорте, при использовании печного </w:t>
            </w:r>
            <w:r>
              <w:lastRenderedPageBreak/>
              <w:t>оборудования, правил использования электроприборами.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center"/>
            </w:pPr>
            <w:r>
              <w:lastRenderedPageBreak/>
              <w:t>29.04.2022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center"/>
            </w:pPr>
            <w:r>
              <w:t xml:space="preserve">отдел надзорной деятельности и профилактической работы  (по </w:t>
            </w:r>
            <w:proofErr w:type="gramStart"/>
            <w:r>
              <w:t>г</w:t>
            </w:r>
            <w:proofErr w:type="gramEnd"/>
            <w:r>
              <w:t>. Нижневартовску)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shd w:val="clear" w:color="auto" w:fill="FFFFFF"/>
              <w:ind w:firstLine="0"/>
              <w:textAlignment w:val="baseline"/>
            </w:pPr>
            <w:proofErr w:type="gramStart"/>
            <w:r>
              <w:t>Размещение на сайте органов местного самоуправления города Нижневартовска агитационных материалов о мерах пожарной безопасности, а именно при эксплуатации печного отопления, электрооборудования, недопустимости неосторожного обращения с огнём (в том числе при курении и применении открытого огня),   а также основных требований безопасной эксплуатации автотранспортных средств, публикация оперативной обстановки с пожарами на территории города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firstLine="0"/>
              <w:jc w:val="center"/>
            </w:pPr>
            <w:r>
              <w:t>регулярно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firstLine="0"/>
              <w:jc w:val="center"/>
            </w:pPr>
            <w:r>
              <w:t>департамент общественных коммуникаций и молодежной политики администрации города,</w:t>
            </w:r>
            <w:r>
              <w:br/>
              <w:t>МКУ УГОЧС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>Проведение межведомственных рейдов по территориям садово-огороднических некоммерческих товарище</w:t>
            </w:r>
            <w:proofErr w:type="gramStart"/>
            <w:r>
              <w:t>ств с вр</w:t>
            </w:r>
            <w:proofErr w:type="gramEnd"/>
            <w:r>
              <w:t>учением памяток и проведением инструктажей по пожарной безопасности</w:t>
            </w:r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в период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действия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особого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противопожа-рного</w:t>
            </w:r>
            <w:proofErr w:type="spellEnd"/>
            <w:proofErr w:type="gramEnd"/>
            <w:r>
              <w:t xml:space="preserve"> </w:t>
            </w:r>
          </w:p>
          <w:p w:rsidR="00215C6E" w:rsidRDefault="00215C6E">
            <w:pPr>
              <w:ind w:left="-79" w:firstLine="0"/>
              <w:jc w:val="center"/>
            </w:pPr>
            <w:r>
              <w:t>режима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5 пожарно-спасательный отряд         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согласованию);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региональная общественная организация «Добровольная пожарная охрана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>»</w:t>
            </w:r>
          </w:p>
          <w:p w:rsidR="00215C6E" w:rsidRDefault="00215C6E">
            <w:pPr>
              <w:ind w:left="-79" w:firstLine="0"/>
              <w:jc w:val="center"/>
            </w:pPr>
            <w: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при ухудшении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пожарной </w:t>
            </w:r>
          </w:p>
          <w:p w:rsidR="00215C6E" w:rsidRDefault="00215C6E">
            <w:pPr>
              <w:ind w:left="-79" w:firstLine="0"/>
              <w:jc w:val="center"/>
            </w:pPr>
            <w:r>
              <w:t>обстановки</w:t>
            </w:r>
          </w:p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6.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Проведение собраний с председателями садово-огороднических некоммерческих товариществ по вопросам обеспечения пожарной безопасности на </w:t>
            </w:r>
            <w:r>
              <w:lastRenderedPageBreak/>
              <w:t xml:space="preserve">территориях СОНТ: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МКУ УГОЧС  при участии представителей Отдела надзорной деятельности и </w:t>
            </w:r>
            <w:r>
              <w:lastRenderedPageBreak/>
              <w:t>профилактической работы (по г</w:t>
            </w:r>
            <w:proofErr w:type="gramStart"/>
            <w:r>
              <w:t>.Н</w:t>
            </w:r>
            <w:proofErr w:type="gramEnd"/>
            <w:r>
              <w:t>ижневартовску)</w:t>
            </w:r>
          </w:p>
          <w:p w:rsidR="00215C6E" w:rsidRDefault="00215C6E">
            <w:pPr>
              <w:ind w:left="-79" w:firstLine="0"/>
              <w:jc w:val="center"/>
            </w:pPr>
            <w:r>
              <w:t>(по согласованию)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>- при складировании мусора;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>- при очистке дачных участков от сухой растительности;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>- при топке печей, особенно при пользовании банной печью;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>- при пользовании электронагревательными приборами;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 безопасном состоянии электропроводки в дачных домиках;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 правилах хранения легковоспламеняющихся жидкостей, баллонов с газом;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об обеспечении свободного проезда и подъезда пожарной техники к дачным домам;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об обеспечении схемами, указателями улиц, домов и пожарного водоснабжения территорий СОТН;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об оборудовании подъездных путей к пожарным прудам и водоемам;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- об оснащении первичными средствами пожаротушения и инвентарем  дачных строений  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left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7.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>Направление информационных писем председателями садово-огороднических некоммерческих товариществ о необходимости проведения разъяснительной работы с гражданами о мерах пожарной безопасности с вручением памяток и проведением инструктажей по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>МКУ УГОЧС,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председатели  </w:t>
            </w:r>
            <w:proofErr w:type="spellStart"/>
            <w:r>
              <w:t>садово-огородни-ческих</w:t>
            </w:r>
            <w:proofErr w:type="spellEnd"/>
            <w:r>
              <w:t xml:space="preserve"> некоммерческих товариществ (далее – СОНТ)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8.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 xml:space="preserve">Организация работы с гражданами о мерах пожарной безопасности с вручением памяток, обновлением информационных щитов и </w:t>
            </w:r>
            <w:r>
              <w:lastRenderedPageBreak/>
              <w:t xml:space="preserve">проведением инструктажей по пожарной безопасности в жилищном секторе города, в том числе по разъяснению эффективности применения автономных дымовых пожарных </w:t>
            </w:r>
            <w:proofErr w:type="spellStart"/>
            <w:r>
              <w:t>извещателей</w:t>
            </w:r>
            <w:proofErr w:type="spellEnd"/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 xml:space="preserve">согласно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графику </w:t>
            </w:r>
            <w:proofErr w:type="spellStart"/>
            <w:proofErr w:type="gramStart"/>
            <w:r>
              <w:t>профилакти-</w:t>
            </w:r>
            <w:r>
              <w:lastRenderedPageBreak/>
              <w:t>ческих</w:t>
            </w:r>
            <w:proofErr w:type="spellEnd"/>
            <w:proofErr w:type="gramEnd"/>
            <w:r>
              <w:t xml:space="preserve"> мероприятий 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департамент </w:t>
            </w:r>
            <w:proofErr w:type="spellStart"/>
            <w:r>
              <w:t>жилищно-коммуна-льного</w:t>
            </w:r>
            <w:proofErr w:type="spellEnd"/>
            <w:r>
              <w:t xml:space="preserve"> хозяйства администрации </w:t>
            </w:r>
            <w:r>
              <w:lastRenderedPageBreak/>
              <w:t>города; управляющие компании;</w:t>
            </w:r>
          </w:p>
          <w:p w:rsidR="00215C6E" w:rsidRDefault="00215C6E">
            <w:pPr>
              <w:ind w:left="-79" w:firstLine="0"/>
              <w:jc w:val="center"/>
            </w:pPr>
            <w:r>
              <w:t>товарищества собственников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9.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</w:pPr>
            <w:r>
              <w:t xml:space="preserve">Размещение на телеэкранах в общественных местах (здание администрации,  торговых центров и т.п.), </w:t>
            </w:r>
            <w:r>
              <w:rPr>
                <w:rFonts w:eastAsia="Times New Roman"/>
                <w:spacing w:val="2"/>
                <w:lang w:eastAsia="ru-RU"/>
              </w:rPr>
              <w:t>посредством бегущих строк</w:t>
            </w:r>
            <w:r>
              <w:t xml:space="preserve"> информации (роликов) о мерах пожарной безопасности, а именно по </w:t>
            </w:r>
            <w:r>
              <w:rPr>
                <w:rFonts w:eastAsia="Times New Roman"/>
                <w:spacing w:val="2"/>
                <w:lang w:eastAsia="ru-RU"/>
              </w:rPr>
              <w:t xml:space="preserve">правилам эксплуатации и использовании печного отопления, газового оборудования, теплогенерирующих установок, электроприборов, а также о преимуществах автономных дымовых пожарных </w:t>
            </w:r>
            <w:proofErr w:type="spellStart"/>
            <w:r>
              <w:rPr>
                <w:rFonts w:eastAsia="Times New Roman"/>
                <w:spacing w:val="2"/>
                <w:lang w:eastAsia="ru-RU"/>
              </w:rPr>
              <w:t>извещателей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center"/>
            </w:pPr>
            <w:r>
              <w:t>регулярно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6E" w:rsidRDefault="00215C6E">
            <w:pPr>
              <w:ind w:firstLine="0"/>
              <w:jc w:val="center"/>
            </w:pPr>
            <w:r>
              <w:t xml:space="preserve">органы местного самоуправления города Нижневартовска </w:t>
            </w:r>
          </w:p>
          <w:p w:rsidR="00215C6E" w:rsidRDefault="00215C6E">
            <w:pPr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10.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>Проведение проверок по содержанию в исправном состоянии источников наружного противопожарного водоснабжения и подъездов к ним</w:t>
            </w:r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 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Нижневартовские</w:t>
            </w:r>
            <w:proofErr w:type="spellEnd"/>
            <w:r>
              <w:t xml:space="preserve"> коммунальные системы»;</w:t>
            </w:r>
          </w:p>
          <w:p w:rsidR="00215C6E" w:rsidRDefault="00215C6E">
            <w:pPr>
              <w:ind w:left="-79" w:firstLine="0"/>
              <w:jc w:val="center"/>
            </w:pPr>
            <w:r>
              <w:t>МКУ УГОЧС совместно с председателями СОНТ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согласно 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графику </w:t>
            </w:r>
          </w:p>
          <w:p w:rsidR="00215C6E" w:rsidRDefault="00215C6E">
            <w:pPr>
              <w:ind w:left="-79" w:firstLine="0"/>
              <w:jc w:val="center"/>
            </w:pPr>
            <w:r>
              <w:t>проверок</w:t>
            </w:r>
          </w:p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Организация работы по выполнению организациями, учреждениями, владеющими, пользующимися или распоряжающимися территорией, прилегающей к лесным массивам, </w:t>
            </w:r>
            <w:proofErr w:type="spellStart"/>
            <w:proofErr w:type="gramStart"/>
            <w:r>
              <w:t>план-графиков</w:t>
            </w:r>
            <w:proofErr w:type="spellEnd"/>
            <w:proofErr w:type="gramEnd"/>
            <w:r>
              <w:t xml:space="preserve"> по очистке указанной территории от сухой травянистой растительности, пожнивных остатков, валежника, порубочных остатков, мусора и других горючих материалов.</w:t>
            </w:r>
          </w:p>
          <w:p w:rsidR="00215C6E" w:rsidRDefault="00215C6E">
            <w:pPr>
              <w:ind w:left="-79" w:firstLine="0"/>
            </w:pPr>
            <w:r>
              <w:t xml:space="preserve">Осуществление контроля уполномоченными органами ОМС за выполнение план-графика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 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управление по природопользованию и экологии администрации города;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муниципального контроля администрации города;</w:t>
            </w:r>
          </w:p>
          <w:p w:rsidR="00215C6E" w:rsidRDefault="00215C6E">
            <w:pPr>
              <w:ind w:left="-79" w:firstLine="0"/>
              <w:jc w:val="center"/>
            </w:pPr>
            <w:r>
              <w:t>МКУ УГОЧС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Организация работы по выполнению мероприятий </w:t>
            </w:r>
            <w:r>
              <w:lastRenderedPageBreak/>
              <w:t>исключающих возможность перехода ландшафтных (природных) пожаров на территорию города</w:t>
            </w:r>
          </w:p>
          <w:p w:rsidR="00215C6E" w:rsidRDefault="00215C6E">
            <w:pPr>
              <w:ind w:left="-79" w:firstLine="0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  <w:rPr>
                <w:color w:val="FF0000"/>
              </w:rPr>
            </w:pPr>
            <w:r>
              <w:lastRenderedPageBreak/>
              <w:t xml:space="preserve">в </w:t>
            </w:r>
            <w:proofErr w:type="spellStart"/>
            <w:proofErr w:type="gramStart"/>
            <w:r>
              <w:t>пожароопас-</w:t>
            </w:r>
            <w:r>
              <w:lastRenderedPageBreak/>
              <w:t>ный</w:t>
            </w:r>
            <w:proofErr w:type="spellEnd"/>
            <w:proofErr w:type="gramEnd"/>
            <w:r>
              <w:t xml:space="preserve"> сезон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 xml:space="preserve">управление по </w:t>
            </w:r>
            <w:r>
              <w:lastRenderedPageBreak/>
              <w:t>природопользованию и экологии администрации города;</w:t>
            </w:r>
          </w:p>
          <w:p w:rsidR="00215C6E" w:rsidRDefault="00215C6E">
            <w:pPr>
              <w:ind w:left="-79" w:firstLine="0"/>
              <w:jc w:val="center"/>
            </w:pPr>
            <w:r>
              <w:t>муниципальное бюджетное учреждение  «Управление лесопаркового хозяйства города Нижневартовска»;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муниципального контроля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13.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Информирование населения (официальный сайт органов местного самоуправления города Нижневартовска, печатные издания, социальные сети, выступления на телевидении и т.д.) о требованиях пожарной безопасности в зависимости от складывающейся обстановки с пожарами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еженедельно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>департамент общественных коммуникаций и молодежной политики администрации города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proofErr w:type="gramStart"/>
            <w:r>
              <w:t xml:space="preserve">Распространение печатной продукции (памятки, листовки) о мерах пожарной безопасности (через департамент образования администрации города, работников управляющих компаний,  участковых уполномоченных полиции, работников организаций, обслуживающих газовое хозяйство, инструкторов пожарной профилактики (добровольцев и волонтёров)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 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по природопользованию и экологии администрации города;</w:t>
            </w:r>
          </w:p>
          <w:p w:rsidR="00215C6E" w:rsidRDefault="00215C6E">
            <w:pPr>
              <w:ind w:left="-79" w:firstLine="0"/>
              <w:jc w:val="center"/>
            </w:pPr>
            <w:r>
              <w:t xml:space="preserve">департамент </w:t>
            </w:r>
            <w:proofErr w:type="spellStart"/>
            <w:r>
              <w:t>жилищно-коммуна-льного</w:t>
            </w:r>
            <w:proofErr w:type="spellEnd"/>
            <w:r>
              <w:t xml:space="preserve"> хозяйства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</w:pPr>
            <w:r>
              <w:t xml:space="preserve">Организация работы патрульных групп на период действия пожароопасного сезона </w:t>
            </w:r>
          </w:p>
          <w:p w:rsidR="00215C6E" w:rsidRDefault="00215C6E">
            <w:pPr>
              <w:ind w:left="-79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по природопользованию и экологии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количество выездов зависит от класса пожарной опасности</w:t>
            </w: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16.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firstLine="0"/>
            </w:pPr>
            <w:r>
              <w:t xml:space="preserve">Организация работы по формированию подразделений добровольных пожарных из числа </w:t>
            </w:r>
            <w:r>
              <w:lastRenderedPageBreak/>
              <w:t xml:space="preserve">работников учреждений, на объектах подверженных угрозе лесных пожаров осуществляющих организацию летнего детского отдыха в период их работы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до 01.05.2022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>департамент  по социальной политике администрации города</w:t>
            </w:r>
          </w:p>
          <w:p w:rsidR="00215C6E" w:rsidRDefault="00215C6E">
            <w:pPr>
              <w:ind w:left="-79" w:firstLine="0"/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lastRenderedPageBreak/>
              <w:t>17.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firstLine="0"/>
            </w:pPr>
            <w:r>
              <w:t xml:space="preserve">Организация работы по созданию добровольной пожарной охраны на территории садово-огороднических некоммерческих товариществ, подверженных угрозе распространения ландшафтных (природных пожаров), проведение контрольных мероприятий за палом сухой травы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до 01.05.2022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  <w:r>
              <w:t>МКУ УГОЧС,</w:t>
            </w:r>
          </w:p>
          <w:p w:rsidR="00215C6E" w:rsidRDefault="00215C6E">
            <w:pPr>
              <w:ind w:left="-79" w:firstLine="0"/>
              <w:jc w:val="center"/>
            </w:pPr>
            <w:r>
              <w:t>председатели СОНТ</w:t>
            </w:r>
          </w:p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</w:pPr>
            <w:r>
              <w:t xml:space="preserve">Организация контроля </w:t>
            </w:r>
            <w:proofErr w:type="gramStart"/>
            <w:r>
              <w:t>за</w:t>
            </w:r>
            <w:proofErr w:type="gramEnd"/>
            <w:r>
              <w:t>:</w:t>
            </w:r>
          </w:p>
          <w:p w:rsidR="00215C6E" w:rsidRDefault="00215C6E">
            <w:pPr>
              <w:ind w:firstLine="0"/>
            </w:pPr>
            <w:r>
              <w:rPr>
                <w:rFonts w:eastAsia="Times New Roman"/>
                <w:lang w:eastAsia="ru-RU"/>
              </w:rPr>
              <w:t xml:space="preserve">- ограничением доступа посторонних лиц  в </w:t>
            </w:r>
            <w:proofErr w:type="spellStart"/>
            <w:proofErr w:type="gramStart"/>
            <w:r>
              <w:rPr>
                <w:rFonts w:eastAsia="Times New Roman"/>
                <w:lang w:eastAsia="ru-RU"/>
              </w:rPr>
              <w:t>зда-ния</w:t>
            </w:r>
            <w:proofErr w:type="spellEnd"/>
            <w:proofErr w:type="gramEnd"/>
            <w:r>
              <w:rPr>
                <w:rFonts w:eastAsia="Times New Roman"/>
                <w:lang w:eastAsia="ru-RU"/>
              </w:rPr>
              <w:t xml:space="preserve"> и сооружения, прекратившие эксплуатацию (нежилые, </w:t>
            </w:r>
            <w:r>
              <w:rPr>
                <w:rFonts w:eastAsia="Times New Roman"/>
                <w:lang w:eastAsia="ru-RU" w:bidi="ru-RU"/>
              </w:rPr>
              <w:t>бесхозные</w:t>
            </w:r>
            <w:r>
              <w:rPr>
                <w:rFonts w:eastAsia="Times New Roman"/>
                <w:lang w:eastAsia="ru-RU"/>
              </w:rPr>
              <w:t>, расселенные, заброшенные, сгоревшие) строения и их своевременным</w:t>
            </w:r>
            <w:r>
              <w:t xml:space="preserve"> сносом (демонтажем);</w:t>
            </w:r>
          </w:p>
          <w:p w:rsidR="00215C6E" w:rsidRDefault="00215C6E">
            <w:pPr>
              <w:ind w:firstLine="0"/>
            </w:pPr>
            <w:r>
              <w:t>- своевременным вывозом мусора с мест сбора твёрдых коммунальных отходов;</w:t>
            </w:r>
          </w:p>
          <w:p w:rsidR="00215C6E" w:rsidRDefault="00215C6E">
            <w:pPr>
              <w:ind w:firstLine="0"/>
            </w:pPr>
            <w:r>
              <w:t>- недопущением свалок бытовых отходов в несанкционированных местах;</w:t>
            </w:r>
          </w:p>
          <w:p w:rsidR="00215C6E" w:rsidRDefault="00215C6E">
            <w:pPr>
              <w:ind w:firstLine="0"/>
            </w:pPr>
            <w:r>
              <w:t>- своевременной утилизации строительного и иного горючего мусора на открытых территориях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Default="00215C6E">
            <w:pPr>
              <w:ind w:firstLine="0"/>
              <w:jc w:val="center"/>
            </w:pPr>
            <w:r>
              <w:t>регулярно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6E" w:rsidRDefault="00215C6E">
            <w:pPr>
              <w:ind w:firstLine="0"/>
              <w:jc w:val="center"/>
            </w:pPr>
            <w:r>
              <w:t>управляющие компании, ТСЖ,</w:t>
            </w:r>
          </w:p>
          <w:p w:rsidR="00215C6E" w:rsidRDefault="00215C6E">
            <w:pPr>
              <w:ind w:firstLine="0"/>
              <w:jc w:val="center"/>
            </w:pPr>
            <w:r>
              <w:t>управление по природопользованию и экологии администрации города, управление муниципального контроля администрации города</w:t>
            </w:r>
          </w:p>
          <w:p w:rsidR="00215C6E" w:rsidRDefault="00215C6E">
            <w:pPr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  <w:tr w:rsidR="00215C6E" w:rsidTr="00215C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18.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</w:pPr>
            <w:r>
              <w:t xml:space="preserve">При прохождении пожароопасного сезона руководствоваться Методическими рекомендациями (модель) по действиям органов местного самоуправления при тушении пожаров в городских лесах, а также при организации мероприятий по защите населенных пунктов от природных пожаров, угрожающих населенным пунктам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 xml:space="preserve">в течение </w:t>
            </w:r>
          </w:p>
          <w:p w:rsidR="00215C6E" w:rsidRDefault="00215C6E">
            <w:pPr>
              <w:ind w:left="-79" w:firstLine="0"/>
              <w:jc w:val="center"/>
            </w:pPr>
            <w:proofErr w:type="spellStart"/>
            <w:proofErr w:type="gramStart"/>
            <w:r>
              <w:t>пожароопасно-го</w:t>
            </w:r>
            <w:proofErr w:type="spellEnd"/>
            <w:proofErr w:type="gramEnd"/>
            <w:r>
              <w:t xml:space="preserve"> сезона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6E" w:rsidRDefault="00215C6E">
            <w:pPr>
              <w:ind w:left="-79" w:firstLine="0"/>
              <w:jc w:val="center"/>
            </w:pPr>
            <w:r>
              <w:t>МКУ УГОЧС;</w:t>
            </w:r>
          </w:p>
          <w:p w:rsidR="00215C6E" w:rsidRDefault="00215C6E">
            <w:pPr>
              <w:ind w:left="-79" w:firstLine="0"/>
              <w:jc w:val="center"/>
            </w:pPr>
            <w:r>
              <w:t>управление по природопользованию и экологии администрации города;</w:t>
            </w:r>
          </w:p>
          <w:p w:rsidR="00215C6E" w:rsidRDefault="00215C6E">
            <w:pPr>
              <w:ind w:left="-79" w:firstLine="0"/>
              <w:jc w:val="center"/>
            </w:pPr>
            <w:r>
              <w:t>муниципальное бюджетное учреждение  «Управление лесопаркового хозяйства города Нижневартовска».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6E" w:rsidRDefault="00215C6E">
            <w:pPr>
              <w:ind w:left="-79" w:firstLine="0"/>
              <w:jc w:val="center"/>
            </w:pPr>
          </w:p>
        </w:tc>
      </w:tr>
    </w:tbl>
    <w:p w:rsidR="00215C6E" w:rsidRDefault="00215C6E" w:rsidP="00215C6E">
      <w:pPr>
        <w:suppressAutoHyphens/>
        <w:rPr>
          <w:rFonts w:eastAsia="Times New Roman"/>
          <w:sz w:val="28"/>
          <w:szCs w:val="28"/>
          <w:lang w:eastAsia="zh-CN"/>
        </w:rPr>
      </w:pPr>
    </w:p>
    <w:p w:rsidR="00215C6E" w:rsidRDefault="00215C6E" w:rsidP="00215C6E">
      <w:pPr>
        <w:suppressAutoHyphens/>
        <w:rPr>
          <w:rFonts w:eastAsia="Times New Roman"/>
          <w:lang w:eastAsia="zh-CN"/>
        </w:rPr>
      </w:pPr>
    </w:p>
    <w:p w:rsidR="00215C6E" w:rsidRPr="00D31072" w:rsidRDefault="00215C6E" w:rsidP="00D31072">
      <w:pPr>
        <w:pStyle w:val="a8"/>
        <w:jc w:val="both"/>
        <w:rPr>
          <w:sz w:val="28"/>
          <w:szCs w:val="28"/>
        </w:rPr>
      </w:pPr>
    </w:p>
    <w:p w:rsidR="00D31072" w:rsidRDefault="00D31072" w:rsidP="00E17D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069D" w:rsidRDefault="0047069D" w:rsidP="004706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69D" w:rsidRPr="0047069D" w:rsidRDefault="0047069D" w:rsidP="0047069D">
      <w:pPr>
        <w:rPr>
          <w:lang w:eastAsia="ru-RU"/>
        </w:rPr>
      </w:pPr>
    </w:p>
    <w:p w:rsidR="00077A75" w:rsidRPr="0047069D" w:rsidRDefault="00077A75">
      <w:pPr>
        <w:rPr>
          <w:rFonts w:ascii="Times New Roman" w:hAnsi="Times New Roman" w:cs="Times New Roman"/>
          <w:sz w:val="28"/>
          <w:szCs w:val="28"/>
        </w:rPr>
      </w:pPr>
    </w:p>
    <w:sectPr w:rsidR="00077A75" w:rsidRPr="0047069D" w:rsidSect="00215C6E"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3CA"/>
    <w:multiLevelType w:val="multilevel"/>
    <w:tmpl w:val="FD067B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">
    <w:nsid w:val="4A682F5E"/>
    <w:multiLevelType w:val="multilevel"/>
    <w:tmpl w:val="50AA0036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69D"/>
    <w:rsid w:val="00040A6A"/>
    <w:rsid w:val="00057749"/>
    <w:rsid w:val="00077A75"/>
    <w:rsid w:val="000A0236"/>
    <w:rsid w:val="000C5B4B"/>
    <w:rsid w:val="000C5B94"/>
    <w:rsid w:val="000D3E03"/>
    <w:rsid w:val="00104080"/>
    <w:rsid w:val="00143137"/>
    <w:rsid w:val="00166DDE"/>
    <w:rsid w:val="001C5F22"/>
    <w:rsid w:val="001E2459"/>
    <w:rsid w:val="00212E54"/>
    <w:rsid w:val="002149A3"/>
    <w:rsid w:val="00215C6E"/>
    <w:rsid w:val="002210A1"/>
    <w:rsid w:val="00241FF5"/>
    <w:rsid w:val="002476E9"/>
    <w:rsid w:val="002B271F"/>
    <w:rsid w:val="002B543B"/>
    <w:rsid w:val="002C4898"/>
    <w:rsid w:val="002D06B2"/>
    <w:rsid w:val="002F1578"/>
    <w:rsid w:val="003A1DB4"/>
    <w:rsid w:val="003C68E3"/>
    <w:rsid w:val="004348CE"/>
    <w:rsid w:val="00444F4C"/>
    <w:rsid w:val="0047069D"/>
    <w:rsid w:val="00475CBB"/>
    <w:rsid w:val="004A04B4"/>
    <w:rsid w:val="004A3289"/>
    <w:rsid w:val="004D4E3E"/>
    <w:rsid w:val="004D619C"/>
    <w:rsid w:val="00544E7F"/>
    <w:rsid w:val="005B7085"/>
    <w:rsid w:val="005C37C5"/>
    <w:rsid w:val="005E7DBE"/>
    <w:rsid w:val="006036BD"/>
    <w:rsid w:val="00631CDA"/>
    <w:rsid w:val="006534F5"/>
    <w:rsid w:val="00665536"/>
    <w:rsid w:val="00675E4F"/>
    <w:rsid w:val="0068687E"/>
    <w:rsid w:val="006D038F"/>
    <w:rsid w:val="006E1176"/>
    <w:rsid w:val="006F1EEE"/>
    <w:rsid w:val="0077755B"/>
    <w:rsid w:val="007C43B2"/>
    <w:rsid w:val="008028D8"/>
    <w:rsid w:val="008072D8"/>
    <w:rsid w:val="00854A3F"/>
    <w:rsid w:val="00854D32"/>
    <w:rsid w:val="00884AAE"/>
    <w:rsid w:val="00885BBF"/>
    <w:rsid w:val="008954E2"/>
    <w:rsid w:val="008A5BFB"/>
    <w:rsid w:val="008A6D74"/>
    <w:rsid w:val="00902089"/>
    <w:rsid w:val="00942710"/>
    <w:rsid w:val="00982A15"/>
    <w:rsid w:val="009A1ED0"/>
    <w:rsid w:val="009D471B"/>
    <w:rsid w:val="009E135C"/>
    <w:rsid w:val="00A20CBB"/>
    <w:rsid w:val="00A26284"/>
    <w:rsid w:val="00A30841"/>
    <w:rsid w:val="00A60179"/>
    <w:rsid w:val="00A7689F"/>
    <w:rsid w:val="00AB63B8"/>
    <w:rsid w:val="00AC38F1"/>
    <w:rsid w:val="00AD4FC5"/>
    <w:rsid w:val="00AE330F"/>
    <w:rsid w:val="00B63073"/>
    <w:rsid w:val="00B63DA9"/>
    <w:rsid w:val="00B74405"/>
    <w:rsid w:val="00B92E70"/>
    <w:rsid w:val="00B936EE"/>
    <w:rsid w:val="00B96E0E"/>
    <w:rsid w:val="00BB1F7D"/>
    <w:rsid w:val="00BE0538"/>
    <w:rsid w:val="00BF04E0"/>
    <w:rsid w:val="00C73EEC"/>
    <w:rsid w:val="00C84F67"/>
    <w:rsid w:val="00C91C48"/>
    <w:rsid w:val="00C94041"/>
    <w:rsid w:val="00CE5BDB"/>
    <w:rsid w:val="00CF1A19"/>
    <w:rsid w:val="00D006C0"/>
    <w:rsid w:val="00D17BC8"/>
    <w:rsid w:val="00D31072"/>
    <w:rsid w:val="00D758E3"/>
    <w:rsid w:val="00D91B6E"/>
    <w:rsid w:val="00DB2237"/>
    <w:rsid w:val="00DE438A"/>
    <w:rsid w:val="00DF1CAF"/>
    <w:rsid w:val="00E00D8A"/>
    <w:rsid w:val="00E17D3C"/>
    <w:rsid w:val="00E61567"/>
    <w:rsid w:val="00E62526"/>
    <w:rsid w:val="00E918B5"/>
    <w:rsid w:val="00EA39B8"/>
    <w:rsid w:val="00EB4302"/>
    <w:rsid w:val="00EC1D2F"/>
    <w:rsid w:val="00EE3FFB"/>
    <w:rsid w:val="00EE5748"/>
    <w:rsid w:val="00EF51AC"/>
    <w:rsid w:val="00F045B6"/>
    <w:rsid w:val="00F23D16"/>
    <w:rsid w:val="00F461AD"/>
    <w:rsid w:val="00F661C9"/>
    <w:rsid w:val="00F9011B"/>
    <w:rsid w:val="00F9172D"/>
    <w:rsid w:val="00FB761E"/>
    <w:rsid w:val="00FC0390"/>
    <w:rsid w:val="00FD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9D"/>
  </w:style>
  <w:style w:type="paragraph" w:styleId="1">
    <w:name w:val="heading 1"/>
    <w:basedOn w:val="a"/>
    <w:next w:val="a"/>
    <w:link w:val="10"/>
    <w:qFormat/>
    <w:rsid w:val="004706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6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7069D"/>
    <w:pPr>
      <w:spacing w:after="0" w:line="240" w:lineRule="auto"/>
    </w:pPr>
  </w:style>
  <w:style w:type="character" w:styleId="a4">
    <w:name w:val="Strong"/>
    <w:basedOn w:val="a0"/>
    <w:uiPriority w:val="22"/>
    <w:qFormat/>
    <w:rsid w:val="0047069D"/>
    <w:rPr>
      <w:b/>
      <w:bCs/>
    </w:rPr>
  </w:style>
  <w:style w:type="paragraph" w:styleId="a5">
    <w:name w:val="List Paragraph"/>
    <w:basedOn w:val="a"/>
    <w:uiPriority w:val="34"/>
    <w:qFormat/>
    <w:rsid w:val="0047069D"/>
    <w:pPr>
      <w:ind w:left="720"/>
      <w:contextualSpacing/>
    </w:pPr>
  </w:style>
  <w:style w:type="paragraph" w:customStyle="1" w:styleId="11">
    <w:name w:val="Заголовок1"/>
    <w:basedOn w:val="a"/>
    <w:next w:val="a6"/>
    <w:rsid w:val="00241FF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241F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41FF5"/>
  </w:style>
  <w:style w:type="paragraph" w:styleId="a8">
    <w:name w:val="Normal (Web)"/>
    <w:basedOn w:val="a"/>
    <w:uiPriority w:val="99"/>
    <w:semiHidden/>
    <w:unhideWhenUsed/>
    <w:rsid w:val="00D3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9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15C6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1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1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8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3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4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9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2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3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1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1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8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8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5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5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9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7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27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4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1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9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3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2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1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71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4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4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7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8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1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9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14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106</cp:revision>
  <cp:lastPrinted>2022-04-26T10:26:00Z</cp:lastPrinted>
  <dcterms:created xsi:type="dcterms:W3CDTF">2022-04-26T03:32:00Z</dcterms:created>
  <dcterms:modified xsi:type="dcterms:W3CDTF">2022-05-04T11:36:00Z</dcterms:modified>
</cp:coreProperties>
</file>