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A56B37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</w:p>
    <w:p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B4754E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 w:rsidR="00B4754E"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</w:p>
    <w:p w:rsidR="000431C9" w:rsidRPr="00A0157D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и по вопросам безопасности населения</w:t>
      </w:r>
    </w:p>
    <w:p w:rsidR="000431C9" w:rsidRPr="00870E85" w:rsidRDefault="000431C9" w:rsidP="000431C9"/>
    <w:p w:rsidR="000431C9" w:rsidRDefault="004011CC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C04">
        <w:rPr>
          <w:sz w:val="28"/>
          <w:szCs w:val="28"/>
        </w:rPr>
        <w:t>3</w:t>
      </w:r>
      <w:r w:rsidR="00B36C7D">
        <w:rPr>
          <w:sz w:val="28"/>
          <w:szCs w:val="28"/>
        </w:rPr>
        <w:t xml:space="preserve"> </w:t>
      </w:r>
      <w:r w:rsidR="008C1C04">
        <w:rPr>
          <w:sz w:val="28"/>
          <w:szCs w:val="28"/>
        </w:rPr>
        <w:t>декабря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8808D1">
        <w:rPr>
          <w:sz w:val="28"/>
          <w:szCs w:val="28"/>
        </w:rPr>
        <w:t>9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9A75B3" w:rsidRDefault="009A75B3" w:rsidP="000431C9">
      <w:pPr>
        <w:jc w:val="both"/>
        <w:rPr>
          <w:sz w:val="28"/>
          <w:szCs w:val="28"/>
        </w:rPr>
      </w:pPr>
    </w:p>
    <w:tbl>
      <w:tblPr>
        <w:tblStyle w:val="af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08"/>
      </w:tblGrid>
      <w:tr w:rsidR="008C1C04" w:rsidTr="008C1C04">
        <w:trPr>
          <w:jc w:val="center"/>
        </w:trPr>
        <w:tc>
          <w:tcPr>
            <w:tcW w:w="4815" w:type="dxa"/>
          </w:tcPr>
          <w:p w:rsidR="008C1C04" w:rsidRDefault="008C1C04" w:rsidP="009A75B3">
            <w:pPr>
              <w:ind w:right="-425"/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редседательствовал:</w:t>
            </w:r>
          </w:p>
        </w:tc>
        <w:tc>
          <w:tcPr>
            <w:tcW w:w="5108" w:type="dxa"/>
          </w:tcPr>
          <w:p w:rsidR="008C1C04" w:rsidRPr="000B0EB9" w:rsidRDefault="008C1C04" w:rsidP="008C1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С.Н.,</w:t>
            </w:r>
            <w:r w:rsidRPr="000B0EB9">
              <w:rPr>
                <w:sz w:val="28"/>
                <w:szCs w:val="28"/>
              </w:rPr>
              <w:t xml:space="preserve"> председатель комитета</w:t>
            </w:r>
          </w:p>
          <w:p w:rsidR="008C1C04" w:rsidRPr="004A23CE" w:rsidRDefault="008C1C04" w:rsidP="008C1C04">
            <w:pPr>
              <w:jc w:val="both"/>
              <w:rPr>
                <w:sz w:val="28"/>
                <w:szCs w:val="28"/>
              </w:rPr>
            </w:pPr>
            <w:r w:rsidRPr="000B0EB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вопросам безопасности населения</w:t>
            </w:r>
          </w:p>
          <w:p w:rsidR="008C1C04" w:rsidRDefault="008C1C04" w:rsidP="008C1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C04" w:rsidRDefault="008C1C04" w:rsidP="009A75B3">
      <w:pPr>
        <w:ind w:left="4248" w:right="-425" w:hanging="424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43"/>
        <w:gridCol w:w="4252"/>
        <w:gridCol w:w="851"/>
      </w:tblGrid>
      <w:tr w:rsidR="008C1C04" w:rsidRPr="00791657" w:rsidTr="00C46836">
        <w:tc>
          <w:tcPr>
            <w:tcW w:w="572" w:type="dxa"/>
          </w:tcPr>
          <w:p w:rsidR="008C1C04" w:rsidRPr="00567E20" w:rsidRDefault="008C1C04" w:rsidP="008C1C04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8C1C04" w:rsidRDefault="008C1C04" w:rsidP="008C1C04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252" w:type="dxa"/>
          </w:tcPr>
          <w:p w:rsidR="008C1C04" w:rsidRPr="00791657" w:rsidRDefault="008C1C04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 xml:space="preserve">депутат по одномандатному </w:t>
            </w:r>
            <w:r>
              <w:rPr>
                <w:szCs w:val="26"/>
              </w:rPr>
              <w:t>о</w:t>
            </w:r>
            <w:r w:rsidRPr="00791657">
              <w:rPr>
                <w:szCs w:val="26"/>
              </w:rPr>
              <w:t>кругу</w:t>
            </w:r>
          </w:p>
        </w:tc>
        <w:tc>
          <w:tcPr>
            <w:tcW w:w="851" w:type="dxa"/>
          </w:tcPr>
          <w:p w:rsidR="008C1C04" w:rsidRDefault="008C1C04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8C1C04" w:rsidRPr="00791657" w:rsidTr="00C46836">
        <w:tc>
          <w:tcPr>
            <w:tcW w:w="572" w:type="dxa"/>
          </w:tcPr>
          <w:p w:rsidR="008C1C04" w:rsidRPr="00567E20" w:rsidRDefault="008C1C04" w:rsidP="008C1C04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8C1C04" w:rsidRDefault="008C1C04" w:rsidP="008C1C04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252" w:type="dxa"/>
          </w:tcPr>
          <w:p w:rsidR="008C1C04" w:rsidRPr="00791657" w:rsidRDefault="008C1C04" w:rsidP="008C1C04">
            <w:pPr>
              <w:rPr>
                <w:szCs w:val="26"/>
              </w:rPr>
            </w:pPr>
            <w:r w:rsidRPr="00791657">
              <w:rPr>
                <w:szCs w:val="26"/>
              </w:rPr>
              <w:t xml:space="preserve">депутат по одномандатному </w:t>
            </w:r>
            <w:r>
              <w:rPr>
                <w:szCs w:val="26"/>
              </w:rPr>
              <w:t>о</w:t>
            </w:r>
            <w:r w:rsidRPr="00791657">
              <w:rPr>
                <w:szCs w:val="26"/>
              </w:rPr>
              <w:t>кругу</w:t>
            </w:r>
          </w:p>
        </w:tc>
        <w:tc>
          <w:tcPr>
            <w:tcW w:w="851" w:type="dxa"/>
          </w:tcPr>
          <w:p w:rsidR="008C1C04" w:rsidRDefault="008C1C04" w:rsidP="008C1C0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8C399B" w:rsidRPr="00791657" w:rsidTr="00C46836">
        <w:tc>
          <w:tcPr>
            <w:tcW w:w="572" w:type="dxa"/>
          </w:tcPr>
          <w:p w:rsidR="008C399B" w:rsidRPr="00567E20" w:rsidRDefault="008C399B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8C399B" w:rsidRDefault="008C399B" w:rsidP="008C1C04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252" w:type="dxa"/>
          </w:tcPr>
          <w:p w:rsidR="008C399B" w:rsidRPr="00791657" w:rsidRDefault="008C399B" w:rsidP="008C399B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8C399B" w:rsidRDefault="008C399B" w:rsidP="008C399B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A035D2" w:rsidRPr="00791657" w:rsidTr="00C46836">
        <w:tc>
          <w:tcPr>
            <w:tcW w:w="572" w:type="dxa"/>
          </w:tcPr>
          <w:p w:rsidR="00A035D2" w:rsidRPr="00567E20" w:rsidRDefault="00A035D2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A035D2" w:rsidRPr="00791657" w:rsidRDefault="00A035D2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252" w:type="dxa"/>
          </w:tcPr>
          <w:p w:rsidR="00A035D2" w:rsidRPr="00791657" w:rsidRDefault="00A035D2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A035D2" w:rsidRPr="00791657" w:rsidRDefault="00A035D2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A035D2" w:rsidRPr="00791657" w:rsidTr="00C46836">
        <w:tc>
          <w:tcPr>
            <w:tcW w:w="572" w:type="dxa"/>
          </w:tcPr>
          <w:p w:rsidR="00A035D2" w:rsidRPr="00567E20" w:rsidRDefault="00A035D2" w:rsidP="00A035D2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  <w:r>
              <w:rPr>
                <w:szCs w:val="26"/>
              </w:rPr>
              <w:t>С</w:t>
            </w:r>
          </w:p>
        </w:tc>
        <w:tc>
          <w:tcPr>
            <w:tcW w:w="4243" w:type="dxa"/>
            <w:vAlign w:val="center"/>
          </w:tcPr>
          <w:p w:rsidR="00A035D2" w:rsidRDefault="00A035D2" w:rsidP="00A035D2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Сочилин Василий Валерьевич</w:t>
            </w:r>
          </w:p>
        </w:tc>
        <w:tc>
          <w:tcPr>
            <w:tcW w:w="4252" w:type="dxa"/>
          </w:tcPr>
          <w:p w:rsidR="00A035D2" w:rsidRPr="00791657" w:rsidRDefault="00A035D2" w:rsidP="00A035D2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A035D2" w:rsidRDefault="00A035D2" w:rsidP="00A035D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№16</w:t>
            </w:r>
          </w:p>
        </w:tc>
      </w:tr>
      <w:tr w:rsidR="00A035D2" w:rsidRPr="00791657" w:rsidTr="00C46836">
        <w:tc>
          <w:tcPr>
            <w:tcW w:w="572" w:type="dxa"/>
          </w:tcPr>
          <w:p w:rsidR="00A035D2" w:rsidRPr="00567E20" w:rsidRDefault="00A035D2" w:rsidP="00A035D2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A035D2" w:rsidRPr="00791657" w:rsidRDefault="00A035D2" w:rsidP="00A035D2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2" w:type="dxa"/>
          </w:tcPr>
          <w:p w:rsidR="00A035D2" w:rsidRPr="00791657" w:rsidRDefault="00A035D2" w:rsidP="00A035D2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A035D2" w:rsidRPr="00791657" w:rsidRDefault="00A035D2" w:rsidP="00A035D2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A035D2" w:rsidRPr="00791657" w:rsidTr="00C46836">
        <w:tc>
          <w:tcPr>
            <w:tcW w:w="572" w:type="dxa"/>
          </w:tcPr>
          <w:p w:rsidR="00A035D2" w:rsidRPr="00567E20" w:rsidRDefault="00A035D2" w:rsidP="00A035D2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A035D2" w:rsidRPr="00791657" w:rsidRDefault="00A035D2" w:rsidP="00A035D2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252" w:type="dxa"/>
          </w:tcPr>
          <w:p w:rsidR="00A035D2" w:rsidRPr="00791657" w:rsidRDefault="00A035D2" w:rsidP="00A035D2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A035D2" w:rsidRPr="00791657" w:rsidRDefault="00A035D2" w:rsidP="00A035D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A035D2" w:rsidRPr="00791657" w:rsidTr="00C46836">
        <w:tc>
          <w:tcPr>
            <w:tcW w:w="572" w:type="dxa"/>
          </w:tcPr>
          <w:p w:rsidR="00A035D2" w:rsidRPr="00567E20" w:rsidRDefault="00A035D2" w:rsidP="00A035D2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A035D2" w:rsidRDefault="00A035D2" w:rsidP="00A035D2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252" w:type="dxa"/>
          </w:tcPr>
          <w:p w:rsidR="00A035D2" w:rsidRPr="00791657" w:rsidRDefault="00A035D2" w:rsidP="00A035D2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A035D2" w:rsidRDefault="00A035D2" w:rsidP="00A035D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A035D2" w:rsidRPr="00791657" w:rsidTr="00C46836">
        <w:tc>
          <w:tcPr>
            <w:tcW w:w="572" w:type="dxa"/>
          </w:tcPr>
          <w:p w:rsidR="00A035D2" w:rsidRPr="00567E20" w:rsidRDefault="00A035D2" w:rsidP="00A035D2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A035D2" w:rsidRDefault="00A035D2" w:rsidP="00A035D2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252" w:type="dxa"/>
          </w:tcPr>
          <w:p w:rsidR="00A035D2" w:rsidRPr="00791657" w:rsidRDefault="00A035D2" w:rsidP="00A035D2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A035D2" w:rsidRDefault="00A035D2" w:rsidP="00A035D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A035D2" w:rsidRPr="00791657" w:rsidTr="00C46836">
        <w:tc>
          <w:tcPr>
            <w:tcW w:w="572" w:type="dxa"/>
          </w:tcPr>
          <w:p w:rsidR="00A035D2" w:rsidRPr="00567E20" w:rsidRDefault="00A035D2" w:rsidP="00A035D2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A035D2" w:rsidRPr="00791657" w:rsidRDefault="00A035D2" w:rsidP="00A035D2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2" w:type="dxa"/>
          </w:tcPr>
          <w:p w:rsidR="00A035D2" w:rsidRPr="00791657" w:rsidRDefault="00A035D2" w:rsidP="00A035D2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A035D2" w:rsidRPr="00791657" w:rsidRDefault="00A035D2" w:rsidP="00A035D2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</w:tbl>
    <w:p w:rsidR="009A75B3" w:rsidRDefault="009A75B3" w:rsidP="009A75B3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p w:rsidR="00D65D48" w:rsidRPr="005F4AC6" w:rsidRDefault="00D65D48" w:rsidP="005D263D">
      <w:pPr>
        <w:ind w:left="-142"/>
        <w:jc w:val="both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 xml:space="preserve">Отсутствовали: </w:t>
      </w:r>
      <w:r w:rsidR="008C1C04">
        <w:rPr>
          <w:bCs/>
          <w:sz w:val="28"/>
          <w:szCs w:val="28"/>
        </w:rPr>
        <w:t xml:space="preserve">Крутей С.В., </w:t>
      </w:r>
      <w:r w:rsidR="005D263D">
        <w:rPr>
          <w:bCs/>
          <w:sz w:val="28"/>
          <w:szCs w:val="28"/>
        </w:rPr>
        <w:t>Бакунин С.Н.,</w:t>
      </w:r>
      <w:r w:rsidR="00A035D2">
        <w:rPr>
          <w:bCs/>
          <w:sz w:val="28"/>
          <w:szCs w:val="28"/>
        </w:rPr>
        <w:t xml:space="preserve"> Золов В.С., </w:t>
      </w:r>
      <w:r w:rsidR="0082243B">
        <w:rPr>
          <w:bCs/>
          <w:sz w:val="28"/>
          <w:szCs w:val="28"/>
        </w:rPr>
        <w:t>Давыдов Д.С.</w:t>
      </w:r>
      <w:r w:rsidR="00A035D2">
        <w:rPr>
          <w:bCs/>
          <w:sz w:val="28"/>
          <w:szCs w:val="28"/>
        </w:rPr>
        <w:t xml:space="preserve">, </w:t>
      </w:r>
      <w:r w:rsidR="006340BB">
        <w:rPr>
          <w:bCs/>
          <w:sz w:val="28"/>
          <w:szCs w:val="28"/>
        </w:rPr>
        <w:t xml:space="preserve">                    </w:t>
      </w:r>
      <w:r w:rsidR="00A035D2">
        <w:rPr>
          <w:bCs/>
          <w:sz w:val="28"/>
          <w:szCs w:val="28"/>
        </w:rPr>
        <w:t xml:space="preserve">Сатинов </w:t>
      </w:r>
      <w:r w:rsidR="006340BB">
        <w:rPr>
          <w:bCs/>
          <w:sz w:val="28"/>
          <w:szCs w:val="28"/>
        </w:rPr>
        <w:t>А.В.</w:t>
      </w:r>
    </w:p>
    <w:p w:rsidR="00D65D48" w:rsidRPr="00754A8B" w:rsidRDefault="00D65D48" w:rsidP="00D65D48">
      <w:pPr>
        <w:rPr>
          <w:bCs/>
          <w:sz w:val="16"/>
          <w:szCs w:val="16"/>
          <w:highlight w:val="yellow"/>
        </w:rPr>
      </w:pPr>
    </w:p>
    <w:p w:rsidR="00D65D48" w:rsidRPr="005F4AC6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Приглашенные:</w:t>
      </w:r>
    </w:p>
    <w:p w:rsidR="00F37F0B" w:rsidRPr="005F4AC6" w:rsidRDefault="00D65D48" w:rsidP="00BD79F3">
      <w:pPr>
        <w:spacing w:line="240" w:lineRule="atLeast"/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Клец М.В.</w:t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  <w:t>председатель Думы города Нижневартовска.</w:t>
      </w:r>
    </w:p>
    <w:p w:rsidR="00772246" w:rsidRPr="005F4AC6" w:rsidRDefault="00772246" w:rsidP="00BD79F3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Чабанец Л.П.</w:t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  <w:t>депутат Думы города Нижневартовска</w:t>
      </w:r>
      <w:r w:rsidR="00F37F0B" w:rsidRPr="005F4AC6">
        <w:rPr>
          <w:bCs/>
          <w:color w:val="000000"/>
          <w:sz w:val="28"/>
          <w:szCs w:val="28"/>
        </w:rPr>
        <w:t>.</w:t>
      </w:r>
    </w:p>
    <w:p w:rsidR="00D65D48" w:rsidRDefault="00D65D48" w:rsidP="00BD79F3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Суханова </w:t>
      </w:r>
      <w:r w:rsidR="00837B4F">
        <w:rPr>
          <w:bCs/>
          <w:color w:val="000000"/>
          <w:sz w:val="28"/>
          <w:szCs w:val="28"/>
        </w:rPr>
        <w:t>С.П</w:t>
      </w:r>
      <w:r w:rsidRPr="005F4AC6">
        <w:rPr>
          <w:bCs/>
          <w:color w:val="000000"/>
          <w:sz w:val="28"/>
          <w:szCs w:val="28"/>
        </w:rPr>
        <w:t>.</w:t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  <w:t xml:space="preserve">председатель Счетной палаты города Нижневартовска. </w:t>
      </w:r>
    </w:p>
    <w:p w:rsidR="00CC1A45" w:rsidRPr="00CC1A45" w:rsidRDefault="00CC1A45" w:rsidP="00CC1A45">
      <w:pPr>
        <w:tabs>
          <w:tab w:val="left" w:pos="2268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Кощенко Д.А.                </w:t>
      </w:r>
      <w:r w:rsidRPr="00CC1A45">
        <w:rPr>
          <w:sz w:val="28"/>
          <w:szCs w:val="28"/>
        </w:rPr>
        <w:t>заместитель главы города по экономике и финансам.</w:t>
      </w:r>
    </w:p>
    <w:p w:rsidR="00D65D48" w:rsidRDefault="00D65D48" w:rsidP="00D21F45">
      <w:pPr>
        <w:ind w:left="2835" w:hanging="2835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Шилова Т.А.</w:t>
      </w:r>
      <w:r w:rsidRPr="005F4AC6"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:rsidR="00CC1A45" w:rsidRDefault="00CC1A45" w:rsidP="00CC1A45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</w:r>
      <w:r w:rsidRPr="005F4AC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5F4AC6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5F4AC6">
        <w:rPr>
          <w:sz w:val="28"/>
          <w:szCs w:val="28"/>
        </w:rPr>
        <w:t xml:space="preserve"> департамента строительства администрации города Нижневартовска.</w:t>
      </w:r>
    </w:p>
    <w:p w:rsidR="0033577E" w:rsidRDefault="00CC1A45" w:rsidP="00BD79F3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Воликовская И.О.</w:t>
      </w:r>
      <w:r w:rsidR="00A510CF" w:rsidRPr="005F4AC6">
        <w:rPr>
          <w:bCs/>
          <w:sz w:val="28"/>
          <w:szCs w:val="28"/>
        </w:rPr>
        <w:tab/>
      </w:r>
      <w:r w:rsidR="00F37F0B" w:rsidRPr="005F4AC6">
        <w:rPr>
          <w:bCs/>
          <w:sz w:val="28"/>
          <w:szCs w:val="28"/>
        </w:rPr>
        <w:t>заместител</w:t>
      </w:r>
      <w:r w:rsidR="008C399B" w:rsidRPr="005F4AC6">
        <w:rPr>
          <w:bCs/>
          <w:sz w:val="28"/>
          <w:szCs w:val="28"/>
        </w:rPr>
        <w:t>ь</w:t>
      </w:r>
      <w:r w:rsidR="00F37F0B" w:rsidRPr="005F4AC6">
        <w:rPr>
          <w:bCs/>
          <w:sz w:val="28"/>
          <w:szCs w:val="28"/>
        </w:rPr>
        <w:t xml:space="preserve"> </w:t>
      </w:r>
      <w:r w:rsidR="00567E20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</w:t>
      </w:r>
      <w:r w:rsidR="00A510CF" w:rsidRPr="005F4AC6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:rsidR="0033577E" w:rsidRDefault="0033577E" w:rsidP="00BD79F3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A639D2">
        <w:rPr>
          <w:sz w:val="28"/>
          <w:szCs w:val="28"/>
        </w:rPr>
        <w:t>Чеботарев С</w:t>
      </w:r>
      <w:r>
        <w:rPr>
          <w:sz w:val="28"/>
          <w:szCs w:val="28"/>
        </w:rPr>
        <w:t>.</w:t>
      </w:r>
      <w:r w:rsidRPr="00A639D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A63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639D2">
        <w:rPr>
          <w:sz w:val="28"/>
          <w:szCs w:val="28"/>
        </w:rPr>
        <w:t>заместитель директора департамента строительства администрации города, начальник управления архитектуры и градостроительства департамента строительства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Нижневартовса</w:t>
      </w:r>
      <w:proofErr w:type="spellEnd"/>
      <w:r>
        <w:rPr>
          <w:sz w:val="28"/>
          <w:szCs w:val="28"/>
        </w:rPr>
        <w:t>.</w:t>
      </w:r>
    </w:p>
    <w:p w:rsidR="0033577E" w:rsidRDefault="0033577E" w:rsidP="00BD79F3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Гребнева Я.В.</w:t>
      </w:r>
      <w:r>
        <w:rPr>
          <w:bCs/>
          <w:sz w:val="28"/>
          <w:szCs w:val="28"/>
        </w:rPr>
        <w:tab/>
        <w:t xml:space="preserve">исполняющий обязанности департамента по социальной политике </w:t>
      </w:r>
      <w:r>
        <w:rPr>
          <w:sz w:val="28"/>
          <w:szCs w:val="28"/>
        </w:rPr>
        <w:t>администрации города Нижневартовска.</w:t>
      </w:r>
    </w:p>
    <w:p w:rsidR="00E222AE" w:rsidRDefault="00E222AE" w:rsidP="00791657">
      <w:pPr>
        <w:jc w:val="both"/>
        <w:rPr>
          <w:sz w:val="28"/>
          <w:szCs w:val="28"/>
        </w:rPr>
      </w:pPr>
    </w:p>
    <w:p w:rsidR="00791657" w:rsidRPr="005F4AC6" w:rsidRDefault="00791657" w:rsidP="0033577E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1. СЛУШАЛИ: О проекте повестки дня </w:t>
      </w:r>
      <w:r w:rsidR="00BF124D" w:rsidRPr="005F4AC6">
        <w:rPr>
          <w:sz w:val="28"/>
          <w:szCs w:val="28"/>
        </w:rPr>
        <w:t xml:space="preserve">совместного </w:t>
      </w:r>
      <w:r w:rsidRPr="005F4AC6">
        <w:rPr>
          <w:sz w:val="28"/>
          <w:szCs w:val="28"/>
        </w:rPr>
        <w:t>заседания комитет</w:t>
      </w:r>
      <w:r w:rsidR="00BF124D" w:rsidRPr="005F4AC6">
        <w:rPr>
          <w:sz w:val="28"/>
          <w:szCs w:val="28"/>
        </w:rPr>
        <w:t>ов по городскому хозяйству и строительству и по вопросам безопасности населения.</w:t>
      </w:r>
    </w:p>
    <w:p w:rsidR="00BF124D" w:rsidRDefault="00791657" w:rsidP="0033577E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Докладчик:</w:t>
      </w:r>
      <w:r w:rsidRPr="005F4AC6">
        <w:rPr>
          <w:b/>
          <w:sz w:val="28"/>
          <w:szCs w:val="28"/>
        </w:rPr>
        <w:t xml:space="preserve"> </w:t>
      </w:r>
      <w:r w:rsidR="0033577E">
        <w:rPr>
          <w:sz w:val="28"/>
          <w:szCs w:val="28"/>
        </w:rPr>
        <w:t>Жигалов Сергей Николаевич</w:t>
      </w:r>
      <w:r w:rsidRPr="005F4AC6">
        <w:rPr>
          <w:sz w:val="28"/>
          <w:szCs w:val="28"/>
        </w:rPr>
        <w:t xml:space="preserve">, председатель комитета </w:t>
      </w:r>
      <w:r w:rsidR="00567E20">
        <w:rPr>
          <w:sz w:val="28"/>
          <w:szCs w:val="28"/>
        </w:rPr>
        <w:t xml:space="preserve">по </w:t>
      </w:r>
      <w:r w:rsidR="0033577E">
        <w:rPr>
          <w:sz w:val="28"/>
          <w:szCs w:val="28"/>
        </w:rPr>
        <w:t>вопросам безопасности</w:t>
      </w:r>
      <w:r w:rsidR="00567E20">
        <w:rPr>
          <w:sz w:val="28"/>
          <w:szCs w:val="28"/>
        </w:rPr>
        <w:t>.</w:t>
      </w:r>
    </w:p>
    <w:p w:rsidR="007F5FB1" w:rsidRDefault="007F5FB1" w:rsidP="00791657">
      <w:pPr>
        <w:jc w:val="both"/>
        <w:rPr>
          <w:sz w:val="28"/>
          <w:szCs w:val="28"/>
        </w:rPr>
      </w:pPr>
    </w:p>
    <w:p w:rsidR="00791657" w:rsidRDefault="00791657" w:rsidP="00791657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Утвердить повестку дня </w:t>
      </w:r>
      <w:r w:rsidR="00BF124D" w:rsidRPr="005F4AC6">
        <w:rPr>
          <w:sz w:val="28"/>
          <w:szCs w:val="28"/>
        </w:rPr>
        <w:t>совместного заседания комитетов по городскому хозяйству и строительству и по вопросам безопасности населения</w:t>
      </w:r>
      <w:r w:rsidRPr="005F4AC6">
        <w:rPr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8930"/>
      </w:tblGrid>
      <w:tr w:rsidR="006340BB" w:rsidRPr="0023345A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23345A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Default="006340BB" w:rsidP="00606ADA">
            <w:pPr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 xml:space="preserve">О проекте повестки дня </w:t>
            </w:r>
            <w:r>
              <w:rPr>
                <w:sz w:val="28"/>
                <w:szCs w:val="28"/>
              </w:rPr>
              <w:t xml:space="preserve">совместного заседания комитета по городскому хозяйству и строительству и комитета по вопросам безопасности населения. </w:t>
            </w:r>
          </w:p>
          <w:p w:rsidR="006340BB" w:rsidRPr="0023345A" w:rsidRDefault="006340BB" w:rsidP="00606ADA">
            <w:pPr>
              <w:ind w:left="747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6340BB" w:rsidRPr="0023345A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23345A" w:rsidRDefault="006340BB" w:rsidP="00606ADA">
            <w:pPr>
              <w:pStyle w:val="a8"/>
              <w:ind w:left="0" w:firstLine="0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23345A" w:rsidRDefault="006340BB" w:rsidP="00606ADA">
            <w:pPr>
              <w:jc w:val="both"/>
              <w:rPr>
                <w:i/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 комитет</w:t>
            </w:r>
            <w:r>
              <w:rPr>
                <w:i/>
                <w:sz w:val="28"/>
                <w:szCs w:val="28"/>
              </w:rPr>
              <w:t xml:space="preserve">ов </w:t>
            </w:r>
          </w:p>
        </w:tc>
      </w:tr>
      <w:tr w:rsidR="006340BB" w:rsidRPr="0023345A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23345A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Default="006340BB" w:rsidP="00606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совместного выездного заседания рабочей группы комитета по городскому хозяйству и строительству и комитета по вопросам безопасности населения.</w:t>
            </w:r>
          </w:p>
          <w:p w:rsidR="006340BB" w:rsidRPr="0023345A" w:rsidRDefault="006340BB" w:rsidP="00606ADA">
            <w:pPr>
              <w:ind w:left="742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6340BB" w:rsidRPr="0023345A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23345A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Default="006340BB" w:rsidP="00606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6340BB" w:rsidRDefault="006340BB" w:rsidP="00606ADA">
            <w:pPr>
              <w:ind w:left="737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6340BB" w:rsidRPr="0023345A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23345A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Default="006340BB" w:rsidP="00606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комитета по городскому хозяйству и строительству на первое полугодие 2020 года.</w:t>
            </w:r>
          </w:p>
          <w:p w:rsidR="006340BB" w:rsidRDefault="006340BB" w:rsidP="00606ADA">
            <w:pPr>
              <w:ind w:left="737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6340BB" w:rsidRPr="0023345A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23345A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Default="006340BB" w:rsidP="00606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комитета по вопросам безопасности населения на первое полугодие 2020 года.</w:t>
            </w:r>
          </w:p>
          <w:p w:rsidR="006340BB" w:rsidRDefault="006340BB" w:rsidP="00606ADA">
            <w:pPr>
              <w:ind w:left="751"/>
              <w:contextualSpacing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6340BB" w:rsidRPr="0023345A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A639D2" w:rsidRDefault="006340BB" w:rsidP="00606ADA">
            <w:pPr>
              <w:ind w:left="142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Default="006340BB" w:rsidP="00606ADA">
            <w:pPr>
              <w:jc w:val="both"/>
              <w:rPr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</w:t>
            </w:r>
            <w:r>
              <w:rPr>
                <w:i/>
                <w:sz w:val="28"/>
                <w:szCs w:val="28"/>
              </w:rPr>
              <w:t xml:space="preserve"> Думы города Нижневартовска</w:t>
            </w:r>
          </w:p>
        </w:tc>
      </w:tr>
      <w:tr w:rsidR="006340BB" w:rsidRPr="008F6FFE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8F6FFE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8F6FFE" w:rsidRDefault="006340BB" w:rsidP="00606ADA">
            <w:pPr>
              <w:ind w:left="52"/>
              <w:contextualSpacing/>
              <w:jc w:val="both"/>
              <w:rPr>
                <w:sz w:val="28"/>
                <w:szCs w:val="28"/>
              </w:rPr>
            </w:pPr>
            <w:r w:rsidRPr="008F6FFE">
              <w:rPr>
                <w:sz w:val="28"/>
                <w:szCs w:val="28"/>
              </w:rPr>
              <w:t>О плане работы Думы города Нижневартовска на первое полугодие 2020 года.</w:t>
            </w:r>
          </w:p>
          <w:p w:rsidR="006340BB" w:rsidRPr="008F6FFE" w:rsidRDefault="006340BB" w:rsidP="00606ADA">
            <w:pPr>
              <w:keepNext/>
              <w:ind w:left="6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F6FFE">
              <w:rPr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6340BB" w:rsidRPr="00A639D2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A639D2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A639D2" w:rsidRDefault="006340BB" w:rsidP="00606ADA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639D2">
              <w:rPr>
                <w:sz w:val="28"/>
                <w:szCs w:val="28"/>
              </w:rPr>
              <w:t>О внесении изменения в решение Думы города Нижневартовска от 18.09.2015 №848 "О департаменте жилищно-коммунального хозяйства администрации города Нижневартовска" (с изменениями).</w:t>
            </w:r>
          </w:p>
          <w:p w:rsidR="006340BB" w:rsidRPr="00A639D2" w:rsidRDefault="006340BB" w:rsidP="006340BB">
            <w:pPr>
              <w:ind w:left="467"/>
              <w:jc w:val="both"/>
              <w:rPr>
                <w:sz w:val="28"/>
                <w:szCs w:val="28"/>
              </w:rPr>
            </w:pPr>
            <w:r w:rsidRPr="00A639D2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Воликовская Ирина Олеговна</w:t>
            </w:r>
            <w:r w:rsidRPr="00A639D2">
              <w:rPr>
                <w:sz w:val="28"/>
                <w:szCs w:val="28"/>
              </w:rPr>
              <w:t>, заместитель директор</w:t>
            </w:r>
            <w:r>
              <w:rPr>
                <w:sz w:val="28"/>
                <w:szCs w:val="28"/>
              </w:rPr>
              <w:t>а</w:t>
            </w:r>
            <w:r w:rsidRPr="00A639D2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  <w:r w:rsidRPr="00A639D2">
              <w:rPr>
                <w:sz w:val="28"/>
                <w:szCs w:val="28"/>
              </w:rPr>
              <w:t>.</w:t>
            </w:r>
          </w:p>
        </w:tc>
      </w:tr>
      <w:tr w:rsidR="006340BB" w:rsidRPr="00A639D2" w:rsidTr="00634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A639D2" w:rsidRDefault="006340BB" w:rsidP="006340BB">
            <w:pPr>
              <w:pStyle w:val="a8"/>
              <w:numPr>
                <w:ilvl w:val="0"/>
                <w:numId w:val="4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0BB" w:rsidRPr="00A639D2" w:rsidRDefault="006340BB" w:rsidP="00606ADA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639D2">
              <w:rPr>
                <w:sz w:val="28"/>
                <w:szCs w:val="28"/>
              </w:rPr>
              <w:t>О генеральном плане города Нижневартовска.</w:t>
            </w:r>
          </w:p>
          <w:p w:rsidR="006340BB" w:rsidRPr="00A639D2" w:rsidRDefault="006340BB" w:rsidP="00606ADA">
            <w:pPr>
              <w:ind w:left="467"/>
              <w:jc w:val="both"/>
              <w:rPr>
                <w:sz w:val="28"/>
                <w:szCs w:val="28"/>
              </w:rPr>
            </w:pPr>
            <w:r w:rsidRPr="00A639D2">
              <w:rPr>
                <w:sz w:val="28"/>
                <w:szCs w:val="28"/>
              </w:rPr>
              <w:t>Докладчик: Чеботарев Станислав Васильевич, заместитель директора департамента строительства администрации города, начальник управления архитектуры и градостроительства департамента строительства.</w:t>
            </w:r>
          </w:p>
        </w:tc>
      </w:tr>
    </w:tbl>
    <w:p w:rsidR="004A23CE" w:rsidRPr="005F4AC6" w:rsidRDefault="004A23CE" w:rsidP="004A23CE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4A23CE" w:rsidRPr="005F4AC6" w:rsidRDefault="00567E20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340BB">
        <w:rPr>
          <w:sz w:val="28"/>
          <w:szCs w:val="28"/>
        </w:rPr>
        <w:t>4</w:t>
      </w:r>
    </w:p>
    <w:p w:rsidR="004A23CE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</w:t>
      </w:r>
      <w:r w:rsidRPr="005F4AC6">
        <w:rPr>
          <w:sz w:val="28"/>
          <w:szCs w:val="28"/>
        </w:rPr>
        <w:tab/>
      </w:r>
      <w:r w:rsidR="00EA4E24" w:rsidRPr="005F4AC6">
        <w:rPr>
          <w:bCs/>
          <w:sz w:val="28"/>
          <w:szCs w:val="28"/>
        </w:rPr>
        <w:t>повестка дня утверждена</w:t>
      </w:r>
    </w:p>
    <w:p w:rsidR="0086390B" w:rsidRDefault="0086390B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D10CF" w:rsidRPr="005F4AC6" w:rsidRDefault="00BD10CF" w:rsidP="00BD10CF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2</w:t>
      </w:r>
      <w:r w:rsidR="00B76B42" w:rsidRPr="005F4AC6">
        <w:rPr>
          <w:sz w:val="28"/>
          <w:szCs w:val="28"/>
        </w:rPr>
        <w:t xml:space="preserve">. СЛУШАЛИ: О </w:t>
      </w:r>
      <w:r w:rsidR="008C399B" w:rsidRPr="005F4AC6">
        <w:rPr>
          <w:sz w:val="28"/>
          <w:szCs w:val="28"/>
        </w:rPr>
        <w:t>результатах совместного выездного</w:t>
      </w:r>
      <w:r w:rsidRPr="005F4AC6">
        <w:rPr>
          <w:sz w:val="28"/>
          <w:szCs w:val="28"/>
        </w:rPr>
        <w:t xml:space="preserve"> заседани</w:t>
      </w:r>
      <w:r w:rsidR="008C399B" w:rsidRPr="005F4AC6">
        <w:rPr>
          <w:sz w:val="28"/>
          <w:szCs w:val="28"/>
        </w:rPr>
        <w:t>я</w:t>
      </w:r>
      <w:r w:rsidRPr="005F4AC6">
        <w:rPr>
          <w:sz w:val="28"/>
          <w:szCs w:val="28"/>
        </w:rPr>
        <w:t xml:space="preserve"> рабочей группы комитета по</w:t>
      </w:r>
      <w:r w:rsidR="008C399B" w:rsidRPr="005F4AC6">
        <w:rPr>
          <w:sz w:val="28"/>
          <w:szCs w:val="28"/>
        </w:rPr>
        <w:t xml:space="preserve"> </w:t>
      </w:r>
      <w:r w:rsidR="004C7B90" w:rsidRPr="005F4AC6">
        <w:rPr>
          <w:sz w:val="28"/>
          <w:szCs w:val="28"/>
        </w:rPr>
        <w:t>вопросам безопасности и комитета по</w:t>
      </w:r>
      <w:r w:rsidRPr="005F4AC6">
        <w:rPr>
          <w:sz w:val="28"/>
          <w:szCs w:val="28"/>
        </w:rPr>
        <w:t xml:space="preserve"> городскому хозяйству и строительству.</w:t>
      </w:r>
    </w:p>
    <w:p w:rsidR="00BD10CF" w:rsidRPr="005F4AC6" w:rsidRDefault="00BD10CF" w:rsidP="00BD10CF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Докладчик:</w:t>
      </w:r>
      <w:r w:rsidRPr="005F4AC6">
        <w:rPr>
          <w:b/>
          <w:sz w:val="28"/>
          <w:szCs w:val="28"/>
        </w:rPr>
        <w:t xml:space="preserve"> </w:t>
      </w:r>
      <w:r w:rsidR="006340BB">
        <w:rPr>
          <w:sz w:val="28"/>
          <w:szCs w:val="28"/>
        </w:rPr>
        <w:t>Жигалов Сергей Николаевич</w:t>
      </w:r>
      <w:r w:rsidRPr="005F4AC6">
        <w:rPr>
          <w:sz w:val="28"/>
          <w:szCs w:val="28"/>
        </w:rPr>
        <w:t xml:space="preserve">, председатель комитета по </w:t>
      </w:r>
      <w:r w:rsidR="00DD183C">
        <w:rPr>
          <w:sz w:val="28"/>
          <w:szCs w:val="28"/>
        </w:rPr>
        <w:t>вопросам безопасности населения.</w:t>
      </w:r>
    </w:p>
    <w:p w:rsidR="00567E20" w:rsidRDefault="00567E20" w:rsidP="00EB0B9F">
      <w:pPr>
        <w:ind w:firstLine="567"/>
        <w:jc w:val="both"/>
        <w:rPr>
          <w:color w:val="000000"/>
          <w:sz w:val="28"/>
          <w:szCs w:val="28"/>
        </w:rPr>
      </w:pPr>
    </w:p>
    <w:p w:rsidR="008808D1" w:rsidRPr="005F4AC6" w:rsidRDefault="008808D1" w:rsidP="00EB0B9F">
      <w:pPr>
        <w:ind w:firstLine="567"/>
        <w:jc w:val="both"/>
        <w:rPr>
          <w:color w:val="000000"/>
          <w:sz w:val="28"/>
          <w:szCs w:val="28"/>
        </w:rPr>
      </w:pPr>
      <w:r w:rsidRPr="005F4AC6">
        <w:rPr>
          <w:color w:val="000000"/>
          <w:sz w:val="28"/>
          <w:szCs w:val="28"/>
        </w:rPr>
        <w:t>По р</w:t>
      </w:r>
      <w:r w:rsidR="004C7B90" w:rsidRPr="005F4AC6">
        <w:rPr>
          <w:color w:val="000000"/>
          <w:sz w:val="28"/>
          <w:szCs w:val="28"/>
        </w:rPr>
        <w:t>езультатам выездного</w:t>
      </w:r>
      <w:r w:rsidR="00B76B42" w:rsidRPr="005F4AC6">
        <w:rPr>
          <w:color w:val="000000"/>
          <w:sz w:val="28"/>
          <w:szCs w:val="28"/>
        </w:rPr>
        <w:t xml:space="preserve"> заседани</w:t>
      </w:r>
      <w:r w:rsidR="004C7B90" w:rsidRPr="005F4AC6">
        <w:rPr>
          <w:color w:val="000000"/>
          <w:sz w:val="28"/>
          <w:szCs w:val="28"/>
        </w:rPr>
        <w:t>я</w:t>
      </w:r>
      <w:r w:rsidR="00A2241E">
        <w:rPr>
          <w:color w:val="000000"/>
          <w:sz w:val="28"/>
          <w:szCs w:val="28"/>
        </w:rPr>
        <w:t xml:space="preserve"> 12</w:t>
      </w:r>
      <w:r w:rsidRPr="005F4AC6">
        <w:rPr>
          <w:color w:val="000000"/>
          <w:sz w:val="28"/>
          <w:szCs w:val="28"/>
        </w:rPr>
        <w:t>.</w:t>
      </w:r>
      <w:r w:rsidR="00A2241E">
        <w:rPr>
          <w:color w:val="000000"/>
          <w:sz w:val="28"/>
          <w:szCs w:val="28"/>
        </w:rPr>
        <w:t>12</w:t>
      </w:r>
      <w:r w:rsidRPr="005F4AC6">
        <w:rPr>
          <w:color w:val="000000"/>
          <w:sz w:val="28"/>
          <w:szCs w:val="28"/>
        </w:rPr>
        <w:t>.2019</w:t>
      </w:r>
      <w:r w:rsidR="00B76B42" w:rsidRPr="005F4AC6">
        <w:rPr>
          <w:color w:val="000000"/>
          <w:sz w:val="28"/>
          <w:szCs w:val="28"/>
        </w:rPr>
        <w:t xml:space="preserve"> </w:t>
      </w:r>
      <w:r w:rsidRPr="005F4AC6">
        <w:rPr>
          <w:color w:val="000000"/>
          <w:sz w:val="28"/>
          <w:szCs w:val="28"/>
        </w:rPr>
        <w:t>рабочая группа отметила</w:t>
      </w:r>
      <w:r w:rsidR="00962431" w:rsidRPr="005F4AC6">
        <w:rPr>
          <w:color w:val="000000"/>
          <w:sz w:val="28"/>
          <w:szCs w:val="28"/>
        </w:rPr>
        <w:t>:</w:t>
      </w:r>
      <w:r w:rsidRPr="005F4AC6">
        <w:rPr>
          <w:color w:val="000000"/>
          <w:sz w:val="28"/>
          <w:szCs w:val="28"/>
        </w:rPr>
        <w:t xml:space="preserve"> </w:t>
      </w:r>
    </w:p>
    <w:p w:rsidR="00DA7A06" w:rsidRPr="005F4AC6" w:rsidRDefault="00DA7A06" w:rsidP="00EB0B9F">
      <w:pPr>
        <w:ind w:firstLine="567"/>
        <w:jc w:val="both"/>
        <w:rPr>
          <w:sz w:val="28"/>
          <w:szCs w:val="28"/>
        </w:rPr>
      </w:pPr>
    </w:p>
    <w:p w:rsidR="00A2241E" w:rsidRPr="00A2241E" w:rsidRDefault="00A2241E" w:rsidP="00A22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A2241E">
        <w:rPr>
          <w:sz w:val="28"/>
          <w:szCs w:val="28"/>
        </w:rPr>
        <w:t>зимнее содержание улично-дорожной сети города требует повышения интенсивности работ по очистке и вывозу снега. По всему маршруту следования заметно сужение проезжей части, складирование снега вдоль дорог, ограничена видимость для водителей из-за снежных валов при выездах, недостаточно очищаются тротуары, обочины, парковочные карманы.</w:t>
      </w:r>
    </w:p>
    <w:p w:rsidR="00A2241E" w:rsidRDefault="00A2241E" w:rsidP="00A2241E">
      <w:pPr>
        <w:ind w:firstLine="708"/>
        <w:jc w:val="both"/>
        <w:rPr>
          <w:sz w:val="28"/>
          <w:szCs w:val="28"/>
        </w:rPr>
      </w:pPr>
      <w:r w:rsidRPr="00A2241E">
        <w:rPr>
          <w:sz w:val="28"/>
          <w:szCs w:val="28"/>
        </w:rPr>
        <w:t>Необходимо усилить работу по очистке и вывозу снега, увеличить темпы очистки тротуаров и пешеходных дорожек, в целом улучшить качество работ по зимнему содержанию улично-дорожной сети города.</w:t>
      </w:r>
    </w:p>
    <w:p w:rsidR="00A2241E" w:rsidRDefault="00A2241E" w:rsidP="00A2241E">
      <w:pPr>
        <w:jc w:val="both"/>
        <w:rPr>
          <w:sz w:val="28"/>
          <w:szCs w:val="28"/>
        </w:rPr>
      </w:pPr>
    </w:p>
    <w:p w:rsidR="00A2241E" w:rsidRDefault="00C92A17" w:rsidP="00A2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A2241E">
        <w:rPr>
          <w:sz w:val="28"/>
          <w:szCs w:val="28"/>
        </w:rPr>
        <w:t xml:space="preserve">Землянкин С.Ф., Крепких </w:t>
      </w:r>
      <w:r w:rsidR="00851137">
        <w:rPr>
          <w:sz w:val="28"/>
          <w:szCs w:val="28"/>
        </w:rPr>
        <w:t>В</w:t>
      </w:r>
      <w:r w:rsidR="00A2241E">
        <w:rPr>
          <w:sz w:val="28"/>
          <w:szCs w:val="28"/>
        </w:rPr>
        <w:t>.В.</w:t>
      </w:r>
    </w:p>
    <w:p w:rsidR="00A2241E" w:rsidRDefault="00A2241E" w:rsidP="00A2241E">
      <w:pPr>
        <w:jc w:val="both"/>
        <w:rPr>
          <w:sz w:val="28"/>
          <w:szCs w:val="28"/>
        </w:rPr>
      </w:pPr>
    </w:p>
    <w:p w:rsidR="00A2241E" w:rsidRPr="00A2241E" w:rsidRDefault="00A2241E" w:rsidP="00A2241E">
      <w:pPr>
        <w:jc w:val="both"/>
        <w:rPr>
          <w:sz w:val="28"/>
          <w:szCs w:val="28"/>
        </w:rPr>
      </w:pPr>
      <w:r>
        <w:rPr>
          <w:sz w:val="28"/>
          <w:szCs w:val="28"/>
        </w:rPr>
        <w:t>Воликовская И.О. пояснила, что</w:t>
      </w:r>
      <w:r w:rsidR="00C92A17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замечания приняты, пересмотрен </w:t>
      </w:r>
      <w:r w:rsidR="00851137">
        <w:rPr>
          <w:sz w:val="28"/>
          <w:szCs w:val="28"/>
        </w:rPr>
        <w:t xml:space="preserve">режим работы по </w:t>
      </w:r>
      <w:r w:rsidR="00851137" w:rsidRPr="00A2241E">
        <w:rPr>
          <w:sz w:val="28"/>
          <w:szCs w:val="28"/>
        </w:rPr>
        <w:t>содержанию улично-дорожной сети города</w:t>
      </w:r>
      <w:r w:rsidR="00851137">
        <w:rPr>
          <w:sz w:val="28"/>
          <w:szCs w:val="28"/>
        </w:rPr>
        <w:t xml:space="preserve">, усилены работы по </w:t>
      </w:r>
      <w:r w:rsidR="00DD61CD">
        <w:rPr>
          <w:sz w:val="28"/>
          <w:szCs w:val="28"/>
        </w:rPr>
        <w:t xml:space="preserve">очистке и </w:t>
      </w:r>
      <w:r w:rsidR="00851137">
        <w:rPr>
          <w:sz w:val="28"/>
          <w:szCs w:val="28"/>
        </w:rPr>
        <w:t>вывозу снега.</w:t>
      </w:r>
    </w:p>
    <w:p w:rsidR="008E2F80" w:rsidRDefault="008E2F80" w:rsidP="008E2F80">
      <w:pPr>
        <w:tabs>
          <w:tab w:val="left" w:pos="851"/>
        </w:tabs>
        <w:jc w:val="both"/>
        <w:rPr>
          <w:sz w:val="16"/>
          <w:szCs w:val="16"/>
        </w:rPr>
      </w:pPr>
    </w:p>
    <w:p w:rsidR="001327B9" w:rsidRPr="00FB0A56" w:rsidRDefault="001327B9" w:rsidP="008E2F80">
      <w:pPr>
        <w:tabs>
          <w:tab w:val="left" w:pos="851"/>
        </w:tabs>
        <w:jc w:val="both"/>
        <w:rPr>
          <w:sz w:val="16"/>
          <w:szCs w:val="16"/>
        </w:rPr>
      </w:pPr>
    </w:p>
    <w:p w:rsidR="001327B9" w:rsidRPr="005F4AC6" w:rsidRDefault="001327B9" w:rsidP="001327B9">
      <w:pPr>
        <w:pStyle w:val="a8"/>
        <w:tabs>
          <w:tab w:val="left" w:pos="851"/>
        </w:tabs>
        <w:suppressAutoHyphens/>
        <w:ind w:left="0" w:right="144" w:firstLine="426"/>
        <w:jc w:val="both"/>
        <w:rPr>
          <w:szCs w:val="28"/>
          <w:shd w:val="clear" w:color="auto" w:fill="FFFFFF"/>
        </w:rPr>
      </w:pPr>
      <w:r w:rsidRPr="005F4AC6">
        <w:rPr>
          <w:szCs w:val="28"/>
          <w:shd w:val="clear" w:color="auto" w:fill="FFFFFF"/>
        </w:rPr>
        <w:t>Информаци</w:t>
      </w:r>
      <w:r>
        <w:rPr>
          <w:szCs w:val="28"/>
          <w:shd w:val="clear" w:color="auto" w:fill="FFFFFF"/>
        </w:rPr>
        <w:t>я</w:t>
      </w:r>
      <w:r w:rsidRPr="005F4AC6">
        <w:rPr>
          <w:szCs w:val="28"/>
          <w:shd w:val="clear" w:color="auto" w:fill="FFFFFF"/>
        </w:rPr>
        <w:t xml:space="preserve"> прин</w:t>
      </w:r>
      <w:r>
        <w:rPr>
          <w:szCs w:val="28"/>
          <w:shd w:val="clear" w:color="auto" w:fill="FFFFFF"/>
        </w:rPr>
        <w:t>ята</w:t>
      </w:r>
      <w:r w:rsidRPr="005F4AC6">
        <w:rPr>
          <w:szCs w:val="28"/>
          <w:shd w:val="clear" w:color="auto" w:fill="FFFFFF"/>
        </w:rPr>
        <w:t xml:space="preserve"> к сведению.</w:t>
      </w:r>
    </w:p>
    <w:p w:rsidR="001327B9" w:rsidRDefault="001327B9" w:rsidP="009F20FA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DD61CD" w:rsidRPr="00DD61CD" w:rsidRDefault="00B72A5B" w:rsidP="00C92A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61CD">
        <w:rPr>
          <w:sz w:val="28"/>
          <w:szCs w:val="28"/>
        </w:rPr>
        <w:t xml:space="preserve">2) </w:t>
      </w:r>
      <w:r w:rsidR="00DD61CD" w:rsidRPr="00DD61CD">
        <w:rPr>
          <w:sz w:val="28"/>
          <w:szCs w:val="28"/>
        </w:rPr>
        <w:t>на обочине дороги в районе здания городского суда по Проспекту</w:t>
      </w:r>
      <w:r w:rsidR="00DD61CD">
        <w:rPr>
          <w:sz w:val="28"/>
          <w:szCs w:val="28"/>
        </w:rPr>
        <w:t xml:space="preserve">              </w:t>
      </w:r>
      <w:r w:rsidR="00DB5C17">
        <w:rPr>
          <w:sz w:val="28"/>
          <w:szCs w:val="28"/>
        </w:rPr>
        <w:t xml:space="preserve"> Победы,</w:t>
      </w:r>
      <w:r w:rsidR="00DD61CD" w:rsidRPr="00DD61CD">
        <w:rPr>
          <w:sz w:val="28"/>
          <w:szCs w:val="28"/>
        </w:rPr>
        <w:t xml:space="preserve"> присутствует брошенный автомобиль, что затрудняет движение автотранспорта и проведение работ по очистке дороги от снега.  </w:t>
      </w:r>
    </w:p>
    <w:p w:rsidR="00DD61CD" w:rsidRPr="00DD61CD" w:rsidRDefault="00DD61CD" w:rsidP="00C92A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61CD">
        <w:rPr>
          <w:sz w:val="28"/>
          <w:szCs w:val="28"/>
        </w:rPr>
        <w:t xml:space="preserve">Аналогичная ситуация наблюдается по улице Менделеева в районе жилых домов №№10,12. </w:t>
      </w:r>
    </w:p>
    <w:p w:rsidR="00DD61CD" w:rsidRDefault="00DD61CD" w:rsidP="00C92A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61CD">
        <w:rPr>
          <w:sz w:val="28"/>
          <w:szCs w:val="28"/>
        </w:rPr>
        <w:t>Необходимо принять меры для эвакуации брошенного транспорта.</w:t>
      </w:r>
    </w:p>
    <w:p w:rsidR="00DD61CD" w:rsidRDefault="00DD61CD" w:rsidP="00DD61C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Воликовская И.О. пояснила, что </w:t>
      </w:r>
      <w:r w:rsidR="00AE027C">
        <w:rPr>
          <w:sz w:val="28"/>
          <w:szCs w:val="28"/>
        </w:rPr>
        <w:t xml:space="preserve">в целях </w:t>
      </w:r>
      <w:r w:rsidR="000768AB">
        <w:rPr>
          <w:sz w:val="28"/>
          <w:szCs w:val="28"/>
        </w:rPr>
        <w:t xml:space="preserve">эвакуации </w:t>
      </w:r>
      <w:r w:rsidR="00AE027C" w:rsidRPr="00DD61CD">
        <w:rPr>
          <w:sz w:val="28"/>
          <w:szCs w:val="28"/>
        </w:rPr>
        <w:t>брошенн</w:t>
      </w:r>
      <w:r w:rsidR="000768AB">
        <w:rPr>
          <w:sz w:val="28"/>
          <w:szCs w:val="28"/>
        </w:rPr>
        <w:t>ого</w:t>
      </w:r>
      <w:r w:rsidR="00AE027C" w:rsidRPr="00DD61CD">
        <w:rPr>
          <w:sz w:val="28"/>
          <w:szCs w:val="28"/>
        </w:rPr>
        <w:t xml:space="preserve"> транспорт</w:t>
      </w:r>
      <w:r w:rsidR="000768AB">
        <w:rPr>
          <w:sz w:val="28"/>
          <w:szCs w:val="28"/>
        </w:rPr>
        <w:t>а</w:t>
      </w:r>
      <w:r w:rsidR="00AE027C">
        <w:rPr>
          <w:sz w:val="28"/>
          <w:szCs w:val="28"/>
        </w:rPr>
        <w:t xml:space="preserve"> </w:t>
      </w:r>
      <w:r w:rsidR="000768AB">
        <w:rPr>
          <w:sz w:val="28"/>
          <w:szCs w:val="28"/>
        </w:rPr>
        <w:t>на указанных участках дороги решается</w:t>
      </w:r>
      <w:r w:rsidR="00FC68D7">
        <w:rPr>
          <w:sz w:val="28"/>
          <w:szCs w:val="28"/>
        </w:rPr>
        <w:t xml:space="preserve"> вопрос установки</w:t>
      </w:r>
      <w:r w:rsidR="000768AB">
        <w:rPr>
          <w:sz w:val="28"/>
          <w:szCs w:val="28"/>
        </w:rPr>
        <w:t xml:space="preserve"> в данных местах</w:t>
      </w:r>
      <w:r w:rsidR="00FC68D7">
        <w:rPr>
          <w:sz w:val="28"/>
          <w:szCs w:val="28"/>
        </w:rPr>
        <w:t xml:space="preserve"> соответствующего дорожного знака</w:t>
      </w:r>
      <w:r w:rsidR="00AE027C">
        <w:rPr>
          <w:sz w:val="28"/>
          <w:szCs w:val="28"/>
        </w:rPr>
        <w:t>.</w:t>
      </w:r>
      <w:r w:rsidR="00FC68D7">
        <w:rPr>
          <w:sz w:val="28"/>
          <w:szCs w:val="28"/>
        </w:rPr>
        <w:t xml:space="preserve"> </w:t>
      </w:r>
    </w:p>
    <w:p w:rsidR="00C92A17" w:rsidRDefault="00C92A17" w:rsidP="00DD61CD">
      <w:pPr>
        <w:tabs>
          <w:tab w:val="left" w:pos="851"/>
        </w:tabs>
        <w:jc w:val="both"/>
        <w:rPr>
          <w:sz w:val="28"/>
          <w:szCs w:val="28"/>
        </w:rPr>
      </w:pPr>
    </w:p>
    <w:p w:rsidR="009605EB" w:rsidRDefault="00AE027C" w:rsidP="00FC68D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обозначил необходимость </w:t>
      </w:r>
      <w:r w:rsidR="00DB5C17">
        <w:rPr>
          <w:sz w:val="28"/>
          <w:szCs w:val="28"/>
        </w:rPr>
        <w:t>разработки единого механизма</w:t>
      </w:r>
      <w:r>
        <w:rPr>
          <w:sz w:val="28"/>
          <w:szCs w:val="28"/>
        </w:rPr>
        <w:t xml:space="preserve"> действий в таких с</w:t>
      </w:r>
      <w:r w:rsidR="00C92A17">
        <w:rPr>
          <w:sz w:val="28"/>
          <w:szCs w:val="28"/>
        </w:rPr>
        <w:t>итуациях</w:t>
      </w:r>
      <w:r>
        <w:rPr>
          <w:sz w:val="28"/>
          <w:szCs w:val="28"/>
        </w:rPr>
        <w:t xml:space="preserve">. </w:t>
      </w:r>
    </w:p>
    <w:p w:rsidR="00AE027C" w:rsidRDefault="00AE027C" w:rsidP="00FC68D7">
      <w:pPr>
        <w:tabs>
          <w:tab w:val="left" w:pos="851"/>
        </w:tabs>
        <w:jc w:val="both"/>
        <w:rPr>
          <w:sz w:val="28"/>
          <w:szCs w:val="28"/>
        </w:rPr>
      </w:pPr>
    </w:p>
    <w:p w:rsidR="00AE027C" w:rsidRDefault="00AE027C" w:rsidP="00FC68D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Лицук А.А., Жигалов С.Н., Крепких В.В.</w:t>
      </w:r>
    </w:p>
    <w:p w:rsidR="00AE027C" w:rsidRDefault="00AE027C" w:rsidP="00AE027C">
      <w:pPr>
        <w:tabs>
          <w:tab w:val="left" w:pos="851"/>
        </w:tabs>
        <w:suppressAutoHyphens/>
        <w:ind w:right="144"/>
        <w:jc w:val="both"/>
        <w:rPr>
          <w:sz w:val="28"/>
          <w:szCs w:val="28"/>
          <w:shd w:val="clear" w:color="auto" w:fill="FFFFFF"/>
        </w:rPr>
      </w:pPr>
    </w:p>
    <w:p w:rsidR="00EF4819" w:rsidRPr="00EF4819" w:rsidRDefault="00AE027C" w:rsidP="00EF4819">
      <w:pPr>
        <w:jc w:val="both"/>
        <w:rPr>
          <w:sz w:val="28"/>
          <w:szCs w:val="28"/>
        </w:rPr>
      </w:pPr>
      <w:r w:rsidRPr="00EF4819">
        <w:rPr>
          <w:sz w:val="28"/>
          <w:szCs w:val="28"/>
          <w:shd w:val="clear" w:color="auto" w:fill="FFFFFF"/>
        </w:rPr>
        <w:t xml:space="preserve">РЕШЕНИЕ: Поручить администрации города Нижневартовска </w:t>
      </w:r>
      <w:r w:rsidR="00EF4819" w:rsidRPr="00EF4819">
        <w:rPr>
          <w:sz w:val="28"/>
          <w:szCs w:val="28"/>
        </w:rPr>
        <w:t>выработать единый механизм</w:t>
      </w:r>
      <w:r w:rsidR="002462FD">
        <w:rPr>
          <w:sz w:val="28"/>
          <w:szCs w:val="28"/>
        </w:rPr>
        <w:t xml:space="preserve"> реализации </w:t>
      </w:r>
      <w:r w:rsidR="00EF4819" w:rsidRPr="00EF4819">
        <w:rPr>
          <w:sz w:val="28"/>
          <w:szCs w:val="28"/>
        </w:rPr>
        <w:t xml:space="preserve">мероприятий с брошенным транспортом вдоль улично-дорожной сети города </w:t>
      </w:r>
      <w:r w:rsidR="00EF4819">
        <w:rPr>
          <w:sz w:val="28"/>
          <w:szCs w:val="28"/>
        </w:rPr>
        <w:t>в срок до марта 2020 года</w:t>
      </w:r>
      <w:r w:rsidR="00DB5C17">
        <w:rPr>
          <w:sz w:val="28"/>
          <w:szCs w:val="28"/>
        </w:rPr>
        <w:t>.</w:t>
      </w:r>
    </w:p>
    <w:p w:rsidR="00AE027C" w:rsidRDefault="00AE027C" w:rsidP="00AE027C">
      <w:pPr>
        <w:tabs>
          <w:tab w:val="left" w:pos="851"/>
        </w:tabs>
        <w:suppressAutoHyphens/>
        <w:ind w:right="144"/>
        <w:jc w:val="both"/>
        <w:rPr>
          <w:sz w:val="28"/>
          <w:szCs w:val="28"/>
        </w:rPr>
      </w:pPr>
    </w:p>
    <w:p w:rsidR="00AE027C" w:rsidRPr="00296C9D" w:rsidRDefault="00AE027C" w:rsidP="00AE027C">
      <w:pPr>
        <w:tabs>
          <w:tab w:val="left" w:pos="851"/>
        </w:tabs>
        <w:suppressAutoHyphens/>
        <w:ind w:right="144"/>
        <w:jc w:val="both"/>
        <w:rPr>
          <w:bCs/>
          <w:sz w:val="28"/>
          <w:szCs w:val="28"/>
        </w:rPr>
      </w:pPr>
      <w:r w:rsidRPr="00296C9D">
        <w:rPr>
          <w:bCs/>
          <w:sz w:val="28"/>
          <w:szCs w:val="28"/>
        </w:rPr>
        <w:t>РЕЗУЛЬТАТЫ ГОЛОСОВАНИЯ:</w:t>
      </w:r>
    </w:p>
    <w:p w:rsidR="00AE027C" w:rsidRPr="00296C9D" w:rsidRDefault="00AE027C" w:rsidP="00AE027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296C9D">
        <w:rPr>
          <w:sz w:val="28"/>
          <w:szCs w:val="28"/>
        </w:rPr>
        <w:t>Всего депутатов 1</w:t>
      </w:r>
      <w:r w:rsidR="00EF4819">
        <w:rPr>
          <w:sz w:val="28"/>
          <w:szCs w:val="28"/>
        </w:rPr>
        <w:t>4</w:t>
      </w:r>
    </w:p>
    <w:p w:rsidR="00AE027C" w:rsidRPr="00FB0A56" w:rsidRDefault="00AE027C" w:rsidP="00AE027C">
      <w:pPr>
        <w:tabs>
          <w:tab w:val="left" w:pos="851"/>
        </w:tabs>
        <w:jc w:val="both"/>
        <w:rPr>
          <w:sz w:val="16"/>
          <w:szCs w:val="16"/>
        </w:rPr>
      </w:pPr>
      <w:r w:rsidRPr="00296C9D">
        <w:rPr>
          <w:sz w:val="28"/>
          <w:szCs w:val="28"/>
        </w:rPr>
        <w:t xml:space="preserve">«За» - единогласно                      </w:t>
      </w:r>
      <w:r w:rsidRPr="00296C9D">
        <w:rPr>
          <w:bCs/>
          <w:sz w:val="28"/>
          <w:szCs w:val="28"/>
        </w:rPr>
        <w:t>решение принято</w:t>
      </w:r>
    </w:p>
    <w:p w:rsidR="001327B9" w:rsidRDefault="001327B9" w:rsidP="00AE027C">
      <w:pPr>
        <w:tabs>
          <w:tab w:val="left" w:pos="851"/>
        </w:tabs>
        <w:jc w:val="both"/>
        <w:rPr>
          <w:sz w:val="28"/>
          <w:szCs w:val="28"/>
        </w:rPr>
      </w:pPr>
    </w:p>
    <w:p w:rsidR="00B72A5B" w:rsidRDefault="00CC3F3C" w:rsidP="00B72A5B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3) </w:t>
      </w:r>
      <w:r w:rsidR="00987746" w:rsidRPr="00987746">
        <w:rPr>
          <w:sz w:val="28"/>
          <w:szCs w:val="28"/>
        </w:rPr>
        <w:t>не организован временный проезд на участке строящейся дороги от улицы Мусы Джалиля до улицы Пикмана</w:t>
      </w:r>
      <w:r w:rsidR="00B72A5B" w:rsidRPr="00987746">
        <w:rPr>
          <w:sz w:val="28"/>
          <w:szCs w:val="28"/>
        </w:rPr>
        <w:t>.</w:t>
      </w:r>
      <w:r w:rsidR="00987746">
        <w:rPr>
          <w:sz w:val="28"/>
          <w:szCs w:val="28"/>
        </w:rPr>
        <w:t xml:space="preserve"> Вопрос является протокольным поручением комитета по городскому хозяйству и строительству.</w:t>
      </w:r>
    </w:p>
    <w:p w:rsidR="001D31F9" w:rsidRDefault="001D31F9" w:rsidP="001D31F9">
      <w:pPr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987746" w:rsidRDefault="00987746" w:rsidP="002462FD">
      <w:pPr>
        <w:tabs>
          <w:tab w:val="left" w:pos="851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Дольников Л.А. сообщил, что в настоящее время временный проезд на данном участке дороге открыт за пределами строительной площадки.</w:t>
      </w:r>
    </w:p>
    <w:p w:rsidR="00987746" w:rsidRDefault="00987746" w:rsidP="009605EB">
      <w:pPr>
        <w:tabs>
          <w:tab w:val="left" w:pos="851"/>
        </w:tabs>
        <w:suppressAutoHyphens/>
        <w:ind w:right="144"/>
        <w:jc w:val="both"/>
        <w:rPr>
          <w:sz w:val="28"/>
          <w:szCs w:val="28"/>
        </w:rPr>
      </w:pPr>
    </w:p>
    <w:p w:rsidR="00B72A5B" w:rsidRDefault="00A20D2F" w:rsidP="009605EB">
      <w:pPr>
        <w:tabs>
          <w:tab w:val="left" w:pos="851"/>
        </w:tabs>
        <w:suppressAutoHyphens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обратил внимание на необходимость проработать вопрос о содержании </w:t>
      </w:r>
      <w:r w:rsidR="00C92A17">
        <w:rPr>
          <w:sz w:val="28"/>
          <w:szCs w:val="28"/>
        </w:rPr>
        <w:t>обустроенного</w:t>
      </w:r>
      <w:r>
        <w:rPr>
          <w:sz w:val="28"/>
          <w:szCs w:val="28"/>
        </w:rPr>
        <w:t xml:space="preserve"> временного проезда </w:t>
      </w:r>
      <w:r w:rsidR="00C92A17">
        <w:rPr>
          <w:sz w:val="28"/>
          <w:szCs w:val="28"/>
        </w:rPr>
        <w:t xml:space="preserve">в надлежащем эксплуатационном состоянии </w:t>
      </w:r>
      <w:r>
        <w:rPr>
          <w:sz w:val="28"/>
          <w:szCs w:val="28"/>
        </w:rPr>
        <w:t>в весенний период.</w:t>
      </w:r>
    </w:p>
    <w:p w:rsidR="00B72A5B" w:rsidRDefault="00B72A5B" w:rsidP="009605EB">
      <w:pPr>
        <w:tabs>
          <w:tab w:val="left" w:pos="851"/>
        </w:tabs>
        <w:suppressAutoHyphens/>
        <w:ind w:right="144"/>
        <w:jc w:val="both"/>
        <w:rPr>
          <w:b/>
          <w:sz w:val="16"/>
          <w:szCs w:val="16"/>
          <w:shd w:val="clear" w:color="auto" w:fill="FFFFFF"/>
        </w:rPr>
      </w:pPr>
    </w:p>
    <w:p w:rsidR="00EE110D" w:rsidRDefault="00EE110D" w:rsidP="009605EB">
      <w:pPr>
        <w:tabs>
          <w:tab w:val="left" w:pos="851"/>
        </w:tabs>
        <w:suppressAutoHyphens/>
        <w:ind w:right="144"/>
        <w:jc w:val="both"/>
        <w:rPr>
          <w:b/>
          <w:sz w:val="16"/>
          <w:szCs w:val="16"/>
          <w:shd w:val="clear" w:color="auto" w:fill="FFFFFF"/>
        </w:rPr>
      </w:pPr>
    </w:p>
    <w:p w:rsidR="00EE110D" w:rsidRDefault="00EE110D" w:rsidP="00B72A5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606ADA">
        <w:rPr>
          <w:sz w:val="28"/>
          <w:szCs w:val="28"/>
        </w:rPr>
        <w:t xml:space="preserve">Ситников В.П., Крепких В.В. </w:t>
      </w:r>
      <w:r>
        <w:rPr>
          <w:sz w:val="28"/>
          <w:szCs w:val="28"/>
        </w:rPr>
        <w:t xml:space="preserve"> </w:t>
      </w:r>
    </w:p>
    <w:p w:rsidR="00AB7EE5" w:rsidRDefault="00AB7EE5" w:rsidP="00B72A5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B7EE5" w:rsidRDefault="009605EB" w:rsidP="00993563">
      <w:pPr>
        <w:tabs>
          <w:tab w:val="left" w:pos="851"/>
        </w:tabs>
        <w:suppressAutoHyphens/>
        <w:ind w:right="144"/>
        <w:jc w:val="both"/>
        <w:rPr>
          <w:sz w:val="28"/>
          <w:szCs w:val="28"/>
        </w:rPr>
      </w:pPr>
      <w:r w:rsidRPr="00BD79F3">
        <w:rPr>
          <w:sz w:val="28"/>
          <w:szCs w:val="28"/>
          <w:shd w:val="clear" w:color="auto" w:fill="FFFFFF"/>
        </w:rPr>
        <w:t xml:space="preserve">РЕШЕНИЕ: </w:t>
      </w:r>
      <w:r w:rsidR="00993563">
        <w:rPr>
          <w:sz w:val="28"/>
          <w:szCs w:val="28"/>
          <w:shd w:val="clear" w:color="auto" w:fill="FFFFFF"/>
        </w:rPr>
        <w:t>Снять поручение с контроля</w:t>
      </w:r>
      <w:r w:rsidR="007E7558">
        <w:rPr>
          <w:sz w:val="28"/>
          <w:szCs w:val="28"/>
        </w:rPr>
        <w:t>.</w:t>
      </w:r>
    </w:p>
    <w:p w:rsidR="00AB7EE5" w:rsidRDefault="00AB7EE5" w:rsidP="00AB7EE5">
      <w:pPr>
        <w:tabs>
          <w:tab w:val="left" w:pos="851"/>
        </w:tabs>
        <w:suppressAutoHyphens/>
        <w:ind w:right="144"/>
        <w:jc w:val="both"/>
        <w:rPr>
          <w:sz w:val="28"/>
          <w:szCs w:val="28"/>
        </w:rPr>
      </w:pPr>
    </w:p>
    <w:p w:rsidR="009605EB" w:rsidRPr="00296C9D" w:rsidRDefault="009605EB" w:rsidP="00AB7EE5">
      <w:pPr>
        <w:tabs>
          <w:tab w:val="left" w:pos="851"/>
        </w:tabs>
        <w:suppressAutoHyphens/>
        <w:ind w:right="144"/>
        <w:jc w:val="both"/>
        <w:rPr>
          <w:bCs/>
          <w:sz w:val="28"/>
          <w:szCs w:val="28"/>
        </w:rPr>
      </w:pPr>
      <w:r w:rsidRPr="00296C9D">
        <w:rPr>
          <w:bCs/>
          <w:sz w:val="28"/>
          <w:szCs w:val="28"/>
        </w:rPr>
        <w:t>РЕЗУЛЬТАТЫ ГОЛОСОВАНИЯ:</w:t>
      </w:r>
    </w:p>
    <w:p w:rsidR="009605EB" w:rsidRPr="00296C9D" w:rsidRDefault="00567E20" w:rsidP="009605E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296C9D">
        <w:rPr>
          <w:sz w:val="28"/>
          <w:szCs w:val="28"/>
        </w:rPr>
        <w:t>Всего депутатов 1</w:t>
      </w:r>
      <w:r w:rsidR="00993563">
        <w:rPr>
          <w:sz w:val="28"/>
          <w:szCs w:val="28"/>
        </w:rPr>
        <w:t>4</w:t>
      </w:r>
    </w:p>
    <w:p w:rsidR="009605EB" w:rsidRPr="005F4AC6" w:rsidRDefault="009605EB" w:rsidP="009605E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296C9D">
        <w:rPr>
          <w:sz w:val="28"/>
          <w:szCs w:val="28"/>
        </w:rPr>
        <w:t xml:space="preserve">«За» - единогласно                      </w:t>
      </w:r>
      <w:r w:rsidRPr="00296C9D">
        <w:rPr>
          <w:bCs/>
          <w:sz w:val="28"/>
          <w:szCs w:val="28"/>
        </w:rPr>
        <w:t>решение принято</w:t>
      </w:r>
    </w:p>
    <w:p w:rsidR="00214731" w:rsidRPr="005F4AC6" w:rsidRDefault="00214731" w:rsidP="00214731">
      <w:pPr>
        <w:pStyle w:val="a8"/>
        <w:tabs>
          <w:tab w:val="left" w:pos="851"/>
        </w:tabs>
        <w:suppressAutoHyphens/>
        <w:ind w:left="142" w:right="144"/>
        <w:jc w:val="both"/>
        <w:rPr>
          <w:b/>
          <w:szCs w:val="28"/>
          <w:shd w:val="clear" w:color="auto" w:fill="FFFFFF"/>
        </w:rPr>
      </w:pPr>
    </w:p>
    <w:p w:rsidR="00993563" w:rsidRPr="00993563" w:rsidRDefault="001D31F9" w:rsidP="009935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3563">
        <w:rPr>
          <w:sz w:val="28"/>
          <w:szCs w:val="28"/>
        </w:rPr>
        <w:t>5</w:t>
      </w:r>
      <w:r w:rsidR="005F3E61" w:rsidRPr="00993563">
        <w:rPr>
          <w:sz w:val="28"/>
          <w:szCs w:val="28"/>
        </w:rPr>
        <w:t xml:space="preserve">) </w:t>
      </w:r>
      <w:r w:rsidR="00993563" w:rsidRPr="00993563">
        <w:rPr>
          <w:sz w:val="28"/>
          <w:szCs w:val="28"/>
        </w:rPr>
        <w:t>прилегающая территория городской поликлиники №1 и детской поликлиники №1 по улице Нефтяников, 9 находится в неудовлетворительном состоянии: работы по очистке и вывозу снега не проводятся, парковочных мест на гостевой стоянке недостаточно, движение пешеходов и проезд транспорта затруднены.</w:t>
      </w:r>
    </w:p>
    <w:p w:rsidR="00B72A5B" w:rsidRDefault="00B72A5B" w:rsidP="00993563">
      <w:pPr>
        <w:tabs>
          <w:tab w:val="left" w:pos="993"/>
        </w:tabs>
        <w:suppressAutoHyphens/>
        <w:ind w:firstLine="567"/>
        <w:jc w:val="both"/>
        <w:rPr>
          <w:szCs w:val="28"/>
          <w:shd w:val="clear" w:color="auto" w:fill="FFFFFF"/>
        </w:rPr>
      </w:pPr>
    </w:p>
    <w:p w:rsidR="00993563" w:rsidRDefault="001327B9" w:rsidP="00993563">
      <w:pPr>
        <w:tabs>
          <w:tab w:val="left" w:pos="851"/>
        </w:tabs>
        <w:jc w:val="both"/>
        <w:rPr>
          <w:sz w:val="28"/>
          <w:szCs w:val="28"/>
        </w:rPr>
      </w:pPr>
      <w:r w:rsidRPr="001327B9">
        <w:rPr>
          <w:sz w:val="28"/>
          <w:szCs w:val="28"/>
          <w:shd w:val="clear" w:color="auto" w:fill="FFFFFF"/>
        </w:rPr>
        <w:t xml:space="preserve">Землянкин С.Ф. </w:t>
      </w:r>
      <w:r w:rsidR="00993563">
        <w:rPr>
          <w:sz w:val="28"/>
          <w:szCs w:val="28"/>
          <w:shd w:val="clear" w:color="auto" w:fill="FFFFFF"/>
        </w:rPr>
        <w:t xml:space="preserve">отметил, что после выездного заседания территория возле поликлиник очищена от снега. Предложил администрации города </w:t>
      </w:r>
      <w:r w:rsidR="00993563">
        <w:rPr>
          <w:sz w:val="28"/>
          <w:szCs w:val="28"/>
        </w:rPr>
        <w:t xml:space="preserve">подготовить предложения по благоустройству данных территорий с обустройством дополнительных парковочных мест для дальнейшего обращения в окружной департамент здравоохранения </w:t>
      </w:r>
    </w:p>
    <w:p w:rsidR="00993563" w:rsidRDefault="00993563" w:rsidP="001327B9">
      <w:pPr>
        <w:tabs>
          <w:tab w:val="left" w:pos="851"/>
        </w:tabs>
        <w:suppressAutoHyphens/>
        <w:ind w:right="14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Воликовская </w:t>
      </w:r>
      <w:r w:rsidR="00F76FF8">
        <w:rPr>
          <w:sz w:val="28"/>
          <w:szCs w:val="28"/>
          <w:shd w:val="clear" w:color="auto" w:fill="FFFFFF"/>
        </w:rPr>
        <w:t xml:space="preserve">И.О. пояснила, что ведется работа по </w:t>
      </w:r>
      <w:r w:rsidR="004D25FB">
        <w:rPr>
          <w:sz w:val="28"/>
          <w:szCs w:val="28"/>
          <w:shd w:val="clear" w:color="auto" w:fill="FFFFFF"/>
        </w:rPr>
        <w:t>оборудовани</w:t>
      </w:r>
      <w:r w:rsidR="00750477">
        <w:rPr>
          <w:sz w:val="28"/>
          <w:szCs w:val="28"/>
          <w:shd w:val="clear" w:color="auto" w:fill="FFFFFF"/>
        </w:rPr>
        <w:t>ю</w:t>
      </w:r>
      <w:r w:rsidR="00F76FF8">
        <w:rPr>
          <w:sz w:val="28"/>
          <w:szCs w:val="28"/>
          <w:shd w:val="clear" w:color="auto" w:fill="FFFFFF"/>
        </w:rPr>
        <w:t xml:space="preserve"> дополнительны</w:t>
      </w:r>
      <w:r w:rsidR="00750477">
        <w:rPr>
          <w:sz w:val="28"/>
          <w:szCs w:val="28"/>
          <w:shd w:val="clear" w:color="auto" w:fill="FFFFFF"/>
        </w:rPr>
        <w:t>х</w:t>
      </w:r>
      <w:r w:rsidR="00F76FF8">
        <w:rPr>
          <w:sz w:val="28"/>
          <w:szCs w:val="28"/>
          <w:shd w:val="clear" w:color="auto" w:fill="FFFFFF"/>
        </w:rPr>
        <w:t xml:space="preserve"> парковочны</w:t>
      </w:r>
      <w:r w:rsidR="00750477">
        <w:rPr>
          <w:sz w:val="28"/>
          <w:szCs w:val="28"/>
          <w:shd w:val="clear" w:color="auto" w:fill="FFFFFF"/>
        </w:rPr>
        <w:t>х</w:t>
      </w:r>
      <w:r w:rsidR="00F76FF8">
        <w:rPr>
          <w:sz w:val="28"/>
          <w:szCs w:val="28"/>
          <w:shd w:val="clear" w:color="auto" w:fill="FFFFFF"/>
        </w:rPr>
        <w:t xml:space="preserve"> мест</w:t>
      </w:r>
      <w:r w:rsidR="00F76FF8" w:rsidRPr="00F76FF8">
        <w:rPr>
          <w:sz w:val="28"/>
          <w:szCs w:val="28"/>
          <w:shd w:val="clear" w:color="auto" w:fill="FFFFFF"/>
        </w:rPr>
        <w:t xml:space="preserve"> </w:t>
      </w:r>
      <w:r w:rsidR="00F76FF8">
        <w:rPr>
          <w:sz w:val="28"/>
          <w:szCs w:val="28"/>
          <w:shd w:val="clear" w:color="auto" w:fill="FFFFFF"/>
        </w:rPr>
        <w:t xml:space="preserve">в районе указанных поликлиник </w:t>
      </w:r>
      <w:r w:rsidR="004D25FB">
        <w:rPr>
          <w:sz w:val="28"/>
          <w:szCs w:val="28"/>
          <w:shd w:val="clear" w:color="auto" w:fill="FFFFFF"/>
        </w:rPr>
        <w:t xml:space="preserve">на муниципальных землях </w:t>
      </w:r>
      <w:r w:rsidR="00F76FF8">
        <w:rPr>
          <w:sz w:val="28"/>
          <w:szCs w:val="28"/>
          <w:shd w:val="clear" w:color="auto" w:fill="FFFFFF"/>
        </w:rPr>
        <w:t xml:space="preserve">вдоль улично-дорожной сети. Вопрос </w:t>
      </w:r>
      <w:r w:rsidR="004D25FB">
        <w:rPr>
          <w:sz w:val="28"/>
          <w:szCs w:val="28"/>
          <w:shd w:val="clear" w:color="auto" w:fill="FFFFFF"/>
        </w:rPr>
        <w:t>обустройства</w:t>
      </w:r>
      <w:r w:rsidR="00F76FF8">
        <w:rPr>
          <w:sz w:val="28"/>
          <w:szCs w:val="28"/>
          <w:shd w:val="clear" w:color="auto" w:fill="FFFFFF"/>
        </w:rPr>
        <w:t xml:space="preserve"> дополнительн</w:t>
      </w:r>
      <w:r w:rsidR="004D25FB">
        <w:rPr>
          <w:sz w:val="28"/>
          <w:szCs w:val="28"/>
          <w:shd w:val="clear" w:color="auto" w:fill="FFFFFF"/>
        </w:rPr>
        <w:t>ых</w:t>
      </w:r>
      <w:r w:rsidR="00F76FF8">
        <w:rPr>
          <w:sz w:val="28"/>
          <w:szCs w:val="28"/>
          <w:shd w:val="clear" w:color="auto" w:fill="FFFFFF"/>
        </w:rPr>
        <w:t xml:space="preserve"> парковочных мест на территории, принадлежащей медицинским учреждением</w:t>
      </w:r>
      <w:r w:rsidR="004D25FB">
        <w:rPr>
          <w:sz w:val="28"/>
          <w:szCs w:val="28"/>
          <w:shd w:val="clear" w:color="auto" w:fill="FFFFFF"/>
        </w:rPr>
        <w:t>,</w:t>
      </w:r>
      <w:r w:rsidR="00F76FF8">
        <w:rPr>
          <w:sz w:val="28"/>
          <w:szCs w:val="28"/>
          <w:shd w:val="clear" w:color="auto" w:fill="FFFFFF"/>
        </w:rPr>
        <w:t xml:space="preserve"> будет прорабатываться.</w:t>
      </w:r>
    </w:p>
    <w:p w:rsidR="00227526" w:rsidRDefault="00227526" w:rsidP="00B72A5B">
      <w:pPr>
        <w:pStyle w:val="a8"/>
        <w:tabs>
          <w:tab w:val="left" w:pos="851"/>
        </w:tabs>
        <w:suppressAutoHyphens/>
        <w:ind w:left="0" w:right="144" w:firstLine="567"/>
        <w:jc w:val="both"/>
        <w:rPr>
          <w:szCs w:val="28"/>
          <w:shd w:val="clear" w:color="auto" w:fill="FFFFFF"/>
        </w:rPr>
      </w:pPr>
    </w:p>
    <w:p w:rsidR="003F1F5B" w:rsidRDefault="004D25FB" w:rsidP="004D25FB">
      <w:pPr>
        <w:jc w:val="both"/>
        <w:rPr>
          <w:sz w:val="28"/>
          <w:szCs w:val="28"/>
          <w:shd w:val="clear" w:color="auto" w:fill="FFFFFF"/>
        </w:rPr>
      </w:pPr>
      <w:r w:rsidRPr="00EF4819">
        <w:rPr>
          <w:sz w:val="28"/>
          <w:szCs w:val="28"/>
          <w:shd w:val="clear" w:color="auto" w:fill="FFFFFF"/>
        </w:rPr>
        <w:t xml:space="preserve">РЕШЕНИЕ: </w:t>
      </w:r>
    </w:p>
    <w:p w:rsidR="003F1F5B" w:rsidRPr="003F1F5B" w:rsidRDefault="003F1F5B" w:rsidP="003F1F5B">
      <w:pPr>
        <w:jc w:val="both"/>
        <w:rPr>
          <w:sz w:val="28"/>
          <w:szCs w:val="28"/>
        </w:rPr>
      </w:pPr>
      <w:r w:rsidRPr="003F1F5B">
        <w:rPr>
          <w:sz w:val="28"/>
          <w:szCs w:val="28"/>
        </w:rPr>
        <w:t>1) поручить администрации города</w:t>
      </w:r>
      <w:r>
        <w:rPr>
          <w:sz w:val="28"/>
          <w:szCs w:val="28"/>
        </w:rPr>
        <w:t xml:space="preserve"> Нижневартовска </w:t>
      </w:r>
      <w:r w:rsidRPr="003F1F5B">
        <w:rPr>
          <w:sz w:val="28"/>
          <w:szCs w:val="28"/>
        </w:rPr>
        <w:t xml:space="preserve">проработать возможные пути решения вопроса по благоустройству прилегающей территории </w:t>
      </w:r>
      <w:r w:rsidRPr="00993563">
        <w:rPr>
          <w:sz w:val="28"/>
          <w:szCs w:val="28"/>
        </w:rPr>
        <w:t>городской поликлиники №1 и детской поликлиники №1 по улице Нефтяников, 9</w:t>
      </w:r>
      <w:r w:rsidRPr="003F1F5B">
        <w:rPr>
          <w:sz w:val="28"/>
          <w:szCs w:val="28"/>
        </w:rPr>
        <w:t xml:space="preserve"> с обустройством дополнительных парковочных мест</w:t>
      </w:r>
      <w:r>
        <w:rPr>
          <w:sz w:val="28"/>
          <w:szCs w:val="28"/>
        </w:rPr>
        <w:t xml:space="preserve"> в </w:t>
      </w:r>
      <w:r w:rsidRPr="003F1F5B">
        <w:rPr>
          <w:sz w:val="28"/>
          <w:szCs w:val="28"/>
        </w:rPr>
        <w:t>срок</w:t>
      </w:r>
      <w:r>
        <w:rPr>
          <w:sz w:val="28"/>
          <w:szCs w:val="28"/>
        </w:rPr>
        <w:t xml:space="preserve"> до февраля 2020 года</w:t>
      </w:r>
      <w:r w:rsidRPr="003F1F5B">
        <w:rPr>
          <w:sz w:val="28"/>
          <w:szCs w:val="28"/>
        </w:rPr>
        <w:t>.</w:t>
      </w:r>
    </w:p>
    <w:p w:rsidR="003F1F5B" w:rsidRPr="003F1F5B" w:rsidRDefault="003F1F5B" w:rsidP="003F1F5B">
      <w:pPr>
        <w:jc w:val="both"/>
        <w:rPr>
          <w:sz w:val="28"/>
          <w:szCs w:val="28"/>
        </w:rPr>
      </w:pPr>
      <w:r w:rsidRPr="003F1F5B">
        <w:rPr>
          <w:sz w:val="28"/>
          <w:szCs w:val="28"/>
        </w:rPr>
        <w:t xml:space="preserve">2) на основании предложений администрации города подготовить обращение Думы города </w:t>
      </w:r>
      <w:r>
        <w:rPr>
          <w:sz w:val="28"/>
          <w:szCs w:val="28"/>
        </w:rPr>
        <w:t xml:space="preserve">Нижневартовска </w:t>
      </w:r>
      <w:r w:rsidRPr="003F1F5B">
        <w:rPr>
          <w:sz w:val="28"/>
          <w:szCs w:val="28"/>
        </w:rPr>
        <w:t>в Департамент здравоохранения Х</w:t>
      </w:r>
      <w:r>
        <w:rPr>
          <w:sz w:val="28"/>
          <w:szCs w:val="28"/>
        </w:rPr>
        <w:t xml:space="preserve">анты-Мансийского автономного округа </w:t>
      </w:r>
      <w:r w:rsidRPr="003F1F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F5B">
        <w:rPr>
          <w:sz w:val="28"/>
          <w:szCs w:val="28"/>
        </w:rPr>
        <w:t>Югры.</w:t>
      </w:r>
    </w:p>
    <w:p w:rsidR="004D25FB" w:rsidRDefault="004D25FB" w:rsidP="004D25FB">
      <w:pPr>
        <w:tabs>
          <w:tab w:val="left" w:pos="851"/>
        </w:tabs>
        <w:suppressAutoHyphens/>
        <w:ind w:right="144"/>
        <w:jc w:val="both"/>
        <w:rPr>
          <w:sz w:val="28"/>
          <w:szCs w:val="28"/>
        </w:rPr>
      </w:pPr>
    </w:p>
    <w:p w:rsidR="004D25FB" w:rsidRPr="00296C9D" w:rsidRDefault="004D25FB" w:rsidP="004D25FB">
      <w:pPr>
        <w:tabs>
          <w:tab w:val="left" w:pos="851"/>
        </w:tabs>
        <w:suppressAutoHyphens/>
        <w:ind w:right="144"/>
        <w:jc w:val="both"/>
        <w:rPr>
          <w:bCs/>
          <w:sz w:val="28"/>
          <w:szCs w:val="28"/>
        </w:rPr>
      </w:pPr>
      <w:r w:rsidRPr="00296C9D">
        <w:rPr>
          <w:bCs/>
          <w:sz w:val="28"/>
          <w:szCs w:val="28"/>
        </w:rPr>
        <w:t>РЕЗУЛЬТАТЫ ГОЛОСОВАНИЯ:</w:t>
      </w:r>
    </w:p>
    <w:p w:rsidR="004D25FB" w:rsidRPr="00296C9D" w:rsidRDefault="004D25FB" w:rsidP="004D25F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296C9D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4D25FB" w:rsidRPr="00FB0A56" w:rsidRDefault="004D25FB" w:rsidP="004D25FB">
      <w:pPr>
        <w:tabs>
          <w:tab w:val="left" w:pos="851"/>
        </w:tabs>
        <w:jc w:val="both"/>
        <w:rPr>
          <w:sz w:val="16"/>
          <w:szCs w:val="16"/>
        </w:rPr>
      </w:pPr>
      <w:r w:rsidRPr="00296C9D">
        <w:rPr>
          <w:sz w:val="28"/>
          <w:szCs w:val="28"/>
        </w:rPr>
        <w:t xml:space="preserve">«За» - единогласно                      </w:t>
      </w:r>
      <w:r w:rsidRPr="00296C9D">
        <w:rPr>
          <w:bCs/>
          <w:sz w:val="28"/>
          <w:szCs w:val="28"/>
        </w:rPr>
        <w:t>решение принято</w:t>
      </w:r>
    </w:p>
    <w:p w:rsidR="001D31F9" w:rsidRPr="00FB0A56" w:rsidRDefault="001D31F9" w:rsidP="005F3E61">
      <w:pPr>
        <w:pStyle w:val="3"/>
        <w:spacing w:after="0"/>
        <w:rPr>
          <w:bCs/>
        </w:rPr>
      </w:pPr>
    </w:p>
    <w:p w:rsidR="003754A7" w:rsidRPr="005F4AC6" w:rsidRDefault="00E10867" w:rsidP="004C4793">
      <w:pPr>
        <w:shd w:val="clear" w:color="auto" w:fill="FFFFFF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3</w:t>
      </w:r>
      <w:r w:rsidR="00BD10CF" w:rsidRPr="005F4AC6">
        <w:rPr>
          <w:bCs/>
          <w:sz w:val="28"/>
          <w:szCs w:val="28"/>
        </w:rPr>
        <w:t xml:space="preserve">.СЛУШАЛИ: </w:t>
      </w:r>
      <w:r w:rsidR="003754A7" w:rsidRPr="005F4AC6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:rsidR="004930E5" w:rsidRPr="005F4AC6" w:rsidRDefault="003754A7" w:rsidP="003754A7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Докладчик:</w:t>
      </w:r>
      <w:r w:rsidRPr="005F4AC6">
        <w:rPr>
          <w:b/>
          <w:sz w:val="28"/>
          <w:szCs w:val="28"/>
        </w:rPr>
        <w:t xml:space="preserve"> </w:t>
      </w:r>
      <w:r w:rsidR="003F1F5B">
        <w:rPr>
          <w:sz w:val="28"/>
          <w:szCs w:val="28"/>
        </w:rPr>
        <w:t>Жигалов Сергей Николаевич</w:t>
      </w:r>
      <w:r w:rsidRPr="005F4AC6">
        <w:rPr>
          <w:sz w:val="28"/>
          <w:szCs w:val="28"/>
        </w:rPr>
        <w:t xml:space="preserve">, председатель комитета по </w:t>
      </w:r>
      <w:r w:rsidR="003F1F5B">
        <w:rPr>
          <w:sz w:val="28"/>
          <w:szCs w:val="28"/>
        </w:rPr>
        <w:t>вопросам безопасности населения</w:t>
      </w:r>
      <w:r w:rsidRPr="005F4AC6">
        <w:rPr>
          <w:sz w:val="28"/>
          <w:szCs w:val="28"/>
        </w:rPr>
        <w:t>.</w:t>
      </w:r>
    </w:p>
    <w:p w:rsidR="003754A7" w:rsidRPr="00FB0A56" w:rsidRDefault="003754A7" w:rsidP="003754A7">
      <w:pPr>
        <w:contextualSpacing/>
        <w:jc w:val="both"/>
        <w:rPr>
          <w:sz w:val="16"/>
          <w:szCs w:val="16"/>
          <w:highlight w:val="yellow"/>
        </w:rPr>
      </w:pPr>
    </w:p>
    <w:p w:rsidR="002E1959" w:rsidRPr="009318A2" w:rsidRDefault="00EB0B9F" w:rsidP="002E195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1) </w:t>
      </w:r>
      <w:r w:rsidR="002E1959">
        <w:rPr>
          <w:sz w:val="28"/>
          <w:szCs w:val="28"/>
        </w:rPr>
        <w:t>д</w:t>
      </w:r>
      <w:r w:rsidR="002E1959" w:rsidRPr="009318A2">
        <w:rPr>
          <w:sz w:val="28"/>
          <w:szCs w:val="28"/>
        </w:rPr>
        <w:t>о окончания работ поставить на контроль поручение по освещению улиц Осенн</w:t>
      </w:r>
      <w:r w:rsidR="00774814">
        <w:rPr>
          <w:sz w:val="28"/>
          <w:szCs w:val="28"/>
        </w:rPr>
        <w:t>ей</w:t>
      </w:r>
      <w:r w:rsidR="002E1959" w:rsidRPr="009318A2">
        <w:rPr>
          <w:sz w:val="28"/>
          <w:szCs w:val="28"/>
        </w:rPr>
        <w:t xml:space="preserve"> и Рабоч</w:t>
      </w:r>
      <w:r w:rsidR="00774814">
        <w:rPr>
          <w:sz w:val="28"/>
          <w:szCs w:val="28"/>
        </w:rPr>
        <w:t>ей</w:t>
      </w:r>
      <w:r w:rsidR="002E1959" w:rsidRPr="009318A2">
        <w:rPr>
          <w:sz w:val="28"/>
          <w:szCs w:val="28"/>
        </w:rPr>
        <w:t>.</w:t>
      </w:r>
    </w:p>
    <w:p w:rsidR="00164F8B" w:rsidRDefault="00164F8B" w:rsidP="00C60AF4">
      <w:pPr>
        <w:shd w:val="clear" w:color="auto" w:fill="FFFFFF"/>
        <w:tabs>
          <w:tab w:val="left" w:pos="0"/>
        </w:tabs>
        <w:ind w:right="5"/>
        <w:contextualSpacing/>
        <w:jc w:val="both"/>
        <w:rPr>
          <w:sz w:val="28"/>
          <w:szCs w:val="28"/>
        </w:rPr>
      </w:pPr>
    </w:p>
    <w:p w:rsidR="00164F8B" w:rsidRDefault="00164F8B" w:rsidP="00C60AF4">
      <w:pPr>
        <w:shd w:val="clear" w:color="auto" w:fill="FFFFFF"/>
        <w:tabs>
          <w:tab w:val="left" w:pos="0"/>
        </w:tabs>
        <w:ind w:right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Дольников Л.А. предложил снять с контроля данное поручение в связи с выполнением работ в полном объеме.</w:t>
      </w:r>
    </w:p>
    <w:p w:rsidR="00EB0B9F" w:rsidRPr="004260B1" w:rsidRDefault="00EB0B9F" w:rsidP="00FB0A56">
      <w:pPr>
        <w:tabs>
          <w:tab w:val="left" w:pos="1134"/>
        </w:tabs>
        <w:ind w:firstLine="567"/>
        <w:jc w:val="both"/>
        <w:rPr>
          <w:sz w:val="16"/>
          <w:szCs w:val="16"/>
          <w:highlight w:val="yellow"/>
        </w:rPr>
      </w:pPr>
    </w:p>
    <w:p w:rsidR="004A2DC7" w:rsidRPr="004260B1" w:rsidRDefault="004A2DC7" w:rsidP="00320595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EB0B9F" w:rsidRPr="005F4AC6" w:rsidRDefault="00923FE6" w:rsidP="008627FF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>РЕШИЛИ:</w:t>
      </w:r>
      <w:r w:rsidR="008A77B0" w:rsidRPr="005F4AC6">
        <w:rPr>
          <w:sz w:val="28"/>
          <w:szCs w:val="28"/>
        </w:rPr>
        <w:t xml:space="preserve"> </w:t>
      </w:r>
      <w:r w:rsidR="00164F8B">
        <w:rPr>
          <w:sz w:val="28"/>
          <w:szCs w:val="28"/>
        </w:rPr>
        <w:t>Снять</w:t>
      </w:r>
      <w:r w:rsidR="00C60AF4">
        <w:rPr>
          <w:sz w:val="28"/>
          <w:szCs w:val="28"/>
        </w:rPr>
        <w:t xml:space="preserve"> </w:t>
      </w:r>
      <w:r w:rsidR="00320595" w:rsidRPr="005F4AC6">
        <w:rPr>
          <w:sz w:val="28"/>
          <w:szCs w:val="28"/>
        </w:rPr>
        <w:t xml:space="preserve">поручения </w:t>
      </w:r>
      <w:r w:rsidR="00164F8B">
        <w:rPr>
          <w:sz w:val="28"/>
          <w:szCs w:val="28"/>
        </w:rPr>
        <w:t>с контроля</w:t>
      </w:r>
      <w:r w:rsidR="00736449">
        <w:rPr>
          <w:sz w:val="28"/>
          <w:szCs w:val="28"/>
        </w:rPr>
        <w:t>.</w:t>
      </w:r>
    </w:p>
    <w:p w:rsidR="00E96348" w:rsidRPr="00FB0A56" w:rsidRDefault="00E96348" w:rsidP="00E10867">
      <w:pPr>
        <w:jc w:val="both"/>
        <w:rPr>
          <w:bCs/>
          <w:sz w:val="16"/>
          <w:szCs w:val="16"/>
          <w:highlight w:val="yellow"/>
        </w:rPr>
      </w:pPr>
    </w:p>
    <w:p w:rsidR="00320595" w:rsidRPr="005F4AC6" w:rsidRDefault="00320595" w:rsidP="00320595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320595" w:rsidRPr="005F4AC6" w:rsidRDefault="00C60AF4" w:rsidP="0032059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64F8B">
        <w:rPr>
          <w:sz w:val="28"/>
          <w:szCs w:val="28"/>
        </w:rPr>
        <w:t>4</w:t>
      </w:r>
    </w:p>
    <w:p w:rsidR="00320595" w:rsidRPr="005F4AC6" w:rsidRDefault="00320595" w:rsidP="0032059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D440E9" w:rsidRPr="005F4AC6" w:rsidRDefault="00D440E9" w:rsidP="008627FF">
      <w:pPr>
        <w:jc w:val="both"/>
        <w:rPr>
          <w:sz w:val="28"/>
          <w:szCs w:val="28"/>
          <w:highlight w:val="yellow"/>
        </w:rPr>
      </w:pPr>
    </w:p>
    <w:p w:rsidR="00774814" w:rsidRPr="00774814" w:rsidRDefault="003754A7" w:rsidP="00774814">
      <w:pPr>
        <w:ind w:firstLine="709"/>
        <w:jc w:val="both"/>
        <w:rPr>
          <w:sz w:val="28"/>
          <w:szCs w:val="28"/>
        </w:rPr>
      </w:pPr>
      <w:r w:rsidRPr="00774814">
        <w:rPr>
          <w:sz w:val="28"/>
          <w:szCs w:val="28"/>
        </w:rPr>
        <w:t xml:space="preserve">2) </w:t>
      </w:r>
      <w:r w:rsidR="00774814">
        <w:rPr>
          <w:sz w:val="28"/>
          <w:szCs w:val="28"/>
        </w:rPr>
        <w:t>а</w:t>
      </w:r>
      <w:r w:rsidR="00774814" w:rsidRPr="00774814">
        <w:rPr>
          <w:sz w:val="28"/>
          <w:szCs w:val="28"/>
        </w:rPr>
        <w:t xml:space="preserve">дминистрации города комплексно проработать вопрос пешеходной доступности и безопасности движения, в том числе для маломобильных групп населения, к таким городским объектам как: Парк Победы, ДК «Октябрь», Детская школа искусств №1, Нижневартовский театр юного зрителя, будущий сквер Космонавтов, располагающихся в одном районе по ул.60 лет Октября. </w:t>
      </w:r>
    </w:p>
    <w:p w:rsidR="002E1959" w:rsidRPr="009318A2" w:rsidRDefault="00774814" w:rsidP="007748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4814">
        <w:rPr>
          <w:sz w:val="28"/>
          <w:szCs w:val="28"/>
        </w:rPr>
        <w:t xml:space="preserve">В рамках данного поручения проработать вопрос переноса ограждения и шлагбаума при въезде на территорию ДК «Октябрь» ближе к зданию учреждения в целях увеличения автомобильной стоянки для посетителей. </w:t>
      </w:r>
    </w:p>
    <w:p w:rsidR="00CF696E" w:rsidRPr="00FB0A56" w:rsidRDefault="00CF696E" w:rsidP="00320595">
      <w:pPr>
        <w:shd w:val="clear" w:color="auto" w:fill="FFFFFF"/>
        <w:tabs>
          <w:tab w:val="left" w:pos="993"/>
        </w:tabs>
        <w:ind w:right="5" w:firstLine="567"/>
        <w:jc w:val="both"/>
        <w:rPr>
          <w:sz w:val="16"/>
          <w:szCs w:val="16"/>
        </w:rPr>
      </w:pPr>
    </w:p>
    <w:p w:rsidR="00774814" w:rsidRPr="00774814" w:rsidRDefault="00774814" w:rsidP="00774814">
      <w:pPr>
        <w:ind w:firstLine="567"/>
        <w:jc w:val="both"/>
        <w:rPr>
          <w:sz w:val="28"/>
          <w:szCs w:val="28"/>
        </w:rPr>
      </w:pPr>
      <w:r w:rsidRPr="00774814">
        <w:rPr>
          <w:sz w:val="28"/>
          <w:szCs w:val="28"/>
        </w:rPr>
        <w:t>Администрация города предоставила информацию, что на комиссии по обеспечению безопасности дорожного движения 28.11.2019 принято решение о целесообразности обустройства пешеходного перехода в районе Парка Победы до конца 2020 года.</w:t>
      </w:r>
    </w:p>
    <w:p w:rsidR="007820EE" w:rsidRPr="007820EE" w:rsidRDefault="007820EE" w:rsidP="007820EE">
      <w:pPr>
        <w:shd w:val="clear" w:color="auto" w:fill="FFFFFF"/>
        <w:tabs>
          <w:tab w:val="left" w:pos="993"/>
        </w:tabs>
        <w:ind w:right="5" w:firstLine="567"/>
        <w:jc w:val="both"/>
        <w:rPr>
          <w:sz w:val="28"/>
          <w:szCs w:val="28"/>
        </w:rPr>
      </w:pPr>
    </w:p>
    <w:p w:rsidR="00916385" w:rsidRDefault="00774814" w:rsidP="00FB0A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Гребнева Я.В. пояснила, что въезд на территорию </w:t>
      </w:r>
      <w:r w:rsidR="00C74A39">
        <w:rPr>
          <w:sz w:val="28"/>
          <w:szCs w:val="28"/>
        </w:rPr>
        <w:t>ДК</w:t>
      </w:r>
      <w:r>
        <w:rPr>
          <w:sz w:val="28"/>
          <w:szCs w:val="28"/>
        </w:rPr>
        <w:t xml:space="preserve"> «Октябрь» со стороны улицы 60 </w:t>
      </w:r>
      <w:r w:rsidR="00916385">
        <w:rPr>
          <w:sz w:val="28"/>
          <w:szCs w:val="28"/>
        </w:rPr>
        <w:t>лет Октября ограничен шлагбаума</w:t>
      </w:r>
      <w:r>
        <w:rPr>
          <w:sz w:val="28"/>
          <w:szCs w:val="28"/>
        </w:rPr>
        <w:t>м</w:t>
      </w:r>
      <w:r w:rsidR="00916385">
        <w:rPr>
          <w:sz w:val="28"/>
          <w:szCs w:val="28"/>
        </w:rPr>
        <w:t>и</w:t>
      </w:r>
      <w:r>
        <w:rPr>
          <w:sz w:val="28"/>
          <w:szCs w:val="28"/>
        </w:rPr>
        <w:t xml:space="preserve"> во исполнение </w:t>
      </w:r>
      <w:r w:rsidR="00916385">
        <w:rPr>
          <w:sz w:val="28"/>
          <w:szCs w:val="28"/>
        </w:rPr>
        <w:t xml:space="preserve">требований к антитеррористической защищенности объектов в сфере культуры по </w:t>
      </w:r>
      <w:r>
        <w:rPr>
          <w:sz w:val="28"/>
          <w:szCs w:val="28"/>
        </w:rPr>
        <w:t>представлени</w:t>
      </w:r>
      <w:r w:rsidR="00916385">
        <w:rPr>
          <w:sz w:val="28"/>
          <w:szCs w:val="28"/>
        </w:rPr>
        <w:t>ю</w:t>
      </w:r>
      <w:r>
        <w:rPr>
          <w:sz w:val="28"/>
          <w:szCs w:val="28"/>
        </w:rPr>
        <w:t xml:space="preserve"> проку</w:t>
      </w:r>
      <w:r w:rsidR="00916385">
        <w:rPr>
          <w:sz w:val="28"/>
          <w:szCs w:val="28"/>
        </w:rPr>
        <w:t>рату</w:t>
      </w:r>
      <w:r>
        <w:rPr>
          <w:sz w:val="28"/>
          <w:szCs w:val="28"/>
        </w:rPr>
        <w:t>р</w:t>
      </w:r>
      <w:r w:rsidR="00916385">
        <w:rPr>
          <w:sz w:val="28"/>
          <w:szCs w:val="28"/>
        </w:rPr>
        <w:t>ы города и решению городского с</w:t>
      </w:r>
      <w:r>
        <w:rPr>
          <w:sz w:val="28"/>
          <w:szCs w:val="28"/>
        </w:rPr>
        <w:t>у</w:t>
      </w:r>
      <w:r w:rsidR="00916385">
        <w:rPr>
          <w:sz w:val="28"/>
          <w:szCs w:val="28"/>
        </w:rPr>
        <w:t>да на расстоянии, регламентированном соответствующими нормативными актами.</w:t>
      </w:r>
    </w:p>
    <w:p w:rsidR="00916385" w:rsidRDefault="00916385" w:rsidP="00FB0A56">
      <w:pPr>
        <w:tabs>
          <w:tab w:val="left" w:pos="1134"/>
        </w:tabs>
        <w:jc w:val="both"/>
        <w:rPr>
          <w:sz w:val="28"/>
          <w:szCs w:val="28"/>
        </w:rPr>
      </w:pPr>
    </w:p>
    <w:p w:rsidR="00916385" w:rsidRDefault="00916385" w:rsidP="00FB0A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 w:rsidR="00406997">
        <w:rPr>
          <w:sz w:val="28"/>
          <w:szCs w:val="28"/>
        </w:rPr>
        <w:t xml:space="preserve"> отметил, что действующее расположение </w:t>
      </w:r>
      <w:r w:rsidR="00406997" w:rsidRPr="00774814">
        <w:rPr>
          <w:sz w:val="28"/>
          <w:szCs w:val="28"/>
        </w:rPr>
        <w:t xml:space="preserve">шлагбаума при въезде на территорию </w:t>
      </w:r>
      <w:r w:rsidR="003427E4">
        <w:rPr>
          <w:sz w:val="28"/>
          <w:szCs w:val="28"/>
        </w:rPr>
        <w:t>указанного учреждения</w:t>
      </w:r>
      <w:r w:rsidR="00406997">
        <w:rPr>
          <w:sz w:val="28"/>
          <w:szCs w:val="28"/>
        </w:rPr>
        <w:t xml:space="preserve"> затрудняет доступ граждан к городскому культурному центру, вопрос требует решения.</w:t>
      </w:r>
    </w:p>
    <w:p w:rsidR="00916385" w:rsidRDefault="00916385" w:rsidP="00FB0A56">
      <w:pPr>
        <w:tabs>
          <w:tab w:val="left" w:pos="1134"/>
        </w:tabs>
        <w:jc w:val="both"/>
        <w:rPr>
          <w:sz w:val="28"/>
          <w:szCs w:val="28"/>
        </w:rPr>
      </w:pPr>
    </w:p>
    <w:p w:rsidR="00916385" w:rsidRDefault="00916385" w:rsidP="0064637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 </w:t>
      </w:r>
      <w:r w:rsidR="00DB5C17">
        <w:rPr>
          <w:sz w:val="28"/>
          <w:szCs w:val="28"/>
        </w:rPr>
        <w:t>п</w:t>
      </w:r>
      <w:r w:rsidR="00406997">
        <w:rPr>
          <w:sz w:val="28"/>
          <w:szCs w:val="28"/>
        </w:rPr>
        <w:t xml:space="preserve">редложил </w:t>
      </w:r>
      <w:r w:rsidR="00DA1471">
        <w:rPr>
          <w:sz w:val="28"/>
          <w:szCs w:val="28"/>
        </w:rPr>
        <w:t xml:space="preserve">обсудить </w:t>
      </w:r>
      <w:r w:rsidR="00504116">
        <w:rPr>
          <w:sz w:val="28"/>
          <w:szCs w:val="28"/>
        </w:rPr>
        <w:t xml:space="preserve">возможность переноса ограждения и шлагбаума при въезде на территорию </w:t>
      </w:r>
      <w:r w:rsidR="00504116" w:rsidRPr="00774814">
        <w:rPr>
          <w:sz w:val="28"/>
          <w:szCs w:val="28"/>
        </w:rPr>
        <w:t>ДК «Октябрь</w:t>
      </w:r>
      <w:r w:rsidR="00504116">
        <w:rPr>
          <w:sz w:val="28"/>
          <w:szCs w:val="28"/>
        </w:rPr>
        <w:t xml:space="preserve">» </w:t>
      </w:r>
      <w:r w:rsidR="00DA1471">
        <w:rPr>
          <w:sz w:val="28"/>
          <w:szCs w:val="28"/>
        </w:rPr>
        <w:t>на</w:t>
      </w:r>
      <w:r w:rsidR="00646378">
        <w:rPr>
          <w:sz w:val="28"/>
          <w:szCs w:val="28"/>
        </w:rPr>
        <w:t xml:space="preserve"> совещани</w:t>
      </w:r>
      <w:r w:rsidR="00DA1471">
        <w:rPr>
          <w:sz w:val="28"/>
          <w:szCs w:val="28"/>
        </w:rPr>
        <w:t>и</w:t>
      </w:r>
      <w:r w:rsidR="00646378">
        <w:rPr>
          <w:sz w:val="28"/>
          <w:szCs w:val="28"/>
        </w:rPr>
        <w:t xml:space="preserve"> с участием</w:t>
      </w:r>
      <w:r w:rsidR="00DA1471">
        <w:rPr>
          <w:sz w:val="28"/>
          <w:szCs w:val="28"/>
        </w:rPr>
        <w:t xml:space="preserve"> депутатов Думы города,</w:t>
      </w:r>
      <w:r w:rsidR="00646378">
        <w:rPr>
          <w:sz w:val="28"/>
          <w:szCs w:val="28"/>
        </w:rPr>
        <w:t xml:space="preserve"> представителей администрации города, прокуратуры и </w:t>
      </w:r>
      <w:r w:rsidR="001265DA">
        <w:rPr>
          <w:sz w:val="28"/>
          <w:szCs w:val="28"/>
        </w:rPr>
        <w:t xml:space="preserve">УМВД </w:t>
      </w:r>
      <w:r w:rsidR="001965FF">
        <w:rPr>
          <w:sz w:val="28"/>
          <w:szCs w:val="28"/>
        </w:rPr>
        <w:t>по городу Нижневартовску</w:t>
      </w:r>
      <w:r w:rsidR="00646378">
        <w:rPr>
          <w:sz w:val="28"/>
          <w:szCs w:val="28"/>
        </w:rPr>
        <w:t xml:space="preserve">, </w:t>
      </w:r>
      <w:r w:rsidR="00C74A39">
        <w:rPr>
          <w:sz w:val="28"/>
          <w:szCs w:val="28"/>
        </w:rPr>
        <w:t>Нижневартовского отдела ФСБ</w:t>
      </w:r>
      <w:r w:rsidR="00504116">
        <w:rPr>
          <w:sz w:val="28"/>
          <w:szCs w:val="28"/>
        </w:rPr>
        <w:t xml:space="preserve">. </w:t>
      </w:r>
    </w:p>
    <w:p w:rsidR="00320595" w:rsidRDefault="00774814" w:rsidP="00FB0A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378" w:rsidRDefault="00646378" w:rsidP="00FB0A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 w:rsidRPr="00646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 внимание на необходимость дальнейшей </w:t>
      </w:r>
      <w:r w:rsidRPr="00774814">
        <w:rPr>
          <w:sz w:val="28"/>
          <w:szCs w:val="28"/>
        </w:rPr>
        <w:t>комплексно</w:t>
      </w:r>
      <w:r>
        <w:rPr>
          <w:sz w:val="28"/>
          <w:szCs w:val="28"/>
        </w:rPr>
        <w:t>й проработки</w:t>
      </w:r>
      <w:r w:rsidRPr="0077481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774814">
        <w:rPr>
          <w:sz w:val="28"/>
          <w:szCs w:val="28"/>
        </w:rPr>
        <w:t xml:space="preserve"> доступности городским объектам</w:t>
      </w:r>
      <w:r>
        <w:rPr>
          <w:sz w:val="28"/>
          <w:szCs w:val="28"/>
        </w:rPr>
        <w:t>, расположенным</w:t>
      </w:r>
      <w:r w:rsidRPr="00774814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 xml:space="preserve"> Парка Победы</w:t>
      </w:r>
      <w:r w:rsidRPr="00774814">
        <w:rPr>
          <w:sz w:val="28"/>
          <w:szCs w:val="28"/>
        </w:rPr>
        <w:t xml:space="preserve"> по ул.60 лет Октября</w:t>
      </w:r>
      <w:r>
        <w:rPr>
          <w:sz w:val="28"/>
          <w:szCs w:val="28"/>
        </w:rPr>
        <w:t>.</w:t>
      </w:r>
    </w:p>
    <w:p w:rsidR="00646378" w:rsidRPr="005F4AC6" w:rsidRDefault="00646378" w:rsidP="00FB0A56">
      <w:pPr>
        <w:tabs>
          <w:tab w:val="left" w:pos="1134"/>
        </w:tabs>
        <w:jc w:val="both"/>
        <w:rPr>
          <w:sz w:val="28"/>
          <w:szCs w:val="28"/>
        </w:rPr>
      </w:pPr>
    </w:p>
    <w:p w:rsidR="00320595" w:rsidRDefault="005A35D3" w:rsidP="003754A7">
      <w:pPr>
        <w:contextualSpacing/>
        <w:jc w:val="both"/>
        <w:rPr>
          <w:sz w:val="28"/>
          <w:szCs w:val="28"/>
        </w:rPr>
      </w:pPr>
      <w:r w:rsidRPr="005A35D3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Гасымова Г.А., Воликовская И.О.</w:t>
      </w:r>
    </w:p>
    <w:p w:rsidR="005A35D3" w:rsidRPr="005A35D3" w:rsidRDefault="005A35D3" w:rsidP="003754A7">
      <w:pPr>
        <w:contextualSpacing/>
        <w:jc w:val="both"/>
        <w:rPr>
          <w:sz w:val="28"/>
          <w:szCs w:val="28"/>
        </w:rPr>
      </w:pPr>
    </w:p>
    <w:p w:rsidR="005A35D3" w:rsidRDefault="00320595" w:rsidP="007820EE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</w:p>
    <w:p w:rsidR="00DA1471" w:rsidRDefault="005A35D3" w:rsidP="005A35D3">
      <w:pPr>
        <w:pStyle w:val="a8"/>
        <w:ind w:left="0" w:firstLine="0"/>
        <w:jc w:val="both"/>
        <w:rPr>
          <w:szCs w:val="28"/>
        </w:rPr>
      </w:pPr>
      <w:r>
        <w:rPr>
          <w:szCs w:val="28"/>
        </w:rPr>
        <w:t xml:space="preserve">1) </w:t>
      </w:r>
      <w:r w:rsidR="00C74A39">
        <w:rPr>
          <w:szCs w:val="28"/>
        </w:rPr>
        <w:t>П</w:t>
      </w:r>
      <w:r w:rsidRPr="005A35D3">
        <w:rPr>
          <w:szCs w:val="28"/>
        </w:rPr>
        <w:t xml:space="preserve">родлить срок исполнения поручения </w:t>
      </w:r>
      <w:r>
        <w:rPr>
          <w:szCs w:val="28"/>
        </w:rPr>
        <w:t xml:space="preserve">о </w:t>
      </w:r>
      <w:r w:rsidRPr="005A35D3">
        <w:rPr>
          <w:szCs w:val="28"/>
        </w:rPr>
        <w:t>комплексно</w:t>
      </w:r>
      <w:r>
        <w:rPr>
          <w:szCs w:val="28"/>
        </w:rPr>
        <w:t>й проработке</w:t>
      </w:r>
      <w:r w:rsidRPr="005A35D3">
        <w:rPr>
          <w:szCs w:val="28"/>
        </w:rPr>
        <w:t xml:space="preserve"> вопрос</w:t>
      </w:r>
      <w:r>
        <w:rPr>
          <w:szCs w:val="28"/>
        </w:rPr>
        <w:t>а</w:t>
      </w:r>
      <w:r w:rsidRPr="00774814">
        <w:rPr>
          <w:szCs w:val="28"/>
        </w:rPr>
        <w:t xml:space="preserve"> пешеходной доступности и безопасности движения, в том числе для маломобильных групп населения, к таким городским объектам как: Парк Победы, ДК «Октябрь», Детская школа искусств №1, Нижневартовский театр юного зрителя, будущий сквер Космонавтов, располагающихся в од</w:t>
      </w:r>
      <w:r>
        <w:rPr>
          <w:szCs w:val="28"/>
        </w:rPr>
        <w:t>ном районе по ул.60 лет Октября</w:t>
      </w:r>
      <w:r w:rsidR="001265DA">
        <w:rPr>
          <w:szCs w:val="28"/>
        </w:rPr>
        <w:t>,</w:t>
      </w:r>
      <w:r>
        <w:rPr>
          <w:szCs w:val="28"/>
        </w:rPr>
        <w:t xml:space="preserve"> до 30.08.2020 года</w:t>
      </w:r>
      <w:r w:rsidR="00DA1471">
        <w:rPr>
          <w:szCs w:val="28"/>
        </w:rPr>
        <w:t>.</w:t>
      </w:r>
    </w:p>
    <w:p w:rsidR="00504116" w:rsidRDefault="00504116" w:rsidP="00504116">
      <w:pPr>
        <w:tabs>
          <w:tab w:val="left" w:pos="1134"/>
        </w:tabs>
        <w:jc w:val="both"/>
        <w:rPr>
          <w:sz w:val="28"/>
          <w:szCs w:val="28"/>
        </w:rPr>
      </w:pPr>
      <w:r>
        <w:rPr>
          <w:szCs w:val="28"/>
        </w:rPr>
        <w:t>2</w:t>
      </w:r>
      <w:r w:rsidR="00DA1471">
        <w:rPr>
          <w:szCs w:val="28"/>
        </w:rPr>
        <w:t xml:space="preserve">) </w:t>
      </w:r>
      <w:r>
        <w:rPr>
          <w:sz w:val="28"/>
          <w:szCs w:val="28"/>
        </w:rPr>
        <w:t xml:space="preserve">Обсудить возможность переноса ограждения и шлагбаума при въезде на территорию </w:t>
      </w:r>
      <w:r w:rsidRPr="00774814">
        <w:rPr>
          <w:sz w:val="28"/>
          <w:szCs w:val="28"/>
        </w:rPr>
        <w:t>ДК «Октябрь</w:t>
      </w:r>
      <w:r>
        <w:rPr>
          <w:sz w:val="28"/>
          <w:szCs w:val="28"/>
        </w:rPr>
        <w:t xml:space="preserve">» </w:t>
      </w:r>
      <w:r w:rsidR="009A5921">
        <w:rPr>
          <w:sz w:val="28"/>
          <w:szCs w:val="28"/>
        </w:rPr>
        <w:t xml:space="preserve">в феврале 2020 года </w:t>
      </w:r>
      <w:r>
        <w:rPr>
          <w:sz w:val="28"/>
          <w:szCs w:val="28"/>
        </w:rPr>
        <w:t xml:space="preserve">на совещании при председателе Думы города Нижневартовска с участием членов комитета по вопросам безопасности населения, представителей администрации города, прокуратуры и УМВД по городу Нижневартовску, Нижневартовского отдела ФСБ. </w:t>
      </w:r>
    </w:p>
    <w:p w:rsidR="007C3F75" w:rsidRPr="00DA1471" w:rsidRDefault="007C3F75" w:rsidP="00504116">
      <w:pPr>
        <w:tabs>
          <w:tab w:val="left" w:pos="1134"/>
        </w:tabs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7C3F75" w:rsidRPr="005F4AC6" w:rsidRDefault="007C3F75" w:rsidP="007C3F75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7C3F75" w:rsidRPr="005F4AC6" w:rsidRDefault="007C3F75" w:rsidP="007C3F7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14</w:t>
      </w:r>
    </w:p>
    <w:p w:rsidR="007C3F75" w:rsidRPr="005F4AC6" w:rsidRDefault="007C3F75" w:rsidP="007C3F7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3754A7" w:rsidRPr="005F4AC6" w:rsidRDefault="003754A7" w:rsidP="00472E83">
      <w:pPr>
        <w:pStyle w:val="3"/>
        <w:tabs>
          <w:tab w:val="left" w:pos="4253"/>
        </w:tabs>
        <w:spacing w:after="0"/>
        <w:rPr>
          <w:sz w:val="28"/>
          <w:szCs w:val="28"/>
          <w:highlight w:val="yellow"/>
        </w:rPr>
      </w:pPr>
    </w:p>
    <w:p w:rsidR="00CF696E" w:rsidRPr="00FB0A56" w:rsidRDefault="00CF696E" w:rsidP="00CF696E">
      <w:pPr>
        <w:jc w:val="both"/>
        <w:rPr>
          <w:bCs/>
          <w:sz w:val="16"/>
          <w:szCs w:val="16"/>
          <w:highlight w:val="yellow"/>
        </w:rPr>
      </w:pPr>
    </w:p>
    <w:p w:rsidR="00E236CA" w:rsidRPr="00E236CA" w:rsidRDefault="000F5C0C" w:rsidP="003D19D7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852A3" w:rsidRPr="00E236CA">
        <w:rPr>
          <w:bCs/>
          <w:sz w:val="28"/>
          <w:szCs w:val="28"/>
        </w:rPr>
        <w:t xml:space="preserve">) </w:t>
      </w:r>
      <w:r w:rsidR="00E236CA" w:rsidRPr="00E236CA">
        <w:rPr>
          <w:sz w:val="28"/>
          <w:szCs w:val="28"/>
        </w:rPr>
        <w:t>администрации города проработать вопрос беспрепятственного выезда автотранспорта</w:t>
      </w:r>
      <w:r>
        <w:rPr>
          <w:sz w:val="28"/>
          <w:szCs w:val="28"/>
        </w:rPr>
        <w:t xml:space="preserve"> из двора жилого дома №23 по улице</w:t>
      </w:r>
      <w:r w:rsidR="00E236CA" w:rsidRPr="00E236CA">
        <w:rPr>
          <w:sz w:val="28"/>
          <w:szCs w:val="28"/>
        </w:rPr>
        <w:t xml:space="preserve"> Героев Самотлора. </w:t>
      </w:r>
    </w:p>
    <w:p w:rsidR="00D852A3" w:rsidRPr="00FB0A56" w:rsidRDefault="00D852A3" w:rsidP="003D19D7">
      <w:pPr>
        <w:contextualSpacing/>
        <w:rPr>
          <w:sz w:val="16"/>
          <w:szCs w:val="16"/>
          <w:highlight w:val="yellow"/>
        </w:rPr>
      </w:pPr>
    </w:p>
    <w:p w:rsidR="00E236CA" w:rsidRDefault="00D852A3" w:rsidP="003D19D7">
      <w:pPr>
        <w:ind w:firstLine="567"/>
        <w:contextualSpacing/>
        <w:jc w:val="both"/>
        <w:rPr>
          <w:sz w:val="28"/>
          <w:szCs w:val="28"/>
        </w:rPr>
      </w:pPr>
      <w:r w:rsidRPr="00E236CA">
        <w:rPr>
          <w:sz w:val="28"/>
          <w:szCs w:val="28"/>
        </w:rPr>
        <w:t>По информации администрации города</w:t>
      </w:r>
      <w:r w:rsidRPr="00E236CA">
        <w:rPr>
          <w:b/>
          <w:sz w:val="28"/>
          <w:szCs w:val="28"/>
        </w:rPr>
        <w:t xml:space="preserve"> </w:t>
      </w:r>
      <w:r w:rsidR="009F2CB5">
        <w:rPr>
          <w:sz w:val="28"/>
          <w:szCs w:val="28"/>
        </w:rPr>
        <w:t>с</w:t>
      </w:r>
      <w:r w:rsidR="00E236CA" w:rsidRPr="00E236CA">
        <w:rPr>
          <w:sz w:val="28"/>
          <w:szCs w:val="28"/>
        </w:rPr>
        <w:t xml:space="preserve"> целью обеспечения беспрепятственного выезда автотранспорта из двора</w:t>
      </w:r>
      <w:r w:rsidR="000F5C0C" w:rsidRPr="000F5C0C">
        <w:rPr>
          <w:sz w:val="28"/>
          <w:szCs w:val="28"/>
        </w:rPr>
        <w:t xml:space="preserve"> </w:t>
      </w:r>
      <w:r w:rsidR="000F5C0C" w:rsidRPr="00E236CA">
        <w:rPr>
          <w:sz w:val="28"/>
          <w:szCs w:val="28"/>
        </w:rPr>
        <w:t>жилого дома №23 по ул</w:t>
      </w:r>
      <w:r w:rsidR="000F5C0C">
        <w:rPr>
          <w:sz w:val="28"/>
          <w:szCs w:val="28"/>
        </w:rPr>
        <w:t>ице</w:t>
      </w:r>
      <w:r w:rsidR="000F5C0C" w:rsidRPr="00E236CA">
        <w:rPr>
          <w:sz w:val="28"/>
          <w:szCs w:val="28"/>
        </w:rPr>
        <w:t xml:space="preserve"> Героев Самотлора</w:t>
      </w:r>
      <w:r w:rsidR="00E236CA" w:rsidRPr="00E236CA">
        <w:rPr>
          <w:sz w:val="28"/>
          <w:szCs w:val="28"/>
        </w:rPr>
        <w:t xml:space="preserve"> увеличена длительность фазы зеленого сигнала светофора. В настоящее время затруднений при выезде из двора не наблюдается. </w:t>
      </w:r>
    </w:p>
    <w:p w:rsidR="00E236CA" w:rsidRDefault="00E236CA" w:rsidP="00E236CA">
      <w:pPr>
        <w:jc w:val="both"/>
        <w:rPr>
          <w:sz w:val="28"/>
          <w:szCs w:val="28"/>
        </w:rPr>
      </w:pPr>
    </w:p>
    <w:p w:rsidR="00990300" w:rsidRDefault="00376313" w:rsidP="00990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отметил, что </w:t>
      </w:r>
      <w:r w:rsidR="003D19D7" w:rsidRPr="00E236CA">
        <w:rPr>
          <w:sz w:val="28"/>
          <w:szCs w:val="28"/>
        </w:rPr>
        <w:t>увеличен</w:t>
      </w:r>
      <w:r w:rsidR="003D19D7">
        <w:rPr>
          <w:sz w:val="28"/>
          <w:szCs w:val="28"/>
        </w:rPr>
        <w:t>ие</w:t>
      </w:r>
      <w:r w:rsidR="003D19D7" w:rsidRPr="00E236CA">
        <w:rPr>
          <w:sz w:val="28"/>
          <w:szCs w:val="28"/>
        </w:rPr>
        <w:t xml:space="preserve"> длительност</w:t>
      </w:r>
      <w:r w:rsidR="003D19D7">
        <w:rPr>
          <w:sz w:val="28"/>
          <w:szCs w:val="28"/>
        </w:rPr>
        <w:t>и</w:t>
      </w:r>
      <w:r w:rsidR="003D19D7" w:rsidRPr="00E236CA">
        <w:rPr>
          <w:sz w:val="28"/>
          <w:szCs w:val="28"/>
        </w:rPr>
        <w:t xml:space="preserve"> фазы зеленого сигнала светофора</w:t>
      </w:r>
      <w:r w:rsidR="003A32D6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</w:t>
      </w:r>
      <w:r w:rsidR="00F758BD">
        <w:rPr>
          <w:sz w:val="28"/>
          <w:szCs w:val="28"/>
        </w:rPr>
        <w:t>ю</w:t>
      </w:r>
      <w:r>
        <w:rPr>
          <w:sz w:val="28"/>
          <w:szCs w:val="28"/>
        </w:rPr>
        <w:t xml:space="preserve"> не </w:t>
      </w:r>
      <w:r w:rsidR="003D19D7">
        <w:rPr>
          <w:sz w:val="28"/>
          <w:szCs w:val="28"/>
        </w:rPr>
        <w:t>изменило</w:t>
      </w:r>
      <w:r>
        <w:rPr>
          <w:sz w:val="28"/>
          <w:szCs w:val="28"/>
        </w:rPr>
        <w:t>,</w:t>
      </w:r>
      <w:r w:rsidR="003D19D7">
        <w:rPr>
          <w:sz w:val="28"/>
          <w:szCs w:val="28"/>
        </w:rPr>
        <w:t xml:space="preserve"> </w:t>
      </w:r>
      <w:r w:rsidR="003A32D6">
        <w:rPr>
          <w:sz w:val="28"/>
          <w:szCs w:val="28"/>
        </w:rPr>
        <w:t xml:space="preserve">на указанном участке в часы пик наблюдается автомобильный затор, требуются дополнительные меры. </w:t>
      </w:r>
      <w:r w:rsidR="002D0227">
        <w:rPr>
          <w:sz w:val="28"/>
          <w:szCs w:val="28"/>
        </w:rPr>
        <w:t>В</w:t>
      </w:r>
      <w:r>
        <w:rPr>
          <w:sz w:val="28"/>
          <w:szCs w:val="28"/>
        </w:rPr>
        <w:t>опро</w:t>
      </w:r>
      <w:r w:rsidR="001E28B8">
        <w:rPr>
          <w:sz w:val="28"/>
          <w:szCs w:val="28"/>
        </w:rPr>
        <w:t xml:space="preserve">с необходимо </w:t>
      </w:r>
      <w:r w:rsidR="002D0227">
        <w:rPr>
          <w:sz w:val="28"/>
          <w:szCs w:val="28"/>
        </w:rPr>
        <w:t>решать путем обустройства проезда, пешеходной зоны и парковки между домами №23 и №25 по улице Героев Самотлора.</w:t>
      </w:r>
    </w:p>
    <w:p w:rsidR="00990300" w:rsidRDefault="00990300" w:rsidP="00D852A3">
      <w:pPr>
        <w:rPr>
          <w:sz w:val="28"/>
          <w:szCs w:val="28"/>
        </w:rPr>
      </w:pPr>
    </w:p>
    <w:p w:rsidR="00CE1D4C" w:rsidRDefault="00CE1D4C" w:rsidP="00D852A3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F5C0C">
        <w:rPr>
          <w:sz w:val="28"/>
          <w:szCs w:val="28"/>
        </w:rPr>
        <w:t>Ситников В.П., Воликовская И.О.,</w:t>
      </w:r>
      <w:r>
        <w:rPr>
          <w:sz w:val="28"/>
          <w:szCs w:val="28"/>
        </w:rPr>
        <w:t xml:space="preserve"> Силецкий И.П.</w:t>
      </w:r>
    </w:p>
    <w:p w:rsidR="00CE1D4C" w:rsidRPr="005F4AC6" w:rsidRDefault="00CE1D4C" w:rsidP="00D852A3">
      <w:pPr>
        <w:rPr>
          <w:sz w:val="28"/>
          <w:szCs w:val="28"/>
        </w:rPr>
      </w:pPr>
    </w:p>
    <w:p w:rsidR="00D852A3" w:rsidRPr="005F4AC6" w:rsidRDefault="00D852A3" w:rsidP="00D852A3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 w:rsidR="003D19D7">
        <w:rPr>
          <w:sz w:val="28"/>
          <w:szCs w:val="28"/>
        </w:rPr>
        <w:t>П</w:t>
      </w:r>
      <w:r w:rsidR="009F2CB5">
        <w:rPr>
          <w:sz w:val="28"/>
          <w:szCs w:val="28"/>
        </w:rPr>
        <w:t xml:space="preserve">родлить срок исполнения </w:t>
      </w:r>
      <w:r w:rsidR="00E236CA">
        <w:rPr>
          <w:sz w:val="28"/>
          <w:szCs w:val="28"/>
        </w:rPr>
        <w:t xml:space="preserve">поручение </w:t>
      </w:r>
      <w:r w:rsidR="009F2CB5">
        <w:rPr>
          <w:sz w:val="28"/>
          <w:szCs w:val="28"/>
        </w:rPr>
        <w:t xml:space="preserve">до </w:t>
      </w:r>
      <w:r w:rsidR="003D19D7">
        <w:rPr>
          <w:sz w:val="28"/>
          <w:szCs w:val="28"/>
        </w:rPr>
        <w:t xml:space="preserve">следующего </w:t>
      </w:r>
      <w:r w:rsidR="00990300">
        <w:rPr>
          <w:sz w:val="28"/>
          <w:szCs w:val="28"/>
        </w:rPr>
        <w:t>очередного заседания комитета по городскому хозяйству и строительству</w:t>
      </w:r>
      <w:r w:rsidR="00E236CA">
        <w:rPr>
          <w:sz w:val="28"/>
          <w:szCs w:val="28"/>
        </w:rPr>
        <w:t>.</w:t>
      </w:r>
    </w:p>
    <w:p w:rsidR="00D852A3" w:rsidRPr="00FB0A56" w:rsidRDefault="00D852A3" w:rsidP="00D852A3">
      <w:pPr>
        <w:jc w:val="both"/>
        <w:rPr>
          <w:bCs/>
          <w:sz w:val="16"/>
          <w:szCs w:val="16"/>
        </w:rPr>
      </w:pPr>
    </w:p>
    <w:p w:rsidR="00D852A3" w:rsidRPr="005F4AC6" w:rsidRDefault="00D852A3" w:rsidP="00D852A3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D852A3" w:rsidRPr="005F4AC6" w:rsidRDefault="00990300" w:rsidP="00D852A3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D19D7">
        <w:rPr>
          <w:sz w:val="28"/>
          <w:szCs w:val="28"/>
        </w:rPr>
        <w:t>4</w:t>
      </w:r>
    </w:p>
    <w:p w:rsidR="00D852A3" w:rsidRDefault="00D852A3" w:rsidP="00D852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990300" w:rsidRPr="0037377C" w:rsidRDefault="00990300" w:rsidP="00D852A3">
      <w:pPr>
        <w:pStyle w:val="3"/>
        <w:tabs>
          <w:tab w:val="left" w:pos="4253"/>
        </w:tabs>
        <w:spacing w:after="0"/>
        <w:rPr>
          <w:bCs/>
        </w:rPr>
      </w:pPr>
    </w:p>
    <w:p w:rsidR="00990300" w:rsidRPr="005F4AC6" w:rsidRDefault="00990300" w:rsidP="00D852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3D19D7" w:rsidRDefault="00302D5C" w:rsidP="003D19D7">
      <w:pPr>
        <w:pStyle w:val="a8"/>
        <w:ind w:left="0"/>
        <w:jc w:val="both"/>
        <w:rPr>
          <w:szCs w:val="28"/>
        </w:rPr>
      </w:pPr>
      <w:r>
        <w:rPr>
          <w:bCs/>
          <w:szCs w:val="28"/>
        </w:rPr>
        <w:t>4</w:t>
      </w:r>
      <w:r w:rsidR="00475DC6" w:rsidRPr="003D19D7">
        <w:rPr>
          <w:bCs/>
          <w:szCs w:val="28"/>
        </w:rPr>
        <w:t xml:space="preserve">) </w:t>
      </w:r>
      <w:r w:rsidR="003D19D7">
        <w:rPr>
          <w:bCs/>
          <w:szCs w:val="28"/>
        </w:rPr>
        <w:t>о</w:t>
      </w:r>
      <w:r w:rsidR="003D19D7" w:rsidRPr="003D19D7">
        <w:rPr>
          <w:szCs w:val="28"/>
        </w:rPr>
        <w:t>бустройство светофорного объекта на пересечении улиц Героев Самотлора и Восточного проезда.</w:t>
      </w:r>
    </w:p>
    <w:p w:rsidR="003D19D7" w:rsidRPr="003D19D7" w:rsidRDefault="003D19D7" w:rsidP="003D19D7">
      <w:pPr>
        <w:pStyle w:val="a8"/>
        <w:ind w:left="0"/>
        <w:jc w:val="both"/>
        <w:rPr>
          <w:szCs w:val="28"/>
        </w:rPr>
      </w:pPr>
    </w:p>
    <w:p w:rsidR="002D7BE3" w:rsidRDefault="003D19D7" w:rsidP="003D19D7">
      <w:pPr>
        <w:pStyle w:val="af"/>
        <w:spacing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6CA">
        <w:rPr>
          <w:sz w:val="28"/>
          <w:szCs w:val="28"/>
        </w:rPr>
        <w:t>По информации администрации города</w:t>
      </w:r>
      <w:r w:rsidR="002D7BE3" w:rsidRPr="003D19D7">
        <w:rPr>
          <w:sz w:val="28"/>
          <w:szCs w:val="28"/>
        </w:rPr>
        <w:t xml:space="preserve"> </w:t>
      </w:r>
      <w:r w:rsidRPr="003D19D7">
        <w:rPr>
          <w:sz w:val="28"/>
          <w:szCs w:val="28"/>
        </w:rPr>
        <w:t>с</w:t>
      </w:r>
      <w:r w:rsidRPr="003D19D7">
        <w:rPr>
          <w:rFonts w:eastAsia="Calibri"/>
          <w:sz w:val="28"/>
          <w:szCs w:val="28"/>
          <w:shd w:val="clear" w:color="auto" w:fill="FFFFFF"/>
          <w:lang w:eastAsia="en-US"/>
        </w:rPr>
        <w:t>троительно-монтажные и пуско-наладочные работы завершены.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3D19D7">
        <w:rPr>
          <w:rFonts w:eastAsia="Calibri"/>
          <w:sz w:val="28"/>
          <w:szCs w:val="28"/>
          <w:lang w:eastAsia="en-US"/>
        </w:rPr>
        <w:t>Передать объект в муниципальную собственность и ввести объект в эксплуатацию планируется в январе 2020 года.</w:t>
      </w:r>
    </w:p>
    <w:p w:rsidR="003D19D7" w:rsidRPr="003D19D7" w:rsidRDefault="003D19D7" w:rsidP="003D19D7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F25FAF" w:rsidRDefault="004C4793" w:rsidP="000B4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3D19D7">
        <w:rPr>
          <w:sz w:val="28"/>
          <w:szCs w:val="28"/>
        </w:rPr>
        <w:t>Землянкин С.Ф., Ситников В.П.</w:t>
      </w:r>
    </w:p>
    <w:p w:rsidR="00E236CA" w:rsidRPr="00FB0A56" w:rsidRDefault="00E236CA" w:rsidP="000B4653">
      <w:pPr>
        <w:contextualSpacing/>
        <w:jc w:val="both"/>
        <w:rPr>
          <w:sz w:val="16"/>
          <w:szCs w:val="16"/>
        </w:rPr>
      </w:pPr>
    </w:p>
    <w:p w:rsidR="00C20E6C" w:rsidRDefault="000B4653" w:rsidP="000B4653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 w:rsidR="003D19D7">
        <w:rPr>
          <w:sz w:val="28"/>
          <w:szCs w:val="28"/>
        </w:rPr>
        <w:t>Продлить срок исполнения поручения до 31</w:t>
      </w:r>
      <w:r w:rsidR="009B152B">
        <w:rPr>
          <w:sz w:val="28"/>
          <w:szCs w:val="28"/>
        </w:rPr>
        <w:t xml:space="preserve"> января </w:t>
      </w:r>
      <w:r w:rsidR="003D19D7">
        <w:rPr>
          <w:sz w:val="28"/>
          <w:szCs w:val="28"/>
        </w:rPr>
        <w:t>2020</w:t>
      </w:r>
      <w:r w:rsidR="009B152B">
        <w:rPr>
          <w:sz w:val="28"/>
          <w:szCs w:val="28"/>
        </w:rPr>
        <w:t xml:space="preserve"> года</w:t>
      </w:r>
      <w:r w:rsidR="00C20E6C">
        <w:rPr>
          <w:sz w:val="28"/>
          <w:szCs w:val="28"/>
        </w:rPr>
        <w:t>.</w:t>
      </w:r>
    </w:p>
    <w:p w:rsidR="000B4653" w:rsidRPr="00FB0A56" w:rsidRDefault="000B4653" w:rsidP="000B4653">
      <w:pPr>
        <w:jc w:val="both"/>
        <w:rPr>
          <w:bCs/>
          <w:sz w:val="16"/>
          <w:szCs w:val="16"/>
        </w:rPr>
      </w:pPr>
    </w:p>
    <w:p w:rsidR="003D19D7" w:rsidRDefault="003D19D7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3D19D7" w:rsidRPr="003D19D7" w:rsidRDefault="00302D5C" w:rsidP="003D19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3D19D7" w:rsidRPr="003D19D7">
        <w:rPr>
          <w:bCs/>
          <w:sz w:val="28"/>
          <w:szCs w:val="28"/>
        </w:rPr>
        <w:t xml:space="preserve">) </w:t>
      </w:r>
      <w:r w:rsidR="003D19D7" w:rsidRPr="003D19D7">
        <w:rPr>
          <w:sz w:val="28"/>
          <w:szCs w:val="28"/>
        </w:rPr>
        <w:t>содержание пешеходной дорожки по улице Интернациональной 25-а вдоль территории МАДОУ №44 «Золотой ключик» к МБУ «СОШ №42».</w:t>
      </w:r>
    </w:p>
    <w:p w:rsidR="003D19D7" w:rsidRPr="003D19D7" w:rsidRDefault="003D19D7" w:rsidP="003D19D7">
      <w:pPr>
        <w:pStyle w:val="a8"/>
        <w:ind w:left="0"/>
        <w:jc w:val="both"/>
        <w:rPr>
          <w:szCs w:val="28"/>
        </w:rPr>
      </w:pPr>
    </w:p>
    <w:p w:rsidR="003D19D7" w:rsidRPr="003D19D7" w:rsidRDefault="003D19D7" w:rsidP="003D19D7">
      <w:pPr>
        <w:ind w:firstLine="567"/>
        <w:jc w:val="both"/>
        <w:rPr>
          <w:sz w:val="28"/>
          <w:szCs w:val="28"/>
        </w:rPr>
      </w:pPr>
      <w:r w:rsidRPr="003D19D7">
        <w:rPr>
          <w:sz w:val="28"/>
          <w:szCs w:val="28"/>
        </w:rPr>
        <w:t>По информации администрации города данный объект передан в</w:t>
      </w:r>
      <w:r>
        <w:rPr>
          <w:sz w:val="28"/>
          <w:szCs w:val="28"/>
        </w:rPr>
        <w:t xml:space="preserve"> оперативное</w:t>
      </w:r>
      <w:r w:rsidRPr="003D19D7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МБУ «Управление по дорожному хозяйству и </w:t>
      </w:r>
      <w:r w:rsidR="001E5F01">
        <w:rPr>
          <w:sz w:val="28"/>
          <w:szCs w:val="28"/>
        </w:rPr>
        <w:t xml:space="preserve">благоустройству города </w:t>
      </w:r>
      <w:proofErr w:type="spellStart"/>
      <w:r w:rsidR="001E5F01">
        <w:rPr>
          <w:sz w:val="28"/>
          <w:szCs w:val="28"/>
        </w:rPr>
        <w:t>Нижневартовскпа</w:t>
      </w:r>
      <w:proofErr w:type="spellEnd"/>
      <w:r w:rsidR="001E5F01">
        <w:rPr>
          <w:sz w:val="28"/>
          <w:szCs w:val="28"/>
        </w:rPr>
        <w:t>»</w:t>
      </w:r>
      <w:r w:rsidRPr="003D19D7">
        <w:rPr>
          <w:sz w:val="28"/>
          <w:szCs w:val="28"/>
        </w:rPr>
        <w:t xml:space="preserve"> после утверждения бюджета города на 2019 год, средства на его содержание не предусмотрены. При уточнении бюджета на 2020 год средства на содержание тротуара были заявлены, но не выделены. В случае экономии средств по итогам торгов, будет рассматриваться вопрос о финансировании работ по содержанию данного объекта.</w:t>
      </w:r>
    </w:p>
    <w:p w:rsidR="00FB6839" w:rsidRDefault="00FB6839" w:rsidP="003D19D7">
      <w:pPr>
        <w:contextualSpacing/>
        <w:jc w:val="both"/>
        <w:rPr>
          <w:sz w:val="28"/>
          <w:szCs w:val="28"/>
        </w:rPr>
      </w:pPr>
    </w:p>
    <w:p w:rsidR="003D19D7" w:rsidRDefault="003D19D7" w:rsidP="003D19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1E5F01">
        <w:rPr>
          <w:sz w:val="28"/>
          <w:szCs w:val="28"/>
        </w:rPr>
        <w:t xml:space="preserve">Гасымова Г.А., </w:t>
      </w:r>
      <w:r>
        <w:rPr>
          <w:sz w:val="28"/>
          <w:szCs w:val="28"/>
        </w:rPr>
        <w:t xml:space="preserve">Землянкин С.Ф., </w:t>
      </w:r>
      <w:r w:rsidR="001E5F01">
        <w:rPr>
          <w:sz w:val="28"/>
          <w:szCs w:val="28"/>
        </w:rPr>
        <w:t>Воликовская И.О.</w:t>
      </w:r>
    </w:p>
    <w:p w:rsidR="001E5F01" w:rsidRDefault="001E5F01" w:rsidP="003D19D7">
      <w:pPr>
        <w:contextualSpacing/>
        <w:jc w:val="both"/>
        <w:rPr>
          <w:sz w:val="28"/>
          <w:szCs w:val="28"/>
        </w:rPr>
      </w:pPr>
    </w:p>
    <w:p w:rsidR="001E5F01" w:rsidRDefault="001E5F01" w:rsidP="003D19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</w:t>
      </w:r>
      <w:r w:rsidR="00C2431B">
        <w:rPr>
          <w:sz w:val="28"/>
          <w:szCs w:val="28"/>
        </w:rPr>
        <w:t>предложил администрации города проработать варианты содержания данного объекта в других муниципальных учреждениях.</w:t>
      </w:r>
      <w:r>
        <w:rPr>
          <w:sz w:val="28"/>
          <w:szCs w:val="28"/>
        </w:rPr>
        <w:t xml:space="preserve"> </w:t>
      </w:r>
    </w:p>
    <w:p w:rsidR="003D19D7" w:rsidRPr="00FB0A56" w:rsidRDefault="003D19D7" w:rsidP="003D19D7">
      <w:pPr>
        <w:contextualSpacing/>
        <w:jc w:val="both"/>
        <w:rPr>
          <w:sz w:val="16"/>
          <w:szCs w:val="16"/>
        </w:rPr>
      </w:pPr>
    </w:p>
    <w:p w:rsidR="003D19D7" w:rsidRDefault="003D19D7" w:rsidP="003D19D7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Продлит</w:t>
      </w:r>
      <w:r w:rsidR="00FB6839">
        <w:rPr>
          <w:sz w:val="28"/>
          <w:szCs w:val="28"/>
        </w:rPr>
        <w:t>ь срок исполнения поручения до конца января 2020 года.</w:t>
      </w:r>
    </w:p>
    <w:p w:rsidR="003D19D7" w:rsidRPr="00FB0A56" w:rsidRDefault="003D19D7" w:rsidP="003D19D7">
      <w:pPr>
        <w:jc w:val="both"/>
        <w:rPr>
          <w:bCs/>
          <w:sz w:val="16"/>
          <w:szCs w:val="16"/>
        </w:rPr>
      </w:pPr>
    </w:p>
    <w:p w:rsidR="003D19D7" w:rsidRPr="005F4AC6" w:rsidRDefault="003D19D7" w:rsidP="003D19D7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3D19D7" w:rsidRPr="005F4AC6" w:rsidRDefault="003D19D7" w:rsidP="003D19D7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14</w:t>
      </w:r>
    </w:p>
    <w:p w:rsidR="003D19D7" w:rsidRDefault="003D19D7" w:rsidP="003D19D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3D19D7" w:rsidRDefault="003D19D7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302D5C" w:rsidRPr="00302D5C" w:rsidRDefault="00302D5C" w:rsidP="00302D5C">
      <w:pPr>
        <w:shd w:val="clear" w:color="auto" w:fill="FFFFFF"/>
        <w:ind w:firstLine="709"/>
        <w:jc w:val="both"/>
        <w:rPr>
          <w:sz w:val="28"/>
          <w:szCs w:val="28"/>
        </w:rPr>
      </w:pPr>
      <w:r w:rsidRPr="00302D5C">
        <w:rPr>
          <w:bCs/>
          <w:sz w:val="28"/>
          <w:szCs w:val="28"/>
        </w:rPr>
        <w:t xml:space="preserve">6) </w:t>
      </w:r>
      <w:r>
        <w:rPr>
          <w:bCs/>
          <w:color w:val="000000"/>
          <w:spacing w:val="1"/>
          <w:sz w:val="28"/>
          <w:szCs w:val="28"/>
        </w:rPr>
        <w:t>а</w:t>
      </w:r>
      <w:r w:rsidRPr="00302D5C">
        <w:rPr>
          <w:bCs/>
          <w:color w:val="000000"/>
          <w:spacing w:val="1"/>
          <w:sz w:val="28"/>
          <w:szCs w:val="28"/>
        </w:rPr>
        <w:t>дминистрации города подготовить план-график</w:t>
      </w:r>
      <w:r w:rsidRPr="00302D5C">
        <w:rPr>
          <w:bCs/>
          <w:color w:val="000000"/>
          <w:spacing w:val="-2"/>
          <w:sz w:val="28"/>
          <w:szCs w:val="28"/>
        </w:rPr>
        <w:t xml:space="preserve"> работ по обустройству дополнительных парковочных мест на территории города Нижневартовска, предусмотренных сформированным перечнем.</w:t>
      </w:r>
    </w:p>
    <w:p w:rsidR="00302D5C" w:rsidRPr="003D19D7" w:rsidRDefault="00302D5C" w:rsidP="00302D5C">
      <w:pPr>
        <w:pStyle w:val="a8"/>
        <w:ind w:left="0"/>
        <w:jc w:val="both"/>
        <w:rPr>
          <w:szCs w:val="28"/>
        </w:rPr>
      </w:pPr>
    </w:p>
    <w:p w:rsidR="00302D5C" w:rsidRPr="00302D5C" w:rsidRDefault="00302D5C" w:rsidP="00302D5C">
      <w:pPr>
        <w:ind w:firstLine="709"/>
        <w:jc w:val="both"/>
        <w:rPr>
          <w:sz w:val="28"/>
          <w:szCs w:val="28"/>
        </w:rPr>
      </w:pPr>
      <w:r w:rsidRPr="00302D5C">
        <w:rPr>
          <w:sz w:val="28"/>
          <w:szCs w:val="28"/>
        </w:rPr>
        <w:t>По информации администрации города проведена работа по согласованию дополнительных парковок на улицах города с учетом технической возможности ориентировочно 30 штук. Данные работы будут выполнены после определения источника финансирования.</w:t>
      </w:r>
    </w:p>
    <w:p w:rsidR="00302D5C" w:rsidRPr="00302D5C" w:rsidRDefault="00302D5C" w:rsidP="00302D5C">
      <w:pPr>
        <w:ind w:firstLine="709"/>
        <w:jc w:val="both"/>
        <w:rPr>
          <w:sz w:val="28"/>
          <w:szCs w:val="28"/>
        </w:rPr>
      </w:pPr>
      <w:r w:rsidRPr="00302D5C">
        <w:rPr>
          <w:sz w:val="28"/>
          <w:szCs w:val="28"/>
        </w:rPr>
        <w:t xml:space="preserve">В 2018 году выполнено устройство парковочных мест ориентировочно на 120 </w:t>
      </w:r>
      <w:proofErr w:type="spellStart"/>
      <w:r w:rsidRPr="00302D5C">
        <w:rPr>
          <w:sz w:val="28"/>
          <w:szCs w:val="28"/>
        </w:rPr>
        <w:t>машино</w:t>
      </w:r>
      <w:proofErr w:type="spellEnd"/>
      <w:r w:rsidRPr="00302D5C">
        <w:rPr>
          <w:sz w:val="28"/>
          <w:szCs w:val="28"/>
        </w:rPr>
        <w:t xml:space="preserve">-мест, в 2019 году - на 60 </w:t>
      </w:r>
      <w:proofErr w:type="spellStart"/>
      <w:r w:rsidRPr="00302D5C">
        <w:rPr>
          <w:sz w:val="28"/>
          <w:szCs w:val="28"/>
        </w:rPr>
        <w:t>машино</w:t>
      </w:r>
      <w:proofErr w:type="spellEnd"/>
      <w:r w:rsidRPr="00302D5C">
        <w:rPr>
          <w:sz w:val="28"/>
          <w:szCs w:val="28"/>
        </w:rPr>
        <w:t>-мест.</w:t>
      </w:r>
    </w:p>
    <w:p w:rsidR="00302D5C" w:rsidRPr="00302D5C" w:rsidRDefault="00302D5C" w:rsidP="00302D5C">
      <w:pPr>
        <w:ind w:firstLine="709"/>
        <w:jc w:val="both"/>
        <w:rPr>
          <w:sz w:val="28"/>
          <w:szCs w:val="28"/>
        </w:rPr>
      </w:pPr>
      <w:r w:rsidRPr="00302D5C">
        <w:rPr>
          <w:sz w:val="28"/>
          <w:szCs w:val="28"/>
        </w:rPr>
        <w:t xml:space="preserve">За период с 2015 по 2019 годы выдано 36 заключений рабочей группы о возможности устройства парковок на улично-дорожной сети города, ориентировочно на 976 </w:t>
      </w:r>
      <w:proofErr w:type="spellStart"/>
      <w:r w:rsidRPr="00302D5C">
        <w:rPr>
          <w:sz w:val="28"/>
          <w:szCs w:val="28"/>
        </w:rPr>
        <w:t>машино</w:t>
      </w:r>
      <w:proofErr w:type="spellEnd"/>
      <w:r w:rsidRPr="00302D5C">
        <w:rPr>
          <w:sz w:val="28"/>
          <w:szCs w:val="28"/>
        </w:rPr>
        <w:t>-мест.</w:t>
      </w:r>
    </w:p>
    <w:p w:rsidR="00302D5C" w:rsidRDefault="00302D5C" w:rsidP="009B152B">
      <w:pPr>
        <w:pStyle w:val="af"/>
        <w:spacing w:after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B152B" w:rsidRDefault="009B152B" w:rsidP="009B152B">
      <w:pPr>
        <w:pStyle w:val="af"/>
        <w:spacing w:after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Землянкин С.Ф. отметил, что план-график </w:t>
      </w:r>
      <w:r w:rsidR="00BE3A27" w:rsidRPr="00302D5C">
        <w:rPr>
          <w:bCs/>
          <w:color w:val="000000"/>
          <w:spacing w:val="-2"/>
          <w:sz w:val="28"/>
          <w:szCs w:val="28"/>
        </w:rPr>
        <w:t>работ по обустройству дополнительных парковочных мест на территории города Нижневартовска</w:t>
      </w:r>
      <w:r w:rsidR="00BE3A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депутатам не предоставлен.</w:t>
      </w:r>
    </w:p>
    <w:p w:rsidR="009B152B" w:rsidRDefault="009B152B" w:rsidP="009B152B">
      <w:pPr>
        <w:pStyle w:val="af"/>
        <w:spacing w:after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02D5C" w:rsidRDefault="00302D5C" w:rsidP="00302D5C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Выступили:  Землянкин</w:t>
      </w:r>
      <w:proofErr w:type="gramEnd"/>
      <w:r>
        <w:rPr>
          <w:sz w:val="28"/>
          <w:szCs w:val="28"/>
        </w:rPr>
        <w:t xml:space="preserve"> С.Ф., Воликовская И.О.</w:t>
      </w:r>
    </w:p>
    <w:p w:rsidR="00302D5C" w:rsidRDefault="00302D5C" w:rsidP="00302D5C">
      <w:pPr>
        <w:contextualSpacing/>
        <w:jc w:val="both"/>
        <w:rPr>
          <w:sz w:val="28"/>
          <w:szCs w:val="28"/>
        </w:rPr>
      </w:pPr>
    </w:p>
    <w:p w:rsidR="00302D5C" w:rsidRDefault="00302D5C" w:rsidP="00302D5C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Продлить срок исполнения поручения до очередного заседания комитета по городскому хозяйству и строительству в марте 2020 года.</w:t>
      </w:r>
    </w:p>
    <w:p w:rsidR="00302D5C" w:rsidRPr="00FB0A56" w:rsidRDefault="00302D5C" w:rsidP="00302D5C">
      <w:pPr>
        <w:jc w:val="both"/>
        <w:rPr>
          <w:bCs/>
          <w:sz w:val="16"/>
          <w:szCs w:val="16"/>
        </w:rPr>
      </w:pPr>
    </w:p>
    <w:p w:rsidR="00302D5C" w:rsidRPr="005F4AC6" w:rsidRDefault="00302D5C" w:rsidP="00302D5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302D5C" w:rsidRPr="005F4AC6" w:rsidRDefault="00302D5C" w:rsidP="00302D5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14</w:t>
      </w:r>
    </w:p>
    <w:p w:rsidR="00302D5C" w:rsidRDefault="00302D5C" w:rsidP="00302D5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3D19D7" w:rsidRPr="005F4AC6" w:rsidRDefault="003D19D7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CA6E52" w:rsidRPr="00CA6E52" w:rsidRDefault="004C7B90" w:rsidP="00CA6E52">
      <w:pPr>
        <w:jc w:val="both"/>
        <w:rPr>
          <w:sz w:val="28"/>
          <w:szCs w:val="28"/>
        </w:rPr>
      </w:pPr>
      <w:r w:rsidRPr="00CA6E52">
        <w:rPr>
          <w:sz w:val="28"/>
          <w:szCs w:val="28"/>
        </w:rPr>
        <w:t>4</w:t>
      </w:r>
      <w:r w:rsidR="00DA66EC" w:rsidRPr="00CA6E52">
        <w:rPr>
          <w:sz w:val="28"/>
          <w:szCs w:val="28"/>
        </w:rPr>
        <w:t>.СЛУШАЛИ:</w:t>
      </w:r>
      <w:r w:rsidR="00DA66EC" w:rsidRPr="00CA6E52">
        <w:rPr>
          <w:bCs/>
          <w:color w:val="000000"/>
          <w:spacing w:val="2"/>
          <w:sz w:val="28"/>
          <w:szCs w:val="28"/>
        </w:rPr>
        <w:t xml:space="preserve"> </w:t>
      </w:r>
      <w:r w:rsidR="00CA6E52" w:rsidRPr="00CA6E52">
        <w:rPr>
          <w:sz w:val="28"/>
          <w:szCs w:val="28"/>
        </w:rPr>
        <w:t>Об утверждении плана работы комитета по городскому хозяйству и строительству на первое полугодие 2020 года.</w:t>
      </w:r>
    </w:p>
    <w:p w:rsidR="00837B4F" w:rsidRDefault="00CA6E52" w:rsidP="00CA6E52">
      <w:pPr>
        <w:ind w:left="29" w:hanging="29"/>
        <w:jc w:val="both"/>
        <w:rPr>
          <w:sz w:val="28"/>
          <w:szCs w:val="28"/>
        </w:rPr>
      </w:pPr>
      <w:r w:rsidRPr="00CA6E52">
        <w:rPr>
          <w:sz w:val="28"/>
          <w:szCs w:val="28"/>
        </w:rPr>
        <w:t>Докладчик:</w:t>
      </w:r>
      <w:r w:rsidRPr="00CA6E52">
        <w:rPr>
          <w:b/>
          <w:sz w:val="28"/>
          <w:szCs w:val="28"/>
        </w:rPr>
        <w:t xml:space="preserve"> </w:t>
      </w:r>
      <w:r w:rsidRPr="00CA6E52">
        <w:rPr>
          <w:sz w:val="28"/>
          <w:szCs w:val="28"/>
        </w:rPr>
        <w:t>Жигалов Сергей Николаевич, председатель комитета по вопросам безопасности населения.</w:t>
      </w:r>
    </w:p>
    <w:p w:rsidR="00CA6E52" w:rsidRPr="00CA6E52" w:rsidRDefault="00CA6E52" w:rsidP="00CA6E52">
      <w:pPr>
        <w:ind w:left="29" w:hanging="29"/>
        <w:jc w:val="both"/>
        <w:rPr>
          <w:bCs/>
          <w:color w:val="000000"/>
          <w:sz w:val="28"/>
          <w:szCs w:val="28"/>
        </w:rPr>
      </w:pPr>
    </w:p>
    <w:p w:rsidR="00FE341C" w:rsidRPr="005F4AC6" w:rsidRDefault="00DA66EC" w:rsidP="00FE341C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="00CA6E52">
        <w:rPr>
          <w:bCs/>
          <w:color w:val="000000"/>
          <w:sz w:val="28"/>
          <w:szCs w:val="28"/>
        </w:rPr>
        <w:t>Утвердить</w:t>
      </w:r>
      <w:r w:rsidR="00CA6E52" w:rsidRPr="00CA6E52">
        <w:rPr>
          <w:sz w:val="28"/>
          <w:szCs w:val="28"/>
        </w:rPr>
        <w:t xml:space="preserve"> план</w:t>
      </w:r>
      <w:r w:rsidR="00CA6E52">
        <w:rPr>
          <w:sz w:val="28"/>
          <w:szCs w:val="28"/>
        </w:rPr>
        <w:t xml:space="preserve"> </w:t>
      </w:r>
      <w:r w:rsidR="00CA6E52" w:rsidRPr="00CA6E52">
        <w:rPr>
          <w:sz w:val="28"/>
          <w:szCs w:val="28"/>
        </w:rPr>
        <w:t>работы комитета по городскому хозяйству и строительству на первое полугодие 2020 года</w:t>
      </w:r>
      <w:r w:rsidR="004C7B90" w:rsidRPr="005F4AC6">
        <w:rPr>
          <w:sz w:val="28"/>
          <w:szCs w:val="28"/>
        </w:rPr>
        <w:t>.</w:t>
      </w:r>
    </w:p>
    <w:p w:rsidR="004C7B90" w:rsidRPr="00FB0A56" w:rsidRDefault="004C7B90" w:rsidP="00DA66EC">
      <w:pPr>
        <w:jc w:val="both"/>
        <w:rPr>
          <w:sz w:val="16"/>
          <w:szCs w:val="16"/>
        </w:rPr>
      </w:pPr>
    </w:p>
    <w:p w:rsidR="00DA66EC" w:rsidRPr="005F4AC6" w:rsidRDefault="00DA66EC" w:rsidP="00DA66E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DA66EC" w:rsidRPr="005F4AC6" w:rsidRDefault="00567E20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CA6E52">
        <w:rPr>
          <w:sz w:val="28"/>
          <w:szCs w:val="28"/>
        </w:rPr>
        <w:t>4</w:t>
      </w:r>
    </w:p>
    <w:p w:rsidR="00DA66EC" w:rsidRPr="005F4AC6" w:rsidRDefault="00FC10DE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="00DA66EC" w:rsidRPr="005F4AC6">
        <w:rPr>
          <w:bCs/>
          <w:sz w:val="28"/>
          <w:szCs w:val="28"/>
        </w:rPr>
        <w:t>решение принято</w:t>
      </w:r>
    </w:p>
    <w:p w:rsidR="00552273" w:rsidRDefault="00552273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CA6E52" w:rsidRPr="00CA6E52" w:rsidRDefault="00CA6E52" w:rsidP="00CA6E5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E52">
        <w:rPr>
          <w:sz w:val="28"/>
          <w:szCs w:val="28"/>
        </w:rPr>
        <w:t>.СЛУШАЛИ:</w:t>
      </w:r>
      <w:r w:rsidRPr="00CA6E52">
        <w:rPr>
          <w:bCs/>
          <w:color w:val="000000"/>
          <w:spacing w:val="2"/>
          <w:sz w:val="28"/>
          <w:szCs w:val="28"/>
        </w:rPr>
        <w:t xml:space="preserve"> </w:t>
      </w:r>
      <w:r w:rsidRPr="00CA6E52">
        <w:rPr>
          <w:sz w:val="28"/>
          <w:szCs w:val="28"/>
        </w:rPr>
        <w:t xml:space="preserve">Об утверждении плана работы комитета по </w:t>
      </w:r>
      <w:r>
        <w:rPr>
          <w:sz w:val="28"/>
          <w:szCs w:val="28"/>
        </w:rPr>
        <w:t>вопросам безопасности населения</w:t>
      </w:r>
      <w:r w:rsidRPr="00CA6E52">
        <w:rPr>
          <w:sz w:val="28"/>
          <w:szCs w:val="28"/>
        </w:rPr>
        <w:t xml:space="preserve"> на первое полугодие 2020 года.</w:t>
      </w:r>
    </w:p>
    <w:p w:rsidR="00CA6E52" w:rsidRDefault="00CA6E52" w:rsidP="00CA6E52">
      <w:pPr>
        <w:ind w:left="29" w:hanging="29"/>
        <w:jc w:val="both"/>
        <w:rPr>
          <w:sz w:val="28"/>
          <w:szCs w:val="28"/>
        </w:rPr>
      </w:pPr>
      <w:r w:rsidRPr="00CA6E52">
        <w:rPr>
          <w:sz w:val="28"/>
          <w:szCs w:val="28"/>
        </w:rPr>
        <w:t>Докладчик:</w:t>
      </w:r>
      <w:r w:rsidRPr="00CA6E52">
        <w:rPr>
          <w:b/>
          <w:sz w:val="28"/>
          <w:szCs w:val="28"/>
        </w:rPr>
        <w:t xml:space="preserve"> </w:t>
      </w:r>
      <w:r w:rsidRPr="00CA6E52">
        <w:rPr>
          <w:sz w:val="28"/>
          <w:szCs w:val="28"/>
        </w:rPr>
        <w:t>Жигалов Сергей Николаевич, председатель комитета по вопросам безопасности населения.</w:t>
      </w:r>
    </w:p>
    <w:p w:rsidR="00CA6E52" w:rsidRPr="00CA6E52" w:rsidRDefault="00CA6E52" w:rsidP="00CA6E52">
      <w:pPr>
        <w:ind w:left="29" w:hanging="29"/>
        <w:jc w:val="both"/>
        <w:rPr>
          <w:bCs/>
          <w:color w:val="000000"/>
          <w:sz w:val="28"/>
          <w:szCs w:val="28"/>
        </w:rPr>
      </w:pPr>
    </w:p>
    <w:p w:rsidR="00CA6E52" w:rsidRPr="005F4AC6" w:rsidRDefault="00CA6E52" w:rsidP="00CA6E52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>
        <w:rPr>
          <w:bCs/>
          <w:color w:val="000000"/>
          <w:sz w:val="28"/>
          <w:szCs w:val="28"/>
        </w:rPr>
        <w:t>Утвердить</w:t>
      </w:r>
      <w:r w:rsidRPr="00CA6E52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CA6E52">
        <w:rPr>
          <w:sz w:val="28"/>
          <w:szCs w:val="28"/>
        </w:rPr>
        <w:t xml:space="preserve">работы комитета по </w:t>
      </w:r>
      <w:r>
        <w:rPr>
          <w:sz w:val="28"/>
          <w:szCs w:val="28"/>
        </w:rPr>
        <w:t xml:space="preserve">вопросам безопасности населения </w:t>
      </w:r>
      <w:r w:rsidRPr="00CA6E52">
        <w:rPr>
          <w:sz w:val="28"/>
          <w:szCs w:val="28"/>
        </w:rPr>
        <w:t>на первое полугодие 2020 года</w:t>
      </w:r>
      <w:r w:rsidRPr="005F4AC6">
        <w:rPr>
          <w:sz w:val="28"/>
          <w:szCs w:val="28"/>
        </w:rPr>
        <w:t>.</w:t>
      </w:r>
    </w:p>
    <w:p w:rsidR="00CA6E52" w:rsidRPr="00FB0A56" w:rsidRDefault="00CA6E52" w:rsidP="00CA6E52">
      <w:pPr>
        <w:jc w:val="both"/>
        <w:rPr>
          <w:sz w:val="16"/>
          <w:szCs w:val="16"/>
        </w:rPr>
      </w:pPr>
    </w:p>
    <w:p w:rsidR="00BE3A27" w:rsidRDefault="00BE3A27" w:rsidP="00CA6E52">
      <w:pPr>
        <w:pStyle w:val="3"/>
        <w:spacing w:after="0"/>
        <w:rPr>
          <w:bCs/>
          <w:sz w:val="28"/>
          <w:szCs w:val="28"/>
        </w:rPr>
      </w:pPr>
    </w:p>
    <w:p w:rsidR="00CA6E52" w:rsidRPr="005F4AC6" w:rsidRDefault="00CA6E52" w:rsidP="00CA6E52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CA6E52" w:rsidRPr="005F4AC6" w:rsidRDefault="00CA6E52" w:rsidP="00CA6E52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14</w:t>
      </w:r>
    </w:p>
    <w:p w:rsidR="00CA6E52" w:rsidRDefault="00CA6E52" w:rsidP="00CA6E5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:rsidR="00CA6E52" w:rsidRPr="005F4AC6" w:rsidRDefault="00CA6E52" w:rsidP="00CA6E5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CA6E52" w:rsidRPr="00CA6E52" w:rsidRDefault="00CA6E52" w:rsidP="00CA6E52">
      <w:pPr>
        <w:ind w:left="52"/>
        <w:jc w:val="both"/>
        <w:rPr>
          <w:sz w:val="28"/>
          <w:szCs w:val="28"/>
        </w:rPr>
      </w:pPr>
      <w:r w:rsidRPr="00CA6E52">
        <w:rPr>
          <w:sz w:val="28"/>
          <w:szCs w:val="28"/>
        </w:rPr>
        <w:t>6</w:t>
      </w:r>
      <w:r w:rsidR="00DA66EC" w:rsidRPr="00CA6E52">
        <w:rPr>
          <w:sz w:val="28"/>
          <w:szCs w:val="28"/>
        </w:rPr>
        <w:t>.СЛУШАЛИ:</w:t>
      </w:r>
      <w:r w:rsidR="00DA66EC" w:rsidRPr="00CA6E52">
        <w:rPr>
          <w:bCs/>
          <w:color w:val="000000"/>
          <w:spacing w:val="2"/>
          <w:sz w:val="28"/>
          <w:szCs w:val="28"/>
        </w:rPr>
        <w:t xml:space="preserve"> </w:t>
      </w:r>
      <w:r w:rsidRPr="00CA6E52">
        <w:rPr>
          <w:sz w:val="28"/>
          <w:szCs w:val="28"/>
        </w:rPr>
        <w:t>О плане работы Думы города Нижневартовска на первое полугодие 2020 года.</w:t>
      </w:r>
    </w:p>
    <w:p w:rsidR="004C7B90" w:rsidRDefault="00CA6E52" w:rsidP="00CA6E52">
      <w:pPr>
        <w:ind w:left="29" w:hanging="29"/>
        <w:jc w:val="both"/>
        <w:rPr>
          <w:sz w:val="28"/>
          <w:szCs w:val="28"/>
        </w:rPr>
      </w:pPr>
      <w:r w:rsidRPr="00CA6E52">
        <w:rPr>
          <w:sz w:val="28"/>
          <w:szCs w:val="28"/>
        </w:rPr>
        <w:t>Докладчик: Клец Максим Витальевич, председатель Думы города Нижневартовска.</w:t>
      </w:r>
    </w:p>
    <w:p w:rsidR="00CA6E52" w:rsidRPr="00CA6E52" w:rsidRDefault="00CA6E52" w:rsidP="00CA6E52">
      <w:pPr>
        <w:ind w:left="29" w:hanging="29"/>
        <w:jc w:val="both"/>
        <w:rPr>
          <w:bCs/>
          <w:color w:val="000000"/>
          <w:sz w:val="28"/>
          <w:szCs w:val="28"/>
        </w:rPr>
      </w:pPr>
    </w:p>
    <w:p w:rsidR="004C7B90" w:rsidRPr="005F4AC6" w:rsidRDefault="00DA66EC" w:rsidP="004C7B90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5F4AC6">
        <w:rPr>
          <w:sz w:val="28"/>
          <w:szCs w:val="28"/>
        </w:rPr>
        <w:t xml:space="preserve">Рекомендовать Думе </w:t>
      </w:r>
      <w:r w:rsidR="00837B4F">
        <w:rPr>
          <w:sz w:val="28"/>
          <w:szCs w:val="28"/>
        </w:rPr>
        <w:t>при</w:t>
      </w:r>
      <w:r w:rsidR="00CA6E52">
        <w:rPr>
          <w:sz w:val="28"/>
          <w:szCs w:val="28"/>
        </w:rPr>
        <w:t>н</w:t>
      </w:r>
      <w:r w:rsidR="00837B4F">
        <w:rPr>
          <w:sz w:val="28"/>
          <w:szCs w:val="28"/>
        </w:rPr>
        <w:t xml:space="preserve">ять решение </w:t>
      </w:r>
      <w:r w:rsidR="00CA6E52">
        <w:rPr>
          <w:sz w:val="28"/>
          <w:szCs w:val="28"/>
        </w:rPr>
        <w:t>о</w:t>
      </w:r>
      <w:r w:rsidR="00CA6E52" w:rsidRPr="00CA6E52">
        <w:rPr>
          <w:sz w:val="28"/>
          <w:szCs w:val="28"/>
        </w:rPr>
        <w:t xml:space="preserve"> плане работы Думы города Нижневартовск</w:t>
      </w:r>
      <w:r w:rsidR="00CA6E52">
        <w:rPr>
          <w:sz w:val="28"/>
          <w:szCs w:val="28"/>
        </w:rPr>
        <w:t>а на первое полугодие 2020 года»</w:t>
      </w:r>
      <w:r w:rsidR="002D7BE3" w:rsidRPr="005A6ACB">
        <w:rPr>
          <w:sz w:val="28"/>
          <w:szCs w:val="28"/>
        </w:rPr>
        <w:t>.</w:t>
      </w:r>
    </w:p>
    <w:p w:rsidR="006B1B6E" w:rsidRPr="00FB0A56" w:rsidRDefault="006B1B6E" w:rsidP="00DA66EC">
      <w:pPr>
        <w:jc w:val="both"/>
        <w:rPr>
          <w:sz w:val="16"/>
          <w:szCs w:val="16"/>
        </w:rPr>
      </w:pPr>
    </w:p>
    <w:p w:rsidR="00DA66EC" w:rsidRPr="005F4AC6" w:rsidRDefault="00DA66EC" w:rsidP="00DA66E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DA66EC" w:rsidRPr="005F4AC6" w:rsidRDefault="00567E20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CA6E52">
        <w:rPr>
          <w:sz w:val="28"/>
          <w:szCs w:val="28"/>
        </w:rPr>
        <w:t>4</w:t>
      </w:r>
    </w:p>
    <w:p w:rsidR="00DA66EC" w:rsidRPr="005F4AC6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>«За» - единогласно</w:t>
      </w:r>
      <w:r w:rsidRPr="005F4AC6">
        <w:rPr>
          <w:sz w:val="28"/>
          <w:szCs w:val="28"/>
        </w:rPr>
        <w:tab/>
      </w:r>
      <w:r w:rsidRPr="005F4AC6">
        <w:rPr>
          <w:bCs/>
          <w:sz w:val="28"/>
          <w:szCs w:val="28"/>
        </w:rPr>
        <w:t>решение принято</w:t>
      </w: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CA6E52" w:rsidRDefault="00CA6E52" w:rsidP="00CA6E52">
      <w:pPr>
        <w:keepNext/>
        <w:jc w:val="both"/>
        <w:outlineLvl w:val="1"/>
        <w:rPr>
          <w:sz w:val="28"/>
          <w:szCs w:val="28"/>
        </w:rPr>
      </w:pPr>
      <w:r w:rsidRPr="00CA6E52">
        <w:rPr>
          <w:sz w:val="28"/>
          <w:szCs w:val="28"/>
        </w:rPr>
        <w:t>7.</w:t>
      </w:r>
      <w:r w:rsidR="002D7BE3" w:rsidRPr="00CA6E52">
        <w:rPr>
          <w:sz w:val="28"/>
          <w:szCs w:val="28"/>
        </w:rPr>
        <w:t>СЛУШАЛИ:</w:t>
      </w:r>
      <w:r w:rsidR="002D7BE3" w:rsidRPr="00CA6E52">
        <w:rPr>
          <w:bCs/>
          <w:color w:val="000000"/>
          <w:spacing w:val="2"/>
          <w:sz w:val="28"/>
          <w:szCs w:val="28"/>
        </w:rPr>
        <w:t xml:space="preserve"> </w:t>
      </w:r>
      <w:r w:rsidRPr="00CA6E52">
        <w:rPr>
          <w:sz w:val="28"/>
          <w:szCs w:val="28"/>
        </w:rPr>
        <w:t>О внесении изменения в решение Думы города Нижневартовска от 18.09.2015 №848 "О департаменте жилищно-коммунального хозяйства администрации города Нижневартовска" (с изменениями).</w:t>
      </w:r>
    </w:p>
    <w:p w:rsidR="004D30CA" w:rsidRPr="00CA6E52" w:rsidRDefault="004D30CA" w:rsidP="00CA6E52">
      <w:pPr>
        <w:keepNext/>
        <w:jc w:val="both"/>
        <w:outlineLvl w:val="1"/>
        <w:rPr>
          <w:sz w:val="28"/>
          <w:szCs w:val="28"/>
        </w:rPr>
      </w:pPr>
    </w:p>
    <w:p w:rsidR="002D7BE3" w:rsidRPr="00CA6E52" w:rsidRDefault="00CA6E52" w:rsidP="00CA6E52">
      <w:pPr>
        <w:ind w:left="29" w:hanging="29"/>
        <w:jc w:val="both"/>
        <w:rPr>
          <w:sz w:val="28"/>
          <w:szCs w:val="28"/>
        </w:rPr>
      </w:pPr>
      <w:r w:rsidRPr="00CA6E5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Воликовская Ирина Олеговна</w:t>
      </w:r>
      <w:r w:rsidRPr="00CA6E52">
        <w:rPr>
          <w:sz w:val="28"/>
          <w:szCs w:val="28"/>
        </w:rPr>
        <w:t>, заместитель директор</w:t>
      </w:r>
      <w:r>
        <w:rPr>
          <w:sz w:val="28"/>
          <w:szCs w:val="28"/>
        </w:rPr>
        <w:t>а</w:t>
      </w:r>
      <w:r w:rsidRPr="00CA6E52">
        <w:rPr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2D7BE3" w:rsidRPr="00FB0A56" w:rsidRDefault="002D7BE3" w:rsidP="002D7BE3">
      <w:pPr>
        <w:keepNext/>
        <w:contextualSpacing/>
        <w:jc w:val="both"/>
        <w:outlineLvl w:val="1"/>
        <w:rPr>
          <w:bCs/>
          <w:color w:val="000000"/>
          <w:sz w:val="16"/>
          <w:szCs w:val="16"/>
        </w:rPr>
      </w:pPr>
    </w:p>
    <w:p w:rsidR="002D7BE3" w:rsidRPr="005F4AC6" w:rsidRDefault="002D7BE3" w:rsidP="002D7BE3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5F4AC6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приять решение </w:t>
      </w:r>
      <w:r w:rsidR="00CA6E52">
        <w:rPr>
          <w:sz w:val="28"/>
          <w:szCs w:val="28"/>
        </w:rPr>
        <w:t>о</w:t>
      </w:r>
      <w:r w:rsidR="00CA6E52" w:rsidRPr="00CA6E52">
        <w:rPr>
          <w:sz w:val="28"/>
          <w:szCs w:val="28"/>
        </w:rPr>
        <w:t xml:space="preserve"> внесении изменения в решение Думы города Нижневартовска от 18.09.2015 №848 "О департаменте жилищно-коммунального хозяйства администрации города Нижневартовска" (с изменениями)</w:t>
      </w:r>
      <w:r w:rsidR="00CA6E52">
        <w:rPr>
          <w:sz w:val="28"/>
          <w:szCs w:val="28"/>
        </w:rPr>
        <w:t>»</w:t>
      </w:r>
      <w:r w:rsidRPr="005A6ACB">
        <w:rPr>
          <w:bCs/>
          <w:iCs/>
          <w:sz w:val="28"/>
          <w:szCs w:val="28"/>
        </w:rPr>
        <w:t>.</w:t>
      </w:r>
    </w:p>
    <w:p w:rsidR="002D7BE3" w:rsidRPr="00FB0A56" w:rsidRDefault="002D7BE3" w:rsidP="002D7BE3">
      <w:pPr>
        <w:jc w:val="both"/>
        <w:rPr>
          <w:sz w:val="16"/>
          <w:szCs w:val="16"/>
        </w:rPr>
      </w:pPr>
    </w:p>
    <w:p w:rsidR="002D7BE3" w:rsidRPr="005F4AC6" w:rsidRDefault="002D7BE3" w:rsidP="002D7BE3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2D7BE3" w:rsidRPr="005F4AC6" w:rsidRDefault="002D7BE3" w:rsidP="002D7BE3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CA6E52">
        <w:rPr>
          <w:sz w:val="28"/>
          <w:szCs w:val="28"/>
        </w:rPr>
        <w:t>4</w:t>
      </w:r>
    </w:p>
    <w:p w:rsidR="002D7BE3" w:rsidRDefault="002D7BE3" w:rsidP="002D7BE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>«За» - единогласно</w:t>
      </w:r>
      <w:r w:rsidRPr="005F4AC6">
        <w:rPr>
          <w:sz w:val="28"/>
          <w:szCs w:val="28"/>
        </w:rPr>
        <w:tab/>
      </w:r>
      <w:r w:rsidRPr="005F4AC6">
        <w:rPr>
          <w:bCs/>
          <w:sz w:val="28"/>
          <w:szCs w:val="28"/>
        </w:rPr>
        <w:t>решение принято</w:t>
      </w:r>
    </w:p>
    <w:p w:rsidR="0037377C" w:rsidRDefault="0037377C" w:rsidP="002D7BE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CA6E52" w:rsidRPr="00CA6E52" w:rsidRDefault="00CA6E52" w:rsidP="00CA6E52">
      <w:pPr>
        <w:keepNext/>
        <w:jc w:val="both"/>
        <w:outlineLvl w:val="1"/>
        <w:rPr>
          <w:sz w:val="28"/>
          <w:szCs w:val="28"/>
        </w:rPr>
      </w:pPr>
      <w:r w:rsidRPr="00CA6E52">
        <w:rPr>
          <w:sz w:val="28"/>
          <w:szCs w:val="28"/>
        </w:rPr>
        <w:t>8.СЛУШАЛИ:</w:t>
      </w:r>
      <w:r w:rsidRPr="00CA6E52">
        <w:rPr>
          <w:bCs/>
          <w:color w:val="000000"/>
          <w:spacing w:val="2"/>
          <w:sz w:val="28"/>
          <w:szCs w:val="28"/>
        </w:rPr>
        <w:t xml:space="preserve"> </w:t>
      </w:r>
      <w:r w:rsidRPr="00CA6E52">
        <w:rPr>
          <w:sz w:val="28"/>
          <w:szCs w:val="28"/>
        </w:rPr>
        <w:t>О генеральном плане города Нижневартовска.</w:t>
      </w:r>
    </w:p>
    <w:p w:rsidR="00CA6E52" w:rsidRPr="00CA6E52" w:rsidRDefault="00CA6E52" w:rsidP="00CA6E52">
      <w:pPr>
        <w:keepNext/>
        <w:jc w:val="both"/>
        <w:outlineLvl w:val="1"/>
        <w:rPr>
          <w:sz w:val="28"/>
          <w:szCs w:val="28"/>
        </w:rPr>
      </w:pPr>
      <w:r w:rsidRPr="00CA6E52">
        <w:rPr>
          <w:sz w:val="28"/>
          <w:szCs w:val="28"/>
        </w:rPr>
        <w:t>Докладчик: Чеботарев Станислав Васильевич, заместитель директора департамента строительства администрации города, начальник управления архитектуры и градостроительства департамента строительства.</w:t>
      </w:r>
    </w:p>
    <w:p w:rsidR="00CA6E52" w:rsidRPr="00FB0A56" w:rsidRDefault="00CA6E52" w:rsidP="00CA6E52">
      <w:pPr>
        <w:keepNext/>
        <w:contextualSpacing/>
        <w:jc w:val="both"/>
        <w:outlineLvl w:val="1"/>
        <w:rPr>
          <w:bCs/>
          <w:color w:val="000000"/>
          <w:sz w:val="16"/>
          <w:szCs w:val="16"/>
        </w:rPr>
      </w:pPr>
    </w:p>
    <w:p w:rsidR="00CA6E52" w:rsidRPr="005F4AC6" w:rsidRDefault="00CA6E52" w:rsidP="00CA6E52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5F4AC6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>приять решение о</w:t>
      </w:r>
      <w:r w:rsidRPr="00CA6E52">
        <w:rPr>
          <w:sz w:val="28"/>
          <w:szCs w:val="28"/>
        </w:rPr>
        <w:t xml:space="preserve"> генеральном плане города Нижневартовска</w:t>
      </w:r>
      <w:r w:rsidRPr="005A6ACB">
        <w:rPr>
          <w:bCs/>
          <w:iCs/>
          <w:sz w:val="28"/>
          <w:szCs w:val="28"/>
        </w:rPr>
        <w:t>.</w:t>
      </w:r>
    </w:p>
    <w:p w:rsidR="00CA6E52" w:rsidRPr="00FB0A56" w:rsidRDefault="00CA6E52" w:rsidP="00CA6E52">
      <w:pPr>
        <w:jc w:val="both"/>
        <w:rPr>
          <w:sz w:val="16"/>
          <w:szCs w:val="16"/>
        </w:rPr>
      </w:pPr>
    </w:p>
    <w:p w:rsidR="00CA6E52" w:rsidRPr="005F4AC6" w:rsidRDefault="00CA6E52" w:rsidP="00CA6E52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CA6E52" w:rsidRPr="005F4AC6" w:rsidRDefault="00CA6E52" w:rsidP="00CA6E52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14</w:t>
      </w:r>
    </w:p>
    <w:p w:rsidR="00CA6E52" w:rsidRDefault="00CA6E52" w:rsidP="00CA6E5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>«За» - единогласно</w:t>
      </w:r>
      <w:r w:rsidRPr="005F4AC6">
        <w:rPr>
          <w:sz w:val="28"/>
          <w:szCs w:val="28"/>
        </w:rPr>
        <w:tab/>
      </w:r>
      <w:r w:rsidRPr="005F4AC6">
        <w:rPr>
          <w:bCs/>
          <w:sz w:val="28"/>
          <w:szCs w:val="28"/>
        </w:rPr>
        <w:t>решение принято</w:t>
      </w:r>
    </w:p>
    <w:p w:rsidR="004D30CA" w:rsidRDefault="004D30CA" w:rsidP="00CA6E5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37377C" w:rsidRPr="005F4AC6" w:rsidRDefault="0037377C" w:rsidP="002D7BE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:rsidRPr="005F4AC6" w:rsidTr="00D3003F">
        <w:tc>
          <w:tcPr>
            <w:tcW w:w="5387" w:type="dxa"/>
          </w:tcPr>
          <w:p w:rsidR="00F8793A" w:rsidRPr="005F4AC6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Председатель комитета</w:t>
            </w:r>
          </w:p>
          <w:p w:rsidR="00F8793A" w:rsidRPr="005F4AC6" w:rsidRDefault="00F8793A" w:rsidP="009A5921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 xml:space="preserve">по </w:t>
            </w:r>
            <w:r w:rsidR="009A5921">
              <w:rPr>
                <w:sz w:val="28"/>
                <w:szCs w:val="28"/>
              </w:rPr>
              <w:t>вопросам безопасности населения</w:t>
            </w:r>
          </w:p>
        </w:tc>
        <w:tc>
          <w:tcPr>
            <w:tcW w:w="2299" w:type="dxa"/>
          </w:tcPr>
          <w:p w:rsidR="00F8793A" w:rsidRPr="005F4AC6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2D7BE3" w:rsidRDefault="002D7BE3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922649" w:rsidRPr="005F4AC6" w:rsidRDefault="009A5921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  <w:bookmarkStart w:id="0" w:name="_GoBack"/>
            <w:bookmarkEnd w:id="0"/>
          </w:p>
        </w:tc>
      </w:tr>
    </w:tbl>
    <w:p w:rsidR="00923FE6" w:rsidRPr="006A2C70" w:rsidRDefault="00923FE6" w:rsidP="004D30CA">
      <w:pPr>
        <w:jc w:val="both"/>
        <w:rPr>
          <w:sz w:val="28"/>
          <w:szCs w:val="28"/>
        </w:rPr>
      </w:pPr>
    </w:p>
    <w:sectPr w:rsidR="00923FE6" w:rsidRPr="006A2C70" w:rsidSect="006B1B6E">
      <w:headerReference w:type="default" r:id="rId8"/>
      <w:footerReference w:type="even" r:id="rId9"/>
      <w:pgSz w:w="11906" w:h="16838" w:code="9"/>
      <w:pgMar w:top="567" w:right="56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57" w:rsidRDefault="00525757">
      <w:r>
        <w:separator/>
      </w:r>
    </w:p>
  </w:endnote>
  <w:endnote w:type="continuationSeparator" w:id="0">
    <w:p w:rsidR="00525757" w:rsidRDefault="005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71" w:rsidRDefault="00DA1471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471" w:rsidRDefault="00DA1471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57" w:rsidRDefault="00525757">
      <w:r>
        <w:separator/>
      </w:r>
    </w:p>
  </w:footnote>
  <w:footnote w:type="continuationSeparator" w:id="0">
    <w:p w:rsidR="00525757" w:rsidRDefault="0052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:rsidR="00DA1471" w:rsidRDefault="00DA1471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59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4C4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B7E6A"/>
    <w:multiLevelType w:val="hybridMultilevel"/>
    <w:tmpl w:val="A1E8B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231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72927"/>
    <w:multiLevelType w:val="hybridMultilevel"/>
    <w:tmpl w:val="7E8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2C55"/>
    <w:multiLevelType w:val="hybridMultilevel"/>
    <w:tmpl w:val="13A03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E6C9C"/>
    <w:multiLevelType w:val="hybridMultilevel"/>
    <w:tmpl w:val="9B3E2A10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D2C80"/>
    <w:multiLevelType w:val="hybridMultilevel"/>
    <w:tmpl w:val="239A4BAC"/>
    <w:lvl w:ilvl="0" w:tplc="A4CEF6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CB2472A"/>
    <w:multiLevelType w:val="hybridMultilevel"/>
    <w:tmpl w:val="4358E6D6"/>
    <w:lvl w:ilvl="0" w:tplc="050AB97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052"/>
    <w:rsid w:val="000016A9"/>
    <w:rsid w:val="000077D1"/>
    <w:rsid w:val="000111CC"/>
    <w:rsid w:val="00013479"/>
    <w:rsid w:val="00016FEC"/>
    <w:rsid w:val="00017453"/>
    <w:rsid w:val="00017A72"/>
    <w:rsid w:val="00020755"/>
    <w:rsid w:val="0002265E"/>
    <w:rsid w:val="00023E66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31C9"/>
    <w:rsid w:val="00045A6C"/>
    <w:rsid w:val="00054708"/>
    <w:rsid w:val="00057A77"/>
    <w:rsid w:val="000610CF"/>
    <w:rsid w:val="00065811"/>
    <w:rsid w:val="0006634A"/>
    <w:rsid w:val="0007243A"/>
    <w:rsid w:val="000744FD"/>
    <w:rsid w:val="00074978"/>
    <w:rsid w:val="000768AB"/>
    <w:rsid w:val="00077698"/>
    <w:rsid w:val="00081517"/>
    <w:rsid w:val="00081A78"/>
    <w:rsid w:val="00082B03"/>
    <w:rsid w:val="00084914"/>
    <w:rsid w:val="0008661C"/>
    <w:rsid w:val="00086C1A"/>
    <w:rsid w:val="00087AEE"/>
    <w:rsid w:val="000902C8"/>
    <w:rsid w:val="00090B66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EB9"/>
    <w:rsid w:val="000B4653"/>
    <w:rsid w:val="000B5C5E"/>
    <w:rsid w:val="000C2B98"/>
    <w:rsid w:val="000C32D8"/>
    <w:rsid w:val="000C3AB2"/>
    <w:rsid w:val="000C6432"/>
    <w:rsid w:val="000C7672"/>
    <w:rsid w:val="000D0A04"/>
    <w:rsid w:val="000D3136"/>
    <w:rsid w:val="000D4224"/>
    <w:rsid w:val="000D5F9C"/>
    <w:rsid w:val="000D6CFC"/>
    <w:rsid w:val="000D73CB"/>
    <w:rsid w:val="000D7ED8"/>
    <w:rsid w:val="000E2D23"/>
    <w:rsid w:val="000E564C"/>
    <w:rsid w:val="000E5DFF"/>
    <w:rsid w:val="000E6300"/>
    <w:rsid w:val="000F3F0A"/>
    <w:rsid w:val="000F5BE8"/>
    <w:rsid w:val="000F5C0C"/>
    <w:rsid w:val="000F7560"/>
    <w:rsid w:val="00101A64"/>
    <w:rsid w:val="00110AE3"/>
    <w:rsid w:val="00111705"/>
    <w:rsid w:val="00117113"/>
    <w:rsid w:val="001224C4"/>
    <w:rsid w:val="001244CD"/>
    <w:rsid w:val="001265DA"/>
    <w:rsid w:val="001306A3"/>
    <w:rsid w:val="001327B9"/>
    <w:rsid w:val="00133402"/>
    <w:rsid w:val="001367DE"/>
    <w:rsid w:val="00142299"/>
    <w:rsid w:val="00142C17"/>
    <w:rsid w:val="00144124"/>
    <w:rsid w:val="001464BC"/>
    <w:rsid w:val="001501AF"/>
    <w:rsid w:val="00150244"/>
    <w:rsid w:val="0015075C"/>
    <w:rsid w:val="00150FC2"/>
    <w:rsid w:val="001519A9"/>
    <w:rsid w:val="0015385B"/>
    <w:rsid w:val="00156835"/>
    <w:rsid w:val="0016025F"/>
    <w:rsid w:val="0016270C"/>
    <w:rsid w:val="00164F8B"/>
    <w:rsid w:val="00166205"/>
    <w:rsid w:val="001663D1"/>
    <w:rsid w:val="00170428"/>
    <w:rsid w:val="001717EC"/>
    <w:rsid w:val="0017289D"/>
    <w:rsid w:val="00174287"/>
    <w:rsid w:val="00174E07"/>
    <w:rsid w:val="001763DF"/>
    <w:rsid w:val="00180598"/>
    <w:rsid w:val="00182AD5"/>
    <w:rsid w:val="00185C8A"/>
    <w:rsid w:val="00186DCE"/>
    <w:rsid w:val="001877D6"/>
    <w:rsid w:val="00194888"/>
    <w:rsid w:val="001962C2"/>
    <w:rsid w:val="001965FF"/>
    <w:rsid w:val="001A132C"/>
    <w:rsid w:val="001A2310"/>
    <w:rsid w:val="001A4D7F"/>
    <w:rsid w:val="001A53B1"/>
    <w:rsid w:val="001B0B98"/>
    <w:rsid w:val="001B6F2C"/>
    <w:rsid w:val="001C077D"/>
    <w:rsid w:val="001C1628"/>
    <w:rsid w:val="001C226C"/>
    <w:rsid w:val="001C3AD7"/>
    <w:rsid w:val="001C4362"/>
    <w:rsid w:val="001C5925"/>
    <w:rsid w:val="001C7102"/>
    <w:rsid w:val="001D14F6"/>
    <w:rsid w:val="001D30C0"/>
    <w:rsid w:val="001D31F9"/>
    <w:rsid w:val="001D6287"/>
    <w:rsid w:val="001D6433"/>
    <w:rsid w:val="001D714E"/>
    <w:rsid w:val="001E28B8"/>
    <w:rsid w:val="001E4DA2"/>
    <w:rsid w:val="001E56AB"/>
    <w:rsid w:val="001E5965"/>
    <w:rsid w:val="001E5F01"/>
    <w:rsid w:val="001E653B"/>
    <w:rsid w:val="001E7A86"/>
    <w:rsid w:val="001F0102"/>
    <w:rsid w:val="001F0185"/>
    <w:rsid w:val="001F0C2F"/>
    <w:rsid w:val="001F1C11"/>
    <w:rsid w:val="001F254A"/>
    <w:rsid w:val="001F3E59"/>
    <w:rsid w:val="001F3F56"/>
    <w:rsid w:val="00202882"/>
    <w:rsid w:val="00207C64"/>
    <w:rsid w:val="00214731"/>
    <w:rsid w:val="00215585"/>
    <w:rsid w:val="00222C0B"/>
    <w:rsid w:val="00223BE9"/>
    <w:rsid w:val="0022713E"/>
    <w:rsid w:val="00227526"/>
    <w:rsid w:val="00227A48"/>
    <w:rsid w:val="002318C2"/>
    <w:rsid w:val="0023656C"/>
    <w:rsid w:val="002373CA"/>
    <w:rsid w:val="00243284"/>
    <w:rsid w:val="00243CCD"/>
    <w:rsid w:val="002462FD"/>
    <w:rsid w:val="00250CFD"/>
    <w:rsid w:val="00251D24"/>
    <w:rsid w:val="00251FC4"/>
    <w:rsid w:val="00252148"/>
    <w:rsid w:val="00255F92"/>
    <w:rsid w:val="00256192"/>
    <w:rsid w:val="002609FF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2136"/>
    <w:rsid w:val="00282975"/>
    <w:rsid w:val="00283245"/>
    <w:rsid w:val="00287D03"/>
    <w:rsid w:val="00290863"/>
    <w:rsid w:val="00296C9D"/>
    <w:rsid w:val="002A1E69"/>
    <w:rsid w:val="002A22CC"/>
    <w:rsid w:val="002A243C"/>
    <w:rsid w:val="002A2C16"/>
    <w:rsid w:val="002A41CA"/>
    <w:rsid w:val="002A5977"/>
    <w:rsid w:val="002A6DBA"/>
    <w:rsid w:val="002A7F61"/>
    <w:rsid w:val="002B115D"/>
    <w:rsid w:val="002C337A"/>
    <w:rsid w:val="002C63B2"/>
    <w:rsid w:val="002C7ACC"/>
    <w:rsid w:val="002D0227"/>
    <w:rsid w:val="002D0425"/>
    <w:rsid w:val="002D06AC"/>
    <w:rsid w:val="002D0F2B"/>
    <w:rsid w:val="002D4742"/>
    <w:rsid w:val="002D7BE3"/>
    <w:rsid w:val="002E1959"/>
    <w:rsid w:val="002E32F7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2BE2"/>
    <w:rsid w:val="00302D5C"/>
    <w:rsid w:val="00304BC3"/>
    <w:rsid w:val="003061FC"/>
    <w:rsid w:val="00306781"/>
    <w:rsid w:val="00307610"/>
    <w:rsid w:val="00307F11"/>
    <w:rsid w:val="00315E0F"/>
    <w:rsid w:val="003201C2"/>
    <w:rsid w:val="00320595"/>
    <w:rsid w:val="00320DEB"/>
    <w:rsid w:val="003222DB"/>
    <w:rsid w:val="003252FB"/>
    <w:rsid w:val="003274FE"/>
    <w:rsid w:val="0033392A"/>
    <w:rsid w:val="0033577E"/>
    <w:rsid w:val="003358A0"/>
    <w:rsid w:val="003418D0"/>
    <w:rsid w:val="003427E4"/>
    <w:rsid w:val="003467F6"/>
    <w:rsid w:val="00347738"/>
    <w:rsid w:val="00364401"/>
    <w:rsid w:val="00364AF9"/>
    <w:rsid w:val="003655AF"/>
    <w:rsid w:val="003678A1"/>
    <w:rsid w:val="00370290"/>
    <w:rsid w:val="003733C2"/>
    <w:rsid w:val="0037377C"/>
    <w:rsid w:val="003754A7"/>
    <w:rsid w:val="00376313"/>
    <w:rsid w:val="00377492"/>
    <w:rsid w:val="00383A55"/>
    <w:rsid w:val="00383D40"/>
    <w:rsid w:val="0038567C"/>
    <w:rsid w:val="00386364"/>
    <w:rsid w:val="00395475"/>
    <w:rsid w:val="00396C74"/>
    <w:rsid w:val="00397180"/>
    <w:rsid w:val="00397C32"/>
    <w:rsid w:val="003A07D0"/>
    <w:rsid w:val="003A1C30"/>
    <w:rsid w:val="003A32D6"/>
    <w:rsid w:val="003A410F"/>
    <w:rsid w:val="003A5481"/>
    <w:rsid w:val="003A58B0"/>
    <w:rsid w:val="003A67E3"/>
    <w:rsid w:val="003A69AC"/>
    <w:rsid w:val="003B1624"/>
    <w:rsid w:val="003B1653"/>
    <w:rsid w:val="003B1B1F"/>
    <w:rsid w:val="003B2D74"/>
    <w:rsid w:val="003B5F7F"/>
    <w:rsid w:val="003B78E3"/>
    <w:rsid w:val="003C1314"/>
    <w:rsid w:val="003C201A"/>
    <w:rsid w:val="003C222F"/>
    <w:rsid w:val="003C461B"/>
    <w:rsid w:val="003C5D0A"/>
    <w:rsid w:val="003C6921"/>
    <w:rsid w:val="003C7584"/>
    <w:rsid w:val="003D0384"/>
    <w:rsid w:val="003D091A"/>
    <w:rsid w:val="003D19D7"/>
    <w:rsid w:val="003D2707"/>
    <w:rsid w:val="003D319E"/>
    <w:rsid w:val="003D4E45"/>
    <w:rsid w:val="003D554E"/>
    <w:rsid w:val="003D65F0"/>
    <w:rsid w:val="003E38CD"/>
    <w:rsid w:val="003F18F5"/>
    <w:rsid w:val="003F19F1"/>
    <w:rsid w:val="003F1F5B"/>
    <w:rsid w:val="003F286A"/>
    <w:rsid w:val="003F3451"/>
    <w:rsid w:val="003F4051"/>
    <w:rsid w:val="003F409F"/>
    <w:rsid w:val="003F7DAF"/>
    <w:rsid w:val="004011CC"/>
    <w:rsid w:val="00401C34"/>
    <w:rsid w:val="00402777"/>
    <w:rsid w:val="004029FB"/>
    <w:rsid w:val="0040386B"/>
    <w:rsid w:val="00406027"/>
    <w:rsid w:val="00406997"/>
    <w:rsid w:val="00406DC0"/>
    <w:rsid w:val="00411982"/>
    <w:rsid w:val="00411A8A"/>
    <w:rsid w:val="00412247"/>
    <w:rsid w:val="00413BE0"/>
    <w:rsid w:val="0041476A"/>
    <w:rsid w:val="00414AD2"/>
    <w:rsid w:val="004154AC"/>
    <w:rsid w:val="00415854"/>
    <w:rsid w:val="00417396"/>
    <w:rsid w:val="00417D35"/>
    <w:rsid w:val="00420145"/>
    <w:rsid w:val="00420A53"/>
    <w:rsid w:val="0042258D"/>
    <w:rsid w:val="0042309F"/>
    <w:rsid w:val="004245D7"/>
    <w:rsid w:val="004260B1"/>
    <w:rsid w:val="004303B9"/>
    <w:rsid w:val="0043105E"/>
    <w:rsid w:val="00435A54"/>
    <w:rsid w:val="0044390D"/>
    <w:rsid w:val="004464A7"/>
    <w:rsid w:val="00446E0A"/>
    <w:rsid w:val="00453D8D"/>
    <w:rsid w:val="0045585F"/>
    <w:rsid w:val="00456B44"/>
    <w:rsid w:val="00457E7F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DD1"/>
    <w:rsid w:val="0049044B"/>
    <w:rsid w:val="004929EB"/>
    <w:rsid w:val="004930E5"/>
    <w:rsid w:val="00494791"/>
    <w:rsid w:val="00495C67"/>
    <w:rsid w:val="00495FC6"/>
    <w:rsid w:val="00496671"/>
    <w:rsid w:val="00496DAD"/>
    <w:rsid w:val="00497E8B"/>
    <w:rsid w:val="004A23CE"/>
    <w:rsid w:val="004A2DC7"/>
    <w:rsid w:val="004A2EA8"/>
    <w:rsid w:val="004A3F3A"/>
    <w:rsid w:val="004A7002"/>
    <w:rsid w:val="004A730F"/>
    <w:rsid w:val="004B2793"/>
    <w:rsid w:val="004B4167"/>
    <w:rsid w:val="004B4671"/>
    <w:rsid w:val="004C2033"/>
    <w:rsid w:val="004C4750"/>
    <w:rsid w:val="004C4793"/>
    <w:rsid w:val="004C728B"/>
    <w:rsid w:val="004C7B90"/>
    <w:rsid w:val="004D25FB"/>
    <w:rsid w:val="004D2A4C"/>
    <w:rsid w:val="004D30CA"/>
    <w:rsid w:val="004D3F76"/>
    <w:rsid w:val="004D70BE"/>
    <w:rsid w:val="004E08FC"/>
    <w:rsid w:val="004E347A"/>
    <w:rsid w:val="004E4E0A"/>
    <w:rsid w:val="004E5607"/>
    <w:rsid w:val="004E78BB"/>
    <w:rsid w:val="004E7BD5"/>
    <w:rsid w:val="004F08A2"/>
    <w:rsid w:val="004F6117"/>
    <w:rsid w:val="00500FCE"/>
    <w:rsid w:val="00501377"/>
    <w:rsid w:val="0050182F"/>
    <w:rsid w:val="00504116"/>
    <w:rsid w:val="00506B5C"/>
    <w:rsid w:val="005070F1"/>
    <w:rsid w:val="0050712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4328"/>
    <w:rsid w:val="00525757"/>
    <w:rsid w:val="00536021"/>
    <w:rsid w:val="00546E44"/>
    <w:rsid w:val="00551352"/>
    <w:rsid w:val="005521A3"/>
    <w:rsid w:val="00552273"/>
    <w:rsid w:val="005522AF"/>
    <w:rsid w:val="0055489A"/>
    <w:rsid w:val="00556273"/>
    <w:rsid w:val="005569D1"/>
    <w:rsid w:val="00557F24"/>
    <w:rsid w:val="005639F3"/>
    <w:rsid w:val="00567E20"/>
    <w:rsid w:val="0057379C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73A7"/>
    <w:rsid w:val="005A35D3"/>
    <w:rsid w:val="005A4C71"/>
    <w:rsid w:val="005A744E"/>
    <w:rsid w:val="005A7A63"/>
    <w:rsid w:val="005A7CFC"/>
    <w:rsid w:val="005B2873"/>
    <w:rsid w:val="005B4B44"/>
    <w:rsid w:val="005B71F9"/>
    <w:rsid w:val="005C030F"/>
    <w:rsid w:val="005C03AF"/>
    <w:rsid w:val="005C2930"/>
    <w:rsid w:val="005C3D6A"/>
    <w:rsid w:val="005C6C98"/>
    <w:rsid w:val="005D030C"/>
    <w:rsid w:val="005D14C9"/>
    <w:rsid w:val="005D263D"/>
    <w:rsid w:val="005D4A12"/>
    <w:rsid w:val="005D654F"/>
    <w:rsid w:val="005D691A"/>
    <w:rsid w:val="005D6AB9"/>
    <w:rsid w:val="005E13ED"/>
    <w:rsid w:val="005E2251"/>
    <w:rsid w:val="005E674A"/>
    <w:rsid w:val="005E78A8"/>
    <w:rsid w:val="005F3E61"/>
    <w:rsid w:val="005F4017"/>
    <w:rsid w:val="005F4AC6"/>
    <w:rsid w:val="005F7F43"/>
    <w:rsid w:val="00603087"/>
    <w:rsid w:val="006059EC"/>
    <w:rsid w:val="00606ADA"/>
    <w:rsid w:val="00610463"/>
    <w:rsid w:val="00610AE6"/>
    <w:rsid w:val="006118F8"/>
    <w:rsid w:val="00611E1C"/>
    <w:rsid w:val="00613347"/>
    <w:rsid w:val="00616631"/>
    <w:rsid w:val="00616D69"/>
    <w:rsid w:val="00617EB3"/>
    <w:rsid w:val="006210A1"/>
    <w:rsid w:val="0062131A"/>
    <w:rsid w:val="006215CB"/>
    <w:rsid w:val="00622177"/>
    <w:rsid w:val="006234FE"/>
    <w:rsid w:val="00633E63"/>
    <w:rsid w:val="006340BB"/>
    <w:rsid w:val="00646378"/>
    <w:rsid w:val="00650C2F"/>
    <w:rsid w:val="00650D9E"/>
    <w:rsid w:val="006515CB"/>
    <w:rsid w:val="00657DDF"/>
    <w:rsid w:val="00657E02"/>
    <w:rsid w:val="006604A9"/>
    <w:rsid w:val="0066092D"/>
    <w:rsid w:val="00664661"/>
    <w:rsid w:val="00664BC1"/>
    <w:rsid w:val="00665018"/>
    <w:rsid w:val="0066581B"/>
    <w:rsid w:val="00667037"/>
    <w:rsid w:val="00673571"/>
    <w:rsid w:val="0067383F"/>
    <w:rsid w:val="00674B98"/>
    <w:rsid w:val="00675B92"/>
    <w:rsid w:val="00676216"/>
    <w:rsid w:val="00676524"/>
    <w:rsid w:val="006848DE"/>
    <w:rsid w:val="00687613"/>
    <w:rsid w:val="0069309B"/>
    <w:rsid w:val="006932D9"/>
    <w:rsid w:val="0069595C"/>
    <w:rsid w:val="00697CEA"/>
    <w:rsid w:val="006A0559"/>
    <w:rsid w:val="006A206E"/>
    <w:rsid w:val="006A2638"/>
    <w:rsid w:val="006A2C70"/>
    <w:rsid w:val="006B1B6E"/>
    <w:rsid w:val="006B3F42"/>
    <w:rsid w:val="006C2473"/>
    <w:rsid w:val="006C3695"/>
    <w:rsid w:val="006C565B"/>
    <w:rsid w:val="006D1F43"/>
    <w:rsid w:val="006D3910"/>
    <w:rsid w:val="006D5D4B"/>
    <w:rsid w:val="006D7BB6"/>
    <w:rsid w:val="006E4262"/>
    <w:rsid w:val="006E62F3"/>
    <w:rsid w:val="006F0972"/>
    <w:rsid w:val="006F2FF6"/>
    <w:rsid w:val="006F5875"/>
    <w:rsid w:val="006F7473"/>
    <w:rsid w:val="006F7A71"/>
    <w:rsid w:val="00705879"/>
    <w:rsid w:val="007071F9"/>
    <w:rsid w:val="00707DFA"/>
    <w:rsid w:val="0071037D"/>
    <w:rsid w:val="00711D79"/>
    <w:rsid w:val="007135DD"/>
    <w:rsid w:val="00714EC4"/>
    <w:rsid w:val="00720A1A"/>
    <w:rsid w:val="00720BED"/>
    <w:rsid w:val="00721481"/>
    <w:rsid w:val="00736449"/>
    <w:rsid w:val="00747D7B"/>
    <w:rsid w:val="007503F5"/>
    <w:rsid w:val="00750477"/>
    <w:rsid w:val="00753971"/>
    <w:rsid w:val="00754018"/>
    <w:rsid w:val="00754A8B"/>
    <w:rsid w:val="00755745"/>
    <w:rsid w:val="00756B96"/>
    <w:rsid w:val="007579ED"/>
    <w:rsid w:val="007651E4"/>
    <w:rsid w:val="00766D30"/>
    <w:rsid w:val="00772246"/>
    <w:rsid w:val="00772D77"/>
    <w:rsid w:val="00773D59"/>
    <w:rsid w:val="00774470"/>
    <w:rsid w:val="00774814"/>
    <w:rsid w:val="007759E6"/>
    <w:rsid w:val="00777F57"/>
    <w:rsid w:val="007803CB"/>
    <w:rsid w:val="0078040A"/>
    <w:rsid w:val="00781E76"/>
    <w:rsid w:val="007820EE"/>
    <w:rsid w:val="007822E4"/>
    <w:rsid w:val="0078275A"/>
    <w:rsid w:val="0078301C"/>
    <w:rsid w:val="00791657"/>
    <w:rsid w:val="00791C5F"/>
    <w:rsid w:val="00791DB6"/>
    <w:rsid w:val="007927D4"/>
    <w:rsid w:val="007945DF"/>
    <w:rsid w:val="007945FE"/>
    <w:rsid w:val="00794EAE"/>
    <w:rsid w:val="00795B4C"/>
    <w:rsid w:val="00795E5B"/>
    <w:rsid w:val="007A0A30"/>
    <w:rsid w:val="007A17E2"/>
    <w:rsid w:val="007A3148"/>
    <w:rsid w:val="007A41C4"/>
    <w:rsid w:val="007A5857"/>
    <w:rsid w:val="007A5DF9"/>
    <w:rsid w:val="007A715E"/>
    <w:rsid w:val="007B69BF"/>
    <w:rsid w:val="007B79E2"/>
    <w:rsid w:val="007C07F6"/>
    <w:rsid w:val="007C0D24"/>
    <w:rsid w:val="007C2201"/>
    <w:rsid w:val="007C3F75"/>
    <w:rsid w:val="007D15A3"/>
    <w:rsid w:val="007D1B02"/>
    <w:rsid w:val="007D4BF5"/>
    <w:rsid w:val="007D517F"/>
    <w:rsid w:val="007D66F1"/>
    <w:rsid w:val="007E236D"/>
    <w:rsid w:val="007E4767"/>
    <w:rsid w:val="007E4BB2"/>
    <w:rsid w:val="007E4F30"/>
    <w:rsid w:val="007E642C"/>
    <w:rsid w:val="007E7558"/>
    <w:rsid w:val="007F3DB9"/>
    <w:rsid w:val="007F5FB1"/>
    <w:rsid w:val="007F6E90"/>
    <w:rsid w:val="007F7A10"/>
    <w:rsid w:val="008008E8"/>
    <w:rsid w:val="00806120"/>
    <w:rsid w:val="008111D4"/>
    <w:rsid w:val="00811AF2"/>
    <w:rsid w:val="008128BA"/>
    <w:rsid w:val="00812B12"/>
    <w:rsid w:val="008143BF"/>
    <w:rsid w:val="0081493C"/>
    <w:rsid w:val="00815FC6"/>
    <w:rsid w:val="008174D9"/>
    <w:rsid w:val="0082046C"/>
    <w:rsid w:val="0082243B"/>
    <w:rsid w:val="00822BBD"/>
    <w:rsid w:val="0082379E"/>
    <w:rsid w:val="008244A3"/>
    <w:rsid w:val="00824F79"/>
    <w:rsid w:val="008250A9"/>
    <w:rsid w:val="008321C8"/>
    <w:rsid w:val="00833AFD"/>
    <w:rsid w:val="00833FB7"/>
    <w:rsid w:val="00836E79"/>
    <w:rsid w:val="00837B4F"/>
    <w:rsid w:val="00837F2D"/>
    <w:rsid w:val="0084283E"/>
    <w:rsid w:val="00846EA4"/>
    <w:rsid w:val="00851137"/>
    <w:rsid w:val="0085614B"/>
    <w:rsid w:val="008574D9"/>
    <w:rsid w:val="008575AC"/>
    <w:rsid w:val="00860608"/>
    <w:rsid w:val="00860E29"/>
    <w:rsid w:val="008627FF"/>
    <w:rsid w:val="0086390B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3D2"/>
    <w:rsid w:val="0088468E"/>
    <w:rsid w:val="0088729A"/>
    <w:rsid w:val="008939C5"/>
    <w:rsid w:val="00896649"/>
    <w:rsid w:val="008975B5"/>
    <w:rsid w:val="008A00F8"/>
    <w:rsid w:val="008A27F4"/>
    <w:rsid w:val="008A2C65"/>
    <w:rsid w:val="008A77B0"/>
    <w:rsid w:val="008B57B8"/>
    <w:rsid w:val="008B721D"/>
    <w:rsid w:val="008C1C04"/>
    <w:rsid w:val="008C399B"/>
    <w:rsid w:val="008C4997"/>
    <w:rsid w:val="008C70D1"/>
    <w:rsid w:val="008D039C"/>
    <w:rsid w:val="008D128F"/>
    <w:rsid w:val="008D1376"/>
    <w:rsid w:val="008D5CC3"/>
    <w:rsid w:val="008D6B69"/>
    <w:rsid w:val="008E24BA"/>
    <w:rsid w:val="008E2F80"/>
    <w:rsid w:val="008E4528"/>
    <w:rsid w:val="008E5BFC"/>
    <w:rsid w:val="008E6168"/>
    <w:rsid w:val="008F0FB1"/>
    <w:rsid w:val="008F2BF2"/>
    <w:rsid w:val="008F4265"/>
    <w:rsid w:val="008F67B5"/>
    <w:rsid w:val="008F73A4"/>
    <w:rsid w:val="008F75D3"/>
    <w:rsid w:val="00901ADE"/>
    <w:rsid w:val="009029A3"/>
    <w:rsid w:val="00903800"/>
    <w:rsid w:val="00905B73"/>
    <w:rsid w:val="00906A9D"/>
    <w:rsid w:val="00910039"/>
    <w:rsid w:val="00910CBB"/>
    <w:rsid w:val="00911611"/>
    <w:rsid w:val="009117E5"/>
    <w:rsid w:val="00911BA5"/>
    <w:rsid w:val="009129F0"/>
    <w:rsid w:val="009134CE"/>
    <w:rsid w:val="00916385"/>
    <w:rsid w:val="00920AF6"/>
    <w:rsid w:val="00922649"/>
    <w:rsid w:val="00922715"/>
    <w:rsid w:val="00923FE6"/>
    <w:rsid w:val="00932ED5"/>
    <w:rsid w:val="00933A4B"/>
    <w:rsid w:val="00934469"/>
    <w:rsid w:val="00934DDE"/>
    <w:rsid w:val="00935180"/>
    <w:rsid w:val="0094004B"/>
    <w:rsid w:val="00940FCC"/>
    <w:rsid w:val="00953C28"/>
    <w:rsid w:val="009605EB"/>
    <w:rsid w:val="00962431"/>
    <w:rsid w:val="00962609"/>
    <w:rsid w:val="00966CBA"/>
    <w:rsid w:val="00970EF8"/>
    <w:rsid w:val="0097304F"/>
    <w:rsid w:val="0097563A"/>
    <w:rsid w:val="0097602A"/>
    <w:rsid w:val="00982B41"/>
    <w:rsid w:val="009838D0"/>
    <w:rsid w:val="00984F7A"/>
    <w:rsid w:val="00987746"/>
    <w:rsid w:val="0099011C"/>
    <w:rsid w:val="00990300"/>
    <w:rsid w:val="00993563"/>
    <w:rsid w:val="00995EF6"/>
    <w:rsid w:val="00997316"/>
    <w:rsid w:val="009A0F7B"/>
    <w:rsid w:val="009A32FD"/>
    <w:rsid w:val="009A3DBB"/>
    <w:rsid w:val="009A4858"/>
    <w:rsid w:val="009A4C38"/>
    <w:rsid w:val="009A53BA"/>
    <w:rsid w:val="009A5771"/>
    <w:rsid w:val="009A5921"/>
    <w:rsid w:val="009A6310"/>
    <w:rsid w:val="009A6451"/>
    <w:rsid w:val="009A75B3"/>
    <w:rsid w:val="009B152B"/>
    <w:rsid w:val="009B19C2"/>
    <w:rsid w:val="009B334E"/>
    <w:rsid w:val="009B4620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2EE5"/>
    <w:rsid w:val="009E5836"/>
    <w:rsid w:val="009F1CF9"/>
    <w:rsid w:val="009F20FA"/>
    <w:rsid w:val="009F2CB5"/>
    <w:rsid w:val="009F3042"/>
    <w:rsid w:val="009F45C6"/>
    <w:rsid w:val="00A00A50"/>
    <w:rsid w:val="00A0157D"/>
    <w:rsid w:val="00A0242C"/>
    <w:rsid w:val="00A035D2"/>
    <w:rsid w:val="00A04995"/>
    <w:rsid w:val="00A05D6E"/>
    <w:rsid w:val="00A07D26"/>
    <w:rsid w:val="00A101B8"/>
    <w:rsid w:val="00A12DA0"/>
    <w:rsid w:val="00A132AC"/>
    <w:rsid w:val="00A17441"/>
    <w:rsid w:val="00A20CF7"/>
    <w:rsid w:val="00A20D2F"/>
    <w:rsid w:val="00A21690"/>
    <w:rsid w:val="00A2241E"/>
    <w:rsid w:val="00A24DBB"/>
    <w:rsid w:val="00A26302"/>
    <w:rsid w:val="00A27511"/>
    <w:rsid w:val="00A2781C"/>
    <w:rsid w:val="00A36778"/>
    <w:rsid w:val="00A3695E"/>
    <w:rsid w:val="00A37F30"/>
    <w:rsid w:val="00A40439"/>
    <w:rsid w:val="00A44006"/>
    <w:rsid w:val="00A47C3F"/>
    <w:rsid w:val="00A50BF4"/>
    <w:rsid w:val="00A510CF"/>
    <w:rsid w:val="00A518BA"/>
    <w:rsid w:val="00A543F9"/>
    <w:rsid w:val="00A5496F"/>
    <w:rsid w:val="00A5585B"/>
    <w:rsid w:val="00A56B37"/>
    <w:rsid w:val="00A64167"/>
    <w:rsid w:val="00A66877"/>
    <w:rsid w:val="00A710E9"/>
    <w:rsid w:val="00A72651"/>
    <w:rsid w:val="00A72FE8"/>
    <w:rsid w:val="00A77053"/>
    <w:rsid w:val="00A77826"/>
    <w:rsid w:val="00A82DE7"/>
    <w:rsid w:val="00A83390"/>
    <w:rsid w:val="00A86380"/>
    <w:rsid w:val="00A86514"/>
    <w:rsid w:val="00A86F65"/>
    <w:rsid w:val="00A90580"/>
    <w:rsid w:val="00A90B03"/>
    <w:rsid w:val="00A92DA3"/>
    <w:rsid w:val="00A94B9F"/>
    <w:rsid w:val="00A9666D"/>
    <w:rsid w:val="00A97957"/>
    <w:rsid w:val="00AA1013"/>
    <w:rsid w:val="00AA1519"/>
    <w:rsid w:val="00AA20DB"/>
    <w:rsid w:val="00AA481B"/>
    <w:rsid w:val="00AA4EBE"/>
    <w:rsid w:val="00AA701C"/>
    <w:rsid w:val="00AB0540"/>
    <w:rsid w:val="00AB3C85"/>
    <w:rsid w:val="00AB53B9"/>
    <w:rsid w:val="00AB6550"/>
    <w:rsid w:val="00AB7EE5"/>
    <w:rsid w:val="00AC0E81"/>
    <w:rsid w:val="00AC130F"/>
    <w:rsid w:val="00AC16AE"/>
    <w:rsid w:val="00AC3057"/>
    <w:rsid w:val="00AC472F"/>
    <w:rsid w:val="00AC723E"/>
    <w:rsid w:val="00AD101C"/>
    <w:rsid w:val="00AD1858"/>
    <w:rsid w:val="00AD1EB1"/>
    <w:rsid w:val="00AD4A1A"/>
    <w:rsid w:val="00AD7D94"/>
    <w:rsid w:val="00AE027C"/>
    <w:rsid w:val="00AE0B72"/>
    <w:rsid w:val="00AE2862"/>
    <w:rsid w:val="00AE2933"/>
    <w:rsid w:val="00AE3041"/>
    <w:rsid w:val="00AE34BD"/>
    <w:rsid w:val="00AE3728"/>
    <w:rsid w:val="00AE41CE"/>
    <w:rsid w:val="00AE619B"/>
    <w:rsid w:val="00AE6787"/>
    <w:rsid w:val="00AE69F4"/>
    <w:rsid w:val="00AE6E1B"/>
    <w:rsid w:val="00AF1678"/>
    <w:rsid w:val="00AF6404"/>
    <w:rsid w:val="00B02CD1"/>
    <w:rsid w:val="00B03E0D"/>
    <w:rsid w:val="00B05C9E"/>
    <w:rsid w:val="00B10147"/>
    <w:rsid w:val="00B16065"/>
    <w:rsid w:val="00B167E8"/>
    <w:rsid w:val="00B24170"/>
    <w:rsid w:val="00B26C97"/>
    <w:rsid w:val="00B27202"/>
    <w:rsid w:val="00B2767E"/>
    <w:rsid w:val="00B277EF"/>
    <w:rsid w:val="00B278A9"/>
    <w:rsid w:val="00B34C7F"/>
    <w:rsid w:val="00B35165"/>
    <w:rsid w:val="00B363FB"/>
    <w:rsid w:val="00B36C7D"/>
    <w:rsid w:val="00B37363"/>
    <w:rsid w:val="00B37648"/>
    <w:rsid w:val="00B37A9B"/>
    <w:rsid w:val="00B406B8"/>
    <w:rsid w:val="00B428B7"/>
    <w:rsid w:val="00B42920"/>
    <w:rsid w:val="00B44C37"/>
    <w:rsid w:val="00B4754E"/>
    <w:rsid w:val="00B51C2D"/>
    <w:rsid w:val="00B52D4D"/>
    <w:rsid w:val="00B53EA4"/>
    <w:rsid w:val="00B572F7"/>
    <w:rsid w:val="00B618F3"/>
    <w:rsid w:val="00B6254D"/>
    <w:rsid w:val="00B637D3"/>
    <w:rsid w:val="00B64980"/>
    <w:rsid w:val="00B64CCF"/>
    <w:rsid w:val="00B650A6"/>
    <w:rsid w:val="00B7142F"/>
    <w:rsid w:val="00B71FD8"/>
    <w:rsid w:val="00B72579"/>
    <w:rsid w:val="00B72A5B"/>
    <w:rsid w:val="00B749CC"/>
    <w:rsid w:val="00B74D5E"/>
    <w:rsid w:val="00B76057"/>
    <w:rsid w:val="00B76B42"/>
    <w:rsid w:val="00B82659"/>
    <w:rsid w:val="00B84952"/>
    <w:rsid w:val="00B85D41"/>
    <w:rsid w:val="00B9160F"/>
    <w:rsid w:val="00B91CED"/>
    <w:rsid w:val="00B92797"/>
    <w:rsid w:val="00B92C8B"/>
    <w:rsid w:val="00B9544E"/>
    <w:rsid w:val="00B9699A"/>
    <w:rsid w:val="00B96B32"/>
    <w:rsid w:val="00BA2108"/>
    <w:rsid w:val="00BA3246"/>
    <w:rsid w:val="00BA405D"/>
    <w:rsid w:val="00BA5617"/>
    <w:rsid w:val="00BB0E37"/>
    <w:rsid w:val="00BB261A"/>
    <w:rsid w:val="00BB2C19"/>
    <w:rsid w:val="00BB35AD"/>
    <w:rsid w:val="00BB385F"/>
    <w:rsid w:val="00BC0E8D"/>
    <w:rsid w:val="00BC2CD7"/>
    <w:rsid w:val="00BC2F62"/>
    <w:rsid w:val="00BC7F33"/>
    <w:rsid w:val="00BD10CF"/>
    <w:rsid w:val="00BD646D"/>
    <w:rsid w:val="00BD64D0"/>
    <w:rsid w:val="00BD79F3"/>
    <w:rsid w:val="00BE1101"/>
    <w:rsid w:val="00BE149F"/>
    <w:rsid w:val="00BE1AEA"/>
    <w:rsid w:val="00BE1C1F"/>
    <w:rsid w:val="00BE3A27"/>
    <w:rsid w:val="00BE425F"/>
    <w:rsid w:val="00BF124D"/>
    <w:rsid w:val="00BF1FD0"/>
    <w:rsid w:val="00BF3F73"/>
    <w:rsid w:val="00BF6783"/>
    <w:rsid w:val="00C0068B"/>
    <w:rsid w:val="00C04840"/>
    <w:rsid w:val="00C05D74"/>
    <w:rsid w:val="00C156B2"/>
    <w:rsid w:val="00C1647A"/>
    <w:rsid w:val="00C17331"/>
    <w:rsid w:val="00C20768"/>
    <w:rsid w:val="00C20E6C"/>
    <w:rsid w:val="00C211EC"/>
    <w:rsid w:val="00C220D5"/>
    <w:rsid w:val="00C2431B"/>
    <w:rsid w:val="00C2451D"/>
    <w:rsid w:val="00C24C0F"/>
    <w:rsid w:val="00C30E6D"/>
    <w:rsid w:val="00C36BBF"/>
    <w:rsid w:val="00C4015E"/>
    <w:rsid w:val="00C42AB5"/>
    <w:rsid w:val="00C43EEF"/>
    <w:rsid w:val="00C44C66"/>
    <w:rsid w:val="00C46836"/>
    <w:rsid w:val="00C60AF4"/>
    <w:rsid w:val="00C60DE6"/>
    <w:rsid w:val="00C61B6D"/>
    <w:rsid w:val="00C670BC"/>
    <w:rsid w:val="00C672B0"/>
    <w:rsid w:val="00C7224E"/>
    <w:rsid w:val="00C747D0"/>
    <w:rsid w:val="00C74A39"/>
    <w:rsid w:val="00C75DF6"/>
    <w:rsid w:val="00C80EB1"/>
    <w:rsid w:val="00C80F30"/>
    <w:rsid w:val="00C82723"/>
    <w:rsid w:val="00C82F03"/>
    <w:rsid w:val="00C9210A"/>
    <w:rsid w:val="00C92203"/>
    <w:rsid w:val="00C92A17"/>
    <w:rsid w:val="00C947A4"/>
    <w:rsid w:val="00C94838"/>
    <w:rsid w:val="00C949EF"/>
    <w:rsid w:val="00C967B3"/>
    <w:rsid w:val="00C968EE"/>
    <w:rsid w:val="00CA02EC"/>
    <w:rsid w:val="00CA14B1"/>
    <w:rsid w:val="00CA1BE5"/>
    <w:rsid w:val="00CA4748"/>
    <w:rsid w:val="00CA5701"/>
    <w:rsid w:val="00CA6E52"/>
    <w:rsid w:val="00CB41F1"/>
    <w:rsid w:val="00CB4663"/>
    <w:rsid w:val="00CB5FC4"/>
    <w:rsid w:val="00CC164C"/>
    <w:rsid w:val="00CC1A45"/>
    <w:rsid w:val="00CC2E28"/>
    <w:rsid w:val="00CC3BA9"/>
    <w:rsid w:val="00CC3F3C"/>
    <w:rsid w:val="00CC4CF4"/>
    <w:rsid w:val="00CC599E"/>
    <w:rsid w:val="00CD50A6"/>
    <w:rsid w:val="00CD5D68"/>
    <w:rsid w:val="00CE1D4C"/>
    <w:rsid w:val="00CE2B22"/>
    <w:rsid w:val="00CE6CE6"/>
    <w:rsid w:val="00CF0079"/>
    <w:rsid w:val="00CF11D5"/>
    <w:rsid w:val="00CF120B"/>
    <w:rsid w:val="00CF454D"/>
    <w:rsid w:val="00CF615F"/>
    <w:rsid w:val="00CF696E"/>
    <w:rsid w:val="00CF7C48"/>
    <w:rsid w:val="00D0107F"/>
    <w:rsid w:val="00D03488"/>
    <w:rsid w:val="00D04336"/>
    <w:rsid w:val="00D10AB5"/>
    <w:rsid w:val="00D1156E"/>
    <w:rsid w:val="00D12B86"/>
    <w:rsid w:val="00D15003"/>
    <w:rsid w:val="00D166B8"/>
    <w:rsid w:val="00D21095"/>
    <w:rsid w:val="00D21F45"/>
    <w:rsid w:val="00D21FC4"/>
    <w:rsid w:val="00D22A2F"/>
    <w:rsid w:val="00D26C8E"/>
    <w:rsid w:val="00D3003F"/>
    <w:rsid w:val="00D3216D"/>
    <w:rsid w:val="00D32DF6"/>
    <w:rsid w:val="00D3373D"/>
    <w:rsid w:val="00D3613B"/>
    <w:rsid w:val="00D36BBF"/>
    <w:rsid w:val="00D36EFF"/>
    <w:rsid w:val="00D37EE6"/>
    <w:rsid w:val="00D41493"/>
    <w:rsid w:val="00D438CF"/>
    <w:rsid w:val="00D43953"/>
    <w:rsid w:val="00D440E9"/>
    <w:rsid w:val="00D47910"/>
    <w:rsid w:val="00D47A5C"/>
    <w:rsid w:val="00D569BF"/>
    <w:rsid w:val="00D571CC"/>
    <w:rsid w:val="00D57217"/>
    <w:rsid w:val="00D60797"/>
    <w:rsid w:val="00D65D48"/>
    <w:rsid w:val="00D663F2"/>
    <w:rsid w:val="00D67C25"/>
    <w:rsid w:val="00D7117F"/>
    <w:rsid w:val="00D71711"/>
    <w:rsid w:val="00D71C92"/>
    <w:rsid w:val="00D72C92"/>
    <w:rsid w:val="00D74ED8"/>
    <w:rsid w:val="00D806C5"/>
    <w:rsid w:val="00D8149E"/>
    <w:rsid w:val="00D819BA"/>
    <w:rsid w:val="00D83335"/>
    <w:rsid w:val="00D834F3"/>
    <w:rsid w:val="00D84840"/>
    <w:rsid w:val="00D852A3"/>
    <w:rsid w:val="00D86745"/>
    <w:rsid w:val="00D91A61"/>
    <w:rsid w:val="00D91F19"/>
    <w:rsid w:val="00D933CD"/>
    <w:rsid w:val="00D94428"/>
    <w:rsid w:val="00D96F0D"/>
    <w:rsid w:val="00D97ACA"/>
    <w:rsid w:val="00D97BC1"/>
    <w:rsid w:val="00DA0C01"/>
    <w:rsid w:val="00DA11EF"/>
    <w:rsid w:val="00DA1471"/>
    <w:rsid w:val="00DA19DF"/>
    <w:rsid w:val="00DA3CE6"/>
    <w:rsid w:val="00DA66EC"/>
    <w:rsid w:val="00DA7A06"/>
    <w:rsid w:val="00DB117B"/>
    <w:rsid w:val="00DB1FE2"/>
    <w:rsid w:val="00DB5C17"/>
    <w:rsid w:val="00DB77B8"/>
    <w:rsid w:val="00DC0F84"/>
    <w:rsid w:val="00DC2143"/>
    <w:rsid w:val="00DC7E01"/>
    <w:rsid w:val="00DD031D"/>
    <w:rsid w:val="00DD183C"/>
    <w:rsid w:val="00DD2871"/>
    <w:rsid w:val="00DD2A07"/>
    <w:rsid w:val="00DD3F32"/>
    <w:rsid w:val="00DD61CD"/>
    <w:rsid w:val="00DD669A"/>
    <w:rsid w:val="00DE1649"/>
    <w:rsid w:val="00DE2676"/>
    <w:rsid w:val="00DF07C8"/>
    <w:rsid w:val="00DF10F5"/>
    <w:rsid w:val="00DF18DC"/>
    <w:rsid w:val="00DF5097"/>
    <w:rsid w:val="00DF65E3"/>
    <w:rsid w:val="00DF6E61"/>
    <w:rsid w:val="00E01C66"/>
    <w:rsid w:val="00E02955"/>
    <w:rsid w:val="00E04076"/>
    <w:rsid w:val="00E062BF"/>
    <w:rsid w:val="00E10867"/>
    <w:rsid w:val="00E175C4"/>
    <w:rsid w:val="00E177BD"/>
    <w:rsid w:val="00E2023A"/>
    <w:rsid w:val="00E20333"/>
    <w:rsid w:val="00E204CF"/>
    <w:rsid w:val="00E2071C"/>
    <w:rsid w:val="00E21EAB"/>
    <w:rsid w:val="00E222AE"/>
    <w:rsid w:val="00E222C9"/>
    <w:rsid w:val="00E22F75"/>
    <w:rsid w:val="00E236CA"/>
    <w:rsid w:val="00E24D6E"/>
    <w:rsid w:val="00E3308C"/>
    <w:rsid w:val="00E338CE"/>
    <w:rsid w:val="00E342CA"/>
    <w:rsid w:val="00E36F6A"/>
    <w:rsid w:val="00E428F4"/>
    <w:rsid w:val="00E4475B"/>
    <w:rsid w:val="00E44B0E"/>
    <w:rsid w:val="00E45CF9"/>
    <w:rsid w:val="00E52160"/>
    <w:rsid w:val="00E76302"/>
    <w:rsid w:val="00E76C9D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0B9F"/>
    <w:rsid w:val="00EB2E66"/>
    <w:rsid w:val="00EC05B6"/>
    <w:rsid w:val="00EC2EF1"/>
    <w:rsid w:val="00EC45CA"/>
    <w:rsid w:val="00EC717E"/>
    <w:rsid w:val="00ED0995"/>
    <w:rsid w:val="00ED18B1"/>
    <w:rsid w:val="00ED2127"/>
    <w:rsid w:val="00ED2289"/>
    <w:rsid w:val="00ED320F"/>
    <w:rsid w:val="00ED6AB4"/>
    <w:rsid w:val="00EE110D"/>
    <w:rsid w:val="00EE18DD"/>
    <w:rsid w:val="00EE1AE6"/>
    <w:rsid w:val="00EE38AA"/>
    <w:rsid w:val="00EE4017"/>
    <w:rsid w:val="00EE4FDD"/>
    <w:rsid w:val="00EE632B"/>
    <w:rsid w:val="00EF00A3"/>
    <w:rsid w:val="00EF0F37"/>
    <w:rsid w:val="00EF2F71"/>
    <w:rsid w:val="00EF4819"/>
    <w:rsid w:val="00EF5DA4"/>
    <w:rsid w:val="00EF6171"/>
    <w:rsid w:val="00EF6E03"/>
    <w:rsid w:val="00EF7A41"/>
    <w:rsid w:val="00F04B48"/>
    <w:rsid w:val="00F050DB"/>
    <w:rsid w:val="00F056A5"/>
    <w:rsid w:val="00F14558"/>
    <w:rsid w:val="00F21F74"/>
    <w:rsid w:val="00F24512"/>
    <w:rsid w:val="00F25FAF"/>
    <w:rsid w:val="00F26AD6"/>
    <w:rsid w:val="00F27E03"/>
    <w:rsid w:val="00F30C2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5440D"/>
    <w:rsid w:val="00F5455D"/>
    <w:rsid w:val="00F604D1"/>
    <w:rsid w:val="00F63669"/>
    <w:rsid w:val="00F70245"/>
    <w:rsid w:val="00F758BD"/>
    <w:rsid w:val="00F759CE"/>
    <w:rsid w:val="00F76707"/>
    <w:rsid w:val="00F76BFA"/>
    <w:rsid w:val="00F76FF8"/>
    <w:rsid w:val="00F82554"/>
    <w:rsid w:val="00F86527"/>
    <w:rsid w:val="00F86BD7"/>
    <w:rsid w:val="00F8793A"/>
    <w:rsid w:val="00F91A5A"/>
    <w:rsid w:val="00F938D3"/>
    <w:rsid w:val="00F93AF5"/>
    <w:rsid w:val="00F95FBF"/>
    <w:rsid w:val="00F97A82"/>
    <w:rsid w:val="00F97C8C"/>
    <w:rsid w:val="00FA0788"/>
    <w:rsid w:val="00FA07FD"/>
    <w:rsid w:val="00FA1752"/>
    <w:rsid w:val="00FA545E"/>
    <w:rsid w:val="00FA56A0"/>
    <w:rsid w:val="00FA7F44"/>
    <w:rsid w:val="00FB0884"/>
    <w:rsid w:val="00FB0A56"/>
    <w:rsid w:val="00FB4B0E"/>
    <w:rsid w:val="00FB4EA1"/>
    <w:rsid w:val="00FB6839"/>
    <w:rsid w:val="00FB7479"/>
    <w:rsid w:val="00FB7540"/>
    <w:rsid w:val="00FC10DE"/>
    <w:rsid w:val="00FC620B"/>
    <w:rsid w:val="00FC64C1"/>
    <w:rsid w:val="00FC68D7"/>
    <w:rsid w:val="00FD0CDF"/>
    <w:rsid w:val="00FD1B8B"/>
    <w:rsid w:val="00FD1C87"/>
    <w:rsid w:val="00FD2B8D"/>
    <w:rsid w:val="00FD3B3C"/>
    <w:rsid w:val="00FD3CF8"/>
    <w:rsid w:val="00FD6B07"/>
    <w:rsid w:val="00FE1480"/>
    <w:rsid w:val="00FE2B9E"/>
    <w:rsid w:val="00FE341C"/>
    <w:rsid w:val="00FE5443"/>
    <w:rsid w:val="00FE6048"/>
    <w:rsid w:val="00FE6A54"/>
    <w:rsid w:val="00FF3B67"/>
    <w:rsid w:val="00FF432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A2CECE"/>
  <w15:docId w15:val="{0D7F49EC-5BF4-44F9-89B7-8DC8EB41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8C3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5E96-E32F-4EEE-856B-1DADADA0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Поздеева Оксана Викторовна</cp:lastModifiedBy>
  <cp:revision>13</cp:revision>
  <cp:lastPrinted>2019-12-25T10:11:00Z</cp:lastPrinted>
  <dcterms:created xsi:type="dcterms:W3CDTF">2019-12-25T04:12:00Z</dcterms:created>
  <dcterms:modified xsi:type="dcterms:W3CDTF">2019-12-25T10:11:00Z</dcterms:modified>
</cp:coreProperties>
</file>