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shd w:val="clear" w:color="auto" w:fill="ffffff"/>
        <w:rPr>
          <w:rFonts w:ascii="Times New Roman" w:hAnsi="Times New Roman" w:eastAsia="Times New Roman" w:cs="Times New Roman"/>
          <w:b/>
          <w:bCs/>
          <w:sz w:val="28"/>
          <w:szCs w:val="28"/>
          <w:highlight w:val="none"/>
          <w:lang w:eastAsia="ru-RU"/>
        </w:rPr>
      </w:pPr>
      <w:r>
        <w:rPr>
          <w:rFonts w:ascii="Times New Roman" w:hAnsi="Times New Roman" w:eastAsia="Times New Roman" w:cs="Times New Roman"/>
          <w:b/>
          <w:sz w:val="28"/>
          <w:szCs w:val="28"/>
          <w:lang w:eastAsia="ru-RU"/>
        </w:rPr>
        <w:t xml:space="preserve">Итоговый отчет </w:t>
      </w:r>
      <w:r>
        <w:rPr>
          <w:rFonts w:ascii="Times New Roman" w:hAnsi="Times New Roman" w:eastAsia="Times New Roman" w:cs="Times New Roman"/>
          <w:b/>
          <w:bCs/>
          <w:sz w:val="28"/>
          <w:szCs w:val="28"/>
          <w:highlight w:val="none"/>
          <w:lang w:eastAsia="ru-RU"/>
        </w:rPr>
      </w:r>
      <w:r>
        <w:rPr>
          <w:rFonts w:ascii="Times New Roman" w:hAnsi="Times New Roman" w:eastAsia="Times New Roman" w:cs="Times New Roman"/>
          <w:b/>
          <w:bCs/>
          <w:sz w:val="28"/>
          <w:szCs w:val="28"/>
          <w:highlight w:val="none"/>
          <w:lang w:eastAsia="ru-RU"/>
        </w:rPr>
      </w:r>
    </w:p>
    <w:p>
      <w:pPr>
        <w:jc w:val="center"/>
        <w:spacing w:after="0" w:line="240" w:lineRule="auto"/>
        <w:shd w:val="clear" w:color="auto" w:fill="ffffff"/>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об эффективности деятельности </w:t>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jc w:val="center"/>
        <w:spacing w:after="0" w:line="240" w:lineRule="auto"/>
        <w:shd w:val="clear" w:color="auto" w:fill="ffffff"/>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муниципальных образовательных организаций, подведомственных департаменту образования администрации города, по итогам 2024 года</w:t>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jc w:val="right"/>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contextualSpacing w:val="0"/>
        <w:ind w:firstLine="720"/>
        <w:jc w:val="both"/>
        <w:spacing w:after="0" w:line="240" w:lineRule="auto"/>
        <w:shd w:val="clear" w:color="auto" w:fill="ffffff"/>
        <w:rPr>
          <w:rFonts w:ascii="Times New Roman" w:hAnsi="Times New Roman" w:eastAsia="Times New Roman" w:cs="Times New Roman"/>
          <w:b/>
          <w:sz w:val="28"/>
          <w:szCs w:val="28"/>
        </w:rPr>
        <w:suppressLineNumbers w:val="0"/>
      </w:pPr>
      <w:r>
        <w:rPr>
          <w:rFonts w:ascii="Times New Roman" w:hAnsi="Times New Roman" w:eastAsia="Calibri" w:cs="Times New Roman"/>
          <w:sz w:val="28"/>
          <w:szCs w:val="28"/>
        </w:rPr>
        <w:t xml:space="preserve">В соответствии с</w:t>
      </w:r>
      <w:r>
        <w:rPr>
          <w:rFonts w:ascii="Times New Roman" w:hAnsi="Times New Roman"/>
          <w:sz w:val="28"/>
          <w:szCs w:val="28"/>
        </w:rPr>
        <w:t xml:space="preserve"> приказом департамента образования администрации города Нижневартовска от 28.12.2024 №34-П-1201 «О</w:t>
      </w:r>
      <w:r>
        <w:rPr>
          <w:rFonts w:ascii="Times New Roman" w:hAnsi="Times New Roman" w:eastAsia="Times New Roman" w:cs="Times New Roman"/>
          <w:sz w:val="28"/>
          <w:szCs w:val="28"/>
          <w:lang w:eastAsia="ru-RU"/>
        </w:rPr>
        <w:t xml:space="preserve">б организации проведения мониторинга оценки эффективности деятел</w:t>
      </w:r>
      <w:r>
        <w:rPr>
          <w:rFonts w:ascii="Times New Roman" w:hAnsi="Times New Roman" w:eastAsia="Times New Roman" w:cs="Times New Roman"/>
          <w:sz w:val="28"/>
          <w:szCs w:val="28"/>
          <w:lang w:eastAsia="ru-RU"/>
        </w:rPr>
        <w:t xml:space="preserve">ьности </w:t>
        <w:br/>
        <w:t xml:space="preserve">и результативности работы муниципальных организаций, подведомственных департаменту образования администрации города, и их руководителей, </w:t>
        <w:br/>
        <w:t xml:space="preserve">за 2024 год» </w:t>
      </w:r>
      <w:r>
        <w:rPr>
          <w:rFonts w:ascii="Times New Roman" w:hAnsi="Times New Roman" w:eastAsia="Calibri" w:cs="Times New Roman"/>
          <w:sz w:val="28"/>
          <w:szCs w:val="28"/>
        </w:rPr>
        <w:t xml:space="preserve">в I квартале 2025 года </w:t>
      </w:r>
      <w:r>
        <w:rPr>
          <w:rFonts w:ascii="Times New Roman" w:hAnsi="Times New Roman" w:eastAsia="Times New Roman" w:cs="Times New Roman"/>
          <w:sz w:val="28"/>
          <w:szCs w:val="28"/>
          <w:lang w:eastAsia="ru-RU"/>
        </w:rPr>
        <w:t xml:space="preserve">проведен мониторинг оценки эффективности деятельности </w:t>
      </w:r>
      <w:r>
        <w:rPr>
          <w:rFonts w:ascii="Times New Roman" w:hAnsi="Times New Roman" w:eastAsia="Times New Roman" w:cs="Times New Roman"/>
          <w:sz w:val="28"/>
          <w:szCs w:val="28"/>
          <w:lang w:eastAsia="ru-RU"/>
        </w:rPr>
        <w:t xml:space="preserve">подведомственных </w:t>
      </w:r>
      <w:r>
        <w:rPr>
          <w:rFonts w:ascii="Times New Roman" w:hAnsi="Times New Roman" w:eastAsia="Times New Roman" w:cs="Times New Roman"/>
          <w:sz w:val="28"/>
          <w:szCs w:val="28"/>
          <w:lang w:eastAsia="ru-RU"/>
        </w:rPr>
        <w:t xml:space="preserve">образовательных организаций</w:t>
      </w:r>
      <w:r>
        <w:rPr>
          <w:rFonts w:ascii="Times New Roman" w:hAnsi="Times New Roman" w:eastAsia="Times New Roman" w:cs="Times New Roman"/>
          <w:sz w:val="28"/>
          <w:szCs w:val="28"/>
        </w:rPr>
        <w:t xml:space="preserve">.</w:t>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contextualSpacing w:val="0"/>
        <w:ind w:firstLine="720"/>
        <w:jc w:val="both"/>
        <w:spacing w:after="0" w:line="240" w:lineRule="auto"/>
        <w:rPr>
          <w:rFonts w:ascii="Times New Roman" w:hAnsi="Times New Roman" w:eastAsia="Times New Roman" w:cs="Times New Roman"/>
          <w:sz w:val="28"/>
          <w:szCs w:val="28"/>
        </w:rPr>
        <w:suppressLineNumbers w:val="0"/>
      </w:pPr>
      <w:r>
        <w:rPr>
          <w:rFonts w:ascii="Times New Roman" w:hAnsi="Times New Roman" w:eastAsia="Times New Roman" w:cs="Times New Roman"/>
          <w:sz w:val="28"/>
          <w:szCs w:val="28"/>
          <w:lang w:eastAsia="ru-RU"/>
        </w:rPr>
        <w:t xml:space="preserve">В ходе мониторинга был </w:t>
      </w:r>
      <w:r>
        <w:rPr>
          <w:rFonts w:ascii="Times New Roman" w:hAnsi="Times New Roman" w:eastAsia="Times New Roman" w:cs="Times New Roman"/>
          <w:sz w:val="28"/>
          <w:szCs w:val="28"/>
          <w:lang w:eastAsia="ru-RU"/>
        </w:rPr>
        <w:t xml:space="preserve">произведен</w:t>
      </w:r>
      <w:r>
        <w:rPr>
          <w:rFonts w:ascii="Times New Roman" w:hAnsi="Times New Roman" w:eastAsia="Times New Roman" w:cs="Times New Roman"/>
          <w:sz w:val="28"/>
          <w:szCs w:val="28"/>
          <w:lang w:eastAsia="ru-RU"/>
        </w:rPr>
        <w:t xml:space="preserve"> </w:t>
      </w:r>
      <w:r>
        <w:rPr>
          <w:rFonts w:ascii="Times New Roman" w:hAnsi="Times New Roman" w:eastAsia="Calibri" w:cs="Times New Roman"/>
          <w:sz w:val="28"/>
          <w:szCs w:val="28"/>
        </w:rPr>
        <w:t xml:space="preserve">сбор статистических данных, осуще</w:t>
      </w:r>
      <w:r>
        <w:rPr>
          <w:rFonts w:ascii="Times New Roman" w:hAnsi="Times New Roman" w:eastAsia="Calibri" w:cs="Times New Roman"/>
          <w:sz w:val="28"/>
          <w:szCs w:val="28"/>
        </w:rPr>
        <w:t xml:space="preserve">ствлен анализ эффективности деятельности муниципальных образовательных организаций, подведомственных департаменту образования администрации города, в соответствии с показателями эффективности деятельности</w:t>
      </w:r>
      <w:r>
        <w:rPr>
          <w:rStyle w:val="865"/>
          <w:rFonts w:ascii="Times New Roman" w:hAnsi="Times New Roman" w:eastAsia="Calibri" w:cs="Times New Roman"/>
          <w:sz w:val="28"/>
          <w:szCs w:val="28"/>
        </w:rPr>
        <w:footnoteReference w:id="2"/>
      </w:r>
      <w:r>
        <w:rPr>
          <w:rFonts w:ascii="Times New Roman" w:hAnsi="Times New Roman" w:eastAsia="Calibri" w:cs="Times New Roman"/>
          <w:sz w:val="28"/>
          <w:szCs w:val="28"/>
        </w:rPr>
        <w:t xml:space="preserve">:</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contextualSpacing w:val="0"/>
        <w:ind w:firstLine="720"/>
        <w:jc w:val="both"/>
        <w:spacing w:after="0" w:line="240" w:lineRule="auto"/>
        <w:rPr>
          <w:rFonts w:ascii="Times New Roman" w:hAnsi="Times New Roman" w:eastAsia="Calibri" w:cs="Times New Roman"/>
          <w:sz w:val="28"/>
          <w:szCs w:val="28"/>
        </w:rPr>
        <w:suppressLineNumbers w:val="0"/>
      </w:pPr>
      <w:r>
        <w:rPr>
          <w:rFonts w:ascii="Times New Roman" w:hAnsi="Times New Roman" w:eastAsia="Calibri" w:cs="Times New Roman"/>
          <w:sz w:val="28"/>
          <w:szCs w:val="28"/>
        </w:rPr>
        <w:t xml:space="preserve">муниципальных дошкольных образовательных организаций; </w:t>
      </w:r>
      <w:r>
        <w:rPr>
          <w:rFonts w:ascii="Times New Roman" w:hAnsi="Times New Roman" w:eastAsia="Calibri" w:cs="Times New Roman"/>
          <w:sz w:val="28"/>
          <w:szCs w:val="28"/>
        </w:rPr>
      </w:r>
      <w:r>
        <w:rPr>
          <w:rFonts w:ascii="Times New Roman" w:hAnsi="Times New Roman" w:eastAsia="Calibri" w:cs="Times New Roman"/>
          <w:sz w:val="28"/>
          <w:szCs w:val="28"/>
        </w:rPr>
      </w:r>
    </w:p>
    <w:p>
      <w:pPr>
        <w:contextualSpacing w:val="0"/>
        <w:ind w:firstLine="720"/>
        <w:jc w:val="both"/>
        <w:spacing w:after="0" w:line="240" w:lineRule="auto"/>
        <w:rPr>
          <w:rFonts w:ascii="Times New Roman" w:hAnsi="Times New Roman" w:eastAsia="Calibri" w:cs="Times New Roman"/>
          <w:sz w:val="28"/>
          <w:szCs w:val="28"/>
        </w:rPr>
        <w:suppressLineNumbers w:val="0"/>
      </w:pPr>
      <w:r>
        <w:rPr>
          <w:rFonts w:ascii="Times New Roman" w:hAnsi="Times New Roman" w:eastAsia="Calibri" w:cs="Times New Roman"/>
          <w:sz w:val="28"/>
          <w:szCs w:val="28"/>
        </w:rPr>
        <w:t xml:space="preserve">муниципальных общеобразовательных организаций; </w:t>
      </w:r>
      <w:r>
        <w:rPr>
          <w:rFonts w:ascii="Times New Roman" w:hAnsi="Times New Roman" w:eastAsia="Calibri" w:cs="Times New Roman"/>
          <w:sz w:val="28"/>
          <w:szCs w:val="28"/>
        </w:rPr>
      </w:r>
      <w:r>
        <w:rPr>
          <w:rFonts w:ascii="Times New Roman" w:hAnsi="Times New Roman" w:eastAsia="Calibri" w:cs="Times New Roman"/>
          <w:sz w:val="28"/>
          <w:szCs w:val="28"/>
        </w:rPr>
      </w:r>
    </w:p>
    <w:p>
      <w:pPr>
        <w:contextualSpacing w:val="0"/>
        <w:ind w:firstLine="720"/>
        <w:jc w:val="both"/>
        <w:spacing w:after="0" w:line="240" w:lineRule="auto"/>
        <w:rPr>
          <w:rFonts w:ascii="Times New Roman" w:hAnsi="Times New Roman" w:eastAsia="Calibri" w:cs="Times New Roman"/>
          <w:sz w:val="28"/>
          <w:szCs w:val="28"/>
        </w:rPr>
        <w:suppressLineNumbers w:val="0"/>
      </w:pPr>
      <w:r>
        <w:rPr>
          <w:rFonts w:ascii="Times New Roman" w:hAnsi="Times New Roman" w:eastAsia="Calibri" w:cs="Times New Roman"/>
          <w:sz w:val="28"/>
          <w:szCs w:val="28"/>
        </w:rPr>
        <w:t xml:space="preserve">муниципальных образовательных организаций дополнительного образования.</w:t>
      </w:r>
      <w:r>
        <w:rPr>
          <w:rFonts w:ascii="Times New Roman" w:hAnsi="Times New Roman" w:eastAsia="Calibri" w:cs="Times New Roman"/>
          <w:sz w:val="28"/>
          <w:szCs w:val="28"/>
        </w:rPr>
      </w:r>
      <w:r>
        <w:rPr>
          <w:rFonts w:ascii="Times New Roman" w:hAnsi="Times New Roman" w:eastAsia="Calibri" w:cs="Times New Roman"/>
          <w:sz w:val="28"/>
          <w:szCs w:val="28"/>
        </w:rPr>
      </w:r>
    </w:p>
    <w:p>
      <w:pPr>
        <w:contextualSpacing w:val="0"/>
        <w:ind w:firstLine="720"/>
        <w:jc w:val="both"/>
        <w:spacing w:after="0" w:line="240" w:lineRule="auto"/>
        <w:rPr>
          <w:rFonts w:ascii="Times New Roman" w:hAnsi="Times New Roman" w:eastAsia="Calibri" w:cs="Times New Roman"/>
          <w:sz w:val="28"/>
          <w:szCs w:val="28"/>
        </w:rPr>
        <w:suppressLineNumbers w:val="0"/>
      </w:pPr>
      <w:r>
        <w:rPr>
          <w:rFonts w:ascii="Times New Roman" w:hAnsi="Times New Roman" w:eastAsia="Calibri" w:cs="Times New Roman"/>
          <w:sz w:val="28"/>
          <w:szCs w:val="28"/>
        </w:rPr>
        <w:t xml:space="preserve">Все образовательные организации, подведомственные департаменту образования администрации города, при анализе результатов оценки эффективности были разделены на кластерные группы по типу учреждений </w:t>
      </w:r>
      <w:r>
        <w:rPr>
          <w:rFonts w:ascii="Times New Roman" w:hAnsi="Times New Roman" w:eastAsia="Calibri" w:cs="Times New Roman"/>
          <w:sz w:val="28"/>
          <w:szCs w:val="28"/>
        </w:rPr>
        <w:br/>
        <w:t xml:space="preserve">в трех направлениях (кластерных группах):</w:t>
      </w:r>
      <w:r>
        <w:rPr>
          <w:rFonts w:ascii="Times New Roman" w:hAnsi="Times New Roman" w:eastAsia="Calibri" w:cs="Times New Roman"/>
          <w:sz w:val="28"/>
          <w:szCs w:val="28"/>
        </w:rPr>
      </w:r>
      <w:r>
        <w:rPr>
          <w:rFonts w:ascii="Times New Roman" w:hAnsi="Times New Roman" w:eastAsia="Calibri" w:cs="Times New Roman"/>
          <w:sz w:val="28"/>
          <w:szCs w:val="28"/>
        </w:rPr>
      </w:r>
    </w:p>
    <w:p>
      <w:pPr>
        <w:contextualSpacing w:val="0"/>
        <w:ind w:firstLine="720"/>
        <w:jc w:val="both"/>
        <w:spacing w:after="0" w:line="240" w:lineRule="auto"/>
        <w:rPr>
          <w:rFonts w:ascii="Times New Roman" w:hAnsi="Times New Roman" w:eastAsia="Calibri" w:cs="Times New Roman"/>
          <w:sz w:val="28"/>
          <w:szCs w:val="28"/>
        </w:rPr>
        <w:suppressLineNumbers w:val="0"/>
      </w:pPr>
      <w:r>
        <w:rPr>
          <w:rFonts w:ascii="Times New Roman" w:hAnsi="Times New Roman" w:eastAsia="Calibri" w:cs="Times New Roman"/>
          <w:sz w:val="28"/>
          <w:szCs w:val="28"/>
        </w:rPr>
        <w:t xml:space="preserve">Дошкольные образовательные организации;</w:t>
      </w:r>
      <w:r>
        <w:rPr>
          <w:rFonts w:ascii="Times New Roman" w:hAnsi="Times New Roman" w:eastAsia="Calibri" w:cs="Times New Roman"/>
          <w:sz w:val="28"/>
          <w:szCs w:val="28"/>
        </w:rPr>
      </w:r>
      <w:r>
        <w:rPr>
          <w:rFonts w:ascii="Times New Roman" w:hAnsi="Times New Roman" w:eastAsia="Calibri" w:cs="Times New Roman"/>
          <w:sz w:val="28"/>
          <w:szCs w:val="28"/>
        </w:rPr>
      </w:r>
    </w:p>
    <w:p>
      <w:pPr>
        <w:contextualSpacing w:val="0"/>
        <w:ind w:firstLine="720"/>
        <w:jc w:val="both"/>
        <w:spacing w:after="0" w:line="240" w:lineRule="auto"/>
        <w:rPr>
          <w:rFonts w:ascii="Times New Roman" w:hAnsi="Times New Roman" w:eastAsia="Calibri" w:cs="Times New Roman"/>
          <w:sz w:val="28"/>
          <w:szCs w:val="28"/>
        </w:rPr>
        <w:suppressLineNumbers w:val="0"/>
      </w:pPr>
      <w:r>
        <w:rPr>
          <w:rFonts w:ascii="Times New Roman" w:hAnsi="Times New Roman" w:eastAsia="Calibri" w:cs="Times New Roman"/>
          <w:sz w:val="28"/>
          <w:szCs w:val="28"/>
        </w:rPr>
        <w:t xml:space="preserve">Общеобразовательные организации;</w:t>
      </w:r>
      <w:r>
        <w:rPr>
          <w:rFonts w:ascii="Times New Roman" w:hAnsi="Times New Roman" w:eastAsia="Calibri" w:cs="Times New Roman"/>
          <w:sz w:val="28"/>
          <w:szCs w:val="28"/>
        </w:rPr>
      </w:r>
      <w:r>
        <w:rPr>
          <w:rFonts w:ascii="Times New Roman" w:hAnsi="Times New Roman" w:eastAsia="Calibri" w:cs="Times New Roman"/>
          <w:sz w:val="28"/>
          <w:szCs w:val="28"/>
        </w:rPr>
      </w:r>
    </w:p>
    <w:p>
      <w:pPr>
        <w:contextualSpacing w:val="0"/>
        <w:ind w:firstLine="720"/>
        <w:jc w:val="both"/>
        <w:spacing w:after="0" w:line="240" w:lineRule="auto"/>
        <w:rPr>
          <w:rFonts w:ascii="Times New Roman" w:hAnsi="Times New Roman" w:eastAsia="Calibri" w:cs="Times New Roman"/>
          <w:b/>
          <w:sz w:val="28"/>
          <w:szCs w:val="28"/>
        </w:rPr>
        <w:suppressLineNumbers w:val="0"/>
      </w:pPr>
      <w:r>
        <w:rPr>
          <w:rFonts w:ascii="Times New Roman" w:hAnsi="Times New Roman" w:eastAsia="Calibri" w:cs="Times New Roman"/>
          <w:sz w:val="28"/>
          <w:szCs w:val="28"/>
        </w:rPr>
        <w:t xml:space="preserve">Организации дополнительного образования.</w:t>
      </w:r>
      <w:r>
        <w:rPr>
          <w:rFonts w:ascii="Times New Roman" w:hAnsi="Times New Roman" w:eastAsia="Calibri" w:cs="Times New Roman"/>
          <w:b/>
          <w:sz w:val="28"/>
          <w:szCs w:val="28"/>
        </w:rPr>
      </w:r>
      <w:r>
        <w:rPr>
          <w:rFonts w:ascii="Times New Roman" w:hAnsi="Times New Roman" w:eastAsia="Calibri" w:cs="Times New Roman"/>
          <w:b/>
          <w:sz w:val="28"/>
          <w:szCs w:val="28"/>
        </w:rPr>
      </w:r>
    </w:p>
    <w:p>
      <w:pPr>
        <w:contextualSpacing w:val="0"/>
        <w:ind w:firstLine="720"/>
        <w:jc w:val="both"/>
        <w:spacing w:after="0" w:line="240" w:lineRule="auto"/>
        <w:rPr>
          <w:rFonts w:ascii="Times New Roman" w:hAnsi="Times New Roman" w:eastAsia="Calibri" w:cs="Times New Roman"/>
          <w:b/>
          <w:sz w:val="28"/>
          <w:szCs w:val="28"/>
        </w:rPr>
        <w:suppressLineNumbers w:val="0"/>
      </w:pPr>
      <w:r>
        <w:rPr>
          <w:rFonts w:ascii="Times New Roman" w:hAnsi="Times New Roman" w:eastAsia="Calibri" w:cs="Times New Roman"/>
          <w:b/>
          <w:sz w:val="28"/>
          <w:szCs w:val="28"/>
        </w:rPr>
        <w:t xml:space="preserve">Направление </w:t>
      </w:r>
      <w:r>
        <w:rPr>
          <w:rFonts w:ascii="Times New Roman" w:hAnsi="Times New Roman" w:eastAsia="Times New Roman" w:cs="Times New Roman"/>
          <w:b/>
          <w:sz w:val="28"/>
          <w:szCs w:val="28"/>
          <w:lang w:eastAsia="ru-RU"/>
        </w:rPr>
        <w:t xml:space="preserve">"</w:t>
      </w:r>
      <w:r>
        <w:rPr>
          <w:rFonts w:ascii="Times New Roman" w:hAnsi="Times New Roman" w:eastAsia="Calibri" w:cs="Times New Roman"/>
          <w:b/>
          <w:sz w:val="28"/>
          <w:szCs w:val="28"/>
        </w:rPr>
        <w:t xml:space="preserve">Общеобразовательные организации</w:t>
      </w:r>
      <w:r>
        <w:rPr>
          <w:rFonts w:ascii="Times New Roman" w:hAnsi="Times New Roman" w:eastAsia="Times New Roman" w:cs="Times New Roman"/>
          <w:b/>
          <w:sz w:val="28"/>
          <w:szCs w:val="28"/>
          <w:lang w:eastAsia="ru-RU"/>
        </w:rPr>
        <w:t xml:space="preserve">"</w:t>
      </w:r>
      <w:r>
        <w:rPr>
          <w:rFonts w:ascii="Times New Roman" w:hAnsi="Times New Roman" w:eastAsia="Calibri" w:cs="Times New Roman"/>
          <w:b/>
          <w:sz w:val="28"/>
          <w:szCs w:val="28"/>
        </w:rPr>
        <w:t xml:space="preserve"> разделено </w:t>
      </w:r>
      <w:r>
        <w:rPr>
          <w:rFonts w:ascii="Times New Roman" w:hAnsi="Times New Roman" w:eastAsia="Calibri" w:cs="Times New Roman"/>
          <w:b/>
          <w:sz w:val="28"/>
          <w:szCs w:val="28"/>
        </w:rPr>
        <w:br/>
        <w:t xml:space="preserve">на две кластерные группы по типу учреждения:</w:t>
      </w:r>
      <w:r>
        <w:rPr>
          <w:rFonts w:ascii="Times New Roman" w:hAnsi="Times New Roman" w:eastAsia="Calibri" w:cs="Times New Roman"/>
          <w:b/>
          <w:sz w:val="28"/>
          <w:szCs w:val="28"/>
        </w:rPr>
      </w:r>
      <w:r>
        <w:rPr>
          <w:rFonts w:ascii="Times New Roman" w:hAnsi="Times New Roman" w:eastAsia="Calibri" w:cs="Times New Roman"/>
          <w:b/>
          <w:sz w:val="28"/>
          <w:szCs w:val="28"/>
        </w:rPr>
      </w:r>
    </w:p>
    <w:p>
      <w:pPr>
        <w:contextualSpacing w:val="0"/>
        <w:ind w:firstLine="720"/>
        <w:jc w:val="both"/>
        <w:spacing w:after="0" w:line="240" w:lineRule="auto"/>
        <w:rPr>
          <w:rFonts w:ascii="Times New Roman" w:hAnsi="Times New Roman" w:eastAsia="Calibri" w:cs="Times New Roman"/>
          <w:sz w:val="28"/>
          <w:szCs w:val="28"/>
        </w:rPr>
        <w:suppressLineNumbers w:val="0"/>
      </w:pPr>
      <w:r>
        <w:rPr>
          <w:rFonts w:ascii="Times New Roman" w:hAnsi="Times New Roman" w:eastAsia="Calibri" w:cs="Times New Roman"/>
          <w:sz w:val="28"/>
          <w:szCs w:val="28"/>
        </w:rPr>
        <w:t xml:space="preserve">1-я кластерная группа: общеобразовательные организации, обеспечивающие дополнительную (углубленную) подготовку обучающихся по предметам – гимназии, лицеи, школы с углубленным изучением отдельных предметов.</w:t>
      </w:r>
      <w:r>
        <w:rPr>
          <w:rFonts w:ascii="Times New Roman" w:hAnsi="Times New Roman" w:eastAsia="Calibri" w:cs="Times New Roman"/>
          <w:sz w:val="28"/>
          <w:szCs w:val="28"/>
        </w:rPr>
      </w:r>
      <w:r>
        <w:rPr>
          <w:rFonts w:ascii="Times New Roman" w:hAnsi="Times New Roman" w:eastAsia="Calibri" w:cs="Times New Roman"/>
          <w:sz w:val="28"/>
          <w:szCs w:val="28"/>
        </w:rPr>
      </w:r>
    </w:p>
    <w:p>
      <w:pPr>
        <w:contextualSpacing w:val="0"/>
        <w:ind w:firstLine="720"/>
        <w:jc w:val="both"/>
        <w:spacing w:after="0" w:line="240" w:lineRule="auto"/>
        <w:rPr>
          <w:rFonts w:ascii="Times New Roman" w:hAnsi="Times New Roman" w:eastAsia="Calibri" w:cs="Times New Roman"/>
          <w:sz w:val="28"/>
          <w:szCs w:val="28"/>
        </w:rPr>
        <w:suppressLineNumbers w:val="0"/>
      </w:pPr>
      <w:r>
        <w:rPr>
          <w:rFonts w:ascii="Times New Roman" w:hAnsi="Times New Roman" w:eastAsia="Calibri" w:cs="Times New Roman"/>
          <w:sz w:val="28"/>
          <w:szCs w:val="28"/>
        </w:rPr>
        <w:t xml:space="preserve">2-я кластерная группа:</w:t>
      </w:r>
      <w:r>
        <w:rPr>
          <w:rFonts w:ascii="Times New Roman" w:hAnsi="Times New Roman" w:cs="Times New Roman"/>
          <w:sz w:val="28"/>
          <w:szCs w:val="28"/>
        </w:rPr>
        <w:t xml:space="preserve"> средние о</w:t>
      </w:r>
      <w:r>
        <w:rPr>
          <w:rFonts w:ascii="Times New Roman" w:hAnsi="Times New Roman" w:eastAsia="Calibri" w:cs="Times New Roman"/>
          <w:sz w:val="28"/>
          <w:szCs w:val="28"/>
        </w:rPr>
        <w:t xml:space="preserve">бщеобразовательные организации.</w:t>
      </w:r>
      <w:r>
        <w:rPr>
          <w:rFonts w:ascii="Times New Roman" w:hAnsi="Times New Roman" w:eastAsia="Calibri" w:cs="Times New Roman"/>
          <w:sz w:val="28"/>
          <w:szCs w:val="28"/>
        </w:rPr>
      </w:r>
      <w:r>
        <w:rPr>
          <w:rFonts w:ascii="Times New Roman" w:hAnsi="Times New Roman" w:eastAsia="Calibri" w:cs="Times New Roman"/>
          <w:sz w:val="28"/>
          <w:szCs w:val="28"/>
        </w:rPr>
      </w:r>
    </w:p>
    <w:p>
      <w:pPr>
        <w:contextualSpacing w:val="0"/>
        <w:ind w:firstLine="720"/>
        <w:jc w:val="both"/>
        <w:spacing w:after="0" w:line="240" w:lineRule="auto"/>
        <w:rPr>
          <w:rFonts w:ascii="Times New Roman" w:hAnsi="Times New Roman" w:eastAsia="Calibri" w:cs="Times New Roman"/>
          <w:sz w:val="28"/>
          <w:szCs w:val="28"/>
        </w:rPr>
        <w:suppressLineNumbers w:val="0"/>
      </w:pPr>
      <w:r>
        <w:rPr>
          <w:rFonts w:ascii="Times New Roman" w:hAnsi="Times New Roman" w:eastAsia="Calibri" w:cs="Times New Roman"/>
          <w:sz w:val="28"/>
          <w:szCs w:val="28"/>
        </w:rPr>
      </w:r>
      <w:r>
        <w:rPr>
          <w:rFonts w:ascii="Times New Roman" w:hAnsi="Times New Roman" w:eastAsia="Calibri" w:cs="Times New Roman"/>
          <w:sz w:val="28"/>
          <w:szCs w:val="28"/>
        </w:rPr>
      </w:r>
      <w:r>
        <w:rPr>
          <w:rFonts w:ascii="Times New Roman" w:hAnsi="Times New Roman" w:eastAsia="Calibri" w:cs="Times New Roman"/>
          <w:sz w:val="28"/>
          <w:szCs w:val="28"/>
        </w:rPr>
      </w:r>
    </w:p>
    <w:p>
      <w:pPr>
        <w:contextualSpacing w:val="0"/>
        <w:ind w:firstLine="720"/>
        <w:jc w:val="both"/>
        <w:spacing w:after="0" w:line="240" w:lineRule="auto"/>
        <w:rPr>
          <w:rFonts w:ascii="Times New Roman" w:hAnsi="Times New Roman" w:eastAsia="Calibri" w:cs="Times New Roman"/>
          <w:sz w:val="28"/>
          <w:szCs w:val="28"/>
          <w:highlight w:val="white"/>
        </w:rPr>
        <w:suppressLineNumbers w:val="0"/>
      </w:pPr>
      <w:r>
        <w:rPr>
          <w:rFonts w:ascii="Times New Roman" w:hAnsi="Times New Roman" w:eastAsia="Calibri" w:cs="Times New Roman"/>
          <w:sz w:val="28"/>
          <w:szCs w:val="28"/>
          <w:highlight w:val="white"/>
        </w:rPr>
        <w:t xml:space="preserve">Оценка эффективности деятельности муниципальных образовательных организаций по итогам 2024 года производилась по параметрам и критериям:</w:t>
      </w:r>
      <w:r>
        <w:rPr>
          <w:rFonts w:ascii="Times New Roman" w:hAnsi="Times New Roman" w:eastAsia="Calibri" w:cs="Times New Roman"/>
          <w:sz w:val="28"/>
          <w:szCs w:val="28"/>
          <w:highlight w:val="white"/>
        </w:rPr>
      </w:r>
      <w:r>
        <w:rPr>
          <w:rFonts w:ascii="Times New Roman" w:hAnsi="Times New Roman" w:eastAsia="Calibri" w:cs="Times New Roman"/>
          <w:sz w:val="28"/>
          <w:szCs w:val="28"/>
          <w:highlight w:val="white"/>
        </w:rPr>
      </w:r>
    </w:p>
    <w:p>
      <w:pPr>
        <w:ind w:firstLine="708"/>
        <w:jc w:val="both"/>
        <w:spacing w:after="0" w:line="240" w:lineRule="auto"/>
        <w:rPr>
          <w:rFonts w:ascii="Times New Roman" w:hAnsi="Times New Roman" w:eastAsia="Calibri" w:cs="Times New Roman"/>
          <w:sz w:val="28"/>
          <w:szCs w:val="28"/>
          <w:highlight w:val="white"/>
        </w:rPr>
      </w:pPr>
      <w:r>
        <w:rPr>
          <w:rFonts w:ascii="Times New Roman" w:hAnsi="Times New Roman" w:eastAsia="Calibri" w:cs="Times New Roman"/>
          <w:sz w:val="28"/>
          <w:szCs w:val="28"/>
          <w:highlight w:val="white"/>
        </w:rPr>
      </w:r>
      <w:r>
        <w:rPr>
          <w:rFonts w:ascii="Times New Roman" w:hAnsi="Times New Roman" w:eastAsia="Calibri" w:cs="Times New Roman"/>
          <w:sz w:val="28"/>
          <w:szCs w:val="28"/>
          <w:highlight w:val="white"/>
        </w:rPr>
      </w:r>
      <w:r>
        <w:rPr>
          <w:rFonts w:ascii="Times New Roman" w:hAnsi="Times New Roman" w:eastAsia="Calibri" w:cs="Times New Roman"/>
          <w:sz w:val="28"/>
          <w:szCs w:val="28"/>
          <w:highlight w:val="white"/>
        </w:rPr>
      </w:r>
    </w:p>
    <w:tbl>
      <w:tblPr>
        <w:tblStyle w:val="736"/>
        <w:tblW w:w="0" w:type="auto"/>
        <w:tblLook w:val="04A0" w:firstRow="1" w:lastRow="0" w:firstColumn="1" w:lastColumn="0" w:noHBand="0" w:noVBand="1"/>
      </w:tblPr>
      <w:tblGrid>
        <w:gridCol w:w="3626"/>
        <w:gridCol w:w="5718"/>
      </w:tblGrid>
      <w:tr>
        <w:tblPrEx/>
        <w:trPr/>
        <w:tc>
          <w:tcPr>
            <w:tcW w:w="0" w:type="auto"/>
            <w:textDirection w:val="lrTb"/>
            <w:noWrap w:val="false"/>
          </w:tcPr>
          <w:p>
            <w:pPr>
              <w:jc w:val="center"/>
              <w:rPr>
                <w:rFonts w:ascii="Times New Roman" w:hAnsi="Times New Roman" w:cs="Times New Roman"/>
                <w:b/>
                <w:sz w:val="24"/>
                <w:szCs w:val="24"/>
                <w:highlight w:val="white"/>
              </w:rPr>
            </w:pPr>
            <w:r>
              <w:rPr>
                <w:rFonts w:ascii="Times New Roman" w:hAnsi="Times New Roman" w:eastAsia="Times New Roman" w:cs="Times New Roman"/>
                <w:b/>
                <w:sz w:val="24"/>
                <w:szCs w:val="24"/>
                <w:highlight w:val="white"/>
              </w:rPr>
              <w:t xml:space="preserve">Параметры</w:t>
            </w:r>
            <w:r>
              <w:rPr>
                <w:rFonts w:ascii="Times New Roman" w:hAnsi="Times New Roman" w:cs="Times New Roman"/>
                <w:b/>
                <w:sz w:val="24"/>
                <w:szCs w:val="24"/>
                <w:highlight w:val="white"/>
              </w:rPr>
            </w:r>
            <w:r>
              <w:rPr>
                <w:rFonts w:ascii="Times New Roman" w:hAnsi="Times New Roman" w:cs="Times New Roman"/>
                <w:b/>
                <w:sz w:val="24"/>
                <w:szCs w:val="24"/>
                <w:highlight w:val="white"/>
              </w:rPr>
            </w:r>
          </w:p>
        </w:tc>
        <w:tc>
          <w:tcPr>
            <w:tcW w:w="0" w:type="auto"/>
            <w:textDirection w:val="lrTb"/>
            <w:noWrap w:val="false"/>
          </w:tcPr>
          <w:p>
            <w:pPr>
              <w:jc w:val="center"/>
              <w:rPr>
                <w:rFonts w:ascii="Times New Roman" w:hAnsi="Times New Roman" w:cs="Times New Roman"/>
                <w:b/>
                <w:sz w:val="24"/>
                <w:szCs w:val="24"/>
                <w:highlight w:val="white"/>
              </w:rPr>
            </w:pPr>
            <w:r>
              <w:rPr>
                <w:rFonts w:ascii="Times New Roman" w:hAnsi="Times New Roman" w:eastAsia="Times New Roman" w:cs="Times New Roman"/>
                <w:b/>
                <w:sz w:val="24"/>
                <w:szCs w:val="24"/>
                <w:highlight w:val="white"/>
              </w:rPr>
              <w:t xml:space="preserve">Критерии</w:t>
            </w:r>
            <w:r>
              <w:rPr>
                <w:rFonts w:ascii="Times New Roman" w:hAnsi="Times New Roman" w:cs="Times New Roman"/>
                <w:b/>
                <w:sz w:val="24"/>
                <w:szCs w:val="24"/>
                <w:highlight w:val="white"/>
              </w:rPr>
            </w:r>
            <w:r>
              <w:rPr>
                <w:rFonts w:ascii="Times New Roman" w:hAnsi="Times New Roman" w:cs="Times New Roman"/>
                <w:b/>
                <w:sz w:val="24"/>
                <w:szCs w:val="24"/>
                <w:highlight w:val="white"/>
              </w:rPr>
            </w:r>
          </w:p>
          <w:p>
            <w:pPr>
              <w:jc w:val="center"/>
              <w:rPr>
                <w:rFonts w:ascii="Times New Roman" w:hAnsi="Times New Roman" w:cs="Times New Roman"/>
                <w:b/>
                <w:sz w:val="24"/>
                <w:szCs w:val="24"/>
                <w:highlight w:val="white"/>
              </w:rPr>
            </w:pPr>
            <w:r>
              <w:rPr>
                <w:rFonts w:ascii="Times New Roman" w:hAnsi="Times New Roman" w:eastAsia="Times New Roman" w:cs="Times New Roman"/>
                <w:b/>
                <w:sz w:val="24"/>
                <w:szCs w:val="24"/>
                <w:highlight w:val="white"/>
              </w:rPr>
            </w:r>
            <w:r>
              <w:rPr>
                <w:rFonts w:ascii="Times New Roman" w:hAnsi="Times New Roman" w:cs="Times New Roman"/>
                <w:b/>
                <w:sz w:val="24"/>
                <w:szCs w:val="24"/>
                <w:highlight w:val="white"/>
              </w:rPr>
            </w:r>
            <w:r>
              <w:rPr>
                <w:rFonts w:ascii="Times New Roman" w:hAnsi="Times New Roman" w:cs="Times New Roman"/>
                <w:b/>
                <w:sz w:val="24"/>
                <w:szCs w:val="24"/>
                <w:highlight w:val="white"/>
              </w:rPr>
            </w:r>
          </w:p>
        </w:tc>
      </w:tr>
      <w:tr>
        <w:tblPrEx/>
        <w:trPr/>
        <w:tc>
          <w:tcPr>
            <w:tcW w:w="0" w:type="auto"/>
            <w:textDirection w:val="lrTb"/>
            <w:noWrap w:val="false"/>
          </w:tcPr>
          <w:p>
            <w:pPr>
              <w:jc w:val="both"/>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Соответствие деятельности образовательной организации требованиям законодательства в сфере образования</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0" w:type="auto"/>
            <w:textDirection w:val="lrTb"/>
            <w:noWrap w:val="false"/>
          </w:tcPr>
          <w:p>
            <w:pPr>
              <w:jc w:val="both"/>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обоснованные жалобы граждан по вопросам соблюдения прав участников образовательных отношений;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both"/>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исполнение муниципального задания за отчетный год;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both"/>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поддержка трудоустройства несовершеннолетних в образовательных организациях;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both"/>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доля закупок, </w:t>
            </w:r>
            <w:r>
              <w:rPr>
                <w:rFonts w:ascii="Times New Roman" w:hAnsi="Times New Roman" w:eastAsia="Times New Roman" w:cs="Times New Roman"/>
                <w:sz w:val="24"/>
                <w:szCs w:val="24"/>
                <w:highlight w:val="white"/>
              </w:rPr>
              <w:t xml:space="preserve">размещенных в единой информационной системе у субъектов малого предпринимательства и социально-ориентированных некоммерческих организаций/общая стоимость закупок у субъектов малого предпринимательства, социально-ориентированных некоммерческих организаций;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both"/>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увеличение доли закупок, размещенных конкурентными способами</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blPrEx/>
        <w:trPr/>
        <w:tc>
          <w:tcPr>
            <w:tcW w:w="0" w:type="auto"/>
            <w:textDirection w:val="lrTb"/>
            <w:noWrap w:val="false"/>
          </w:tcPr>
          <w:p>
            <w:pPr>
              <w:jc w:val="both"/>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Обеспечение высокого качества образования</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0" w:type="auto"/>
            <w:textDirection w:val="lrTb"/>
            <w:noWrap w:val="false"/>
          </w:tcPr>
          <w:p>
            <w:pPr>
              <w:jc w:val="both"/>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психолого-педагогическое сопровождение образовательной деятельности;</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both"/>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отсутствие обучающихся 9-х, 11-х классов, не получивших аттестат об основном общем образовании (из числа допущенных к сдаче государственной итоговой аттестации), без учета экстернов;</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both"/>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отсутствие нарушений, допущенных обучающимися при проведении государственной итоговой аттестации;</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both"/>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создание условий для проведения государственной итоговой аттестации выпускников 9, 11 классов города;</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both"/>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реализация адаптированных общеразвивающих программ дополнительного образования;</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both"/>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наличие договоров сетевого взаимодействия с организациями общего образования и дошкольного образования в реализации дополнительных общеобразовательных программ;</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both"/>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цифровое развитие системы образования города Нижневартовска </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blPrEx/>
        <w:trPr/>
        <w:tc>
          <w:tcPr>
            <w:tcW w:w="0" w:type="auto"/>
            <w:textDirection w:val="lrTb"/>
            <w:noWrap w:val="false"/>
          </w:tcPr>
          <w:p>
            <w:pPr>
              <w:jc w:val="both"/>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Реализация программ, направленных на работу с одаренными обучающимися</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ffffff" w:fill="ffffff"/>
            <w:tcW w:w="0" w:type="auto"/>
            <w:textDirection w:val="lrTb"/>
            <w:noWrap w:val="false"/>
          </w:tcPr>
          <w:p>
            <w:pPr>
              <w:jc w:val="both"/>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наличие призеров и победителей муниципального, регионального и заключительного этапов олимпиад и конкурсов (в соответствии с перечнем);</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both"/>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организация работы с одаренными детьми, наличие программ (проектов) поддержки одаренных (талантливых) обучающихся и др.</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blPrEx/>
        <w:trPr/>
        <w:tc>
          <w:tcPr>
            <w:tcW w:w="0" w:type="auto"/>
            <w:textDirection w:val="lrTb"/>
            <w:noWrap w:val="false"/>
          </w:tcPr>
          <w:p>
            <w:pPr>
              <w:jc w:val="both"/>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Реализация профильного обучения, программ дополнительного образования на базе образовательной организации</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0" w:type="auto"/>
            <w:textDirection w:val="lrTb"/>
            <w:noWrap w:val="false"/>
          </w:tcPr>
          <w:p>
            <w:pPr>
              <w:jc w:val="both"/>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охват детей дополнительным образованием;</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both"/>
              <w:tabs>
                <w:tab w:val="left" w:pos="11297" w:leader="none"/>
              </w:tabs>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обеспечение участия обучающихся в деятельности Общероссийской общественно-государственной детско-юношеской организации ("РДДМ", Орлята России), ЮНАРМИИ;</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both"/>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реализация </w:t>
            </w:r>
            <w:r>
              <w:rPr>
                <w:rFonts w:ascii="Times New Roman" w:hAnsi="Times New Roman" w:eastAsia="Times New Roman" w:cs="Times New Roman"/>
                <w:sz w:val="24"/>
                <w:szCs w:val="24"/>
                <w:highlight w:val="white"/>
              </w:rPr>
              <w:t xml:space="preserve">профориентированных</w:t>
            </w:r>
            <w:r>
              <w:rPr>
                <w:rFonts w:ascii="Times New Roman" w:hAnsi="Times New Roman" w:eastAsia="Times New Roman" w:cs="Times New Roman"/>
                <w:sz w:val="24"/>
                <w:szCs w:val="24"/>
                <w:highlight w:val="white"/>
              </w:rPr>
              <w:t xml:space="preserve"> общеобразовательных программ дополнительного образования, реализуемых в образовательной организации и др.</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blPrEx/>
        <w:trPr/>
        <w:tc>
          <w:tcPr>
            <w:tcW w:w="0" w:type="auto"/>
            <w:textDirection w:val="lrTb"/>
            <w:noWrap w:val="false"/>
          </w:tcPr>
          <w:p>
            <w:pPr>
              <w:jc w:val="both"/>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Реализация программ по сохранению и укреплению здоровья обучающихся</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0" w:type="auto"/>
            <w:textDirection w:val="lrTb"/>
            <w:noWrap w:val="false"/>
          </w:tcPr>
          <w:p>
            <w:pPr>
              <w:jc w:val="both"/>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создание условий применения здоровьесберегающих и </w:t>
            </w:r>
            <w:r>
              <w:rPr>
                <w:rFonts w:ascii="Times New Roman" w:hAnsi="Times New Roman" w:eastAsia="Times New Roman" w:cs="Times New Roman"/>
                <w:sz w:val="24"/>
                <w:szCs w:val="24"/>
                <w:highlight w:val="white"/>
              </w:rPr>
              <w:t xml:space="preserve">здоровьесозидающих</w:t>
            </w:r>
            <w:r>
              <w:rPr>
                <w:rFonts w:ascii="Times New Roman" w:hAnsi="Times New Roman" w:eastAsia="Times New Roman" w:cs="Times New Roman"/>
                <w:sz w:val="24"/>
                <w:szCs w:val="24"/>
                <w:highlight w:val="white"/>
              </w:rPr>
              <w:t xml:space="preserve"> технологий;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both"/>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доля обучающихся основной группы здоровья, принявших участие в сдаче нормативов Всероссийского физкультурного комплекса "Готов к труду и обороне";</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both"/>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случаи травматизма обучающихся во время образовательного процесса;</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both"/>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участие в мероприятиях спортивной направленности</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blPrEx/>
        <w:trPr>
          <w:trHeight w:val="1510"/>
        </w:trPr>
        <w:tc>
          <w:tcPr>
            <w:tcW w:w="0" w:type="auto"/>
            <w:textDirection w:val="lrTb"/>
            <w:noWrap w:val="false"/>
          </w:tcPr>
          <w:p>
            <w:pPr>
              <w:jc w:val="both"/>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Развитие кадрового потенциала</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0" w:type="auto"/>
            <w:textDirection w:val="lrTb"/>
            <w:noWrap w:val="false"/>
          </w:tcPr>
          <w:p>
            <w:pPr>
              <w:jc w:val="both"/>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доля педагогических работников с установленной первой и высшей квалификационной категорией;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both"/>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доля молодых педагогических работников;</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both"/>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наличие победителей (лауреатов) среди работников в очных этапах конкурсов профессионального мастерства</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blPrEx/>
        <w:trPr/>
        <w:tc>
          <w:tcPr>
            <w:tcW w:w="0" w:type="auto"/>
            <w:textDirection w:val="lrTb"/>
            <w:noWrap w:val="false"/>
          </w:tcPr>
          <w:p>
            <w:pPr>
              <w:jc w:val="both"/>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Эффективное использование ресурсов</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tcW w:w="0" w:type="auto"/>
            <w:textDirection w:val="lrTb"/>
            <w:noWrap w:val="false"/>
          </w:tcPr>
          <w:p>
            <w:pPr>
              <w:jc w:val="both"/>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подготовка к летней оздоровительной кампании;</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both"/>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исполнение плана финансово-хозяйственной деятельности;</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both"/>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создание безбарьерной среды;</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both"/>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организация и проведение мероприятий муниципального, окружного, федерального уровней;</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both"/>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наличие у образовательной организации статуса инновационной, </w:t>
            </w:r>
            <w:r>
              <w:rPr>
                <w:rFonts w:ascii="Times New Roman" w:hAnsi="Times New Roman" w:eastAsia="Times New Roman" w:cs="Times New Roman"/>
                <w:sz w:val="24"/>
                <w:szCs w:val="24"/>
                <w:highlight w:val="white"/>
              </w:rPr>
              <w:t xml:space="preserve">стажировочной</w:t>
            </w:r>
            <w:r>
              <w:rPr>
                <w:rFonts w:ascii="Times New Roman" w:hAnsi="Times New Roman" w:eastAsia="Times New Roman" w:cs="Times New Roman"/>
                <w:sz w:val="24"/>
                <w:szCs w:val="24"/>
                <w:highlight w:val="white"/>
              </w:rPr>
              <w:t xml:space="preserve"> площадки, форсайт-центра;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both"/>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привлечение дополнительных средств на цели развития образовательной организации и улучшения материально-технической базы</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bl>
    <w:p>
      <w:pPr>
        <w:contextualSpacing w:val="0"/>
        <w:ind w:firstLine="720"/>
        <w:jc w:val="both"/>
        <w:spacing w:after="0" w:line="240" w:lineRule="auto"/>
        <w:rPr>
          <w:rFonts w:ascii="Times New Roman" w:hAnsi="Times New Roman" w:eastAsia="Calibri" w:cs="Times New Roman"/>
          <w:sz w:val="28"/>
          <w:szCs w:val="28"/>
          <w:highlight w:val="white"/>
        </w:rPr>
        <w:suppressLineNumbers w:val="0"/>
      </w:pPr>
      <w:r>
        <w:rPr>
          <w:rFonts w:ascii="Times New Roman" w:hAnsi="Times New Roman" w:eastAsia="Calibri" w:cs="Times New Roman"/>
          <w:sz w:val="28"/>
          <w:szCs w:val="28"/>
          <w:highlight w:val="none"/>
        </w:rPr>
      </w:r>
      <w:r>
        <w:rPr>
          <w:rFonts w:ascii="Times New Roman" w:hAnsi="Times New Roman" w:eastAsia="Calibri" w:cs="Times New Roman"/>
          <w:sz w:val="28"/>
          <w:szCs w:val="28"/>
          <w:highlight w:val="white"/>
        </w:rPr>
      </w:r>
      <w:r>
        <w:rPr>
          <w:rFonts w:ascii="Times New Roman" w:hAnsi="Times New Roman" w:eastAsia="Calibri" w:cs="Times New Roman"/>
          <w:sz w:val="28"/>
          <w:szCs w:val="28"/>
          <w:highlight w:val="white"/>
        </w:rPr>
      </w:r>
    </w:p>
    <w:p>
      <w:pPr>
        <w:contextualSpacing w:val="0"/>
        <w:ind w:firstLine="720"/>
        <w:jc w:val="both"/>
        <w:spacing w:after="0" w:line="240" w:lineRule="auto"/>
        <w:rPr>
          <w:rFonts w:ascii="Times New Roman" w:hAnsi="Times New Roman" w:eastAsia="Calibri" w:cs="Times New Roman"/>
          <w:sz w:val="28"/>
          <w:szCs w:val="28"/>
          <w:highlight w:val="none"/>
        </w:rPr>
        <w:suppressLineNumbers w:val="0"/>
      </w:pPr>
      <w:r>
        <w:rPr>
          <w:rFonts w:ascii="Times New Roman" w:hAnsi="Times New Roman" w:eastAsia="Calibri" w:cs="Times New Roman"/>
          <w:sz w:val="28"/>
          <w:szCs w:val="28"/>
          <w:highlight w:val="white"/>
        </w:rPr>
        <w:t xml:space="preserve">Максимальное количество, которое могла набрать муниципальная образовательная организация по итогам мониторинга, и в соответствии </w:t>
      </w:r>
      <w:r>
        <w:rPr>
          <w:rFonts w:ascii="Times New Roman" w:hAnsi="Times New Roman" w:eastAsia="Calibri" w:cs="Times New Roman"/>
          <w:sz w:val="28"/>
          <w:szCs w:val="28"/>
          <w:highlight w:val="white"/>
        </w:rPr>
        <w:br/>
        <w:t xml:space="preserve">с показателями эффективности деятельности, составляет 100 б</w:t>
      </w:r>
      <w:r>
        <w:rPr>
          <w:rFonts w:ascii="Times New Roman" w:hAnsi="Times New Roman" w:eastAsia="Calibri" w:cs="Times New Roman"/>
          <w:sz w:val="28"/>
          <w:szCs w:val="28"/>
          <w:highlight w:val="white"/>
        </w:rPr>
        <w:t xml:space="preserve">аллов.</w:t>
      </w:r>
      <w:r>
        <w:rPr>
          <w:rFonts w:ascii="Times New Roman" w:hAnsi="Times New Roman" w:eastAsia="Calibri" w:cs="Times New Roman"/>
          <w:sz w:val="28"/>
          <w:szCs w:val="28"/>
          <w:highlight w:val="none"/>
        </w:rPr>
      </w:r>
      <w:r>
        <w:rPr>
          <w:rFonts w:ascii="Times New Roman" w:hAnsi="Times New Roman" w:eastAsia="Calibri" w:cs="Times New Roman"/>
          <w:sz w:val="28"/>
          <w:szCs w:val="28"/>
          <w:highlight w:val="none"/>
        </w:rPr>
      </w:r>
    </w:p>
    <w:p>
      <w:pPr>
        <w:ind w:firstLine="709"/>
        <w:jc w:val="both"/>
        <w:spacing w:after="0" w:line="240" w:lineRule="auto"/>
        <w:rPr>
          <w:rFonts w:ascii="Times New Roman" w:hAnsi="Times New Roman" w:eastAsia="Calibri" w:cs="Times New Roman"/>
          <w:sz w:val="28"/>
          <w:szCs w:val="28"/>
          <w:highlight w:val="white"/>
        </w:rPr>
      </w:pPr>
      <w:r>
        <w:rPr>
          <w:rFonts w:ascii="Times New Roman" w:hAnsi="Times New Roman" w:eastAsia="Calibri" w:cs="Times New Roman"/>
          <w:sz w:val="28"/>
          <w:szCs w:val="28"/>
          <w:highlight w:val="white"/>
        </w:rPr>
      </w:r>
      <w:r>
        <w:rPr>
          <w:rFonts w:ascii="Times New Roman" w:hAnsi="Times New Roman" w:eastAsia="Calibri" w:cs="Times New Roman"/>
          <w:sz w:val="28"/>
          <w:szCs w:val="28"/>
          <w:highlight w:val="white"/>
        </w:rPr>
      </w:r>
      <w:r>
        <w:rPr>
          <w:rFonts w:ascii="Times New Roman" w:hAnsi="Times New Roman" w:eastAsia="Calibri" w:cs="Times New Roman"/>
          <w:sz w:val="28"/>
          <w:szCs w:val="28"/>
          <w:highlight w:val="white"/>
        </w:rPr>
      </w:r>
    </w:p>
    <w:p>
      <w:pPr>
        <w:numPr>
          <w:ilvl w:val="0"/>
          <w:numId w:val="1"/>
        </w:numPr>
        <w:contextualSpacing/>
        <w:jc w:val="center"/>
        <w:spacing w:after="0" w:line="240" w:lineRule="auto"/>
        <w:rPr>
          <w:rFonts w:ascii="Times New Roman" w:hAnsi="Times New Roman" w:eastAsia="Calibri" w:cs="Times New Roman"/>
          <w:b/>
          <w:sz w:val="28"/>
          <w:szCs w:val="28"/>
          <w:highlight w:val="white"/>
        </w:rPr>
      </w:pPr>
      <w:r>
        <w:rPr>
          <w:rFonts w:ascii="Times New Roman" w:hAnsi="Times New Roman" w:eastAsia="Calibri" w:cs="Times New Roman"/>
          <w:b/>
          <w:sz w:val="28"/>
          <w:szCs w:val="28"/>
          <w:highlight w:val="white"/>
        </w:rPr>
        <w:t xml:space="preserve">Результаты эффективности деятельности муниципальных дошкольных образовательных организаций</w:t>
      </w:r>
      <w:r>
        <w:rPr>
          <w:rFonts w:ascii="Times New Roman" w:hAnsi="Times New Roman" w:eastAsia="Calibri" w:cs="Times New Roman"/>
          <w:b/>
          <w:sz w:val="28"/>
          <w:szCs w:val="28"/>
          <w:highlight w:val="white"/>
        </w:rPr>
      </w:r>
      <w:r>
        <w:rPr>
          <w:rFonts w:ascii="Times New Roman" w:hAnsi="Times New Roman" w:eastAsia="Calibri" w:cs="Times New Roman"/>
          <w:b/>
          <w:sz w:val="28"/>
          <w:szCs w:val="28"/>
          <w:highlight w:val="white"/>
        </w:rPr>
      </w:r>
    </w:p>
    <w:p>
      <w:pPr>
        <w:contextualSpacing w:val="0"/>
        <w:ind w:firstLine="720"/>
        <w:jc w:val="both"/>
        <w:spacing w:after="0" w:line="240" w:lineRule="auto"/>
        <w:rPr>
          <w:rFonts w:ascii="Times New Roman" w:hAnsi="Times New Roman" w:eastAsia="Calibri" w:cs="Times New Roman"/>
          <w:sz w:val="28"/>
          <w:szCs w:val="28"/>
          <w:highlight w:val="white"/>
        </w:rPr>
        <w:suppressLineNumbers w:val="0"/>
      </w:pPr>
      <w:r>
        <w:rPr>
          <w:rFonts w:ascii="Times New Roman" w:hAnsi="Times New Roman" w:eastAsia="Calibri" w:cs="Times New Roman"/>
          <w:sz w:val="28"/>
          <w:szCs w:val="28"/>
          <w:highlight w:val="white"/>
        </w:rPr>
        <w:t xml:space="preserve">Количество дошкольных образовательных организаций, подведомственных департаменту образования администрации города: 29.</w:t>
      </w:r>
      <w:r>
        <w:rPr>
          <w:rFonts w:ascii="Times New Roman" w:hAnsi="Times New Roman" w:eastAsia="Calibri" w:cs="Times New Roman"/>
          <w:sz w:val="28"/>
          <w:szCs w:val="28"/>
          <w:highlight w:val="none"/>
        </w:rPr>
        <w:t xml:space="preserve"> </w:t>
        <w:br/>
        <w:t xml:space="preserve">Из </w:t>
      </w:r>
      <w:r>
        <w:rPr>
          <w:rFonts w:ascii="Times New Roman" w:hAnsi="Times New Roman" w:eastAsia="Calibri" w:cs="Times New Roman"/>
          <w:sz w:val="28"/>
          <w:szCs w:val="28"/>
          <w:highlight w:val="none"/>
        </w:rPr>
        <w:t xml:space="preserve">них </w:t>
      </w:r>
      <w:r>
        <w:rPr>
          <w:rFonts w:ascii="Times New Roman" w:hAnsi="Times New Roman" w:eastAsia="Calibri" w:cs="Times New Roman"/>
          <w:sz w:val="28"/>
          <w:szCs w:val="28"/>
          <w:highlight w:val="none"/>
        </w:rPr>
        <w:t xml:space="preserve">5 </w:t>
      </w:r>
      <w:r>
        <w:rPr>
          <w:rFonts w:ascii="Times New Roman" w:hAnsi="Times New Roman" w:eastAsia="Times New Roman"/>
          <w:b w:val="0"/>
          <w:bCs w:val="0"/>
          <w:sz w:val="28"/>
          <w:szCs w:val="28"/>
          <w:highlight w:val="none"/>
          <w:lang w:eastAsia="ru-RU"/>
        </w:rPr>
        <w:t xml:space="preserve">м</w:t>
      </w:r>
      <w:r>
        <w:rPr>
          <w:rFonts w:ascii="Times New Roman" w:hAnsi="Times New Roman" w:eastAsia="Times New Roman"/>
          <w:b w:val="0"/>
          <w:bCs w:val="0"/>
          <w:sz w:val="28"/>
          <w:szCs w:val="28"/>
          <w:highlight w:val="white"/>
          <w:lang w:eastAsia="ru-RU"/>
        </w:rPr>
        <w:t xml:space="preserve">униципальных бюджетных дошкольных образовательных учреждений</w:t>
      </w:r>
      <w:r>
        <w:rPr>
          <w:rFonts w:ascii="Times New Roman" w:hAnsi="Times New Roman" w:eastAsia="Calibri" w:cs="Times New Roman"/>
          <w:sz w:val="28"/>
          <w:szCs w:val="28"/>
          <w:highlight w:val="white"/>
        </w:rPr>
        <w:t xml:space="preserve"> (ДС 7, 27, 31, 47, 67) и 24 муниципальных автономных дошкольных образовательных учреждения (4, 5, 10, 15, 17, 21, 25, 29, 37, 38, 40, 41, 44, 49, 52, 56, 66, 68, 69, 7</w:t>
      </w:r>
      <w:r>
        <w:rPr>
          <w:rFonts w:ascii="Times New Roman" w:hAnsi="Times New Roman" w:eastAsia="Calibri" w:cs="Times New Roman"/>
          <w:sz w:val="28"/>
          <w:szCs w:val="28"/>
          <w:highlight w:val="white"/>
        </w:rPr>
        <w:t xml:space="preserve">1, 77, 80, 86, 90). </w:t>
      </w:r>
      <w:r>
        <w:rPr>
          <w:rFonts w:ascii="Times New Roman" w:hAnsi="Times New Roman" w:eastAsia="Calibri" w:cs="Times New Roman"/>
          <w:sz w:val="28"/>
          <w:szCs w:val="28"/>
          <w:highlight w:val="white"/>
        </w:rPr>
      </w:r>
      <w:r>
        <w:rPr>
          <w:rFonts w:ascii="Times New Roman" w:hAnsi="Times New Roman" w:eastAsia="Calibri" w:cs="Times New Roman"/>
          <w:sz w:val="28"/>
          <w:szCs w:val="28"/>
          <w:highlight w:val="white"/>
        </w:rPr>
      </w:r>
    </w:p>
    <w:p>
      <w:pPr>
        <w:contextualSpacing w:val="0"/>
        <w:ind w:firstLine="720"/>
        <w:jc w:val="both"/>
        <w:spacing w:after="0" w:line="240" w:lineRule="auto"/>
        <w:rPr>
          <w:rFonts w:ascii="Times New Roman" w:hAnsi="Times New Roman" w:eastAsia="Calibri" w:cs="Times New Roman"/>
          <w:sz w:val="28"/>
          <w:szCs w:val="28"/>
          <w:highlight w:val="white"/>
        </w:rPr>
        <w:suppressLineNumbers w:val="0"/>
      </w:pPr>
      <w:r>
        <w:rPr>
          <w:rFonts w:ascii="Times New Roman" w:hAnsi="Times New Roman" w:eastAsia="Calibri" w:cs="Times New Roman"/>
          <w:sz w:val="28"/>
          <w:szCs w:val="28"/>
          <w:highlight w:val="none"/>
        </w:rPr>
        <w:t xml:space="preserve">Согласно</w:t>
      </w:r>
      <w:r>
        <w:rPr>
          <w:rFonts w:ascii="Times New Roman" w:hAnsi="Times New Roman" w:eastAsia="Calibri" w:cs="Times New Roman"/>
          <w:sz w:val="28"/>
          <w:szCs w:val="28"/>
          <w:highlight w:val="white"/>
        </w:rPr>
        <w:t xml:space="preserve"> показателям направления </w:t>
      </w:r>
      <w:r>
        <w:rPr>
          <w:rFonts w:ascii="Times New Roman" w:hAnsi="Times New Roman" w:eastAsia="Times New Roman" w:cs="Times New Roman"/>
          <w:sz w:val="28"/>
          <w:szCs w:val="28"/>
          <w:highlight w:val="white"/>
          <w:lang w:eastAsia="ru-RU"/>
        </w:rPr>
        <w:t xml:space="preserve">"</w:t>
      </w:r>
      <w:r>
        <w:rPr>
          <w:rFonts w:ascii="Times New Roman" w:hAnsi="Times New Roman" w:eastAsia="Calibri" w:cs="Times New Roman"/>
          <w:sz w:val="28"/>
          <w:szCs w:val="28"/>
          <w:highlight w:val="white"/>
        </w:rPr>
        <w:t xml:space="preserve">Соответствие деятельности образовательной организации требованиям законодательства </w:t>
      </w:r>
      <w:r>
        <w:rPr>
          <w:rFonts w:ascii="Times New Roman" w:hAnsi="Times New Roman" w:eastAsia="Calibri" w:cs="Times New Roman"/>
          <w:sz w:val="28"/>
          <w:szCs w:val="28"/>
          <w:highlight w:val="white"/>
        </w:rPr>
        <w:br/>
        <w:t xml:space="preserve">в сфере образования</w:t>
      </w:r>
      <w:r>
        <w:rPr>
          <w:rFonts w:ascii="Times New Roman" w:hAnsi="Times New Roman" w:eastAsia="Times New Roman" w:cs="Times New Roman"/>
          <w:sz w:val="28"/>
          <w:szCs w:val="28"/>
          <w:highlight w:val="white"/>
          <w:lang w:eastAsia="ru-RU"/>
        </w:rPr>
        <w:t xml:space="preserve">" в</w:t>
      </w:r>
      <w:r>
        <w:rPr>
          <w:rFonts w:ascii="Times New Roman" w:hAnsi="Times New Roman" w:eastAsia="Times New Roman" w:cs="Times New Roman"/>
          <w:sz w:val="28"/>
          <w:szCs w:val="28"/>
          <w:highlight w:val="white"/>
          <w:lang w:eastAsia="ru-RU"/>
        </w:rPr>
        <w:t xml:space="preserve"> </w:t>
      </w:r>
      <w:r>
        <w:rPr>
          <w:rFonts w:ascii="Times New Roman" w:hAnsi="Times New Roman" w:eastAsia="Times New Roman" w:cs="Times New Roman"/>
          <w:sz w:val="28"/>
          <w:szCs w:val="28"/>
          <w:highlight w:val="white"/>
          <w:lang w:eastAsia="ru-RU"/>
        </w:rPr>
        <w:t xml:space="preserve">27</w:t>
      </w:r>
      <w:r>
        <w:rPr>
          <w:rFonts w:ascii="Times New Roman" w:hAnsi="Times New Roman" w:eastAsia="Times New Roman" w:cs="Times New Roman"/>
          <w:sz w:val="28"/>
          <w:szCs w:val="28"/>
          <w:highlight w:val="white"/>
          <w:lang w:eastAsia="ru-RU"/>
        </w:rPr>
        <w:t xml:space="preserve"> (93%)</w:t>
      </w:r>
      <w:r>
        <w:rPr>
          <w:rFonts w:ascii="Times New Roman" w:hAnsi="Times New Roman" w:eastAsia="Calibri" w:cs="Times New Roman"/>
          <w:sz w:val="28"/>
          <w:szCs w:val="28"/>
          <w:highlight w:val="white"/>
        </w:rPr>
        <w:t xml:space="preserve"> дошкольных образовательных организациях </w:t>
      </w:r>
      <w:r>
        <w:rPr>
          <w:rFonts w:ascii="Times New Roman" w:hAnsi="Times New Roman" w:eastAsia="Calibri" w:cs="Times New Roman"/>
          <w:sz w:val="28"/>
          <w:szCs w:val="28"/>
          <w:highlight w:val="white"/>
        </w:rPr>
        <w:t xml:space="preserve">отсутствуют </w:t>
      </w:r>
      <w:r>
        <w:rPr>
          <w:rFonts w:ascii="Times New Roman" w:hAnsi="Times New Roman" w:eastAsia="Calibri" w:cs="Times New Roman"/>
          <w:sz w:val="28"/>
          <w:szCs w:val="28"/>
          <w:highlight w:val="white"/>
        </w:rPr>
        <w:t xml:space="preserve">обоснованны</w:t>
      </w:r>
      <w:r>
        <w:rPr>
          <w:rFonts w:ascii="Times New Roman" w:hAnsi="Times New Roman" w:eastAsia="Calibri" w:cs="Times New Roman"/>
          <w:sz w:val="28"/>
          <w:szCs w:val="28"/>
          <w:highlight w:val="white"/>
        </w:rPr>
        <w:t xml:space="preserve">е</w:t>
      </w:r>
      <w:r>
        <w:rPr>
          <w:rFonts w:ascii="Times New Roman" w:hAnsi="Times New Roman" w:eastAsia="Calibri" w:cs="Times New Roman"/>
          <w:sz w:val="28"/>
          <w:szCs w:val="28"/>
          <w:highlight w:val="white"/>
        </w:rPr>
        <w:t xml:space="preserve"> жалоб</w:t>
      </w:r>
      <w:r>
        <w:rPr>
          <w:rFonts w:ascii="Times New Roman" w:hAnsi="Times New Roman" w:eastAsia="Calibri" w:cs="Times New Roman"/>
          <w:sz w:val="28"/>
          <w:szCs w:val="28"/>
          <w:highlight w:val="white"/>
        </w:rPr>
        <w:t xml:space="preserve">ы</w:t>
      </w:r>
      <w:r>
        <w:rPr>
          <w:rFonts w:ascii="Times New Roman" w:hAnsi="Times New Roman" w:eastAsia="Calibri" w:cs="Times New Roman"/>
          <w:sz w:val="28"/>
          <w:szCs w:val="28"/>
          <w:highlight w:val="white"/>
        </w:rPr>
        <w:t xml:space="preserve"> граждан по вопросам соблюдения прав участников образовательных отношений, по одной жалобе в ДС 5</w:t>
      </w:r>
      <w:r>
        <w:rPr>
          <w:rFonts w:ascii="Times New Roman" w:hAnsi="Times New Roman" w:eastAsia="Calibri" w:cs="Times New Roman"/>
          <w:sz w:val="28"/>
          <w:szCs w:val="28"/>
          <w:highlight w:val="white"/>
        </w:rPr>
        <w:t xml:space="preserve">6, 66</w:t>
      </w:r>
      <w:r>
        <w:rPr>
          <w:rFonts w:ascii="Times New Roman" w:hAnsi="Times New Roman" w:eastAsia="Calibri" w:cs="Times New Roman"/>
          <w:sz w:val="28"/>
          <w:szCs w:val="28"/>
          <w:highlight w:val="white"/>
        </w:rPr>
        <w:t xml:space="preserve">.</w:t>
      </w:r>
      <w:r>
        <w:rPr>
          <w:rFonts w:ascii="Times New Roman" w:hAnsi="Times New Roman" w:eastAsia="Calibri" w:cs="Times New Roman"/>
          <w:sz w:val="28"/>
          <w:szCs w:val="28"/>
          <w:highlight w:val="white"/>
        </w:rPr>
      </w:r>
      <w:r>
        <w:rPr>
          <w:rFonts w:ascii="Times New Roman" w:hAnsi="Times New Roman" w:eastAsia="Calibri" w:cs="Times New Roman"/>
          <w:sz w:val="28"/>
          <w:szCs w:val="28"/>
          <w:highlight w:val="white"/>
        </w:rPr>
      </w:r>
    </w:p>
    <w:p>
      <w:pPr>
        <w:contextualSpacing w:val="0"/>
        <w:ind w:firstLine="720"/>
        <w:jc w:val="both"/>
        <w:spacing w:after="0" w:line="240" w:lineRule="auto"/>
        <w:rPr>
          <w:rFonts w:ascii="Times New Roman" w:hAnsi="Times New Roman" w:eastAsia="Calibri" w:cs="Times New Roman"/>
          <w:sz w:val="28"/>
          <w:szCs w:val="28"/>
          <w:highlight w:val="white"/>
        </w:rPr>
        <w:suppressLineNumbers w:val="0"/>
      </w:pPr>
      <w:r>
        <w:rPr>
          <w:rFonts w:ascii="Times New Roman" w:hAnsi="Times New Roman" w:eastAsia="Calibri" w:cs="Times New Roman"/>
          <w:sz w:val="28"/>
          <w:szCs w:val="28"/>
          <w:highlight w:val="white"/>
        </w:rPr>
        <w:t xml:space="preserve">Муниципальное задание за отчетный год всеми дошкольными образовательными организациями выполнено на 100% (муниципальное задание считается выполненным при суммарном исполнении всех показателей от 95% до 100%).  </w:t>
      </w:r>
      <w:r>
        <w:rPr>
          <w:rFonts w:ascii="Times New Roman" w:hAnsi="Times New Roman" w:eastAsia="Calibri" w:cs="Times New Roman"/>
          <w:sz w:val="28"/>
          <w:szCs w:val="28"/>
          <w:highlight w:val="white"/>
        </w:rPr>
      </w:r>
      <w:r>
        <w:rPr>
          <w:rFonts w:ascii="Times New Roman" w:hAnsi="Times New Roman" w:eastAsia="Calibri" w:cs="Times New Roman"/>
          <w:sz w:val="28"/>
          <w:szCs w:val="28"/>
          <w:highlight w:val="white"/>
        </w:rPr>
      </w:r>
    </w:p>
    <w:p>
      <w:pPr>
        <w:contextualSpacing w:val="0"/>
        <w:ind w:firstLine="720"/>
        <w:jc w:val="both"/>
        <w:spacing w:after="0" w:line="240" w:lineRule="auto"/>
        <w:rPr>
          <w:rFonts w:ascii="Times New Roman" w:hAnsi="Times New Roman" w:eastAsia="Calibri" w:cs="Times New Roman"/>
          <w:sz w:val="28"/>
          <w:szCs w:val="28"/>
          <w:highlight w:val="white"/>
        </w:rPr>
        <w:suppressLineNumbers w:val="0"/>
      </w:pPr>
      <w:r>
        <w:rPr>
          <w:rFonts w:ascii="Times New Roman" w:hAnsi="Times New Roman" w:eastAsia="Calibri" w:cs="Times New Roman"/>
          <w:sz w:val="28"/>
          <w:szCs w:val="28"/>
          <w:highlight w:val="white"/>
        </w:rPr>
        <w:t xml:space="preserve">Во всех дошкольных учреждениях, в полном объеме, достигнут целевой показатель </w:t>
      </w:r>
      <w:r>
        <w:rPr>
          <w:rFonts w:ascii="Times New Roman" w:hAnsi="Times New Roman" w:eastAsia="Calibri" w:cs="Times New Roman"/>
          <w:sz w:val="28"/>
          <w:szCs w:val="28"/>
          <w:highlight w:val="white"/>
        </w:rPr>
        <w:t xml:space="preserve">по со</w:t>
      </w:r>
      <w:r>
        <w:rPr>
          <w:rFonts w:ascii="Times New Roman" w:hAnsi="Times New Roman" w:eastAsia="Calibri" w:cs="Times New Roman"/>
          <w:sz w:val="28"/>
          <w:szCs w:val="28"/>
          <w:highlight w:val="white"/>
        </w:rPr>
        <w:t xml:space="preserve">здани</w:t>
      </w:r>
      <w:r>
        <w:rPr>
          <w:rFonts w:ascii="Times New Roman" w:hAnsi="Times New Roman" w:eastAsia="Calibri" w:cs="Times New Roman"/>
          <w:sz w:val="28"/>
          <w:szCs w:val="28"/>
          <w:highlight w:val="white"/>
        </w:rPr>
        <w:t xml:space="preserve">ю</w:t>
      </w:r>
      <w:r>
        <w:rPr>
          <w:rFonts w:ascii="Times New Roman" w:hAnsi="Times New Roman" w:eastAsia="Calibri" w:cs="Times New Roman"/>
          <w:sz w:val="28"/>
          <w:szCs w:val="28"/>
          <w:highlight w:val="white"/>
        </w:rPr>
        <w:t xml:space="preserve"> рабочих мест для трудоустройства несовершеннолетних</w:t>
      </w:r>
      <w:r>
        <w:rPr>
          <w:rFonts w:ascii="Times New Roman" w:hAnsi="Times New Roman" w:eastAsia="Calibri" w:cs="Times New Roman"/>
          <w:sz w:val="28"/>
          <w:szCs w:val="28"/>
          <w:highlight w:val="white"/>
        </w:rPr>
        <w:t xml:space="preserve">. В соответствии с отчетом образовательных организаций</w:t>
      </w:r>
      <w:r>
        <w:rPr>
          <w:rFonts w:ascii="Times New Roman" w:hAnsi="Times New Roman" w:eastAsia="Calibri" w:cs="Times New Roman"/>
          <w:sz w:val="28"/>
          <w:szCs w:val="28"/>
          <w:highlight w:val="white"/>
        </w:rPr>
        <w:t xml:space="preserve"> в 29 ДОУ на протяжении 2024 года были трудоустроены, </w:t>
      </w:r>
      <w:r>
        <w:rPr>
          <w:rFonts w:ascii="Times New Roman" w:hAnsi="Times New Roman" w:eastAsia="Calibri" w:cs="Times New Roman"/>
          <w:sz w:val="28"/>
          <w:szCs w:val="28"/>
          <w:highlight w:val="white"/>
        </w:rPr>
        <w:t xml:space="preserve">в свободное от учебы время, </w:t>
      </w:r>
      <w:r>
        <w:rPr>
          <w:rFonts w:ascii="Times New Roman" w:hAnsi="Times New Roman" w:eastAsia="Calibri" w:cs="Times New Roman"/>
          <w:sz w:val="28"/>
          <w:szCs w:val="28"/>
          <w:highlight w:val="white"/>
        </w:rPr>
        <w:t xml:space="preserve">более 10 несовершеннолетних </w:t>
      </w:r>
      <w:r>
        <w:rPr>
          <w:rFonts w:ascii="Times New Roman" w:hAnsi="Times New Roman" w:eastAsia="Calibri" w:cs="Times New Roman"/>
          <w:sz w:val="28"/>
          <w:szCs w:val="28"/>
          <w:highlight w:val="white"/>
        </w:rPr>
        <w:t xml:space="preserve">в возрасте от 14 до 18 лет</w:t>
      </w:r>
      <w:r>
        <w:rPr>
          <w:rFonts w:ascii="Times New Roman" w:hAnsi="Times New Roman" w:eastAsia="Calibri" w:cs="Times New Roman"/>
          <w:sz w:val="28"/>
          <w:szCs w:val="28"/>
          <w:highlight w:val="white"/>
        </w:rPr>
        <w:t xml:space="preserve">. </w:t>
      </w:r>
      <w:r>
        <w:rPr>
          <w:rFonts w:ascii="Times New Roman" w:hAnsi="Times New Roman" w:eastAsia="Calibri" w:cs="Times New Roman"/>
          <w:sz w:val="28"/>
          <w:szCs w:val="28"/>
          <w:highlight w:val="white"/>
        </w:rPr>
      </w:r>
      <w:r>
        <w:rPr>
          <w:rFonts w:ascii="Times New Roman" w:hAnsi="Times New Roman" w:eastAsia="Calibri" w:cs="Times New Roman"/>
          <w:sz w:val="28"/>
          <w:szCs w:val="28"/>
          <w:highlight w:val="white"/>
        </w:rPr>
      </w:r>
    </w:p>
    <w:p>
      <w:pPr>
        <w:contextualSpacing w:val="0"/>
        <w:ind w:firstLine="720"/>
        <w:jc w:val="both"/>
        <w:spacing w:after="0" w:line="240" w:lineRule="auto"/>
        <w:rPr>
          <w:rFonts w:ascii="Times New Roman" w:hAnsi="Times New Roman" w:eastAsia="Calibri" w:cs="Times New Roman"/>
          <w:sz w:val="28"/>
          <w:szCs w:val="28"/>
          <w:highlight w:val="white"/>
        </w:rPr>
        <w:suppressLineNumbers w:val="0"/>
      </w:pPr>
      <w:r>
        <w:rPr>
          <w:rFonts w:ascii="Times New Roman" w:hAnsi="Times New Roman" w:eastAsia="Calibri" w:cs="Times New Roman"/>
          <w:sz w:val="28"/>
          <w:szCs w:val="28"/>
          <w:highlight w:val="white"/>
        </w:rPr>
        <w:t xml:space="preserve">Д</w:t>
      </w:r>
      <w:r>
        <w:rPr>
          <w:rFonts w:ascii="Times New Roman" w:hAnsi="Times New Roman" w:eastAsia="Calibri" w:cs="Times New Roman"/>
          <w:sz w:val="28"/>
          <w:szCs w:val="28"/>
          <w:highlight w:val="white"/>
        </w:rPr>
        <w:t xml:space="preserve">оля закупок, размещенных в единой информационной системе </w:t>
        <w:br/>
        <w:t xml:space="preserve">у субъектов малого предпринимательства и социально-ориентированных некоммерческих организаций </w:t>
      </w:r>
      <w:r>
        <w:rPr>
          <w:rFonts w:ascii="Times New Roman" w:hAnsi="Times New Roman" w:eastAsia="Calibri" w:cs="Times New Roman"/>
          <w:sz w:val="28"/>
          <w:szCs w:val="28"/>
          <w:highlight w:val="white"/>
        </w:rPr>
        <w:t xml:space="preserve">в двух </w:t>
      </w:r>
      <w:r>
        <w:rPr>
          <w:rFonts w:ascii="Times New Roman" w:hAnsi="Times New Roman" w:eastAsia="Calibri" w:cs="Times New Roman"/>
          <w:sz w:val="28"/>
          <w:szCs w:val="28"/>
          <w:highlight w:val="white"/>
        </w:rPr>
        <w:t xml:space="preserve">муниципальны</w:t>
      </w:r>
      <w:r>
        <w:rPr>
          <w:rFonts w:ascii="Times New Roman" w:hAnsi="Times New Roman" w:eastAsia="Calibri" w:cs="Times New Roman"/>
          <w:sz w:val="28"/>
          <w:szCs w:val="28"/>
          <w:highlight w:val="white"/>
        </w:rPr>
        <w:t xml:space="preserve">х</w:t>
      </w:r>
      <w:r>
        <w:rPr>
          <w:rFonts w:ascii="Times New Roman" w:hAnsi="Times New Roman" w:eastAsia="Calibri" w:cs="Times New Roman"/>
          <w:sz w:val="28"/>
          <w:szCs w:val="28"/>
          <w:highlight w:val="white"/>
        </w:rPr>
        <w:t xml:space="preserve"> бюджетны</w:t>
      </w:r>
      <w:r>
        <w:rPr>
          <w:rFonts w:ascii="Times New Roman" w:hAnsi="Times New Roman" w:eastAsia="Calibri" w:cs="Times New Roman"/>
          <w:sz w:val="28"/>
          <w:szCs w:val="28"/>
          <w:highlight w:val="white"/>
        </w:rPr>
        <w:t xml:space="preserve">х</w:t>
      </w:r>
      <w:r>
        <w:rPr>
          <w:rFonts w:ascii="Times New Roman" w:hAnsi="Times New Roman" w:eastAsia="Calibri" w:cs="Times New Roman"/>
          <w:sz w:val="28"/>
          <w:szCs w:val="28"/>
          <w:highlight w:val="white"/>
        </w:rPr>
        <w:t xml:space="preserve"> дошкольны</w:t>
      </w:r>
      <w:r>
        <w:rPr>
          <w:rFonts w:ascii="Times New Roman" w:hAnsi="Times New Roman" w:eastAsia="Calibri" w:cs="Times New Roman"/>
          <w:sz w:val="28"/>
          <w:szCs w:val="28"/>
          <w:highlight w:val="white"/>
        </w:rPr>
        <w:t xml:space="preserve">х</w:t>
      </w:r>
      <w:r>
        <w:rPr>
          <w:rFonts w:ascii="Times New Roman" w:hAnsi="Times New Roman" w:eastAsia="Calibri" w:cs="Times New Roman"/>
          <w:sz w:val="28"/>
          <w:szCs w:val="28"/>
          <w:highlight w:val="white"/>
        </w:rPr>
        <w:t xml:space="preserve"> образовательны</w:t>
      </w:r>
      <w:r>
        <w:rPr>
          <w:rFonts w:ascii="Times New Roman" w:hAnsi="Times New Roman" w:eastAsia="Calibri" w:cs="Times New Roman"/>
          <w:sz w:val="28"/>
          <w:szCs w:val="28"/>
          <w:highlight w:val="white"/>
        </w:rPr>
        <w:t xml:space="preserve">х</w:t>
      </w:r>
      <w:r>
        <w:rPr>
          <w:rFonts w:ascii="Times New Roman" w:hAnsi="Times New Roman" w:eastAsia="Calibri" w:cs="Times New Roman"/>
          <w:sz w:val="28"/>
          <w:szCs w:val="28"/>
          <w:highlight w:val="white"/>
        </w:rPr>
        <w:t xml:space="preserve"> учреждения</w:t>
      </w:r>
      <w:r>
        <w:rPr>
          <w:rFonts w:ascii="Times New Roman" w:hAnsi="Times New Roman" w:eastAsia="Calibri" w:cs="Times New Roman"/>
          <w:sz w:val="28"/>
          <w:szCs w:val="28"/>
          <w:highlight w:val="white"/>
        </w:rPr>
        <w:t xml:space="preserve">х (ДС 7,31)</w:t>
      </w:r>
      <w:r>
        <w:rPr>
          <w:rFonts w:ascii="Times New Roman" w:hAnsi="Times New Roman" w:cs="Times New Roman"/>
          <w:sz w:val="28"/>
          <w:szCs w:val="28"/>
          <w:highlight w:val="white"/>
        </w:rPr>
        <w:t xml:space="preserve"> составила </w:t>
      </w:r>
      <w:r>
        <w:rPr>
          <w:rFonts w:ascii="Times New Roman" w:hAnsi="Times New Roman" w:eastAsia="Calibri" w:cs="Times New Roman"/>
          <w:sz w:val="28"/>
          <w:szCs w:val="28"/>
          <w:highlight w:val="white"/>
        </w:rPr>
        <w:t xml:space="preserve">более 60% совокупного годового объема закупок</w:t>
      </w:r>
      <w:r>
        <w:rPr>
          <w:rFonts w:ascii="Times New Roman" w:hAnsi="Times New Roman" w:eastAsia="Calibri" w:cs="Times New Roman"/>
          <w:sz w:val="28"/>
          <w:szCs w:val="28"/>
          <w:highlight w:val="white"/>
        </w:rPr>
        <w:t xml:space="preserve">, в трех (27, 47, 67) – более </w:t>
      </w:r>
      <w:r>
        <w:rPr>
          <w:rFonts w:ascii="Times New Roman" w:hAnsi="Times New Roman" w:eastAsia="Calibri" w:cs="Times New Roman"/>
          <w:sz w:val="28"/>
          <w:szCs w:val="28"/>
          <w:highlight w:val="white"/>
        </w:rPr>
        <w:t xml:space="preserve">78,5% совокупного годового объема закупок</w:t>
      </w:r>
      <w:r>
        <w:rPr>
          <w:rFonts w:ascii="Times New Roman" w:hAnsi="Times New Roman" w:eastAsia="Calibri" w:cs="Times New Roman"/>
          <w:sz w:val="28"/>
          <w:szCs w:val="28"/>
          <w:highlight w:val="white"/>
        </w:rPr>
        <w:t xml:space="preserve">.</w:t>
      </w:r>
      <w:r>
        <w:rPr>
          <w:rFonts w:ascii="Times New Roman" w:hAnsi="Times New Roman" w:eastAsia="Calibri" w:cs="Times New Roman"/>
          <w:sz w:val="28"/>
          <w:szCs w:val="28"/>
          <w:highlight w:val="white"/>
        </w:rPr>
        <w:t xml:space="preserve"> </w:t>
      </w:r>
      <w:r>
        <w:rPr>
          <w:rFonts w:ascii="Times New Roman" w:hAnsi="Times New Roman" w:eastAsia="Calibri" w:cs="Times New Roman"/>
          <w:sz w:val="28"/>
          <w:szCs w:val="28"/>
          <w:highlight w:val="white"/>
        </w:rPr>
        <w:t xml:space="preserve">В </w:t>
      </w:r>
      <w:r>
        <w:rPr>
          <w:rFonts w:ascii="Times New Roman" w:hAnsi="Times New Roman" w:eastAsia="Calibri" w:cs="Times New Roman"/>
          <w:sz w:val="28"/>
          <w:szCs w:val="28"/>
          <w:highlight w:val="white"/>
        </w:rPr>
        <w:t xml:space="preserve">24 (100%)</w:t>
      </w:r>
      <w:r>
        <w:rPr>
          <w:rFonts w:ascii="Times New Roman" w:hAnsi="Times New Roman" w:eastAsia="Calibri" w:cs="Times New Roman"/>
          <w:sz w:val="28"/>
          <w:szCs w:val="28"/>
          <w:highlight w:val="white"/>
        </w:rPr>
        <w:t xml:space="preserve"> муниципальны</w:t>
      </w:r>
      <w:r>
        <w:rPr>
          <w:rFonts w:ascii="Times New Roman" w:hAnsi="Times New Roman" w:eastAsia="Calibri" w:cs="Times New Roman"/>
          <w:sz w:val="28"/>
          <w:szCs w:val="28"/>
          <w:highlight w:val="white"/>
        </w:rPr>
        <w:t xml:space="preserve">х</w:t>
      </w:r>
      <w:r>
        <w:rPr>
          <w:rFonts w:ascii="Times New Roman" w:hAnsi="Times New Roman" w:eastAsia="Calibri" w:cs="Times New Roman"/>
          <w:sz w:val="28"/>
          <w:szCs w:val="28"/>
          <w:highlight w:val="white"/>
        </w:rPr>
        <w:t xml:space="preserve"> автономны</w:t>
      </w:r>
      <w:r>
        <w:rPr>
          <w:rFonts w:ascii="Times New Roman" w:hAnsi="Times New Roman" w:eastAsia="Calibri" w:cs="Times New Roman"/>
          <w:sz w:val="28"/>
          <w:szCs w:val="28"/>
          <w:highlight w:val="white"/>
        </w:rPr>
        <w:t xml:space="preserve">х</w:t>
      </w:r>
      <w:r>
        <w:rPr>
          <w:rFonts w:ascii="Times New Roman" w:hAnsi="Times New Roman" w:eastAsia="Calibri" w:cs="Times New Roman"/>
          <w:sz w:val="28"/>
          <w:szCs w:val="28"/>
          <w:highlight w:val="white"/>
        </w:rPr>
        <w:t xml:space="preserve"> дошкольны</w:t>
      </w:r>
      <w:r>
        <w:rPr>
          <w:rFonts w:ascii="Times New Roman" w:hAnsi="Times New Roman" w:eastAsia="Calibri" w:cs="Times New Roman"/>
          <w:sz w:val="28"/>
          <w:szCs w:val="28"/>
          <w:highlight w:val="white"/>
        </w:rPr>
        <w:t xml:space="preserve">х</w:t>
      </w:r>
      <w:r>
        <w:rPr>
          <w:rFonts w:ascii="Times New Roman" w:hAnsi="Times New Roman" w:eastAsia="Calibri" w:cs="Times New Roman"/>
          <w:sz w:val="28"/>
          <w:szCs w:val="28"/>
          <w:highlight w:val="white"/>
        </w:rPr>
        <w:t xml:space="preserve"> образовательны</w:t>
      </w:r>
      <w:r>
        <w:rPr>
          <w:rFonts w:ascii="Times New Roman" w:hAnsi="Times New Roman" w:eastAsia="Calibri" w:cs="Times New Roman"/>
          <w:sz w:val="28"/>
          <w:szCs w:val="28"/>
          <w:highlight w:val="white"/>
        </w:rPr>
        <w:t xml:space="preserve">х</w:t>
      </w:r>
      <w:r>
        <w:rPr>
          <w:rFonts w:ascii="Times New Roman" w:hAnsi="Times New Roman" w:eastAsia="Calibri" w:cs="Times New Roman"/>
          <w:sz w:val="28"/>
          <w:szCs w:val="28"/>
          <w:highlight w:val="white"/>
        </w:rPr>
        <w:t xml:space="preserve"> учреждени</w:t>
      </w:r>
      <w:r>
        <w:rPr>
          <w:rFonts w:ascii="Times New Roman" w:hAnsi="Times New Roman" w:eastAsia="Calibri" w:cs="Times New Roman"/>
          <w:sz w:val="28"/>
          <w:szCs w:val="28"/>
          <w:highlight w:val="white"/>
        </w:rPr>
        <w:t xml:space="preserve">ях от</w:t>
      </w:r>
      <w:r>
        <w:rPr>
          <w:rFonts w:ascii="Times New Roman" w:hAnsi="Times New Roman" w:eastAsia="Calibri" w:cs="Times New Roman"/>
          <w:sz w:val="28"/>
          <w:szCs w:val="28"/>
          <w:highlight w:val="white"/>
        </w:rPr>
        <w:t xml:space="preserve"> 40% совокупного годового объема закупо</w:t>
      </w:r>
      <w:r>
        <w:rPr>
          <w:rFonts w:ascii="Times New Roman" w:hAnsi="Times New Roman" w:eastAsia="Calibri" w:cs="Times New Roman"/>
          <w:sz w:val="28"/>
          <w:szCs w:val="28"/>
          <w:highlight w:val="white"/>
        </w:rPr>
        <w:t xml:space="preserve">к.</w:t>
      </w:r>
      <w:r>
        <w:rPr>
          <w:rFonts w:ascii="Times New Roman" w:hAnsi="Times New Roman" w:eastAsia="Calibri" w:cs="Times New Roman"/>
          <w:sz w:val="28"/>
          <w:szCs w:val="28"/>
          <w:highlight w:val="white"/>
        </w:rPr>
      </w:r>
      <w:r>
        <w:rPr>
          <w:rFonts w:ascii="Times New Roman" w:hAnsi="Times New Roman" w:eastAsia="Calibri" w:cs="Times New Roman"/>
          <w:sz w:val="28"/>
          <w:szCs w:val="28"/>
          <w:highlight w:val="white"/>
        </w:rPr>
      </w:r>
    </w:p>
    <w:p>
      <w:pPr>
        <w:contextualSpacing w:val="0"/>
        <w:ind w:firstLine="720"/>
        <w:jc w:val="both"/>
        <w:spacing w:after="0" w:line="240" w:lineRule="auto"/>
        <w:rPr>
          <w:rFonts w:ascii="Times New Roman" w:hAnsi="Times New Roman" w:eastAsia="Calibri" w:cs="Times New Roman"/>
          <w:sz w:val="28"/>
          <w:szCs w:val="28"/>
          <w:highlight w:val="white"/>
        </w:rPr>
        <w:suppressLineNumbers w:val="0"/>
      </w:pPr>
      <w:r>
        <w:rPr>
          <w:rFonts w:ascii="Times New Roman" w:hAnsi="Times New Roman" w:eastAsia="Calibri" w:cs="Times New Roman"/>
          <w:sz w:val="28"/>
          <w:szCs w:val="28"/>
          <w:highlight w:val="white"/>
        </w:rPr>
        <w:t xml:space="preserve">10 и более </w:t>
      </w:r>
      <w:r>
        <w:rPr>
          <w:rFonts w:ascii="Times New Roman" w:hAnsi="Times New Roman" w:eastAsia="Calibri" w:cs="Times New Roman"/>
          <w:sz w:val="28"/>
          <w:szCs w:val="28"/>
          <w:highlight w:val="white"/>
        </w:rPr>
        <w:t xml:space="preserve">закупок, размещенных конкурентными способами</w:t>
      </w:r>
      <w:r>
        <w:rPr>
          <w:rFonts w:ascii="Times New Roman" w:hAnsi="Times New Roman" w:eastAsia="Calibri" w:cs="Times New Roman"/>
          <w:sz w:val="28"/>
          <w:szCs w:val="28"/>
          <w:highlight w:val="white"/>
        </w:rPr>
        <w:t xml:space="preserve">, в </w:t>
      </w:r>
      <w:r>
        <w:rPr>
          <w:rFonts w:ascii="Times New Roman" w:hAnsi="Times New Roman" w:eastAsia="Calibri" w:cs="Times New Roman"/>
          <w:sz w:val="28"/>
          <w:szCs w:val="28"/>
          <w:highlight w:val="white"/>
        </w:rPr>
        <w:t xml:space="preserve">27 (93%)</w:t>
      </w:r>
      <w:r>
        <w:rPr>
          <w:rFonts w:ascii="Times New Roman" w:hAnsi="Times New Roman" w:eastAsia="Calibri" w:cs="Times New Roman"/>
          <w:sz w:val="28"/>
          <w:szCs w:val="28"/>
          <w:highlight w:val="white"/>
        </w:rPr>
        <w:t xml:space="preserve"> детских садах, в ДС 27 и ДС 31 – </w:t>
      </w:r>
      <w:r>
        <w:rPr>
          <w:rFonts w:ascii="Times New Roman" w:hAnsi="Times New Roman" w:eastAsia="Calibri" w:cs="Times New Roman"/>
          <w:color w:val="000000" w:themeColor="text1"/>
          <w:sz w:val="28"/>
          <w:szCs w:val="28"/>
          <w:highlight w:val="white"/>
        </w:rPr>
        <w:t xml:space="preserve">по 9 </w:t>
      </w:r>
      <w:r>
        <w:rPr>
          <w:rFonts w:ascii="Times New Roman" w:hAnsi="Times New Roman" w:eastAsia="Calibri" w:cs="Times New Roman"/>
          <w:color w:val="000000" w:themeColor="text1"/>
          <w:sz w:val="28"/>
          <w:szCs w:val="28"/>
          <w:highlight w:val="white"/>
        </w:rPr>
        <w:t xml:space="preserve">за</w:t>
      </w:r>
      <w:r>
        <w:rPr>
          <w:rFonts w:ascii="Times New Roman" w:hAnsi="Times New Roman" w:eastAsia="Calibri" w:cs="Times New Roman"/>
          <w:sz w:val="28"/>
          <w:szCs w:val="28"/>
          <w:highlight w:val="white"/>
        </w:rPr>
        <w:t xml:space="preserve">купок</w:t>
      </w:r>
      <w:r>
        <w:rPr>
          <w:rFonts w:ascii="Times New Roman" w:hAnsi="Times New Roman" w:eastAsia="Calibri" w:cs="Times New Roman"/>
          <w:sz w:val="28"/>
          <w:szCs w:val="28"/>
          <w:highlight w:val="white"/>
        </w:rPr>
        <w:t xml:space="preserve">.</w:t>
      </w:r>
      <w:r>
        <w:rPr>
          <w:rFonts w:ascii="Times New Roman" w:hAnsi="Times New Roman" w:eastAsia="Calibri" w:cs="Times New Roman"/>
          <w:sz w:val="28"/>
          <w:szCs w:val="28"/>
          <w:highlight w:val="white"/>
        </w:rPr>
      </w:r>
      <w:r>
        <w:rPr>
          <w:rFonts w:ascii="Times New Roman" w:hAnsi="Times New Roman" w:eastAsia="Calibri" w:cs="Times New Roman"/>
          <w:sz w:val="28"/>
          <w:szCs w:val="28"/>
          <w:highlight w:val="white"/>
        </w:rPr>
      </w:r>
    </w:p>
    <w:p>
      <w:pPr>
        <w:contextualSpacing w:val="0"/>
        <w:ind w:firstLine="720"/>
        <w:jc w:val="both"/>
        <w:spacing w:after="0" w:line="240" w:lineRule="auto"/>
        <w:rPr>
          <w:rFonts w:ascii="Times New Roman" w:hAnsi="Times New Roman" w:eastAsia="Calibri" w:cs="Times New Roman"/>
          <w:sz w:val="28"/>
          <w:szCs w:val="28"/>
          <w:highlight w:val="white"/>
        </w:rPr>
        <w:suppressLineNumbers w:val="0"/>
      </w:pPr>
      <w:r>
        <w:rPr>
          <w:rFonts w:ascii="Times New Roman" w:hAnsi="Times New Roman" w:eastAsia="Calibri" w:cs="Times New Roman"/>
          <w:sz w:val="28"/>
          <w:szCs w:val="28"/>
          <w:highlight w:val="white"/>
        </w:rPr>
        <w:t xml:space="preserve">Услуги п</w:t>
      </w:r>
      <w:r>
        <w:rPr>
          <w:rFonts w:ascii="Times New Roman" w:hAnsi="Times New Roman" w:eastAsia="Calibri" w:cs="Times New Roman"/>
          <w:sz w:val="28"/>
          <w:szCs w:val="28"/>
          <w:highlight w:val="white"/>
        </w:rPr>
        <w:t xml:space="preserve">сихолого-педагогическо</w:t>
      </w:r>
      <w:r>
        <w:rPr>
          <w:rFonts w:ascii="Times New Roman" w:hAnsi="Times New Roman" w:eastAsia="Calibri" w:cs="Times New Roman"/>
          <w:sz w:val="28"/>
          <w:szCs w:val="28"/>
          <w:highlight w:val="white"/>
        </w:rPr>
        <w:t xml:space="preserve">го</w:t>
      </w:r>
      <w:r>
        <w:rPr>
          <w:rFonts w:ascii="Times New Roman" w:hAnsi="Times New Roman" w:eastAsia="Calibri" w:cs="Times New Roman"/>
          <w:sz w:val="28"/>
          <w:szCs w:val="28"/>
          <w:highlight w:val="white"/>
        </w:rPr>
        <w:t xml:space="preserve"> сопровождени</w:t>
      </w:r>
      <w:r>
        <w:rPr>
          <w:rFonts w:ascii="Times New Roman" w:hAnsi="Times New Roman" w:eastAsia="Calibri" w:cs="Times New Roman"/>
          <w:sz w:val="28"/>
          <w:szCs w:val="28"/>
          <w:highlight w:val="white"/>
        </w:rPr>
        <w:t xml:space="preserve">я</w:t>
      </w:r>
      <w:r>
        <w:rPr>
          <w:rFonts w:ascii="Times New Roman" w:hAnsi="Times New Roman" w:eastAsia="Calibri" w:cs="Times New Roman"/>
          <w:sz w:val="28"/>
          <w:szCs w:val="28"/>
          <w:highlight w:val="white"/>
        </w:rPr>
        <w:t xml:space="preserve"> образовательной деятельности</w:t>
      </w:r>
      <w:r>
        <w:rPr>
          <w:rFonts w:ascii="Times New Roman" w:hAnsi="Times New Roman" w:eastAsia="Calibri" w:cs="Times New Roman"/>
          <w:sz w:val="28"/>
          <w:szCs w:val="28"/>
          <w:highlight w:val="white"/>
        </w:rPr>
        <w:t xml:space="preserve"> предоставляется в 29 (100%) ДОУ </w:t>
      </w:r>
      <w:r>
        <w:rPr>
          <w:rFonts w:ascii="Times New Roman" w:hAnsi="Times New Roman" w:eastAsia="Calibri" w:cs="Times New Roman"/>
          <w:sz w:val="28"/>
          <w:szCs w:val="28"/>
          <w:highlight w:val="white"/>
        </w:rPr>
        <w:t xml:space="preserve">через</w:t>
      </w:r>
      <w:r>
        <w:rPr>
          <w:rFonts w:ascii="Times New Roman" w:hAnsi="Times New Roman" w:eastAsia="Calibri" w:cs="Times New Roman"/>
          <w:sz w:val="28"/>
          <w:szCs w:val="28"/>
          <w:highlight w:val="white"/>
        </w:rPr>
        <w:t xml:space="preserve"> организацию деятельности </w:t>
      </w:r>
      <w:r>
        <w:rPr>
          <w:rFonts w:ascii="Times New Roman" w:hAnsi="Times New Roman" w:eastAsia="Calibri" w:cs="Times New Roman"/>
          <w:sz w:val="28"/>
          <w:szCs w:val="28"/>
          <w:highlight w:val="white"/>
        </w:rPr>
        <w:t xml:space="preserve">консультационн</w:t>
      </w:r>
      <w:r>
        <w:rPr>
          <w:rFonts w:ascii="Times New Roman" w:hAnsi="Times New Roman" w:eastAsia="Calibri" w:cs="Times New Roman"/>
          <w:sz w:val="28"/>
          <w:szCs w:val="28"/>
          <w:highlight w:val="white"/>
        </w:rPr>
        <w:t xml:space="preserve">ого</w:t>
      </w:r>
      <w:r>
        <w:rPr>
          <w:rFonts w:ascii="Times New Roman" w:hAnsi="Times New Roman" w:eastAsia="Calibri" w:cs="Times New Roman"/>
          <w:sz w:val="28"/>
          <w:szCs w:val="28"/>
          <w:highlight w:val="white"/>
        </w:rPr>
        <w:t xml:space="preserve"> центр</w:t>
      </w:r>
      <w:r>
        <w:rPr>
          <w:rFonts w:ascii="Times New Roman" w:hAnsi="Times New Roman" w:eastAsia="Calibri" w:cs="Times New Roman"/>
          <w:sz w:val="28"/>
          <w:szCs w:val="28"/>
          <w:highlight w:val="white"/>
        </w:rPr>
        <w:t xml:space="preserve">а, </w:t>
      </w:r>
      <w:r>
        <w:rPr>
          <w:rFonts w:ascii="Times New Roman" w:hAnsi="Times New Roman" w:eastAsia="Calibri" w:cs="Times New Roman"/>
          <w:sz w:val="28"/>
          <w:szCs w:val="28"/>
          <w:highlight w:val="white"/>
        </w:rPr>
        <w:t xml:space="preserve">детско-родительск</w:t>
      </w:r>
      <w:r>
        <w:rPr>
          <w:rFonts w:ascii="Times New Roman" w:hAnsi="Times New Roman" w:eastAsia="Calibri" w:cs="Times New Roman"/>
          <w:sz w:val="28"/>
          <w:szCs w:val="28"/>
          <w:highlight w:val="white"/>
        </w:rPr>
        <w:t xml:space="preserve">ого</w:t>
      </w:r>
      <w:r>
        <w:rPr>
          <w:rFonts w:ascii="Times New Roman" w:hAnsi="Times New Roman" w:eastAsia="Calibri" w:cs="Times New Roman"/>
          <w:sz w:val="28"/>
          <w:szCs w:val="28"/>
          <w:highlight w:val="white"/>
        </w:rPr>
        <w:t xml:space="preserve"> клуб</w:t>
      </w:r>
      <w:r>
        <w:rPr>
          <w:rFonts w:ascii="Times New Roman" w:hAnsi="Times New Roman" w:eastAsia="Calibri" w:cs="Times New Roman"/>
          <w:sz w:val="28"/>
          <w:szCs w:val="28"/>
          <w:highlight w:val="white"/>
        </w:rPr>
        <w:t xml:space="preserve">а, </w:t>
      </w:r>
      <w:r>
        <w:rPr>
          <w:rFonts w:ascii="Times New Roman" w:hAnsi="Times New Roman" w:eastAsia="Calibri" w:cs="Times New Roman"/>
          <w:sz w:val="28"/>
          <w:szCs w:val="28"/>
          <w:highlight w:val="white"/>
        </w:rPr>
        <w:t xml:space="preserve">психолого-медико-педагогическ</w:t>
      </w:r>
      <w:r>
        <w:rPr>
          <w:rFonts w:ascii="Times New Roman" w:hAnsi="Times New Roman" w:eastAsia="Calibri" w:cs="Times New Roman"/>
          <w:sz w:val="28"/>
          <w:szCs w:val="28"/>
          <w:highlight w:val="white"/>
        </w:rPr>
        <w:t xml:space="preserve">ого</w:t>
      </w:r>
      <w:r>
        <w:rPr>
          <w:rFonts w:ascii="Times New Roman" w:hAnsi="Times New Roman" w:eastAsia="Calibri" w:cs="Times New Roman"/>
          <w:sz w:val="28"/>
          <w:szCs w:val="28"/>
          <w:highlight w:val="white"/>
        </w:rPr>
        <w:t xml:space="preserve"> консилиум</w:t>
      </w:r>
      <w:r>
        <w:rPr>
          <w:rFonts w:ascii="Times New Roman" w:hAnsi="Times New Roman" w:eastAsia="Calibri" w:cs="Times New Roman"/>
          <w:sz w:val="28"/>
          <w:szCs w:val="28"/>
          <w:highlight w:val="white"/>
        </w:rPr>
        <w:t xml:space="preserve">а, </w:t>
      </w:r>
      <w:r>
        <w:rPr>
          <w:rFonts w:ascii="Times New Roman" w:hAnsi="Times New Roman" w:eastAsia="Calibri" w:cs="Times New Roman"/>
          <w:sz w:val="28"/>
          <w:szCs w:val="28"/>
          <w:highlight w:val="white"/>
        </w:rPr>
        <w:t xml:space="preserve">сопровождени</w:t>
      </w:r>
      <w:r>
        <w:rPr>
          <w:rFonts w:ascii="Times New Roman" w:hAnsi="Times New Roman" w:eastAsia="Calibri" w:cs="Times New Roman"/>
          <w:sz w:val="28"/>
          <w:szCs w:val="28"/>
          <w:highlight w:val="white"/>
        </w:rPr>
        <w:t xml:space="preserve">я</w:t>
      </w:r>
      <w:r>
        <w:rPr>
          <w:rFonts w:ascii="Times New Roman" w:hAnsi="Times New Roman" w:eastAsia="Calibri" w:cs="Times New Roman"/>
          <w:sz w:val="28"/>
          <w:szCs w:val="28"/>
          <w:highlight w:val="white"/>
        </w:rPr>
        <w:t xml:space="preserve"> детей инвалидов</w:t>
      </w:r>
      <w:r>
        <w:rPr>
          <w:rFonts w:ascii="Times New Roman" w:hAnsi="Times New Roman" w:eastAsia="Calibri" w:cs="Times New Roman"/>
          <w:sz w:val="28"/>
          <w:szCs w:val="28"/>
          <w:highlight w:val="white"/>
        </w:rPr>
        <w:t xml:space="preserve">.</w:t>
      </w:r>
      <w:r>
        <w:rPr>
          <w:rFonts w:ascii="Times New Roman" w:hAnsi="Times New Roman" w:eastAsia="Calibri" w:cs="Times New Roman"/>
          <w:sz w:val="28"/>
          <w:szCs w:val="28"/>
          <w:highlight w:val="white"/>
        </w:rPr>
      </w:r>
      <w:r>
        <w:rPr>
          <w:rFonts w:ascii="Times New Roman" w:hAnsi="Times New Roman" w:eastAsia="Calibri" w:cs="Times New Roman"/>
          <w:sz w:val="28"/>
          <w:szCs w:val="28"/>
          <w:highlight w:val="white"/>
        </w:rPr>
      </w:r>
    </w:p>
    <w:p>
      <w:pPr>
        <w:contextualSpacing w:val="0"/>
        <w:ind w:firstLine="720"/>
        <w:jc w:val="both"/>
        <w:spacing w:after="0" w:line="240" w:lineRule="auto"/>
        <w:rPr>
          <w:rFonts w:ascii="Times New Roman" w:hAnsi="Times New Roman" w:eastAsia="Calibri" w:cs="Times New Roman"/>
          <w:sz w:val="28"/>
          <w:szCs w:val="28"/>
          <w:highlight w:val="white"/>
        </w:rPr>
        <w:suppressLineNumbers w:val="0"/>
      </w:pPr>
      <w:r>
        <w:rPr>
          <w:rFonts w:ascii="Times New Roman" w:hAnsi="Times New Roman" w:eastAsia="Calibri" w:cs="Times New Roman"/>
          <w:sz w:val="28"/>
          <w:szCs w:val="28"/>
          <w:highlight w:val="white"/>
        </w:rPr>
        <w:t xml:space="preserve">Применение информационных технологий в образовательном процессе и обеспечение широкого использования электронных образовательных ресурсов </w:t>
      </w:r>
      <w:r>
        <w:rPr>
          <w:rFonts w:ascii="Times New Roman" w:hAnsi="Times New Roman" w:eastAsia="Calibri" w:cs="Times New Roman"/>
          <w:sz w:val="28"/>
          <w:szCs w:val="28"/>
          <w:highlight w:val="white"/>
        </w:rPr>
        <w:t xml:space="preserve">ежегодно определяется </w:t>
      </w:r>
      <w:r>
        <w:rPr>
          <w:rFonts w:ascii="Times New Roman" w:hAnsi="Times New Roman" w:eastAsia="Calibri" w:cs="Times New Roman"/>
          <w:sz w:val="28"/>
          <w:szCs w:val="28"/>
          <w:highlight w:val="white"/>
        </w:rPr>
        <w:t xml:space="preserve">по результатам городского конкурса «Лучшая образовательная организация города Нижневартовска в сфере </w:t>
      </w:r>
      <w:r>
        <w:rPr>
          <w:rFonts w:ascii="Times New Roman" w:hAnsi="Times New Roman" w:eastAsia="Calibri" w:cs="Times New Roman"/>
          <w:sz w:val="28"/>
          <w:szCs w:val="28"/>
          <w:highlight w:val="white"/>
        </w:rPr>
        <w:t xml:space="preserve">цифровой трансформации</w:t>
      </w:r>
      <w:r>
        <w:rPr>
          <w:rFonts w:ascii="Times New Roman" w:hAnsi="Times New Roman" w:eastAsia="Calibri" w:cs="Times New Roman"/>
          <w:sz w:val="28"/>
          <w:szCs w:val="28"/>
          <w:highlight w:val="white"/>
        </w:rPr>
        <w:t xml:space="preserve">». По итогам конкурса победителями стали МАДОУ </w:t>
      </w:r>
      <w:r>
        <w:rPr>
          <w:rFonts w:ascii="Times New Roman" w:hAnsi="Times New Roman" w:eastAsia="Calibri" w:cs="Times New Roman"/>
          <w:sz w:val="28"/>
          <w:szCs w:val="28"/>
          <w:highlight w:val="white"/>
        </w:rPr>
        <w:t xml:space="preserve">г.Нижневартовска ДС №29 «Елочка» и МАДОУ г. Нижневартовска ДС №40 «Золотая рыбка», второе место в </w:t>
      </w:r>
      <w:r>
        <w:rPr>
          <w:rFonts w:ascii="Times New Roman" w:hAnsi="Times New Roman" w:eastAsia="Calibri" w:cs="Times New Roman"/>
          <w:sz w:val="28"/>
          <w:szCs w:val="28"/>
          <w:highlight w:val="white"/>
        </w:rPr>
        <w:t xml:space="preserve">МАДОУ г.Нижневартовска ДС №41 «Росинка» и </w:t>
      </w:r>
      <w:r>
        <w:rPr>
          <w:rFonts w:ascii="Times New Roman" w:hAnsi="Times New Roman" w:eastAsia="Calibri" w:cs="Times New Roman"/>
          <w:sz w:val="28"/>
          <w:szCs w:val="28"/>
          <w:highlight w:val="white"/>
        </w:rPr>
        <w:t xml:space="preserve">МАДОУ г.Нижневартовска ДС №86 «Былинушка», третье место </w:t>
      </w:r>
      <w:r>
        <w:rPr>
          <w:rFonts w:ascii="Times New Roman" w:hAnsi="Times New Roman" w:eastAsia="Calibri" w:cs="Times New Roman"/>
          <w:sz w:val="28"/>
          <w:szCs w:val="28"/>
          <w:highlight w:val="white"/>
        </w:rPr>
        <w:t xml:space="preserve">в МАДОУ г.Нижневартовска ДС №15 «Солнышко» и </w:t>
      </w:r>
      <w:r>
        <w:rPr>
          <w:rFonts w:ascii="Times New Roman" w:hAnsi="Times New Roman" w:eastAsia="Calibri" w:cs="Times New Roman"/>
          <w:sz w:val="28"/>
          <w:szCs w:val="28"/>
          <w:highlight w:val="white"/>
        </w:rPr>
        <w:t xml:space="preserve">МАДОУ г.Нижневартовска ДС №68 «Ромашка». В целом, </w:t>
      </w:r>
      <w:r>
        <w:rPr>
          <w:rFonts w:ascii="Times New Roman" w:hAnsi="Times New Roman" w:eastAsia="Calibri" w:cs="Times New Roman"/>
          <w:sz w:val="28"/>
          <w:szCs w:val="28"/>
          <w:highlight w:val="white"/>
        </w:rPr>
        <w:t xml:space="preserve">22 (7</w:t>
      </w:r>
      <w:r>
        <w:rPr>
          <w:rFonts w:ascii="Times New Roman" w:hAnsi="Times New Roman" w:eastAsia="Calibri" w:cs="Times New Roman"/>
          <w:sz w:val="28"/>
          <w:szCs w:val="28"/>
          <w:highlight w:val="white"/>
        </w:rPr>
        <w:t xml:space="preserve">5,9</w:t>
      </w:r>
      <w:r>
        <w:rPr>
          <w:rFonts w:ascii="Times New Roman" w:hAnsi="Times New Roman" w:eastAsia="Calibri" w:cs="Times New Roman"/>
          <w:sz w:val="28"/>
          <w:szCs w:val="28"/>
          <w:highlight w:val="white"/>
        </w:rPr>
        <w:t xml:space="preserve">%) дошкольных учреждения показали высокий уровень цифровой трансформации (более 85%), </w:t>
      </w:r>
      <w:r>
        <w:rPr>
          <w:rFonts w:ascii="Times New Roman" w:hAnsi="Times New Roman" w:eastAsia="Calibri" w:cs="Times New Roman"/>
          <w:sz w:val="28"/>
          <w:szCs w:val="28"/>
          <w:highlight w:val="white"/>
        </w:rPr>
        <w:t xml:space="preserve">7 (</w:t>
      </w:r>
      <w:r>
        <w:rPr>
          <w:rFonts w:ascii="Times New Roman" w:hAnsi="Times New Roman" w:eastAsia="Calibri" w:cs="Times New Roman"/>
          <w:sz w:val="28"/>
          <w:szCs w:val="28"/>
          <w:highlight w:val="white"/>
        </w:rPr>
        <w:t xml:space="preserve">24</w:t>
      </w:r>
      <w:r>
        <w:rPr>
          <w:rFonts w:ascii="Times New Roman" w:hAnsi="Times New Roman" w:eastAsia="Calibri" w:cs="Times New Roman"/>
          <w:sz w:val="28"/>
          <w:szCs w:val="28"/>
          <w:highlight w:val="white"/>
        </w:rPr>
        <w:t xml:space="preserve">%) ДОУ – не менее 75%</w:t>
      </w:r>
      <w:r>
        <w:rPr>
          <w:rFonts w:ascii="Times New Roman" w:hAnsi="Times New Roman" w:eastAsia="Calibri" w:cs="Times New Roman"/>
          <w:sz w:val="28"/>
          <w:szCs w:val="28"/>
          <w:highlight w:val="white"/>
        </w:rPr>
        <w:t xml:space="preserve">. </w:t>
      </w:r>
      <w:r>
        <w:rPr>
          <w:rFonts w:ascii="Times New Roman" w:hAnsi="Times New Roman" w:eastAsia="Calibri" w:cs="Times New Roman"/>
          <w:sz w:val="28"/>
          <w:szCs w:val="28"/>
          <w:highlight w:val="white"/>
        </w:rPr>
      </w:r>
      <w:r>
        <w:rPr>
          <w:rFonts w:ascii="Times New Roman" w:hAnsi="Times New Roman" w:eastAsia="Calibri" w:cs="Times New Roman"/>
          <w:sz w:val="28"/>
          <w:szCs w:val="28"/>
          <w:highlight w:val="white"/>
        </w:rPr>
      </w:r>
    </w:p>
    <w:p>
      <w:pPr>
        <w:contextualSpacing w:val="0"/>
        <w:ind w:firstLine="720"/>
        <w:jc w:val="both"/>
        <w:spacing w:after="0" w:line="240" w:lineRule="auto"/>
        <w:rPr>
          <w:rFonts w:ascii="Times New Roman" w:hAnsi="Times New Roman" w:eastAsia="Calibri" w:cs="Times New Roman"/>
          <w:sz w:val="28"/>
          <w:szCs w:val="28"/>
          <w:highlight w:val="white"/>
        </w:rPr>
        <w:suppressLineNumbers w:val="0"/>
      </w:pPr>
      <w:r>
        <w:rPr>
          <w:rFonts w:ascii="Times New Roman" w:hAnsi="Times New Roman" w:eastAsia="Calibri" w:cs="Times New Roman"/>
          <w:sz w:val="28"/>
          <w:szCs w:val="28"/>
          <w:highlight w:val="none"/>
        </w:rPr>
        <w:t xml:space="preserve">П</w:t>
      </w:r>
      <w:r>
        <w:rPr>
          <w:rFonts w:ascii="Times New Roman" w:hAnsi="Times New Roman" w:eastAsia="Calibri" w:cs="Times New Roman"/>
          <w:sz w:val="28"/>
          <w:szCs w:val="28"/>
          <w:highlight w:val="white"/>
        </w:rPr>
        <w:t xml:space="preserve">рограммы, направленные на работу с одаренными обу</w:t>
      </w:r>
      <w:r>
        <w:rPr>
          <w:rFonts w:ascii="Times New Roman" w:hAnsi="Times New Roman" w:eastAsia="Calibri" w:cs="Times New Roman"/>
          <w:sz w:val="28"/>
          <w:szCs w:val="28"/>
          <w:highlight w:val="white"/>
        </w:rPr>
        <w:t xml:space="preserve">чающимися, реализуются в дошкольных образовательных организациях путем участия воспитанников в конкурсах на муниципальном, региональном, федеральном уровнях. Результатом эффективной работы в этом направлении является наличие призеров и победителей. В </w:t>
      </w:r>
      <w:r>
        <w:rPr>
          <w:rFonts w:ascii="Times New Roman" w:hAnsi="Times New Roman" w:eastAsia="Calibri" w:cs="Times New Roman"/>
          <w:sz w:val="28"/>
          <w:szCs w:val="28"/>
          <w:highlight w:val="white"/>
        </w:rPr>
        <w:t xml:space="preserve">29</w:t>
      </w:r>
      <w:r>
        <w:rPr>
          <w:rFonts w:ascii="Times New Roman" w:hAnsi="Times New Roman" w:eastAsia="Calibri" w:cs="Times New Roman"/>
          <w:sz w:val="28"/>
          <w:szCs w:val="28"/>
          <w:highlight w:val="white"/>
        </w:rPr>
        <w:t xml:space="preserve"> (100%) дошкольных образовательных организациях достигнуто максимальное значение этого показателя.</w:t>
      </w:r>
      <w:r>
        <w:rPr>
          <w:rFonts w:ascii="Times New Roman" w:hAnsi="Times New Roman" w:eastAsia="Calibri" w:cs="Times New Roman"/>
          <w:sz w:val="28"/>
          <w:szCs w:val="28"/>
          <w:highlight w:val="white"/>
        </w:rPr>
      </w:r>
      <w:r>
        <w:rPr>
          <w:rFonts w:ascii="Times New Roman" w:hAnsi="Times New Roman" w:eastAsia="Calibri" w:cs="Times New Roman"/>
          <w:sz w:val="28"/>
          <w:szCs w:val="28"/>
          <w:highlight w:val="white"/>
        </w:rPr>
      </w:r>
    </w:p>
    <w:p>
      <w:pPr>
        <w:contextualSpacing w:val="0"/>
        <w:ind w:firstLine="720"/>
        <w:jc w:val="both"/>
        <w:spacing w:after="0" w:line="240" w:lineRule="auto"/>
        <w:rPr>
          <w:rFonts w:ascii="Times New Roman" w:hAnsi="Times New Roman" w:eastAsia="Calibri" w:cs="Times New Roman"/>
          <w:sz w:val="28"/>
          <w:szCs w:val="28"/>
          <w:highlight w:val="white"/>
        </w:rPr>
        <w:suppressLineNumbers w:val="0"/>
      </w:pPr>
      <w:r>
        <w:rPr>
          <w:rFonts w:ascii="Times New Roman" w:hAnsi="Times New Roman" w:eastAsia="Calibri" w:cs="Times New Roman"/>
          <w:sz w:val="28"/>
          <w:szCs w:val="28"/>
          <w:highlight w:val="white"/>
        </w:rPr>
      </w:r>
      <w:r>
        <w:rPr>
          <w:rFonts w:ascii="Times New Roman" w:hAnsi="Times New Roman" w:eastAsia="Calibri" w:cs="Times New Roman"/>
          <w:sz w:val="28"/>
          <w:szCs w:val="28"/>
          <w:highlight w:val="white"/>
        </w:rPr>
        <w:t xml:space="preserve">В 28 </w:t>
      </w:r>
      <w:r>
        <w:rPr>
          <w:rFonts w:ascii="Times New Roman" w:hAnsi="Times New Roman" w:eastAsia="Calibri" w:cs="Times New Roman"/>
          <w:sz w:val="28"/>
          <w:szCs w:val="28"/>
          <w:highlight w:val="white"/>
        </w:rPr>
        <w:t xml:space="preserve">дошкольных учреждениях</w:t>
      </w:r>
      <w:r>
        <w:rPr>
          <w:rFonts w:ascii="Times New Roman" w:hAnsi="Times New Roman" w:eastAsia="Calibri" w:cs="Times New Roman"/>
          <w:sz w:val="28"/>
          <w:szCs w:val="28"/>
          <w:highlight w:val="white"/>
        </w:rPr>
        <w:t xml:space="preserve"> более 90% детей в возрасте от 5 лет охвачены дополнительным образованием</w:t>
      </w:r>
      <w:r>
        <w:rPr>
          <w:rFonts w:ascii="Times New Roman" w:hAnsi="Times New Roman" w:eastAsia="Calibri" w:cs="Times New Roman"/>
          <w:sz w:val="28"/>
          <w:szCs w:val="28"/>
          <w:highlight w:val="white"/>
        </w:rPr>
        <w:t xml:space="preserve">.</w:t>
      </w:r>
      <w:r>
        <w:rPr>
          <w:rFonts w:ascii="Times New Roman" w:hAnsi="Times New Roman" w:eastAsia="Calibri" w:cs="Times New Roman"/>
          <w:sz w:val="28"/>
          <w:szCs w:val="28"/>
          <w:highlight w:val="white"/>
        </w:rPr>
        <w:t xml:space="preserve"> В ДС 71 показатель составил 84%.</w:t>
      </w:r>
      <w:r>
        <w:rPr>
          <w:rFonts w:ascii="Times New Roman" w:hAnsi="Times New Roman" w:eastAsia="Calibri" w:cs="Times New Roman"/>
          <w:sz w:val="28"/>
          <w:szCs w:val="28"/>
          <w:highlight w:val="white"/>
        </w:rPr>
      </w:r>
      <w:r>
        <w:rPr>
          <w:rFonts w:ascii="Times New Roman" w:hAnsi="Times New Roman" w:eastAsia="Calibri" w:cs="Times New Roman"/>
          <w:sz w:val="28"/>
          <w:szCs w:val="28"/>
          <w:highlight w:val="white"/>
        </w:rPr>
      </w:r>
    </w:p>
    <w:p>
      <w:pPr>
        <w:contextualSpacing w:val="0"/>
        <w:ind w:firstLine="720"/>
        <w:jc w:val="both"/>
        <w:spacing w:after="0" w:line="240" w:lineRule="auto"/>
        <w:rPr>
          <w:rFonts w:ascii="Times New Roman" w:hAnsi="Times New Roman" w:cs="Times New Roman"/>
          <w:sz w:val="28"/>
          <w:szCs w:val="28"/>
          <w:highlight w:val="white"/>
        </w:rPr>
        <w:suppressLineNumbers w:val="0"/>
      </w:pPr>
      <w:r>
        <w:rPr>
          <w:rFonts w:ascii="Times New Roman" w:hAnsi="Times New Roman" w:eastAsia="Times New Roman" w:cs="Times New Roman"/>
          <w:sz w:val="28"/>
          <w:szCs w:val="28"/>
          <w:highlight w:val="white"/>
          <w:lang w:eastAsia="ru-RU"/>
        </w:rPr>
        <w:t xml:space="preserve">"</w:t>
      </w:r>
      <w:r>
        <w:rPr>
          <w:rFonts w:ascii="Times New Roman" w:hAnsi="Times New Roman" w:eastAsia="Calibri" w:cs="Times New Roman"/>
          <w:sz w:val="28"/>
          <w:szCs w:val="28"/>
          <w:highlight w:val="white"/>
        </w:rPr>
        <w:t xml:space="preserve">Реализация программ по сохранению и укреплению здоровья обучающихся</w:t>
      </w:r>
      <w:r>
        <w:rPr>
          <w:rFonts w:ascii="Times New Roman" w:hAnsi="Times New Roman" w:eastAsia="Times New Roman" w:cs="Times New Roman"/>
          <w:sz w:val="28"/>
          <w:szCs w:val="28"/>
          <w:highlight w:val="white"/>
          <w:lang w:eastAsia="ru-RU"/>
        </w:rPr>
        <w:t xml:space="preserve">" – одно из ведущих направлений </w:t>
      </w:r>
      <w:r>
        <w:rPr>
          <w:rFonts w:ascii="Times New Roman" w:hAnsi="Times New Roman" w:eastAsia="Calibri" w:cs="Times New Roman"/>
          <w:sz w:val="28"/>
          <w:szCs w:val="28"/>
          <w:highlight w:val="white"/>
        </w:rPr>
        <w:t xml:space="preserve">в дошкольных организациях.</w:t>
      </w:r>
      <w:r>
        <w:rPr>
          <w:rFonts w:ascii="Times New Roman" w:hAnsi="Times New Roman" w:cs="Times New Roman"/>
          <w:sz w:val="28"/>
          <w:szCs w:val="28"/>
          <w:highlight w:val="white"/>
        </w:rPr>
        <w:t xml:space="preserve"> </w:t>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contextualSpacing w:val="0"/>
        <w:ind w:firstLine="720"/>
        <w:jc w:val="both"/>
        <w:spacing w:after="0" w:line="240" w:lineRule="auto"/>
        <w:rPr>
          <w:rFonts w:ascii="Times New Roman" w:hAnsi="Times New Roman" w:cs="Times New Roman"/>
          <w:sz w:val="28"/>
          <w:szCs w:val="28"/>
          <w:highlight w:val="white"/>
        </w:rPr>
        <w:suppressLineNumbers w:val="0"/>
      </w:pPr>
      <w:r>
        <w:rPr>
          <w:rFonts w:ascii="Times New Roman" w:hAnsi="Times New Roman" w:cs="Times New Roman"/>
          <w:sz w:val="28"/>
          <w:szCs w:val="28"/>
          <w:highlight w:val="white"/>
        </w:rPr>
        <w:t xml:space="preserve">Воспитанники детских садов принимают активное </w:t>
      </w:r>
      <w:r>
        <w:rPr>
          <w:rFonts w:ascii="Times New Roman" w:hAnsi="Times New Roman" w:cs="Times New Roman"/>
          <w:sz w:val="28"/>
          <w:szCs w:val="28"/>
          <w:highlight w:val="white"/>
        </w:rPr>
        <w:t xml:space="preserve">участие </w:t>
        <w:br/>
        <w:t xml:space="preserve">в мероприятиях спортивной направленности</w:t>
      </w:r>
      <w:r>
        <w:rPr>
          <w:rFonts w:ascii="Times New Roman" w:hAnsi="Times New Roman" w:cs="Times New Roman"/>
          <w:sz w:val="28"/>
          <w:szCs w:val="28"/>
          <w:highlight w:val="white"/>
        </w:rPr>
        <w:t xml:space="preserve"> на муниципальном </w:t>
        <w:br/>
        <w:t xml:space="preserve">и региональном уровне. </w:t>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contextualSpacing w:val="0"/>
        <w:ind w:firstLine="720"/>
        <w:jc w:val="both"/>
        <w:spacing w:after="0" w:line="240" w:lineRule="auto"/>
        <w:rPr>
          <w:rFonts w:ascii="Times New Roman" w:hAnsi="Times New Roman" w:cs="Times New Roman"/>
          <w:sz w:val="28"/>
          <w:szCs w:val="28"/>
          <w:highlight w:val="white"/>
        </w:rPr>
        <w:suppressLineNumbers w:val="0"/>
      </w:pPr>
      <w:r>
        <w:rPr>
          <w:rFonts w:ascii="Times New Roman" w:hAnsi="Times New Roman" w:cs="Times New Roman"/>
          <w:sz w:val="28"/>
          <w:szCs w:val="28"/>
          <w:highlight w:val="white"/>
        </w:rPr>
        <w:t xml:space="preserve">В 202</w:t>
      </w:r>
      <w:r>
        <w:rPr>
          <w:rFonts w:ascii="Times New Roman" w:hAnsi="Times New Roman" w:cs="Times New Roman"/>
          <w:sz w:val="28"/>
          <w:szCs w:val="28"/>
          <w:highlight w:val="white"/>
        </w:rPr>
        <w:t xml:space="preserve">4</w:t>
      </w:r>
      <w:r>
        <w:rPr>
          <w:rFonts w:ascii="Times New Roman" w:hAnsi="Times New Roman" w:cs="Times New Roman"/>
          <w:sz w:val="28"/>
          <w:szCs w:val="28"/>
          <w:highlight w:val="white"/>
        </w:rPr>
        <w:t xml:space="preserve"> году</w:t>
      </w:r>
      <w:r>
        <w:rPr>
          <w:rFonts w:ascii="Times New Roman" w:hAnsi="Times New Roman" w:cs="Times New Roman"/>
          <w:sz w:val="28"/>
          <w:szCs w:val="28"/>
          <w:highlight w:val="white"/>
        </w:rPr>
        <w:t xml:space="preserve"> в 23 (79%) дошкольных организациях</w:t>
      </w:r>
      <w:r>
        <w:rPr>
          <w:rFonts w:ascii="Times New Roman" w:hAnsi="Times New Roman" w:cs="Times New Roman"/>
          <w:sz w:val="28"/>
          <w:szCs w:val="28"/>
          <w:highlight w:val="white"/>
        </w:rPr>
        <w:t xml:space="preserve"> п</w:t>
      </w:r>
      <w:r>
        <w:rPr>
          <w:rFonts w:ascii="Times New Roman" w:hAnsi="Times New Roman" w:cs="Times New Roman"/>
          <w:sz w:val="28"/>
          <w:szCs w:val="28"/>
          <w:highlight w:val="white"/>
        </w:rPr>
        <w:t xml:space="preserve">оказатель индекса здоровья выше среднегородского. </w:t>
      </w:r>
      <w:r>
        <w:rPr>
          <w:rFonts w:ascii="Times New Roman" w:hAnsi="Times New Roman" w:cs="Times New Roman"/>
          <w:sz w:val="28"/>
          <w:szCs w:val="28"/>
          <w:highlight w:val="white"/>
        </w:rPr>
        <w:t xml:space="preserve">Не достигли среднегородского уровня</w:t>
      </w:r>
      <w:r>
        <w:rPr>
          <w:rFonts w:ascii="Times New Roman" w:hAnsi="Times New Roman" w:cs="Times New Roman"/>
          <w:sz w:val="28"/>
          <w:szCs w:val="28"/>
          <w:highlight w:val="white"/>
        </w:rPr>
        <w:t xml:space="preserve"> ДС 15, 21, 66, 69, 71, 77.</w:t>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contextualSpacing w:val="0"/>
        <w:ind w:firstLine="720"/>
        <w:jc w:val="both"/>
        <w:spacing w:after="0" w:line="240" w:lineRule="auto"/>
        <w:rPr>
          <w:rFonts w:ascii="Times New Roman" w:hAnsi="Times New Roman" w:cs="Times New Roman"/>
          <w:sz w:val="28"/>
          <w:szCs w:val="28"/>
          <w:highlight w:val="white"/>
        </w:rPr>
        <w:suppressLineNumbers w:val="0"/>
      </w:pPr>
      <w:r>
        <w:rPr>
          <w:rFonts w:ascii="Times New Roman" w:hAnsi="Times New Roman" w:cs="Times New Roman"/>
          <w:sz w:val="28"/>
          <w:szCs w:val="28"/>
          <w:highlight w:val="white"/>
        </w:rPr>
        <w:t xml:space="preserve">В 28 ДОУ более </w:t>
      </w:r>
      <w:r>
        <w:rPr>
          <w:rFonts w:ascii="Times New Roman" w:hAnsi="Times New Roman" w:cs="Times New Roman"/>
          <w:sz w:val="28"/>
          <w:szCs w:val="28"/>
          <w:highlight w:val="white"/>
        </w:rPr>
        <w:t xml:space="preserve">50% обучающихся приняли участие в сдаче нормативов Всероссийского физкультурно-спортивного комплекса "Готов к труду </w:t>
        <w:br/>
        <w:t xml:space="preserve">и обороне".</w:t>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contextualSpacing w:val="0"/>
        <w:ind w:firstLine="720"/>
        <w:jc w:val="both"/>
        <w:spacing w:after="0" w:line="240" w:lineRule="auto"/>
        <w:rPr>
          <w:rFonts w:ascii="Times New Roman" w:hAnsi="Times New Roman" w:eastAsia="Calibri" w:cs="Times New Roman"/>
          <w:sz w:val="28"/>
          <w:szCs w:val="28"/>
          <w:highlight w:val="white"/>
        </w:rPr>
        <w:suppressLineNumbers w:val="0"/>
      </w:pPr>
      <w:r>
        <w:rPr>
          <w:rFonts w:ascii="Times New Roman" w:hAnsi="Times New Roman" w:eastAsia="Calibri" w:cs="Times New Roman"/>
          <w:sz w:val="28"/>
          <w:szCs w:val="28"/>
          <w:highlight w:val="white"/>
        </w:rPr>
        <w:t xml:space="preserve">Полноценное, сбалансированное питание является важнейшим условием нормального функционирования организма, особенно в период роста и развития. В 29 (100%) дошкольных образовательных организациях созданы условия для выполнения натуральных норм питания. </w:t>
      </w:r>
      <w:r>
        <w:rPr>
          <w:rFonts w:ascii="Times New Roman" w:hAnsi="Times New Roman" w:eastAsia="Calibri" w:cs="Times New Roman"/>
          <w:sz w:val="28"/>
          <w:szCs w:val="28"/>
          <w:highlight w:val="white"/>
        </w:rPr>
      </w:r>
      <w:r>
        <w:rPr>
          <w:rFonts w:ascii="Times New Roman" w:hAnsi="Times New Roman" w:eastAsia="Calibri" w:cs="Times New Roman"/>
          <w:sz w:val="28"/>
          <w:szCs w:val="28"/>
          <w:highlight w:val="white"/>
        </w:rPr>
      </w:r>
    </w:p>
    <w:p>
      <w:pPr>
        <w:contextualSpacing w:val="0"/>
        <w:ind w:firstLine="720"/>
        <w:jc w:val="both"/>
        <w:spacing w:after="0" w:line="240" w:lineRule="auto"/>
        <w:rPr>
          <w:rFonts w:ascii="Times New Roman" w:hAnsi="Times New Roman" w:eastAsia="Calibri" w:cs="Times New Roman"/>
          <w:sz w:val="28"/>
          <w:szCs w:val="28"/>
          <w:highlight w:val="white"/>
        </w:rPr>
        <w:suppressLineNumbers w:val="0"/>
      </w:pPr>
      <w:r>
        <w:rPr>
          <w:rFonts w:ascii="Times New Roman" w:hAnsi="Times New Roman" w:eastAsia="Calibri" w:cs="Times New Roman"/>
          <w:sz w:val="28"/>
          <w:szCs w:val="28"/>
          <w:highlight w:val="white"/>
        </w:rPr>
        <w:t xml:space="preserve">Развитие кадров</w:t>
      </w:r>
      <w:r>
        <w:rPr>
          <w:rFonts w:ascii="Times New Roman" w:hAnsi="Times New Roman" w:eastAsia="Calibri" w:cs="Times New Roman"/>
          <w:sz w:val="28"/>
          <w:szCs w:val="28"/>
          <w:highlight w:val="white"/>
        </w:rPr>
        <w:t xml:space="preserve">о</w:t>
      </w:r>
      <w:r>
        <w:rPr>
          <w:rFonts w:ascii="Times New Roman" w:hAnsi="Times New Roman" w:eastAsia="Calibri" w:cs="Times New Roman"/>
          <w:sz w:val="28"/>
          <w:szCs w:val="28"/>
          <w:highlight w:val="white"/>
        </w:rPr>
        <w:t xml:space="preserve">го потенциала в дошкольных образовательных организациях направлено на повышение уровня профессионального мастерства педагогических работников. </w:t>
      </w:r>
      <w:r>
        <w:rPr>
          <w:rFonts w:ascii="Times New Roman" w:hAnsi="Times New Roman" w:eastAsia="Calibri" w:cs="Times New Roman"/>
          <w:sz w:val="28"/>
          <w:szCs w:val="28"/>
          <w:highlight w:val="white"/>
        </w:rPr>
      </w:r>
      <w:r>
        <w:rPr>
          <w:rFonts w:ascii="Times New Roman" w:hAnsi="Times New Roman" w:eastAsia="Calibri" w:cs="Times New Roman"/>
          <w:sz w:val="28"/>
          <w:szCs w:val="28"/>
          <w:highlight w:val="white"/>
        </w:rPr>
      </w:r>
    </w:p>
    <w:p>
      <w:pPr>
        <w:contextualSpacing w:val="0"/>
        <w:ind w:firstLine="720"/>
        <w:jc w:val="both"/>
        <w:spacing w:after="0" w:line="240" w:lineRule="auto"/>
        <w:rPr>
          <w:rFonts w:ascii="Times New Roman" w:hAnsi="Times New Roman" w:eastAsia="Times New Roman" w:cs="Times New Roman"/>
          <w:sz w:val="28"/>
          <w:szCs w:val="28"/>
          <w:highlight w:val="white"/>
        </w:rPr>
        <w:suppressLineNumbers w:val="0"/>
      </w:pPr>
      <w:r>
        <w:rPr>
          <w:rFonts w:ascii="Times New Roman" w:hAnsi="Times New Roman" w:eastAsia="Times New Roman" w:cs="Times New Roman"/>
          <w:sz w:val="28"/>
          <w:szCs w:val="28"/>
          <w:highlight w:val="white"/>
        </w:rPr>
      </w:r>
      <w:r>
        <w:rPr>
          <w:rFonts w:ascii="Times New Roman" w:hAnsi="Times New Roman" w:eastAsia="Times New Roman" w:cs="Times New Roman"/>
          <w:sz w:val="28"/>
          <w:szCs w:val="28"/>
          <w:highlight w:val="white"/>
        </w:rPr>
        <w:t xml:space="preserve">Доля педагогов дошкольных образовательных организаций, имеющих высшую и первую квалификационные категории, составляет 66,3%, это на 4,4% выше по сравнению с 2023 годом, в том числе доля педагогов, аттестованных на высшую категорию – 38,7% (на 4,8% выш</w:t>
      </w:r>
      <w:r>
        <w:rPr>
          <w:rFonts w:ascii="Times New Roman" w:hAnsi="Times New Roman" w:eastAsia="Times New Roman" w:cs="Times New Roman"/>
          <w:sz w:val="28"/>
          <w:szCs w:val="28"/>
          <w:highlight w:val="white"/>
        </w:rPr>
        <w:t xml:space="preserve">е в сравнении </w:t>
        <w:br/>
        <w:t xml:space="preserve">с прошлым годом), на первую – 27,3% (на 1,7% ниже, чем в прошлом году).</w:t>
      </w:r>
      <w:r>
        <w:rPr>
          <w:rFonts w:ascii="Times New Roman" w:hAnsi="Times New Roman" w:eastAsia="Times New Roman" w:cs="Times New Roman"/>
          <w:sz w:val="28"/>
          <w:szCs w:val="28"/>
          <w:highlight w:val="white"/>
        </w:rPr>
      </w:r>
      <w:r>
        <w:rPr>
          <w:rFonts w:ascii="Times New Roman" w:hAnsi="Times New Roman" w:eastAsia="Times New Roman" w:cs="Times New Roman"/>
          <w:sz w:val="28"/>
          <w:szCs w:val="28"/>
          <w:highlight w:val="white"/>
        </w:rPr>
      </w:r>
    </w:p>
    <w:p>
      <w:pPr>
        <w:contextualSpacing w:val="0"/>
        <w:ind w:firstLine="720"/>
        <w:jc w:val="both"/>
        <w:spacing w:after="0" w:line="240" w:lineRule="auto"/>
        <w:rPr>
          <w:rFonts w:ascii="Times New Roman" w:hAnsi="Times New Roman" w:cs="Times New Roman"/>
          <w:sz w:val="28"/>
          <w:szCs w:val="28"/>
          <w:highlight w:val="white"/>
        </w:rPr>
        <w:suppressLineNumbers w:val="0"/>
      </w:pPr>
      <w:r>
        <w:rPr>
          <w:rFonts w:ascii="Times New Roman" w:hAnsi="Times New Roman" w:eastAsia="Times New Roman" w:cs="Times New Roman"/>
          <w:sz w:val="28"/>
          <w:szCs w:val="28"/>
          <w:highlight w:val="white"/>
        </w:rPr>
      </w:r>
      <w:r>
        <w:rPr>
          <w:rFonts w:ascii="Times New Roman" w:hAnsi="Times New Roman" w:eastAsia="Calibri" w:cs="Times New Roman"/>
          <w:sz w:val="28"/>
          <w:szCs w:val="28"/>
          <w:highlight w:val="white"/>
        </w:rPr>
        <w:t xml:space="preserve">Наибольшее количество педагогических работников, имеющих </w:t>
      </w:r>
      <w:r>
        <w:rPr>
          <w:rFonts w:ascii="Times New Roman" w:hAnsi="Times New Roman" w:eastAsia="Times New Roman" w:cs="Times New Roman"/>
          <w:sz w:val="28"/>
          <w:szCs w:val="28"/>
          <w:highlight w:val="white"/>
        </w:rPr>
        <w:t xml:space="preserve">высшую и первую квалификационные категории</w:t>
      </w:r>
      <w:r>
        <w:rPr>
          <w:rFonts w:ascii="Times New Roman" w:hAnsi="Times New Roman" w:eastAsia="Calibri" w:cs="Times New Roman"/>
          <w:sz w:val="28"/>
          <w:szCs w:val="28"/>
          <w:highlight w:val="white"/>
        </w:rPr>
        <w:t xml:space="preserve"> </w:t>
      </w:r>
      <w:r>
        <w:rPr>
          <w:rFonts w:ascii="Times New Roman" w:hAnsi="Times New Roman" w:eastAsia="Calibri" w:cs="Times New Roman"/>
          <w:sz w:val="28"/>
          <w:szCs w:val="28"/>
          <w:highlight w:val="white"/>
        </w:rPr>
        <w:t xml:space="preserve">в ДС № 5 (82,4%), ДС № 17 (84,1%), ДС № 49 (83,6%). В двух ДОУ 4 педагогических работника имеют квалификационную категорию педагог-наставник (в ДС № 49 – 3 человека, </w:t>
        <w:br/>
        <w:t xml:space="preserve">в ДС № 56 – 1 человек).</w:t>
      </w:r>
      <w:r>
        <w:rPr>
          <w:rFonts w:ascii="Times New Roman" w:hAnsi="Times New Roman" w:eastAsia="Calibri" w:cs="Times New Roman"/>
          <w:sz w:val="28"/>
          <w:szCs w:val="28"/>
          <w:highlight w:val="white"/>
        </w:rPr>
        <w:t xml:space="preserve"> </w:t>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contextualSpacing w:val="0"/>
        <w:ind w:firstLine="720"/>
        <w:jc w:val="both"/>
        <w:spacing w:after="0" w:line="240" w:lineRule="auto"/>
        <w:rPr>
          <w:rFonts w:ascii="Times New Roman" w:hAnsi="Times New Roman" w:eastAsia="Calibri" w:cs="Times New Roman"/>
          <w:sz w:val="28"/>
          <w:szCs w:val="28"/>
          <w:highlight w:val="white"/>
        </w:rPr>
        <w:suppressLineNumbers w:val="0"/>
      </w:pPr>
      <w:r>
        <w:rPr>
          <w:rFonts w:ascii="Times New Roman" w:hAnsi="Times New Roman" w:eastAsia="Calibri" w:cs="Times New Roman"/>
          <w:sz w:val="28"/>
          <w:szCs w:val="28"/>
          <w:highlight w:val="white"/>
        </w:rPr>
        <w:t xml:space="preserve">В 2024 году количество педа</w:t>
      </w:r>
      <w:r>
        <w:rPr>
          <w:rFonts w:ascii="Times New Roman" w:hAnsi="Times New Roman" w:eastAsia="Calibri" w:cs="Times New Roman"/>
          <w:sz w:val="28"/>
          <w:szCs w:val="28"/>
          <w:highlight w:val="white"/>
        </w:rPr>
        <w:t xml:space="preserve">гогических работников дошкольных образовательных организаций в возрасте до 35 лет составило 22,4% (</w:t>
      </w:r>
      <w:r>
        <w:rPr>
          <w:rFonts w:ascii="Times New Roman" w:hAnsi="Times New Roman" w:eastAsia="Calibri" w:cs="Times New Roman"/>
          <w:sz w:val="28"/>
          <w:szCs w:val="28"/>
          <w:highlight w:val="white"/>
        </w:rPr>
        <w:t xml:space="preserve">2024 год – 418 человек</w:t>
      </w:r>
      <w:r>
        <w:rPr>
          <w:rFonts w:ascii="Times New Roman" w:hAnsi="Times New Roman" w:eastAsia="Calibri" w:cs="Times New Roman"/>
          <w:sz w:val="28"/>
          <w:szCs w:val="28"/>
          <w:highlight w:val="white"/>
        </w:rPr>
        <w:t xml:space="preserve">, 2023 год – 443 человека, 2022 год – 441 человек). </w:t>
      </w:r>
      <w:r>
        <w:rPr>
          <w:rFonts w:ascii="Times New Roman" w:hAnsi="Times New Roman" w:eastAsia="Calibri" w:cs="Times New Roman"/>
          <w:sz w:val="28"/>
          <w:szCs w:val="28"/>
          <w:highlight w:val="white"/>
        </w:rPr>
      </w:r>
      <w:r>
        <w:rPr>
          <w:rFonts w:ascii="Times New Roman" w:hAnsi="Times New Roman" w:eastAsia="Calibri" w:cs="Times New Roman"/>
          <w:sz w:val="28"/>
          <w:szCs w:val="28"/>
          <w:highlight w:val="white"/>
        </w:rPr>
      </w:r>
    </w:p>
    <w:p>
      <w:pPr>
        <w:contextualSpacing w:val="0"/>
        <w:ind w:firstLine="720"/>
        <w:jc w:val="both"/>
        <w:spacing w:after="0" w:line="240" w:lineRule="auto"/>
        <w:rPr>
          <w:rFonts w:ascii="Times New Roman" w:hAnsi="Times New Roman" w:eastAsia="Calibri" w:cs="Times New Roman"/>
          <w:sz w:val="28"/>
          <w:szCs w:val="28"/>
          <w:highlight w:val="white"/>
        </w:rPr>
        <w:suppressLineNumbers w:val="0"/>
      </w:pPr>
      <w:r>
        <w:rPr>
          <w:rFonts w:ascii="Times New Roman" w:hAnsi="Times New Roman" w:eastAsia="Calibri" w:cs="Times New Roman"/>
          <w:sz w:val="28"/>
          <w:szCs w:val="28"/>
          <w:highlight w:val="white"/>
        </w:rPr>
        <w:t xml:space="preserve">В</w:t>
      </w:r>
      <w:r>
        <w:rPr>
          <w:rFonts w:ascii="Times New Roman" w:hAnsi="Times New Roman" w:eastAsia="Calibri" w:cs="Times New Roman"/>
          <w:sz w:val="28"/>
          <w:szCs w:val="28"/>
          <w:highlight w:val="white"/>
        </w:rPr>
        <w:t xml:space="preserve"> соответствии с показателем </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rPr>
        <w:t xml:space="preserve">доля молодых педагогических работников на 31 декабря отчетного года</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none"/>
          <w:lang w:eastAsia="ru-RU"/>
        </w:rPr>
        <w:t xml:space="preserve"> </w:t>
      </w:r>
      <w:r>
        <w:rPr>
          <w:rFonts w:ascii="Times New Roman" w:hAnsi="Times New Roman" w:eastAsia="Times New Roman" w:cs="Times New Roman"/>
          <w:sz w:val="28"/>
          <w:szCs w:val="28"/>
        </w:rPr>
        <w:t xml:space="preserve">(показатель рассчитывается </w:t>
        <w:br/>
        <w:t xml:space="preserve">от общей численности педагогических работников к численности педагогов </w:t>
        <w:br/>
        <w:t xml:space="preserve">в возрасте до 35 лет)</w:t>
      </w:r>
      <w:r>
        <w:rPr>
          <w:rFonts w:ascii="Times New Roman" w:hAnsi="Times New Roman" w:eastAsia="Calibri" w:cs="Times New Roman"/>
          <w:sz w:val="28"/>
          <w:szCs w:val="28"/>
          <w:highlight w:val="none"/>
        </w:rPr>
        <w:t xml:space="preserve">, </w:t>
      </w:r>
      <w:r>
        <w:rPr>
          <w:rFonts w:ascii="Times New Roman" w:hAnsi="Times New Roman" w:eastAsia="Calibri" w:cs="Times New Roman"/>
          <w:sz w:val="28"/>
          <w:szCs w:val="28"/>
          <w:highlight w:val="none"/>
        </w:rPr>
        <w:t xml:space="preserve">в</w:t>
      </w:r>
      <w:r>
        <w:rPr>
          <w:rFonts w:ascii="Times New Roman" w:hAnsi="Times New Roman" w:eastAsia="Calibri" w:cs="Times New Roman"/>
          <w:sz w:val="28"/>
          <w:szCs w:val="28"/>
          <w:highlight w:val="none"/>
        </w:rPr>
        <w:t xml:space="preserve"> </w:t>
      </w:r>
      <w:r>
        <w:rPr>
          <w:rFonts w:ascii="Times New Roman" w:hAnsi="Times New Roman" w:eastAsia="Calibri" w:cs="Times New Roman"/>
          <w:sz w:val="28"/>
          <w:szCs w:val="28"/>
          <w:highlight w:val="white"/>
        </w:rPr>
        <w:t xml:space="preserve">29 (100%) детских садах работает более 15% молодых педагогов </w:t>
      </w:r>
      <w:r>
        <w:rPr>
          <w:rFonts w:ascii="Times New Roman" w:hAnsi="Times New Roman" w:eastAsia="Calibri" w:cs="Times New Roman"/>
          <w:sz w:val="28"/>
          <w:szCs w:val="28"/>
          <w:highlight w:val="white"/>
        </w:rPr>
        <w:t xml:space="preserve">в возрасте до 35 лет. </w:t>
      </w:r>
      <w:r>
        <w:rPr>
          <w:rFonts w:ascii="Times New Roman" w:hAnsi="Times New Roman" w:eastAsia="Calibri" w:cs="Times New Roman"/>
          <w:sz w:val="28"/>
          <w:szCs w:val="28"/>
          <w:highlight w:val="white"/>
        </w:rPr>
        <w:t xml:space="preserve">Наибольше количество молодых педагогов </w:t>
        <w:br/>
        <w:t xml:space="preserve">в ДС № 4 (32,4%), ДС № 29 (38,8%), ДС № 69 (30,2%). </w:t>
      </w:r>
      <w:r>
        <w:rPr>
          <w:rFonts w:ascii="Times New Roman" w:hAnsi="Times New Roman" w:eastAsia="Calibri" w:cs="Times New Roman"/>
          <w:sz w:val="28"/>
          <w:szCs w:val="28"/>
          <w:highlight w:val="white"/>
        </w:rPr>
      </w:r>
      <w:r>
        <w:rPr>
          <w:rFonts w:ascii="Times New Roman" w:hAnsi="Times New Roman" w:eastAsia="Calibri" w:cs="Times New Roman"/>
          <w:sz w:val="28"/>
          <w:szCs w:val="28"/>
          <w:highlight w:val="white"/>
        </w:rPr>
      </w:r>
    </w:p>
    <w:p>
      <w:pPr>
        <w:contextualSpacing w:val="0"/>
        <w:ind w:firstLine="720"/>
        <w:jc w:val="both"/>
        <w:spacing w:after="0" w:line="240" w:lineRule="auto"/>
        <w:rPr>
          <w:rFonts w:ascii="Times New Roman" w:hAnsi="Times New Roman" w:eastAsia="Calibri" w:cs="Times New Roman"/>
          <w:sz w:val="28"/>
          <w:szCs w:val="28"/>
          <w:highlight w:val="white"/>
        </w:rPr>
        <w:suppressLineNumbers w:val="0"/>
      </w:pPr>
      <w:r>
        <w:rPr>
          <w:rFonts w:ascii="Times New Roman" w:hAnsi="Times New Roman" w:eastAsia="Calibri" w:cs="Times New Roman"/>
          <w:sz w:val="28"/>
          <w:szCs w:val="28"/>
          <w:highlight w:val="white"/>
        </w:rPr>
        <w:t xml:space="preserve">В 25 дошкольных образовательных организациях (ДС 4, 5, 7, 10, 15, 17, </w:t>
      </w:r>
      <w:r>
        <w:rPr>
          <w:rFonts w:ascii="Times New Roman" w:hAnsi="Times New Roman" w:eastAsia="Calibri" w:cs="Times New Roman"/>
          <w:sz w:val="28"/>
          <w:szCs w:val="28"/>
          <w:highlight w:val="white"/>
        </w:rPr>
        <w:t xml:space="preserve">29, 31, 37, 40, 41, 44, 47, 49, 52, 56, 66, 67, 68, 69, 71, 77, 80, 86, 90) педагогические работники стали победителями и лауреатами в очных этапах </w:t>
      </w:r>
      <w:r>
        <w:rPr>
          <w:rFonts w:ascii="Times New Roman" w:hAnsi="Times New Roman" w:eastAsia="Calibri" w:cs="Times New Roman"/>
          <w:sz w:val="28"/>
          <w:szCs w:val="28"/>
          <w:highlight w:val="white"/>
        </w:rPr>
        <w:t xml:space="preserve">профессиональных конкурсов муниципального уровня, уровня субъекта Российской Федерации </w:t>
      </w:r>
      <w:r>
        <w:rPr>
          <w:rFonts w:ascii="Times New Roman" w:hAnsi="Times New Roman" w:eastAsia="Calibri" w:cs="Times New Roman"/>
          <w:sz w:val="28"/>
          <w:szCs w:val="28"/>
          <w:highlight w:val="white"/>
        </w:rPr>
        <w:t xml:space="preserve">и выше, что</w:t>
      </w:r>
      <w:r>
        <w:rPr>
          <w:highlight w:val="white"/>
        </w:rPr>
        <w:t xml:space="preserve"> </w:t>
      </w:r>
      <w:r>
        <w:rPr>
          <w:rFonts w:ascii="Times New Roman" w:hAnsi="Times New Roman" w:eastAsia="Calibri" w:cs="Times New Roman"/>
          <w:sz w:val="28"/>
          <w:szCs w:val="28"/>
          <w:highlight w:val="white"/>
        </w:rPr>
        <w:t xml:space="preserve">демонстрирует высокий уровень профессионализма педагогов </w:t>
      </w:r>
      <w:r>
        <w:rPr>
          <w:rFonts w:ascii="Times New Roman" w:hAnsi="Times New Roman" w:eastAsia="Calibri" w:cs="Times New Roman"/>
          <w:sz w:val="28"/>
          <w:szCs w:val="28"/>
          <w:highlight w:val="white"/>
        </w:rPr>
        <w:t xml:space="preserve">и творческий подход к обучению детей.</w:t>
      </w:r>
      <w:r>
        <w:rPr>
          <w:rFonts w:ascii="Times New Roman" w:hAnsi="Times New Roman" w:eastAsia="Calibri" w:cs="Times New Roman"/>
          <w:sz w:val="28"/>
          <w:szCs w:val="28"/>
          <w:highlight w:val="white"/>
        </w:rPr>
      </w:r>
      <w:r>
        <w:rPr>
          <w:rFonts w:ascii="Times New Roman" w:hAnsi="Times New Roman" w:eastAsia="Calibri" w:cs="Times New Roman"/>
          <w:sz w:val="28"/>
          <w:szCs w:val="28"/>
          <w:highlight w:val="white"/>
        </w:rPr>
      </w:r>
    </w:p>
    <w:p>
      <w:pPr>
        <w:contextualSpacing w:val="0"/>
        <w:ind w:firstLine="720"/>
        <w:jc w:val="both"/>
        <w:spacing w:after="0" w:line="240" w:lineRule="auto"/>
        <w:rPr>
          <w:rFonts w:ascii="Times New Roman" w:hAnsi="Times New Roman" w:cs="Times New Roman"/>
          <w:sz w:val="28"/>
          <w:szCs w:val="28"/>
          <w:highlight w:val="white"/>
        </w:rPr>
        <w:suppressLineNumbers w:val="0"/>
      </w:pPr>
      <w:r>
        <w:rPr>
          <w:rFonts w:ascii="Times New Roman" w:hAnsi="Times New Roman" w:eastAsia="Calibri" w:cs="Times New Roman"/>
          <w:sz w:val="28"/>
          <w:szCs w:val="28"/>
          <w:highlight w:val="white"/>
        </w:rPr>
        <w:t xml:space="preserve">В 26 ДОУ (</w:t>
      </w:r>
      <w:r>
        <w:rPr>
          <w:rFonts w:ascii="Times New Roman" w:hAnsi="Times New Roman" w:eastAsia="Calibri" w:cs="Times New Roman"/>
          <w:sz w:val="28"/>
          <w:szCs w:val="28"/>
          <w:highlight w:val="white"/>
        </w:rPr>
        <w:t xml:space="preserve">ДС 4, 7, 10, 15, 17, </w:t>
      </w:r>
      <w:r>
        <w:rPr>
          <w:rFonts w:ascii="Times New Roman" w:hAnsi="Times New Roman" w:eastAsia="Calibri" w:cs="Times New Roman"/>
          <w:sz w:val="28"/>
          <w:szCs w:val="28"/>
          <w:highlight w:val="white"/>
        </w:rPr>
        <w:t xml:space="preserve">25, 27, </w:t>
      </w:r>
      <w:r>
        <w:rPr>
          <w:rFonts w:ascii="Times New Roman" w:hAnsi="Times New Roman" w:eastAsia="Calibri" w:cs="Times New Roman"/>
          <w:sz w:val="28"/>
          <w:szCs w:val="28"/>
          <w:highlight w:val="white"/>
        </w:rPr>
        <w:t xml:space="preserve">29, 31, 37, 38, 40, 41, 44, 47, 49, 52, 56, 66, 67, 68, 69, 77, 80, 86, 90)</w:t>
      </w:r>
      <w:r>
        <w:rPr>
          <w:rFonts w:ascii="Times New Roman" w:hAnsi="Times New Roman" w:eastAsia="Calibri" w:cs="Times New Roman"/>
          <w:sz w:val="28"/>
          <w:szCs w:val="28"/>
          <w:highlight w:val="white"/>
        </w:rPr>
        <w:t xml:space="preserve"> </w:t>
      </w:r>
      <w:r>
        <w:rPr>
          <w:rFonts w:ascii="Times New Roman" w:hAnsi="Times New Roman" w:eastAsia="Times New Roman" w:cs="Times New Roman"/>
          <w:sz w:val="28"/>
          <w:szCs w:val="28"/>
          <w:highlight w:val="white"/>
        </w:rPr>
        <w:t xml:space="preserve">на</w:t>
      </w:r>
      <w:r>
        <w:rPr>
          <w:rFonts w:ascii="Times New Roman" w:hAnsi="Times New Roman" w:eastAsia="Times New Roman" w:cs="Times New Roman"/>
          <w:sz w:val="28"/>
          <w:szCs w:val="28"/>
          <w:highlight w:val="white"/>
        </w:rPr>
        <w:t xml:space="preserve"> территории организации созданы максимально э</w:t>
      </w:r>
      <w:r>
        <w:rPr>
          <w:rFonts w:ascii="Times New Roman" w:hAnsi="Times New Roman" w:eastAsia="Times New Roman" w:cs="Times New Roman"/>
          <w:sz w:val="28"/>
          <w:szCs w:val="28"/>
          <w:highlight w:val="white"/>
        </w:rPr>
        <w:t xml:space="preserve">ф</w:t>
      </w:r>
      <w:r>
        <w:rPr>
          <w:rFonts w:ascii="Times New Roman" w:hAnsi="Times New Roman" w:eastAsia="Times New Roman" w:cs="Times New Roman"/>
          <w:sz w:val="28"/>
          <w:szCs w:val="28"/>
          <w:highlight w:val="white"/>
        </w:rPr>
        <w:t xml:space="preserve">фективные условия по подготовке к летней оздоровительной кампании.</w:t>
      </w:r>
      <w:bookmarkStart w:id="0" w:name="undefined"/>
      <w:r>
        <w:rPr>
          <w:rFonts w:ascii="Times New Roman" w:hAnsi="Times New Roman" w:eastAsia="Times New Roman" w:cs="Times New Roman"/>
          <w:highlight w:val="white"/>
        </w:rPr>
      </w:r>
      <w:bookmarkEnd w:id="0"/>
      <w:r>
        <w:rPr>
          <w:rFonts w:ascii="Times New Roman" w:hAnsi="Times New Roman" w:cs="Times New Roman"/>
          <w:sz w:val="28"/>
          <w:szCs w:val="28"/>
          <w:highlight w:val="white"/>
        </w:rPr>
      </w:r>
      <w:r>
        <w:rPr>
          <w:rFonts w:ascii="Times New Roman" w:hAnsi="Times New Roman" w:cs="Times New Roman"/>
          <w:sz w:val="28"/>
          <w:szCs w:val="28"/>
          <w:highlight w:val="white"/>
        </w:rPr>
      </w:r>
    </w:p>
    <w:p>
      <w:pPr>
        <w:contextualSpacing w:val="0"/>
        <w:ind w:firstLine="720"/>
        <w:jc w:val="both"/>
        <w:spacing w:after="0" w:line="240" w:lineRule="auto"/>
        <w:rPr>
          <w:rFonts w:ascii="Times New Roman" w:hAnsi="Times New Roman" w:eastAsia="Calibri" w:cs="Times New Roman"/>
          <w:sz w:val="28"/>
          <w:szCs w:val="28"/>
          <w:highlight w:val="white"/>
        </w:rPr>
        <w:suppressLineNumbers w:val="0"/>
      </w:pPr>
      <w:r>
        <w:rPr>
          <w:rFonts w:ascii="Times New Roman" w:hAnsi="Times New Roman" w:eastAsia="Calibri" w:cs="Times New Roman"/>
          <w:sz w:val="28"/>
          <w:szCs w:val="28"/>
          <w:highlight w:val="white"/>
        </w:rPr>
        <w:t xml:space="preserve">Обеспечение доступности дошкольного образования измеряется показателем </w:t>
      </w:r>
      <w:r>
        <w:rPr>
          <w:rFonts w:ascii="Times New Roman" w:hAnsi="Times New Roman" w:eastAsia="Times New Roman" w:cs="Times New Roman"/>
          <w:sz w:val="28"/>
          <w:szCs w:val="28"/>
          <w:highlight w:val="white"/>
          <w:lang w:eastAsia="ru-RU"/>
        </w:rPr>
        <w:t xml:space="preserve">"</w:t>
      </w:r>
      <w:r>
        <w:rPr>
          <w:rFonts w:ascii="Times New Roman" w:hAnsi="Times New Roman" w:eastAsia="Calibri" w:cs="Times New Roman"/>
          <w:sz w:val="28"/>
          <w:szCs w:val="28"/>
          <w:highlight w:val="white"/>
        </w:rPr>
        <w:t xml:space="preserve">Создание безбарьерной среды</w:t>
      </w:r>
      <w:r>
        <w:rPr>
          <w:rFonts w:ascii="Times New Roman" w:hAnsi="Times New Roman" w:eastAsia="Times New Roman" w:cs="Times New Roman"/>
          <w:sz w:val="28"/>
          <w:szCs w:val="28"/>
          <w:highlight w:val="white"/>
          <w:lang w:eastAsia="ru-RU"/>
        </w:rPr>
        <w:t xml:space="preserve">"</w:t>
      </w:r>
      <w:r>
        <w:rPr>
          <w:rFonts w:ascii="Times New Roman" w:hAnsi="Times New Roman" w:eastAsia="Calibri" w:cs="Times New Roman"/>
          <w:sz w:val="28"/>
          <w:szCs w:val="28"/>
          <w:highlight w:val="white"/>
        </w:rPr>
        <w:t xml:space="preserve">. Показатель отражает созданные условия в дошкольной организации для маломобильных групп населения, то есть наличие элементов доступности объекта: </w:t>
      </w:r>
      <w:r>
        <w:rPr>
          <w:rFonts w:ascii="Times New Roman" w:hAnsi="Times New Roman" w:eastAsia="Times New Roman" w:cs="Times New Roman"/>
          <w:sz w:val="28"/>
          <w:szCs w:val="28"/>
          <w:highlight w:val="white"/>
        </w:rPr>
        <w:t xml:space="preserve">дублирование для инвалидов по слуху и зрению звуковой и зрительной информации;</w:t>
      </w:r>
      <w:r>
        <w:rPr>
          <w:rFonts w:ascii="Times New Roman" w:hAnsi="Times New Roman" w:eastAsia="Times New Roman" w:cs="Times New Roman"/>
          <w:sz w:val="28"/>
          <w:szCs w:val="28"/>
          <w:highlight w:val="white"/>
        </w:rPr>
        <w:t xml:space="preserve"> пандусы (подъемные платформы), адаптированные лифты, подъёмное оборудование (</w:t>
      </w:r>
      <w:r>
        <w:rPr>
          <w:rFonts w:ascii="Times New Roman" w:hAnsi="Times New Roman" w:eastAsia="Times New Roman" w:cs="Times New Roman"/>
          <w:sz w:val="28"/>
          <w:szCs w:val="28"/>
          <w:highlight w:val="white"/>
        </w:rPr>
        <w:t xml:space="preserve">ступенькоход</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highlight w:val="white"/>
        </w:rPr>
        <w:t xml:space="preserve">выделенные стоянки для автотранспортных средств инвалидов; сменные кресла-коляски.</w:t>
      </w:r>
      <w:r>
        <w:rPr>
          <w:rFonts w:ascii="Times New Roman" w:hAnsi="Times New Roman" w:eastAsia="Calibri" w:cs="Times New Roman"/>
          <w:sz w:val="28"/>
          <w:szCs w:val="28"/>
          <w:highlight w:val="white"/>
        </w:rPr>
      </w:r>
      <w:r>
        <w:rPr>
          <w:rFonts w:ascii="Times New Roman" w:hAnsi="Times New Roman" w:eastAsia="Calibri" w:cs="Times New Roman"/>
          <w:sz w:val="28"/>
          <w:szCs w:val="28"/>
          <w:highlight w:val="white"/>
        </w:rPr>
      </w:r>
    </w:p>
    <w:p>
      <w:pPr>
        <w:contextualSpacing w:val="0"/>
        <w:ind w:firstLine="720"/>
        <w:jc w:val="both"/>
        <w:spacing w:after="0" w:line="240" w:lineRule="auto"/>
        <w:rPr>
          <w:rFonts w:ascii="Times New Roman" w:hAnsi="Times New Roman" w:eastAsia="Calibri" w:cs="Times New Roman"/>
          <w:sz w:val="28"/>
          <w:szCs w:val="28"/>
          <w:highlight w:val="white"/>
        </w:rPr>
        <w:suppressLineNumbers w:val="0"/>
      </w:pPr>
      <w:r>
        <w:rPr>
          <w:rFonts w:ascii="Times New Roman" w:hAnsi="Times New Roman" w:eastAsia="Calibri" w:cs="Times New Roman"/>
          <w:sz w:val="28"/>
          <w:szCs w:val="28"/>
          <w:highlight w:val="white"/>
        </w:rPr>
        <w:t xml:space="preserve">В 28 (96,6%) дошкольных организациях среда, созданная для маломобильных групп населения, имеет не менее 4 элементов доступности. </w:t>
        <w:br/>
        <w:t xml:space="preserve">В ДС №66 – 3 элемента доступности. </w:t>
      </w:r>
      <w:r>
        <w:rPr>
          <w:rFonts w:ascii="Times New Roman" w:hAnsi="Times New Roman" w:eastAsia="Calibri" w:cs="Times New Roman"/>
          <w:sz w:val="28"/>
          <w:szCs w:val="28"/>
          <w:highlight w:val="white"/>
        </w:rPr>
      </w:r>
      <w:r>
        <w:rPr>
          <w:rFonts w:ascii="Times New Roman" w:hAnsi="Times New Roman" w:eastAsia="Calibri" w:cs="Times New Roman"/>
          <w:sz w:val="28"/>
          <w:szCs w:val="28"/>
          <w:highlight w:val="white"/>
        </w:rPr>
      </w:r>
    </w:p>
    <w:p>
      <w:pPr>
        <w:contextualSpacing w:val="0"/>
        <w:ind w:firstLine="720"/>
        <w:jc w:val="both"/>
        <w:spacing w:after="0" w:line="240" w:lineRule="auto"/>
        <w:rPr>
          <w:rFonts w:ascii="Times New Roman" w:hAnsi="Times New Roman" w:eastAsia="Calibri" w:cs="Times New Roman"/>
          <w:sz w:val="28"/>
          <w:szCs w:val="28"/>
          <w:highlight w:val="white"/>
        </w:rPr>
        <w:suppressLineNumbers w:val="0"/>
      </w:pPr>
      <w:r>
        <w:rPr>
          <w:rFonts w:ascii="Times New Roman" w:hAnsi="Times New Roman" w:eastAsia="Calibri" w:cs="Times New Roman"/>
          <w:sz w:val="28"/>
          <w:szCs w:val="28"/>
          <w:highlight w:val="white"/>
        </w:rPr>
        <w:t xml:space="preserve">В 25 (86,2%) дошкольных учреждениях (4, 7, 10, 15, 17, 25, 29, 31, 37, 38, 40, 41, 44, 47, 49, 52, 56, 66, 68, 69, 71, 77, 80, 86, 90) привлечение дополнительных средств на цели развития образования образовательной организации в 2024 году составило</w:t>
      </w:r>
      <w:r>
        <w:rPr>
          <w:highlight w:val="white"/>
        </w:rPr>
        <w:t xml:space="preserve"> </w:t>
      </w:r>
      <w:r>
        <w:rPr>
          <w:rFonts w:ascii="Times New Roman" w:hAnsi="Times New Roman" w:eastAsia="Calibri" w:cs="Times New Roman"/>
          <w:sz w:val="28"/>
          <w:szCs w:val="28"/>
          <w:highlight w:val="white"/>
        </w:rPr>
        <w:t xml:space="preserve">свыше 1,5 млн. рублей.</w:t>
      </w:r>
      <w:r>
        <w:rPr>
          <w:rFonts w:ascii="Times New Roman" w:hAnsi="Times New Roman" w:eastAsia="Calibri" w:cs="Times New Roman"/>
          <w:sz w:val="28"/>
          <w:szCs w:val="28"/>
          <w:highlight w:val="white"/>
        </w:rPr>
      </w:r>
      <w:r>
        <w:rPr>
          <w:rFonts w:ascii="Times New Roman" w:hAnsi="Times New Roman" w:eastAsia="Calibri" w:cs="Times New Roman"/>
          <w:sz w:val="28"/>
          <w:szCs w:val="28"/>
          <w:highlight w:val="white"/>
        </w:rPr>
      </w:r>
    </w:p>
    <w:p>
      <w:pPr>
        <w:contextualSpacing w:val="0"/>
        <w:ind w:firstLine="720"/>
        <w:jc w:val="both"/>
        <w:spacing w:after="0" w:line="240" w:lineRule="auto"/>
        <w:rPr>
          <w:rFonts w:ascii="Times New Roman" w:hAnsi="Times New Roman" w:eastAsia="Calibri" w:cs="Times New Roman"/>
          <w:sz w:val="28"/>
          <w:szCs w:val="28"/>
          <w:highlight w:val="white"/>
        </w:rPr>
        <w:suppressLineNumbers w:val="0"/>
      </w:pPr>
      <w:r>
        <w:rPr>
          <w:rFonts w:ascii="Times New Roman" w:hAnsi="Times New Roman" w:eastAsia="Calibri" w:cs="Times New Roman"/>
          <w:sz w:val="28"/>
          <w:szCs w:val="28"/>
          <w:highlight w:val="white"/>
        </w:rPr>
        <w:t xml:space="preserve">По итогам проведенного анализа результатов эффективности деятельности муниципальных дошкольных образовательных организаций </w:t>
      </w:r>
      <w:r>
        <w:rPr>
          <w:rFonts w:ascii="Times New Roman" w:hAnsi="Times New Roman" w:eastAsia="Calibri" w:cs="Times New Roman"/>
          <w:sz w:val="28"/>
          <w:szCs w:val="28"/>
          <w:highlight w:val="white"/>
        </w:rPr>
        <w:br/>
        <w:t xml:space="preserve">за 2024 год, наибольшее количество баллов (100,00 из 100,00 возможных) получили шесть детских садов: </w:t>
      </w:r>
      <w:r>
        <w:rPr>
          <w:rFonts w:ascii="Times New Roman" w:hAnsi="Times New Roman" w:eastAsia="Calibri" w:cs="Times New Roman"/>
          <w:sz w:val="28"/>
          <w:szCs w:val="28"/>
          <w:highlight w:val="white"/>
        </w:rPr>
      </w:r>
      <w:r>
        <w:rPr>
          <w:rFonts w:ascii="Times New Roman" w:hAnsi="Times New Roman" w:eastAsia="Calibri" w:cs="Times New Roman"/>
          <w:sz w:val="28"/>
          <w:szCs w:val="28"/>
          <w:highlight w:val="white"/>
        </w:rPr>
      </w:r>
    </w:p>
    <w:p>
      <w:pPr>
        <w:contextualSpacing w:val="0"/>
        <w:ind w:firstLine="720"/>
        <w:jc w:val="both"/>
        <w:spacing w:after="0" w:line="240" w:lineRule="auto"/>
        <w:rPr>
          <w:rFonts w:ascii="Times New Roman" w:hAnsi="Times New Roman" w:eastAsia="Calibri" w:cs="Times New Roman"/>
          <w:sz w:val="28"/>
          <w:szCs w:val="28"/>
          <w:highlight w:val="white"/>
        </w:rPr>
        <w:suppressLineNumbers w:val="0"/>
      </w:pPr>
      <w:r>
        <w:rPr>
          <w:rFonts w:ascii="Times New Roman" w:hAnsi="Times New Roman" w:eastAsia="Calibri" w:cs="Times New Roman"/>
          <w:sz w:val="28"/>
          <w:szCs w:val="28"/>
          <w:highlight w:val="white"/>
        </w:rPr>
        <w:t xml:space="preserve">муниципальное автономное дошкольное образовательное учреждение города Нижневартовска детский сад № 10 </w:t>
      </w:r>
      <w:r>
        <w:rPr>
          <w:rFonts w:ascii="Times New Roman" w:hAnsi="Times New Roman" w:eastAsia="Times New Roman" w:cs="Times New Roman"/>
          <w:sz w:val="28"/>
          <w:szCs w:val="28"/>
          <w:highlight w:val="white"/>
          <w:lang w:eastAsia="ru-RU"/>
        </w:rPr>
        <w:t xml:space="preserve">"</w:t>
      </w:r>
      <w:r>
        <w:rPr>
          <w:rFonts w:ascii="Times New Roman" w:hAnsi="Times New Roman" w:eastAsia="Calibri" w:cs="Times New Roman"/>
          <w:sz w:val="28"/>
          <w:szCs w:val="28"/>
          <w:highlight w:val="white"/>
        </w:rPr>
        <w:t xml:space="preserve">Белочка</w:t>
      </w:r>
      <w:r>
        <w:rPr>
          <w:rFonts w:ascii="Times New Roman" w:hAnsi="Times New Roman" w:eastAsia="Times New Roman" w:cs="Times New Roman"/>
          <w:sz w:val="28"/>
          <w:szCs w:val="28"/>
          <w:highlight w:val="white"/>
          <w:lang w:eastAsia="ru-RU"/>
        </w:rPr>
        <w:t xml:space="preserve">"</w:t>
      </w:r>
      <w:r>
        <w:rPr>
          <w:rFonts w:ascii="Times New Roman" w:hAnsi="Times New Roman" w:eastAsia="Calibri" w:cs="Times New Roman"/>
          <w:sz w:val="28"/>
          <w:szCs w:val="28"/>
          <w:highlight w:val="white"/>
        </w:rPr>
        <w:t xml:space="preserve"> (заведующий Головина Светлана Анатольевна);</w:t>
      </w:r>
      <w:r>
        <w:rPr>
          <w:rFonts w:ascii="Times New Roman" w:hAnsi="Times New Roman" w:eastAsia="Calibri" w:cs="Times New Roman"/>
          <w:sz w:val="28"/>
          <w:szCs w:val="28"/>
          <w:highlight w:val="white"/>
        </w:rPr>
      </w:r>
      <w:r>
        <w:rPr>
          <w:rFonts w:ascii="Times New Roman" w:hAnsi="Times New Roman" w:eastAsia="Calibri" w:cs="Times New Roman"/>
          <w:sz w:val="28"/>
          <w:szCs w:val="28"/>
          <w:highlight w:val="white"/>
        </w:rPr>
      </w:r>
    </w:p>
    <w:p>
      <w:pPr>
        <w:contextualSpacing w:val="0"/>
        <w:ind w:firstLine="720"/>
        <w:jc w:val="both"/>
        <w:spacing w:after="0" w:line="240" w:lineRule="auto"/>
        <w:rPr>
          <w:rFonts w:ascii="Times New Roman" w:hAnsi="Times New Roman" w:eastAsia="Calibri" w:cs="Times New Roman"/>
          <w:sz w:val="28"/>
          <w:szCs w:val="28"/>
          <w:highlight w:val="white"/>
        </w:rPr>
        <w:suppressLineNumbers w:val="0"/>
      </w:pPr>
      <w:r>
        <w:rPr>
          <w:rFonts w:ascii="Times New Roman" w:hAnsi="Times New Roman" w:eastAsia="Calibri" w:cs="Times New Roman"/>
          <w:sz w:val="28"/>
          <w:szCs w:val="28"/>
          <w:highlight w:val="white"/>
        </w:rPr>
        <w:t xml:space="preserve">муниципальное автономное дошкольное образовательное учреждение города Нижневартовска детский сад № 40 </w:t>
      </w:r>
      <w:r>
        <w:rPr>
          <w:rFonts w:ascii="Times New Roman" w:hAnsi="Times New Roman" w:eastAsia="Times New Roman" w:cs="Times New Roman"/>
          <w:sz w:val="28"/>
          <w:szCs w:val="28"/>
          <w:highlight w:val="white"/>
          <w:lang w:eastAsia="ru-RU"/>
        </w:rPr>
        <w:t xml:space="preserve">"</w:t>
      </w:r>
      <w:r>
        <w:rPr>
          <w:rFonts w:ascii="Times New Roman" w:hAnsi="Times New Roman" w:eastAsia="Calibri" w:cs="Times New Roman"/>
          <w:sz w:val="28"/>
          <w:szCs w:val="28"/>
          <w:highlight w:val="white"/>
        </w:rPr>
        <w:t xml:space="preserve">Золотая рыбка</w:t>
      </w:r>
      <w:r>
        <w:rPr>
          <w:rFonts w:ascii="Times New Roman" w:hAnsi="Times New Roman" w:eastAsia="Times New Roman" w:cs="Times New Roman"/>
          <w:sz w:val="28"/>
          <w:szCs w:val="28"/>
          <w:highlight w:val="white"/>
          <w:lang w:eastAsia="ru-RU"/>
        </w:rPr>
        <w:t xml:space="preserve">"</w:t>
      </w:r>
      <w:r>
        <w:rPr>
          <w:rFonts w:ascii="Times New Roman" w:hAnsi="Times New Roman" w:eastAsia="Calibri" w:cs="Times New Roman"/>
          <w:sz w:val="28"/>
          <w:szCs w:val="28"/>
          <w:highlight w:val="white"/>
        </w:rPr>
        <w:t xml:space="preserve"> (заведующий Осадчая Резида </w:t>
      </w:r>
      <w:r>
        <w:rPr>
          <w:rFonts w:ascii="Times New Roman" w:hAnsi="Times New Roman" w:eastAsia="Calibri" w:cs="Times New Roman"/>
          <w:sz w:val="28"/>
          <w:szCs w:val="28"/>
          <w:highlight w:val="white"/>
        </w:rPr>
        <w:t xml:space="preserve">Тагировна</w:t>
      </w:r>
      <w:r>
        <w:rPr>
          <w:rFonts w:ascii="Times New Roman" w:hAnsi="Times New Roman" w:eastAsia="Calibri" w:cs="Times New Roman"/>
          <w:sz w:val="28"/>
          <w:szCs w:val="28"/>
          <w:highlight w:val="white"/>
        </w:rPr>
        <w:t xml:space="preserve">);</w:t>
      </w:r>
      <w:r>
        <w:rPr>
          <w:rFonts w:ascii="Times New Roman" w:hAnsi="Times New Roman" w:eastAsia="Calibri" w:cs="Times New Roman"/>
          <w:sz w:val="28"/>
          <w:szCs w:val="28"/>
          <w:highlight w:val="white"/>
        </w:rPr>
      </w:r>
      <w:r>
        <w:rPr>
          <w:rFonts w:ascii="Times New Roman" w:hAnsi="Times New Roman" w:eastAsia="Calibri" w:cs="Times New Roman"/>
          <w:sz w:val="28"/>
          <w:szCs w:val="28"/>
          <w:highlight w:val="white"/>
        </w:rPr>
      </w:r>
    </w:p>
    <w:p>
      <w:pPr>
        <w:contextualSpacing w:val="0"/>
        <w:ind w:firstLine="720"/>
        <w:jc w:val="both"/>
        <w:spacing w:after="0" w:line="240" w:lineRule="auto"/>
        <w:rPr>
          <w:rFonts w:ascii="Times New Roman" w:hAnsi="Times New Roman" w:eastAsia="Calibri" w:cs="Times New Roman"/>
          <w:sz w:val="28"/>
          <w:szCs w:val="28"/>
          <w:highlight w:val="white"/>
        </w:rPr>
        <w:suppressLineNumbers w:val="0"/>
      </w:pPr>
      <w:r>
        <w:rPr>
          <w:rFonts w:ascii="Times New Roman" w:hAnsi="Times New Roman" w:eastAsia="Calibri" w:cs="Times New Roman"/>
          <w:sz w:val="28"/>
          <w:szCs w:val="28"/>
          <w:highlight w:val="white"/>
        </w:rPr>
        <w:t xml:space="preserve">муниципальное автономное дошкольное образовательное учреждение города Нижневартовска детский сад № 41 </w:t>
      </w:r>
      <w:r>
        <w:rPr>
          <w:rFonts w:ascii="Times New Roman" w:hAnsi="Times New Roman" w:eastAsia="Times New Roman" w:cs="Times New Roman"/>
          <w:sz w:val="28"/>
          <w:szCs w:val="28"/>
          <w:highlight w:val="white"/>
          <w:lang w:eastAsia="ru-RU"/>
        </w:rPr>
        <w:t xml:space="preserve">"</w:t>
      </w:r>
      <w:r>
        <w:rPr>
          <w:rFonts w:ascii="Times New Roman" w:hAnsi="Times New Roman" w:eastAsia="Calibri" w:cs="Times New Roman"/>
          <w:sz w:val="28"/>
          <w:szCs w:val="28"/>
          <w:highlight w:val="white"/>
        </w:rPr>
        <w:t xml:space="preserve">Росинка</w:t>
      </w:r>
      <w:r>
        <w:rPr>
          <w:rFonts w:ascii="Times New Roman" w:hAnsi="Times New Roman" w:eastAsia="Times New Roman" w:cs="Times New Roman"/>
          <w:sz w:val="28"/>
          <w:szCs w:val="28"/>
          <w:highlight w:val="white"/>
          <w:lang w:eastAsia="ru-RU"/>
        </w:rPr>
        <w:t xml:space="preserve">"</w:t>
      </w:r>
      <w:r>
        <w:rPr>
          <w:rFonts w:ascii="Times New Roman" w:hAnsi="Times New Roman" w:eastAsia="Calibri" w:cs="Times New Roman"/>
          <w:sz w:val="28"/>
          <w:szCs w:val="28"/>
          <w:highlight w:val="white"/>
        </w:rPr>
        <w:t xml:space="preserve"> (заведующий Ротова Рамзия </w:t>
      </w:r>
      <w:r>
        <w:rPr>
          <w:rFonts w:ascii="Times New Roman" w:hAnsi="Times New Roman" w:eastAsia="Calibri" w:cs="Times New Roman"/>
          <w:sz w:val="28"/>
          <w:szCs w:val="28"/>
          <w:highlight w:val="white"/>
        </w:rPr>
        <w:t xml:space="preserve">Агзамовна</w:t>
      </w:r>
      <w:r>
        <w:rPr>
          <w:rFonts w:ascii="Times New Roman" w:hAnsi="Times New Roman" w:eastAsia="Calibri" w:cs="Times New Roman"/>
          <w:sz w:val="28"/>
          <w:szCs w:val="28"/>
          <w:highlight w:val="white"/>
        </w:rPr>
        <w:t xml:space="preserve">);</w:t>
      </w:r>
      <w:r>
        <w:rPr>
          <w:rFonts w:ascii="Times New Roman" w:hAnsi="Times New Roman" w:eastAsia="Calibri" w:cs="Times New Roman"/>
          <w:sz w:val="28"/>
          <w:szCs w:val="28"/>
          <w:highlight w:val="white"/>
        </w:rPr>
      </w:r>
      <w:r>
        <w:rPr>
          <w:rFonts w:ascii="Times New Roman" w:hAnsi="Times New Roman" w:eastAsia="Calibri" w:cs="Times New Roman"/>
          <w:sz w:val="28"/>
          <w:szCs w:val="28"/>
          <w:highlight w:val="white"/>
        </w:rPr>
      </w:r>
    </w:p>
    <w:p>
      <w:pPr>
        <w:contextualSpacing w:val="0"/>
        <w:ind w:firstLine="720"/>
        <w:jc w:val="both"/>
        <w:spacing w:after="0" w:line="240" w:lineRule="auto"/>
        <w:rPr>
          <w:rFonts w:ascii="Times New Roman" w:hAnsi="Times New Roman" w:eastAsia="Calibri" w:cs="Times New Roman"/>
          <w:sz w:val="28"/>
          <w:szCs w:val="28"/>
          <w:highlight w:val="white"/>
        </w:rPr>
        <w:suppressLineNumbers w:val="0"/>
      </w:pPr>
      <w:r>
        <w:rPr>
          <w:rFonts w:ascii="Times New Roman" w:hAnsi="Times New Roman" w:eastAsia="Calibri" w:cs="Times New Roman"/>
          <w:sz w:val="28"/>
          <w:szCs w:val="28"/>
          <w:highlight w:val="white"/>
        </w:rPr>
        <w:t xml:space="preserve">муниципальное автономное дошкольное образовательное учреждение города Нижневартовска детский сад № 44 </w:t>
      </w:r>
      <w:r>
        <w:rPr>
          <w:rFonts w:ascii="Times New Roman" w:hAnsi="Times New Roman" w:eastAsia="Times New Roman" w:cs="Times New Roman"/>
          <w:sz w:val="28"/>
          <w:szCs w:val="28"/>
          <w:highlight w:val="white"/>
          <w:lang w:eastAsia="ru-RU"/>
        </w:rPr>
        <w:t xml:space="preserve">"Золотой ключик"</w:t>
      </w:r>
      <w:r>
        <w:rPr>
          <w:rFonts w:ascii="Times New Roman" w:hAnsi="Times New Roman" w:eastAsia="Calibri" w:cs="Times New Roman"/>
          <w:sz w:val="28"/>
          <w:szCs w:val="28"/>
          <w:highlight w:val="white"/>
        </w:rPr>
        <w:t xml:space="preserve"> (заведующий Гладких Ольга Ивановна);</w:t>
      </w:r>
      <w:r>
        <w:rPr>
          <w:rFonts w:ascii="Times New Roman" w:hAnsi="Times New Roman" w:eastAsia="Calibri" w:cs="Times New Roman"/>
          <w:sz w:val="28"/>
          <w:szCs w:val="28"/>
          <w:highlight w:val="white"/>
        </w:rPr>
      </w:r>
      <w:r>
        <w:rPr>
          <w:rFonts w:ascii="Times New Roman" w:hAnsi="Times New Roman" w:eastAsia="Calibri" w:cs="Times New Roman"/>
          <w:sz w:val="28"/>
          <w:szCs w:val="28"/>
          <w:highlight w:val="white"/>
        </w:rPr>
      </w:r>
    </w:p>
    <w:p>
      <w:pPr>
        <w:contextualSpacing w:val="0"/>
        <w:ind w:firstLine="720"/>
        <w:jc w:val="both"/>
        <w:spacing w:after="0" w:line="240" w:lineRule="auto"/>
        <w:rPr>
          <w:rFonts w:ascii="Times New Roman" w:hAnsi="Times New Roman" w:eastAsia="Calibri" w:cs="Times New Roman"/>
          <w:sz w:val="28"/>
          <w:szCs w:val="28"/>
          <w:highlight w:val="white"/>
        </w:rPr>
        <w:suppressLineNumbers w:val="0"/>
      </w:pPr>
      <w:r>
        <w:rPr>
          <w:rFonts w:ascii="Times New Roman" w:hAnsi="Times New Roman" w:eastAsia="Calibri" w:cs="Times New Roman"/>
          <w:sz w:val="28"/>
          <w:szCs w:val="28"/>
          <w:highlight w:val="white"/>
        </w:rPr>
      </w:r>
      <w:r>
        <w:rPr>
          <w:rFonts w:ascii="Times New Roman" w:hAnsi="Times New Roman" w:eastAsia="Calibri" w:cs="Times New Roman"/>
          <w:sz w:val="28"/>
          <w:szCs w:val="28"/>
          <w:highlight w:val="white"/>
        </w:rPr>
        <w:t xml:space="preserve">муниципальное автономное дошкольное образовательное учреждение города Нижневартовска детский сад </w:t>
      </w:r>
      <w:r>
        <w:rPr>
          <w:rFonts w:ascii="Times New Roman" w:hAnsi="Times New Roman" w:eastAsia="Calibri" w:cs="Times New Roman"/>
          <w:sz w:val="28"/>
          <w:szCs w:val="28"/>
          <w:highlight w:val="white"/>
        </w:rPr>
        <w:t xml:space="preserve">№ 52 "</w:t>
      </w:r>
      <w:r>
        <w:rPr>
          <w:rFonts w:ascii="Times New Roman" w:hAnsi="Times New Roman" w:eastAsia="Calibri" w:cs="Times New Roman"/>
          <w:sz w:val="28"/>
          <w:szCs w:val="28"/>
          <w:highlight w:val="white"/>
        </w:rPr>
        <w:t xml:space="preserve">Самолетик</w:t>
      </w:r>
      <w:r>
        <w:rPr>
          <w:rFonts w:ascii="Times New Roman" w:hAnsi="Times New Roman" w:eastAsia="Calibri" w:cs="Times New Roman"/>
          <w:sz w:val="28"/>
          <w:szCs w:val="28"/>
          <w:highlight w:val="white"/>
        </w:rPr>
        <w:t xml:space="preserve">" (заведующий Базюк Светлана </w:t>
      </w:r>
      <w:r>
        <w:rPr>
          <w:rFonts w:ascii="Times New Roman" w:hAnsi="Times New Roman" w:eastAsia="Calibri" w:cs="Times New Roman"/>
          <w:sz w:val="28"/>
          <w:szCs w:val="28"/>
          <w:highlight w:val="white"/>
        </w:rPr>
        <w:t xml:space="preserve">Владимировна);</w:t>
      </w:r>
      <w:r>
        <w:rPr>
          <w:rFonts w:ascii="Times New Roman" w:hAnsi="Times New Roman" w:eastAsia="Calibri" w:cs="Times New Roman"/>
          <w:sz w:val="28"/>
          <w:szCs w:val="28"/>
          <w:highlight w:val="white"/>
        </w:rPr>
      </w:r>
      <w:r>
        <w:rPr>
          <w:rFonts w:ascii="Times New Roman" w:hAnsi="Times New Roman" w:eastAsia="Calibri" w:cs="Times New Roman"/>
          <w:sz w:val="28"/>
          <w:szCs w:val="28"/>
          <w:highlight w:val="white"/>
        </w:rPr>
      </w:r>
    </w:p>
    <w:p>
      <w:pPr>
        <w:contextualSpacing w:val="0"/>
        <w:ind w:firstLine="720"/>
        <w:jc w:val="both"/>
        <w:spacing w:after="0" w:line="240" w:lineRule="auto"/>
        <w:rPr>
          <w:rFonts w:ascii="Times New Roman" w:hAnsi="Times New Roman" w:eastAsia="Calibri" w:cs="Times New Roman"/>
          <w:sz w:val="28"/>
          <w:szCs w:val="28"/>
          <w:highlight w:val="white"/>
        </w:rPr>
        <w:suppressLineNumbers w:val="0"/>
      </w:pPr>
      <w:r>
        <w:rPr>
          <w:rFonts w:ascii="Times New Roman" w:hAnsi="Times New Roman" w:eastAsia="Calibri" w:cs="Times New Roman"/>
          <w:sz w:val="28"/>
          <w:szCs w:val="28"/>
          <w:highlight w:val="white"/>
        </w:rPr>
        <w:t xml:space="preserve">муниципальное автономное дошкольное образовательное учреждение города Нижневартовска детский сад № 86 </w:t>
      </w:r>
      <w:r>
        <w:rPr>
          <w:rFonts w:ascii="Times New Roman" w:hAnsi="Times New Roman" w:eastAsia="Times New Roman" w:cs="Times New Roman"/>
          <w:sz w:val="28"/>
          <w:szCs w:val="28"/>
          <w:highlight w:val="white"/>
          <w:lang w:eastAsia="ru-RU"/>
        </w:rPr>
        <w:t xml:space="preserve">"Былинушка"</w:t>
      </w:r>
      <w:r>
        <w:rPr>
          <w:rFonts w:ascii="Times New Roman" w:hAnsi="Times New Roman" w:eastAsia="Calibri" w:cs="Times New Roman"/>
          <w:sz w:val="28"/>
          <w:szCs w:val="28"/>
          <w:highlight w:val="white"/>
        </w:rPr>
        <w:t xml:space="preserve"> (заведующий Волкова Луиза Минигуловна).</w:t>
      </w:r>
      <w:r>
        <w:rPr>
          <w:rFonts w:ascii="Times New Roman" w:hAnsi="Times New Roman" w:eastAsia="Calibri" w:cs="Times New Roman"/>
          <w:sz w:val="28"/>
          <w:szCs w:val="28"/>
          <w:highlight w:val="white"/>
        </w:rPr>
      </w:r>
      <w:r>
        <w:rPr>
          <w:rFonts w:ascii="Times New Roman" w:hAnsi="Times New Roman" w:eastAsia="Calibri" w:cs="Times New Roman"/>
          <w:sz w:val="28"/>
          <w:szCs w:val="28"/>
          <w:highlight w:val="white"/>
        </w:rPr>
      </w:r>
    </w:p>
    <w:p>
      <w:pPr>
        <w:contextualSpacing w:val="0"/>
        <w:ind w:firstLine="720"/>
        <w:jc w:val="both"/>
        <w:spacing w:after="0" w:line="240" w:lineRule="auto"/>
        <w:rPr>
          <w:rFonts w:ascii="Times New Roman" w:hAnsi="Times New Roman" w:eastAsia="Calibri" w:cs="Times New Roman"/>
          <w:sz w:val="28"/>
          <w:szCs w:val="28"/>
          <w:highlight w:val="none"/>
        </w:rPr>
        <w:suppressLineNumbers w:val="0"/>
      </w:pPr>
      <w:r>
        <w:rPr>
          <w:rFonts w:ascii="Times New Roman" w:hAnsi="Times New Roman" w:eastAsia="Calibri" w:cs="Times New Roman"/>
          <w:sz w:val="28"/>
          <w:szCs w:val="28"/>
          <w:highlight w:val="white"/>
        </w:rPr>
        <w:t xml:space="preserve">По результатам оценки эффективности деятельности за 2024 год дошкольные образовательные организации имеют следующие рейтинговые места:</w:t>
      </w:r>
      <w:r>
        <w:rPr>
          <w:rFonts w:ascii="Times New Roman" w:hAnsi="Times New Roman" w:eastAsia="Calibri" w:cs="Times New Roman"/>
          <w:sz w:val="28"/>
          <w:szCs w:val="28"/>
          <w:highlight w:val="none"/>
        </w:rPr>
      </w:r>
      <w:r>
        <w:rPr>
          <w:rFonts w:ascii="Times New Roman" w:hAnsi="Times New Roman" w:eastAsia="Calibri" w:cs="Times New Roman"/>
          <w:sz w:val="28"/>
          <w:szCs w:val="28"/>
          <w:highlight w:val="none"/>
        </w:rPr>
      </w:r>
    </w:p>
    <w:tbl>
      <w:tblPr>
        <w:tblStyle w:val="736"/>
        <w:tblW w:w="0" w:type="auto"/>
        <w:tblLayout w:type="fixed"/>
        <w:tblLook w:val="04A0" w:firstRow="1" w:lastRow="0" w:firstColumn="1" w:lastColumn="0" w:noHBand="0" w:noVBand="1"/>
      </w:tblPr>
      <w:tblGrid>
        <w:gridCol w:w="570"/>
        <w:gridCol w:w="5949"/>
        <w:gridCol w:w="2835"/>
      </w:tblGrid>
      <w:tr>
        <w:tblPrEx/>
        <w:trPr>
          <w:trHeight w:val="69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70" w:type="dxa"/>
            <w:vAlign w:val="center"/>
            <w:textDirection w:val="lrTb"/>
            <w:noWrap w:val="false"/>
          </w:tcPr>
          <w:p>
            <w:pPr>
              <w:jc w:val="center"/>
              <w:rPr>
                <w:rFonts w:ascii="Times New Roman" w:hAnsi="Times New Roman" w:cs="Times New Roman"/>
                <w:b w:val="0"/>
                <w:bCs w:val="0"/>
                <w:sz w:val="24"/>
                <w:szCs w:val="24"/>
                <w:highlight w:val="white"/>
              </w:rPr>
            </w:pPr>
            <w:r>
              <w:rPr>
                <w:rFonts w:ascii="Times New Roman" w:hAnsi="Times New Roman" w:eastAsia="Times New Roman" w:cs="Times New Roman"/>
                <w:b w:val="0"/>
                <w:bCs w:val="0"/>
                <w:i w:val="0"/>
                <w:strike w:val="0"/>
                <w:color w:val="000000"/>
                <w:sz w:val="24"/>
                <w:szCs w:val="24"/>
                <w:highlight w:val="white"/>
                <w:u w:val="none"/>
                <w:vertAlign w:val="baseline"/>
              </w:rPr>
              <w:t xml:space="preserve">№</w:t>
            </w:r>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949" w:type="dxa"/>
            <w:vAlign w:val="center"/>
            <w:textDirection w:val="lrTb"/>
            <w:noWrap w:val="false"/>
          </w:tcPr>
          <w:p>
            <w:pPr>
              <w:jc w:val="center"/>
              <w:rPr>
                <w:rFonts w:ascii="Times New Roman" w:hAnsi="Times New Roman" w:cs="Times New Roman"/>
                <w:b w:val="0"/>
                <w:bCs w:val="0"/>
                <w:sz w:val="24"/>
                <w:szCs w:val="24"/>
                <w:highlight w:val="white"/>
              </w:rPr>
            </w:pPr>
            <w:r>
              <w:rPr>
                <w:rFonts w:ascii="Times New Roman" w:hAnsi="Times New Roman" w:eastAsia="Times New Roman" w:cs="Times New Roman"/>
                <w:b w:val="0"/>
                <w:bCs w:val="0"/>
                <w:i w:val="0"/>
                <w:strike w:val="0"/>
                <w:color w:val="000000"/>
                <w:sz w:val="24"/>
                <w:szCs w:val="24"/>
                <w:highlight w:val="white"/>
                <w:u w:val="none"/>
                <w:vertAlign w:val="baseline"/>
              </w:rPr>
              <w:t xml:space="preserve">Наименование ОО</w:t>
            </w:r>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835" w:type="dxa"/>
            <w:vAlign w:val="center"/>
            <w:textDirection w:val="lrTb"/>
            <w:noWrap w:val="false"/>
          </w:tcPr>
          <w:p>
            <w:pPr>
              <w:jc w:val="center"/>
              <w:spacing w:after="0" w:line="240" w:lineRule="auto"/>
              <w:rPr>
                <w:rFonts w:ascii="Times New Roman" w:hAnsi="Times New Roman" w:cs="Times New Roman"/>
                <w:sz w:val="24"/>
                <w:szCs w:val="24"/>
                <w:highlight w:val="white"/>
              </w:rPr>
            </w:pPr>
            <w:r>
              <w:rPr>
                <w:rFonts w:ascii="Times New Roman" w:hAnsi="Times New Roman" w:eastAsia="Times New Roman" w:cs="Times New Roman"/>
                <w:b w:val="0"/>
                <w:bCs w:val="0"/>
                <w:sz w:val="24"/>
                <w:szCs w:val="24"/>
                <w:highlight w:val="white"/>
                <w:lang w:eastAsia="ru-RU"/>
              </w:rPr>
              <w:t xml:space="preserve">Итого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center"/>
              <w:spacing w:after="0" w:line="240" w:lineRule="auto"/>
              <w:rPr>
                <w:rFonts w:ascii="Times New Roman" w:hAnsi="Times New Roman" w:cs="Times New Roman"/>
                <w:sz w:val="24"/>
                <w:szCs w:val="24"/>
                <w:highlight w:val="white"/>
              </w:rPr>
            </w:pPr>
            <w:r>
              <w:rPr>
                <w:rFonts w:ascii="Times New Roman" w:hAnsi="Times New Roman" w:eastAsia="Times New Roman" w:cs="Times New Roman"/>
                <w:b w:val="0"/>
                <w:bCs w:val="0"/>
                <w:sz w:val="24"/>
                <w:szCs w:val="24"/>
                <w:highlight w:val="white"/>
                <w:lang w:eastAsia="ru-RU"/>
              </w:rPr>
              <w:t xml:space="preserve">(общее количество баллов)</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center"/>
              <w:spacing w:after="0" w:line="240" w:lineRule="auto"/>
              <w:rPr>
                <w:rFonts w:ascii="Times New Roman" w:hAnsi="Times New Roman" w:cs="Times New Roman"/>
                <w:sz w:val="24"/>
                <w:szCs w:val="24"/>
                <w:highlight w:val="white"/>
              </w:rPr>
            </w:pPr>
            <w:r>
              <w:rPr>
                <w:rFonts w:ascii="Times New Roman" w:hAnsi="Times New Roman" w:eastAsia="Times New Roman" w:cs="Times New Roman"/>
                <w:b w:val="0"/>
                <w:bCs w:val="0"/>
                <w:sz w:val="24"/>
                <w:szCs w:val="24"/>
                <w:highlight w:val="white"/>
                <w:lang w:eastAsia="ru-RU"/>
              </w:rPr>
              <w:t xml:space="preserve"> в 2024 году</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blPrEx/>
        <w:trPr>
          <w:trHeight w:val="51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70" w:type="dxa"/>
            <w:vAlign w:val="center"/>
            <w:vMerge w:val="restart"/>
            <w:textDirection w:val="lrTb"/>
            <w:noWrap w:val="false"/>
          </w:tcPr>
          <w:p>
            <w:pPr>
              <w:jc w:val="center"/>
              <w:rPr>
                <w:rFonts w:ascii="Times New Roman" w:hAnsi="Times New Roman" w:cs="Times New Roman"/>
                <w:b w:val="0"/>
                <w:bCs w:val="0"/>
                <w:sz w:val="24"/>
                <w:szCs w:val="24"/>
                <w:highlight w:val="white"/>
              </w:rPr>
            </w:pPr>
            <w:r>
              <w:rPr>
                <w:rFonts w:ascii="Times New Roman" w:hAnsi="Times New Roman" w:eastAsia="Times New Roman" w:cs="Times New Roman"/>
                <w:b w:val="0"/>
                <w:bCs w:val="0"/>
                <w:sz w:val="24"/>
                <w:szCs w:val="24"/>
                <w:highlight w:val="white"/>
              </w:rPr>
              <w:t xml:space="preserve">1.</w:t>
            </w:r>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949" w:type="dxa"/>
            <w:vAlign w:val="center"/>
            <w:textDirection w:val="lrTb"/>
            <w:noWrap w:val="false"/>
          </w:tcPr>
          <w:p>
            <w:pPr>
              <w:jc w:val="left"/>
              <w:rPr>
                <w:rFonts w:ascii="Times New Roman" w:hAnsi="Times New Roman" w:cs="Times New Roman"/>
                <w:b/>
                <w:bCs/>
                <w:sz w:val="24"/>
                <w:szCs w:val="24"/>
                <w:highlight w:val="white"/>
              </w:rPr>
            </w:pPr>
            <w:r>
              <w:rPr>
                <w:rFonts w:ascii="Times New Roman" w:hAnsi="Times New Roman" w:eastAsia="Times New Roman" w:cs="Times New Roman"/>
                <w:b/>
                <w:bCs/>
                <w:i w:val="0"/>
                <w:strike w:val="0"/>
                <w:color w:val="000000"/>
                <w:sz w:val="24"/>
                <w:szCs w:val="24"/>
                <w:highlight w:val="white"/>
                <w:u w:val="none"/>
                <w:vertAlign w:val="baseline"/>
              </w:rPr>
            </w:r>
            <w:r>
              <w:rPr>
                <w:rFonts w:ascii="Times New Roman" w:hAnsi="Times New Roman" w:eastAsia="Times New Roman" w:cs="Times New Roman"/>
                <w:b/>
                <w:bCs/>
                <w:sz w:val="24"/>
                <w:szCs w:val="24"/>
                <w:highlight w:val="white"/>
                <w:lang w:eastAsia="ru-RU"/>
              </w:rPr>
              <w:t xml:space="preserve">Муниципальное автономное дошкольное образовательное учреждение</w:t>
            </w:r>
            <w:r>
              <w:rPr>
                <w:rFonts w:ascii="Times New Roman" w:hAnsi="Times New Roman" w:eastAsia="Times New Roman" w:cs="Times New Roman"/>
                <w:b/>
                <w:bCs/>
                <w:sz w:val="24"/>
                <w:szCs w:val="24"/>
                <w:highlight w:val="white"/>
                <w:lang w:eastAsia="ru-RU"/>
              </w:rPr>
              <w:t xml:space="preserve"> города Нижневартовска детский сад</w:t>
            </w:r>
            <w:r>
              <w:rPr>
                <w:rFonts w:ascii="Times New Roman" w:hAnsi="Times New Roman" w:eastAsia="Times New Roman" w:cs="Times New Roman"/>
                <w:b/>
                <w:bCs/>
                <w:i w:val="0"/>
                <w:strike w:val="0"/>
                <w:color w:val="000000"/>
                <w:sz w:val="24"/>
                <w:szCs w:val="24"/>
                <w:highlight w:val="white"/>
                <w:u w:val="none"/>
              </w:rPr>
              <w:t xml:space="preserve"> № 10 </w:t>
            </w:r>
            <w:r>
              <w:rPr>
                <w:rFonts w:ascii="Times New Roman" w:hAnsi="Times New Roman" w:eastAsia="Times New Roman" w:cs="Times New Roman"/>
                <w:b/>
                <w:bCs/>
                <w:sz w:val="24"/>
                <w:szCs w:val="24"/>
                <w:highlight w:val="white"/>
                <w:lang w:eastAsia="ru-RU"/>
              </w:rPr>
              <w:t xml:space="preserve">"</w:t>
            </w:r>
            <w:r>
              <w:rPr>
                <w:rFonts w:ascii="Times New Roman" w:hAnsi="Times New Roman" w:eastAsia="Times New Roman" w:cs="Times New Roman"/>
                <w:b/>
                <w:bCs/>
                <w:i w:val="0"/>
                <w:strike w:val="0"/>
                <w:color w:val="000000"/>
                <w:sz w:val="24"/>
                <w:szCs w:val="24"/>
                <w:highlight w:val="white"/>
                <w:u w:val="none"/>
              </w:rPr>
              <w:t xml:space="preserve">Белочка</w:t>
            </w:r>
            <w:r>
              <w:rPr>
                <w:rFonts w:ascii="Times New Roman" w:hAnsi="Times New Roman" w:eastAsia="Times New Roman" w:cs="Times New Roman"/>
                <w:b/>
                <w:bCs/>
                <w:sz w:val="24"/>
                <w:szCs w:val="24"/>
                <w:highlight w:val="white"/>
                <w:lang w:eastAsia="ru-RU"/>
              </w:rPr>
              <w:t xml:space="preserve">"</w:t>
            </w:r>
            <w:r>
              <w:rPr>
                <w:rFonts w:ascii="Times New Roman" w:hAnsi="Times New Roman" w:eastAsia="Times New Roman" w:cs="Times New Roman"/>
                <w:b/>
                <w:bCs/>
                <w:i w:val="0"/>
                <w:strike w:val="0"/>
                <w:color w:val="000000"/>
                <w:sz w:val="24"/>
                <w:szCs w:val="24"/>
                <w:highlight w:val="white"/>
                <w:u w:val="none"/>
              </w:rPr>
              <w:t xml:space="preserve"> </w:t>
            </w:r>
            <w:r>
              <w:rPr>
                <w:rFonts w:ascii="Times New Roman" w:hAnsi="Times New Roman" w:cs="Times New Roman"/>
                <w:b/>
                <w:bCs/>
                <w:sz w:val="24"/>
                <w:szCs w:val="24"/>
                <w:highlight w:val="white"/>
              </w:rPr>
            </w:r>
            <w:r>
              <w:rPr>
                <w:rFonts w:ascii="Times New Roman" w:hAnsi="Times New Roman" w:cs="Times New Roman"/>
                <w:b/>
                <w:bCs/>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835" w:type="dxa"/>
            <w:vAlign w:val="center"/>
            <w:textDirection w:val="lrTb"/>
            <w:noWrap w:val="false"/>
          </w:tcPr>
          <w:p>
            <w:pPr>
              <w:jc w:val="center"/>
              <w:rPr>
                <w:rFonts w:ascii="Times New Roman" w:hAnsi="Times New Roman" w:cs="Times New Roman"/>
                <w:b/>
                <w:bCs/>
                <w:sz w:val="24"/>
                <w:szCs w:val="24"/>
                <w:highlight w:val="white"/>
              </w:rPr>
            </w:pPr>
            <w:r>
              <w:rPr>
                <w:rFonts w:ascii="Times New Roman" w:hAnsi="Times New Roman" w:eastAsia="Times New Roman" w:cs="Times New Roman"/>
                <w:b/>
                <w:bCs/>
                <w:i w:val="0"/>
                <w:strike w:val="0"/>
                <w:color w:val="000000"/>
                <w:sz w:val="24"/>
                <w:szCs w:val="24"/>
                <w:highlight w:val="white"/>
                <w:u w:val="none"/>
                <w:vertAlign w:val="baseline"/>
              </w:rPr>
              <w:t xml:space="preserve">100,00</w:t>
            </w:r>
            <w:r>
              <w:rPr>
                <w:rFonts w:ascii="Times New Roman" w:hAnsi="Times New Roman" w:cs="Times New Roman"/>
                <w:b/>
                <w:bCs/>
                <w:sz w:val="24"/>
                <w:szCs w:val="24"/>
                <w:highlight w:val="white"/>
              </w:rPr>
            </w:r>
            <w:r>
              <w:rPr>
                <w:rFonts w:ascii="Times New Roman" w:hAnsi="Times New Roman" w:cs="Times New Roman"/>
                <w:b/>
                <w:bCs/>
                <w:sz w:val="24"/>
                <w:szCs w:val="24"/>
                <w:highlight w:val="white"/>
              </w:rPr>
            </w:r>
          </w:p>
        </w:tc>
      </w:tr>
      <w:tr>
        <w:tblPrEx/>
        <w:trPr>
          <w:trHeight w:val="51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70" w:type="dxa"/>
            <w:vAlign w:val="center"/>
            <w:vMerge w:val="continue"/>
            <w:textDirection w:val="lrTb"/>
            <w:noWrap w:val="false"/>
          </w:tcPr>
          <w:p>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949" w:type="dxa"/>
            <w:vAlign w:val="center"/>
            <w:textDirection w:val="lrTb"/>
            <w:noWrap w:val="false"/>
          </w:tcPr>
          <w:p>
            <w:pPr>
              <w:jc w:val="left"/>
              <w:rPr>
                <w:rFonts w:ascii="Times New Roman" w:hAnsi="Times New Roman" w:cs="Times New Roman"/>
                <w:b/>
                <w:bCs/>
                <w:sz w:val="24"/>
                <w:szCs w:val="24"/>
                <w:highlight w:val="white"/>
              </w:rPr>
            </w:pPr>
            <w:r>
              <w:rPr>
                <w:rFonts w:ascii="Times New Roman" w:hAnsi="Times New Roman" w:eastAsia="Times New Roman" w:cs="Times New Roman"/>
                <w:b/>
                <w:bCs/>
                <w:i w:val="0"/>
                <w:strike w:val="0"/>
                <w:color w:val="000000"/>
                <w:sz w:val="24"/>
                <w:szCs w:val="24"/>
                <w:highlight w:val="white"/>
                <w:u w:val="none"/>
                <w:vertAlign w:val="baseline"/>
              </w:rPr>
            </w:r>
            <w:r>
              <w:rPr>
                <w:rFonts w:ascii="Times New Roman" w:hAnsi="Times New Roman" w:eastAsia="Times New Roman" w:cs="Times New Roman"/>
                <w:b/>
                <w:bCs/>
                <w:sz w:val="24"/>
                <w:szCs w:val="24"/>
                <w:highlight w:val="white"/>
                <w:lang w:eastAsia="ru-RU"/>
              </w:rPr>
              <w:t xml:space="preserve">Муниципальное автономное дошкольное образовательное учреждение</w:t>
            </w:r>
            <w:r>
              <w:rPr>
                <w:rFonts w:ascii="Times New Roman" w:hAnsi="Times New Roman" w:eastAsia="Times New Roman" w:cs="Times New Roman"/>
                <w:b/>
                <w:bCs/>
                <w:sz w:val="24"/>
                <w:szCs w:val="24"/>
                <w:highlight w:val="white"/>
                <w:lang w:eastAsia="ru-RU"/>
              </w:rPr>
              <w:t xml:space="preserve"> города Нижневартовска детский сад</w:t>
            </w:r>
            <w:r>
              <w:rPr>
                <w:rFonts w:ascii="Times New Roman" w:hAnsi="Times New Roman" w:eastAsia="Times New Roman" w:cs="Times New Roman"/>
                <w:b/>
                <w:bCs/>
                <w:i w:val="0"/>
                <w:strike w:val="0"/>
                <w:color w:val="000000"/>
                <w:sz w:val="24"/>
                <w:szCs w:val="24"/>
                <w:highlight w:val="white"/>
                <w:u w:val="none"/>
              </w:rPr>
              <w:t xml:space="preserve"> № 40 </w:t>
            </w:r>
            <w:r>
              <w:rPr>
                <w:rFonts w:ascii="Times New Roman" w:hAnsi="Times New Roman" w:eastAsia="Times New Roman" w:cs="Times New Roman"/>
                <w:b/>
                <w:bCs/>
                <w:sz w:val="24"/>
                <w:szCs w:val="24"/>
                <w:highlight w:val="white"/>
                <w:lang w:eastAsia="ru-RU"/>
              </w:rPr>
              <w:t xml:space="preserve">"</w:t>
            </w:r>
            <w:r>
              <w:rPr>
                <w:rFonts w:ascii="Times New Roman" w:hAnsi="Times New Roman" w:eastAsia="Times New Roman" w:cs="Times New Roman"/>
                <w:b/>
                <w:bCs/>
                <w:i w:val="0"/>
                <w:strike w:val="0"/>
                <w:color w:val="000000"/>
                <w:sz w:val="24"/>
                <w:szCs w:val="24"/>
                <w:highlight w:val="white"/>
                <w:u w:val="none"/>
              </w:rPr>
              <w:t xml:space="preserve">Золотая рыбка</w:t>
            </w:r>
            <w:r>
              <w:rPr>
                <w:rFonts w:ascii="Times New Roman" w:hAnsi="Times New Roman" w:eastAsia="Times New Roman" w:cs="Times New Roman"/>
                <w:b/>
                <w:bCs/>
                <w:sz w:val="24"/>
                <w:szCs w:val="24"/>
                <w:highlight w:val="white"/>
                <w:lang w:eastAsia="ru-RU"/>
              </w:rPr>
              <w:t xml:space="preserve">"</w:t>
            </w:r>
            <w:r>
              <w:rPr>
                <w:rFonts w:ascii="Times New Roman" w:hAnsi="Times New Roman" w:cs="Times New Roman"/>
                <w:b/>
                <w:bCs/>
                <w:sz w:val="24"/>
                <w:szCs w:val="24"/>
                <w:highlight w:val="white"/>
              </w:rPr>
            </w:r>
            <w:r>
              <w:rPr>
                <w:rFonts w:ascii="Times New Roman" w:hAnsi="Times New Roman" w:cs="Times New Roman"/>
                <w:b/>
                <w:bCs/>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835" w:type="dxa"/>
            <w:vAlign w:val="center"/>
            <w:textDirection w:val="lrTb"/>
            <w:noWrap w:val="false"/>
          </w:tcPr>
          <w:p>
            <w:pPr>
              <w:jc w:val="center"/>
              <w:rPr>
                <w:rFonts w:ascii="Times New Roman" w:hAnsi="Times New Roman" w:cs="Times New Roman"/>
                <w:b/>
                <w:bCs/>
                <w:sz w:val="24"/>
                <w:szCs w:val="24"/>
                <w:highlight w:val="white"/>
              </w:rPr>
            </w:pPr>
            <w:r>
              <w:rPr>
                <w:rFonts w:ascii="Times New Roman" w:hAnsi="Times New Roman" w:eastAsia="Times New Roman" w:cs="Times New Roman"/>
                <w:b/>
                <w:bCs/>
                <w:sz w:val="24"/>
                <w:szCs w:val="24"/>
                <w:highlight w:val="white"/>
              </w:rPr>
            </w:r>
            <w:r>
              <w:rPr>
                <w:rFonts w:ascii="Times New Roman" w:hAnsi="Times New Roman" w:eastAsia="Times New Roman" w:cs="Times New Roman"/>
                <w:b/>
                <w:bCs/>
                <w:i w:val="0"/>
                <w:strike w:val="0"/>
                <w:color w:val="000000"/>
                <w:sz w:val="24"/>
                <w:szCs w:val="24"/>
                <w:highlight w:val="white"/>
                <w:u w:val="none"/>
              </w:rPr>
              <w:t xml:space="preserve">100,00</w:t>
            </w:r>
            <w:r>
              <w:rPr>
                <w:rFonts w:ascii="Times New Roman" w:hAnsi="Times New Roman" w:cs="Times New Roman"/>
                <w:b/>
                <w:bCs/>
                <w:sz w:val="24"/>
                <w:szCs w:val="24"/>
                <w:highlight w:val="white"/>
              </w:rPr>
            </w:r>
            <w:r>
              <w:rPr>
                <w:rFonts w:ascii="Times New Roman" w:hAnsi="Times New Roman" w:cs="Times New Roman"/>
                <w:b/>
                <w:bCs/>
                <w:sz w:val="24"/>
                <w:szCs w:val="24"/>
                <w:highlight w:val="white"/>
              </w:rPr>
            </w:r>
          </w:p>
        </w:tc>
      </w:tr>
      <w:tr>
        <w:tblPrEx/>
        <w:trPr>
          <w:trHeight w:val="51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70" w:type="dxa"/>
            <w:vAlign w:val="center"/>
            <w:vMerge w:val="continue"/>
            <w:textDirection w:val="lrTb"/>
            <w:noWrap w:val="false"/>
          </w:tcPr>
          <w:p>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949" w:type="dxa"/>
            <w:vAlign w:val="center"/>
            <w:textDirection w:val="lrTb"/>
            <w:noWrap w:val="false"/>
          </w:tcPr>
          <w:p>
            <w:pPr>
              <w:jc w:val="left"/>
              <w:rPr>
                <w:rFonts w:ascii="Times New Roman" w:hAnsi="Times New Roman" w:cs="Times New Roman"/>
                <w:b/>
                <w:bCs/>
                <w:sz w:val="24"/>
                <w:szCs w:val="24"/>
                <w:highlight w:val="white"/>
              </w:rPr>
            </w:pPr>
            <w:r>
              <w:rPr>
                <w:rFonts w:ascii="Times New Roman" w:hAnsi="Times New Roman" w:eastAsia="Times New Roman" w:cs="Times New Roman"/>
                <w:b/>
                <w:bCs/>
                <w:i w:val="0"/>
                <w:strike w:val="0"/>
                <w:color w:val="000000"/>
                <w:sz w:val="24"/>
                <w:szCs w:val="24"/>
                <w:highlight w:val="white"/>
                <w:u w:val="none"/>
                <w:vertAlign w:val="baseline"/>
              </w:rPr>
            </w:r>
            <w:r>
              <w:rPr>
                <w:rFonts w:ascii="Times New Roman" w:hAnsi="Times New Roman" w:eastAsia="Times New Roman" w:cs="Times New Roman"/>
                <w:b/>
                <w:bCs/>
                <w:sz w:val="24"/>
                <w:szCs w:val="24"/>
                <w:highlight w:val="white"/>
                <w:lang w:eastAsia="ru-RU"/>
              </w:rPr>
              <w:t xml:space="preserve">Муниципальное автономное дошкольное образовательное учреждение</w:t>
            </w:r>
            <w:r>
              <w:rPr>
                <w:rFonts w:ascii="Times New Roman" w:hAnsi="Times New Roman" w:eastAsia="Times New Roman" w:cs="Times New Roman"/>
                <w:b/>
                <w:bCs/>
                <w:sz w:val="24"/>
                <w:szCs w:val="24"/>
                <w:highlight w:val="white"/>
                <w:lang w:eastAsia="ru-RU"/>
              </w:rPr>
              <w:t xml:space="preserve"> города Нижневартовска детский сад</w:t>
            </w:r>
            <w:r>
              <w:rPr>
                <w:rFonts w:ascii="Times New Roman" w:hAnsi="Times New Roman" w:eastAsia="Times New Roman" w:cs="Times New Roman"/>
                <w:b/>
                <w:bCs/>
                <w:i w:val="0"/>
                <w:strike w:val="0"/>
                <w:color w:val="000000"/>
                <w:sz w:val="24"/>
                <w:szCs w:val="24"/>
                <w:highlight w:val="white"/>
                <w:u w:val="none"/>
              </w:rPr>
              <w:t xml:space="preserve"> № 41 </w:t>
            </w:r>
            <w:r>
              <w:rPr>
                <w:rFonts w:ascii="Times New Roman" w:hAnsi="Times New Roman" w:eastAsia="Times New Roman" w:cs="Times New Roman"/>
                <w:b/>
                <w:bCs/>
                <w:sz w:val="24"/>
                <w:szCs w:val="24"/>
                <w:highlight w:val="white"/>
                <w:lang w:eastAsia="ru-RU"/>
              </w:rPr>
              <w:t xml:space="preserve">"</w:t>
            </w:r>
            <w:r>
              <w:rPr>
                <w:rFonts w:ascii="Times New Roman" w:hAnsi="Times New Roman" w:eastAsia="Times New Roman" w:cs="Times New Roman"/>
                <w:b/>
                <w:bCs/>
                <w:i w:val="0"/>
                <w:strike w:val="0"/>
                <w:color w:val="000000"/>
                <w:sz w:val="24"/>
                <w:szCs w:val="24"/>
                <w:highlight w:val="white"/>
                <w:u w:val="none"/>
              </w:rPr>
              <w:t xml:space="preserve">Росинка</w:t>
            </w:r>
            <w:r>
              <w:rPr>
                <w:rFonts w:ascii="Times New Roman" w:hAnsi="Times New Roman" w:eastAsia="Times New Roman" w:cs="Times New Roman"/>
                <w:b/>
                <w:bCs/>
                <w:sz w:val="24"/>
                <w:szCs w:val="24"/>
                <w:highlight w:val="white"/>
                <w:lang w:eastAsia="ru-RU"/>
              </w:rPr>
              <w:t xml:space="preserve">"</w:t>
            </w:r>
            <w:r>
              <w:rPr>
                <w:rFonts w:ascii="Times New Roman" w:hAnsi="Times New Roman" w:eastAsia="Times New Roman" w:cs="Times New Roman"/>
                <w:b/>
                <w:bCs/>
                <w:i w:val="0"/>
                <w:strike w:val="0"/>
                <w:color w:val="000000"/>
                <w:sz w:val="24"/>
                <w:szCs w:val="24"/>
                <w:highlight w:val="white"/>
                <w:u w:val="none"/>
              </w:rPr>
              <w:t xml:space="preserve"> </w:t>
            </w:r>
            <w:r>
              <w:rPr>
                <w:rFonts w:ascii="Times New Roman" w:hAnsi="Times New Roman" w:cs="Times New Roman"/>
                <w:b/>
                <w:bCs/>
                <w:sz w:val="24"/>
                <w:szCs w:val="24"/>
                <w:highlight w:val="white"/>
              </w:rPr>
            </w:r>
            <w:r>
              <w:rPr>
                <w:rFonts w:ascii="Times New Roman" w:hAnsi="Times New Roman" w:cs="Times New Roman"/>
                <w:b/>
                <w:bCs/>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835" w:type="dxa"/>
            <w:vAlign w:val="center"/>
            <w:textDirection w:val="lrTb"/>
            <w:noWrap w:val="false"/>
          </w:tcPr>
          <w:p>
            <w:pPr>
              <w:jc w:val="center"/>
              <w:rPr>
                <w:rFonts w:ascii="Times New Roman" w:hAnsi="Times New Roman" w:cs="Times New Roman"/>
                <w:b/>
                <w:bCs/>
                <w:sz w:val="24"/>
                <w:szCs w:val="24"/>
                <w:highlight w:val="white"/>
              </w:rPr>
            </w:pPr>
            <w:r>
              <w:rPr>
                <w:rFonts w:ascii="Times New Roman" w:hAnsi="Times New Roman" w:eastAsia="Times New Roman" w:cs="Times New Roman"/>
                <w:b/>
                <w:bCs/>
                <w:sz w:val="24"/>
                <w:szCs w:val="24"/>
                <w:highlight w:val="white"/>
              </w:rPr>
            </w:r>
            <w:r>
              <w:rPr>
                <w:rFonts w:ascii="Times New Roman" w:hAnsi="Times New Roman" w:eastAsia="Times New Roman" w:cs="Times New Roman"/>
                <w:b/>
                <w:bCs/>
                <w:i w:val="0"/>
                <w:strike w:val="0"/>
                <w:color w:val="000000"/>
                <w:sz w:val="24"/>
                <w:szCs w:val="24"/>
                <w:highlight w:val="white"/>
                <w:u w:val="none"/>
              </w:rPr>
              <w:t xml:space="preserve">100,00</w:t>
            </w:r>
            <w:r>
              <w:rPr>
                <w:rFonts w:ascii="Times New Roman" w:hAnsi="Times New Roman" w:cs="Times New Roman"/>
                <w:b/>
                <w:bCs/>
                <w:sz w:val="24"/>
                <w:szCs w:val="24"/>
                <w:highlight w:val="white"/>
              </w:rPr>
            </w:r>
            <w:r>
              <w:rPr>
                <w:rFonts w:ascii="Times New Roman" w:hAnsi="Times New Roman" w:cs="Times New Roman"/>
                <w:b/>
                <w:bCs/>
                <w:sz w:val="24"/>
                <w:szCs w:val="24"/>
                <w:highlight w:val="white"/>
              </w:rPr>
            </w:r>
          </w:p>
        </w:tc>
      </w:tr>
      <w:tr>
        <w:tblPrEx/>
        <w:trPr>
          <w:trHeight w:val="51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70" w:type="dxa"/>
            <w:vAlign w:val="center"/>
            <w:vMerge w:val="continue"/>
            <w:textDirection w:val="lrTb"/>
            <w:noWrap w:val="false"/>
          </w:tcPr>
          <w:p>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949" w:type="dxa"/>
            <w:vAlign w:val="center"/>
            <w:textDirection w:val="lrTb"/>
            <w:noWrap w:val="false"/>
          </w:tcPr>
          <w:p>
            <w:pPr>
              <w:jc w:val="left"/>
              <w:rPr>
                <w:rFonts w:ascii="Times New Roman" w:hAnsi="Times New Roman" w:cs="Times New Roman"/>
                <w:b/>
                <w:bCs/>
                <w:sz w:val="24"/>
                <w:szCs w:val="24"/>
                <w:highlight w:val="white"/>
              </w:rPr>
            </w:pPr>
            <w:r>
              <w:rPr>
                <w:rFonts w:ascii="Times New Roman" w:hAnsi="Times New Roman" w:eastAsia="Times New Roman" w:cs="Times New Roman"/>
                <w:b/>
                <w:bCs/>
                <w:i w:val="0"/>
                <w:strike w:val="0"/>
                <w:color w:val="000000"/>
                <w:sz w:val="24"/>
                <w:szCs w:val="24"/>
                <w:highlight w:val="white"/>
                <w:u w:val="none"/>
                <w:vertAlign w:val="baseline"/>
              </w:rPr>
            </w:r>
            <w:r>
              <w:rPr>
                <w:rFonts w:ascii="Times New Roman" w:hAnsi="Times New Roman" w:eastAsia="Times New Roman" w:cs="Times New Roman"/>
                <w:b/>
                <w:bCs/>
                <w:sz w:val="24"/>
                <w:szCs w:val="24"/>
                <w:highlight w:val="white"/>
                <w:lang w:eastAsia="ru-RU"/>
              </w:rPr>
              <w:t xml:space="preserve">Муниципальное автономное дошкольное образовательное учреждение</w:t>
            </w:r>
            <w:r>
              <w:rPr>
                <w:rFonts w:ascii="Times New Roman" w:hAnsi="Times New Roman" w:eastAsia="Times New Roman" w:cs="Times New Roman"/>
                <w:b/>
                <w:bCs/>
                <w:sz w:val="24"/>
                <w:szCs w:val="24"/>
                <w:highlight w:val="white"/>
                <w:lang w:eastAsia="ru-RU"/>
              </w:rPr>
              <w:t xml:space="preserve"> города Нижневартовска детский сад</w:t>
            </w:r>
            <w:r>
              <w:rPr>
                <w:rFonts w:ascii="Times New Roman" w:hAnsi="Times New Roman" w:eastAsia="Times New Roman" w:cs="Times New Roman"/>
                <w:b/>
                <w:bCs/>
                <w:i w:val="0"/>
                <w:strike w:val="0"/>
                <w:color w:val="000000"/>
                <w:sz w:val="24"/>
                <w:szCs w:val="24"/>
                <w:highlight w:val="white"/>
                <w:u w:val="none"/>
              </w:rPr>
              <w:t xml:space="preserve"> № 44 </w:t>
            </w:r>
            <w:r>
              <w:rPr>
                <w:rFonts w:ascii="Times New Roman" w:hAnsi="Times New Roman" w:eastAsia="Times New Roman" w:cs="Times New Roman"/>
                <w:b/>
                <w:bCs/>
                <w:sz w:val="24"/>
                <w:szCs w:val="24"/>
                <w:highlight w:val="white"/>
                <w:lang w:eastAsia="ru-RU"/>
              </w:rPr>
              <w:t xml:space="preserve">"</w:t>
            </w:r>
            <w:r>
              <w:rPr>
                <w:rFonts w:ascii="Times New Roman" w:hAnsi="Times New Roman" w:eastAsia="Times New Roman" w:cs="Times New Roman"/>
                <w:b/>
                <w:bCs/>
                <w:i w:val="0"/>
                <w:strike w:val="0"/>
                <w:color w:val="000000"/>
                <w:sz w:val="24"/>
                <w:szCs w:val="24"/>
                <w:highlight w:val="white"/>
                <w:u w:val="none"/>
              </w:rPr>
              <w:t xml:space="preserve">Золотой ключик</w:t>
            </w:r>
            <w:r>
              <w:rPr>
                <w:rFonts w:ascii="Times New Roman" w:hAnsi="Times New Roman" w:eastAsia="Times New Roman" w:cs="Times New Roman"/>
                <w:b/>
                <w:bCs/>
                <w:sz w:val="24"/>
                <w:szCs w:val="24"/>
                <w:highlight w:val="white"/>
                <w:lang w:eastAsia="ru-RU"/>
              </w:rPr>
              <w:t xml:space="preserve">"</w:t>
            </w:r>
            <w:r>
              <w:rPr>
                <w:rFonts w:ascii="Times New Roman" w:hAnsi="Times New Roman" w:eastAsia="Times New Roman" w:cs="Times New Roman"/>
                <w:b/>
                <w:bCs/>
                <w:i w:val="0"/>
                <w:strike w:val="0"/>
                <w:color w:val="000000"/>
                <w:sz w:val="24"/>
                <w:szCs w:val="24"/>
                <w:highlight w:val="white"/>
                <w:u w:val="none"/>
              </w:rPr>
              <w:t xml:space="preserve"> </w:t>
            </w:r>
            <w:r>
              <w:rPr>
                <w:rFonts w:ascii="Times New Roman" w:hAnsi="Times New Roman" w:cs="Times New Roman"/>
                <w:b/>
                <w:bCs/>
                <w:sz w:val="24"/>
                <w:szCs w:val="24"/>
                <w:highlight w:val="white"/>
              </w:rPr>
            </w:r>
            <w:r>
              <w:rPr>
                <w:rFonts w:ascii="Times New Roman" w:hAnsi="Times New Roman" w:cs="Times New Roman"/>
                <w:b/>
                <w:bCs/>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835" w:type="dxa"/>
            <w:vAlign w:val="center"/>
            <w:textDirection w:val="lrTb"/>
            <w:noWrap w:val="false"/>
          </w:tcPr>
          <w:p>
            <w:pPr>
              <w:jc w:val="center"/>
              <w:rPr>
                <w:rFonts w:ascii="Times New Roman" w:hAnsi="Times New Roman" w:cs="Times New Roman"/>
                <w:b/>
                <w:bCs/>
                <w:sz w:val="24"/>
                <w:szCs w:val="24"/>
                <w:highlight w:val="white"/>
              </w:rPr>
            </w:pPr>
            <w:r>
              <w:rPr>
                <w:rFonts w:ascii="Times New Roman" w:hAnsi="Times New Roman" w:eastAsia="Times New Roman" w:cs="Times New Roman"/>
                <w:b/>
                <w:bCs/>
                <w:sz w:val="24"/>
                <w:szCs w:val="24"/>
                <w:highlight w:val="white"/>
              </w:rPr>
            </w:r>
            <w:r>
              <w:rPr>
                <w:rFonts w:ascii="Times New Roman" w:hAnsi="Times New Roman" w:eastAsia="Times New Roman" w:cs="Times New Roman"/>
                <w:b/>
                <w:bCs/>
                <w:i w:val="0"/>
                <w:strike w:val="0"/>
                <w:color w:val="000000"/>
                <w:sz w:val="24"/>
                <w:szCs w:val="24"/>
                <w:highlight w:val="white"/>
                <w:u w:val="none"/>
              </w:rPr>
              <w:t xml:space="preserve">100,00</w:t>
            </w:r>
            <w:r>
              <w:rPr>
                <w:rFonts w:ascii="Times New Roman" w:hAnsi="Times New Roman" w:cs="Times New Roman"/>
                <w:b/>
                <w:bCs/>
                <w:sz w:val="24"/>
                <w:szCs w:val="24"/>
                <w:highlight w:val="white"/>
              </w:rPr>
            </w:r>
            <w:r>
              <w:rPr>
                <w:rFonts w:ascii="Times New Roman" w:hAnsi="Times New Roman" w:cs="Times New Roman"/>
                <w:b/>
                <w:bCs/>
                <w:sz w:val="24"/>
                <w:szCs w:val="24"/>
                <w:highlight w:val="white"/>
              </w:rPr>
            </w:r>
          </w:p>
        </w:tc>
      </w:tr>
      <w:tr>
        <w:tblPrEx/>
        <w:trPr>
          <w:trHeight w:val="51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70" w:type="dxa"/>
            <w:vAlign w:val="center"/>
            <w:vMerge w:val="continue"/>
            <w:textDirection w:val="lrTb"/>
            <w:noWrap w:val="false"/>
          </w:tcPr>
          <w:p>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949" w:type="dxa"/>
            <w:vAlign w:val="center"/>
            <w:textDirection w:val="lrTb"/>
            <w:noWrap w:val="false"/>
          </w:tcPr>
          <w:p>
            <w:pPr>
              <w:jc w:val="left"/>
              <w:rPr>
                <w:rFonts w:ascii="Times New Roman" w:hAnsi="Times New Roman" w:cs="Times New Roman"/>
                <w:b/>
                <w:bCs/>
                <w:sz w:val="24"/>
                <w:szCs w:val="24"/>
                <w:highlight w:val="white"/>
              </w:rPr>
            </w:pPr>
            <w:r>
              <w:rPr>
                <w:rFonts w:ascii="Times New Roman" w:hAnsi="Times New Roman" w:eastAsia="Times New Roman" w:cs="Times New Roman"/>
                <w:b/>
                <w:bCs/>
                <w:i w:val="0"/>
                <w:strike w:val="0"/>
                <w:color w:val="000000"/>
                <w:sz w:val="24"/>
                <w:szCs w:val="24"/>
                <w:highlight w:val="white"/>
                <w:u w:val="none"/>
                <w:vertAlign w:val="baseline"/>
              </w:rPr>
            </w:r>
            <w:r>
              <w:rPr>
                <w:rFonts w:ascii="Times New Roman" w:hAnsi="Times New Roman" w:eastAsia="Times New Roman" w:cs="Times New Roman"/>
                <w:b/>
                <w:bCs/>
                <w:sz w:val="24"/>
                <w:szCs w:val="24"/>
                <w:highlight w:val="white"/>
                <w:lang w:eastAsia="ru-RU"/>
              </w:rPr>
              <w:t xml:space="preserve">Муниципальное автономное дошкольное образовательное учреждение</w:t>
            </w:r>
            <w:r>
              <w:rPr>
                <w:rFonts w:ascii="Times New Roman" w:hAnsi="Times New Roman" w:eastAsia="Times New Roman" w:cs="Times New Roman"/>
                <w:b/>
                <w:bCs/>
                <w:sz w:val="24"/>
                <w:szCs w:val="24"/>
                <w:highlight w:val="white"/>
                <w:lang w:eastAsia="ru-RU"/>
              </w:rPr>
              <w:t xml:space="preserve"> города Нижневартовска детский сад</w:t>
            </w:r>
            <w:r>
              <w:rPr>
                <w:rFonts w:ascii="Times New Roman" w:hAnsi="Times New Roman" w:eastAsia="Times New Roman" w:cs="Times New Roman"/>
                <w:b/>
                <w:bCs/>
                <w:i w:val="0"/>
                <w:strike w:val="0"/>
                <w:color w:val="000000"/>
                <w:sz w:val="24"/>
                <w:szCs w:val="24"/>
                <w:highlight w:val="white"/>
                <w:u w:val="none"/>
              </w:rPr>
              <w:t xml:space="preserve"> № 52 </w:t>
            </w:r>
            <w:r>
              <w:rPr>
                <w:rFonts w:ascii="Times New Roman" w:hAnsi="Times New Roman" w:eastAsia="Times New Roman" w:cs="Times New Roman"/>
                <w:b/>
                <w:bCs/>
                <w:sz w:val="24"/>
                <w:szCs w:val="24"/>
                <w:highlight w:val="white"/>
                <w:lang w:eastAsia="ru-RU"/>
              </w:rPr>
              <w:t xml:space="preserve">"</w:t>
            </w:r>
            <w:r>
              <w:rPr>
                <w:rFonts w:ascii="Times New Roman" w:hAnsi="Times New Roman" w:eastAsia="Times New Roman" w:cs="Times New Roman"/>
                <w:b/>
                <w:bCs/>
                <w:i w:val="0"/>
                <w:strike w:val="0"/>
                <w:color w:val="000000"/>
                <w:sz w:val="24"/>
                <w:szCs w:val="24"/>
                <w:highlight w:val="white"/>
                <w:u w:val="none"/>
              </w:rPr>
              <w:t xml:space="preserve">Самолетик</w:t>
            </w:r>
            <w:r>
              <w:rPr>
                <w:rFonts w:ascii="Times New Roman" w:hAnsi="Times New Roman" w:eastAsia="Times New Roman" w:cs="Times New Roman"/>
                <w:b/>
                <w:bCs/>
                <w:sz w:val="24"/>
                <w:szCs w:val="24"/>
                <w:highlight w:val="white"/>
                <w:lang w:eastAsia="ru-RU"/>
              </w:rPr>
              <w:t xml:space="preserve">"</w:t>
            </w:r>
            <w:r>
              <w:rPr>
                <w:rFonts w:ascii="Times New Roman" w:hAnsi="Times New Roman" w:cs="Times New Roman"/>
                <w:b/>
                <w:bCs/>
                <w:sz w:val="24"/>
                <w:szCs w:val="24"/>
                <w:highlight w:val="white"/>
              </w:rPr>
            </w:r>
            <w:r>
              <w:rPr>
                <w:rFonts w:ascii="Times New Roman" w:hAnsi="Times New Roman" w:cs="Times New Roman"/>
                <w:b/>
                <w:bCs/>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835" w:type="dxa"/>
            <w:vAlign w:val="center"/>
            <w:textDirection w:val="lrTb"/>
            <w:noWrap w:val="false"/>
          </w:tcPr>
          <w:p>
            <w:pPr>
              <w:jc w:val="center"/>
              <w:rPr>
                <w:rFonts w:ascii="Times New Roman" w:hAnsi="Times New Roman" w:cs="Times New Roman"/>
                <w:b/>
                <w:bCs/>
                <w:sz w:val="24"/>
                <w:szCs w:val="24"/>
                <w:highlight w:val="white"/>
              </w:rPr>
            </w:pPr>
            <w:r>
              <w:rPr>
                <w:rFonts w:ascii="Times New Roman" w:hAnsi="Times New Roman" w:eastAsia="Times New Roman" w:cs="Times New Roman"/>
                <w:b/>
                <w:bCs/>
                <w:sz w:val="24"/>
                <w:szCs w:val="24"/>
                <w:highlight w:val="white"/>
              </w:rPr>
            </w:r>
            <w:r>
              <w:rPr>
                <w:rFonts w:ascii="Times New Roman" w:hAnsi="Times New Roman" w:eastAsia="Times New Roman" w:cs="Times New Roman"/>
                <w:b/>
                <w:bCs/>
                <w:i w:val="0"/>
                <w:strike w:val="0"/>
                <w:color w:val="000000"/>
                <w:sz w:val="24"/>
                <w:szCs w:val="24"/>
                <w:highlight w:val="white"/>
                <w:u w:val="none"/>
              </w:rPr>
              <w:t xml:space="preserve">100,00</w:t>
            </w:r>
            <w:r>
              <w:rPr>
                <w:rFonts w:ascii="Times New Roman" w:hAnsi="Times New Roman" w:cs="Times New Roman"/>
                <w:b/>
                <w:bCs/>
                <w:sz w:val="24"/>
                <w:szCs w:val="24"/>
                <w:highlight w:val="white"/>
              </w:rPr>
            </w:r>
            <w:r>
              <w:rPr>
                <w:rFonts w:ascii="Times New Roman" w:hAnsi="Times New Roman" w:cs="Times New Roman"/>
                <w:b/>
                <w:bCs/>
                <w:sz w:val="24"/>
                <w:szCs w:val="24"/>
                <w:highlight w:val="white"/>
              </w:rPr>
            </w:r>
          </w:p>
        </w:tc>
      </w:tr>
      <w:tr>
        <w:tblPrEx/>
        <w:trPr>
          <w:trHeight w:val="51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70" w:type="dxa"/>
            <w:vAlign w:val="center"/>
            <w:vMerge w:val="continue"/>
            <w:textDirection w:val="lrTb"/>
            <w:noWrap w:val="false"/>
          </w:tcPr>
          <w:p>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949" w:type="dxa"/>
            <w:vAlign w:val="center"/>
            <w:textDirection w:val="lrTb"/>
            <w:noWrap w:val="false"/>
          </w:tcPr>
          <w:p>
            <w:pPr>
              <w:jc w:val="left"/>
              <w:rPr>
                <w:rFonts w:ascii="Times New Roman" w:hAnsi="Times New Roman" w:cs="Times New Roman"/>
                <w:b/>
                <w:bCs/>
                <w:sz w:val="24"/>
                <w:szCs w:val="24"/>
                <w:highlight w:val="white"/>
              </w:rPr>
            </w:pPr>
            <w:r>
              <w:rPr>
                <w:rFonts w:ascii="Times New Roman" w:hAnsi="Times New Roman" w:eastAsia="Times New Roman" w:cs="Times New Roman"/>
                <w:b/>
                <w:bCs/>
                <w:i w:val="0"/>
                <w:strike w:val="0"/>
                <w:color w:val="000000"/>
                <w:sz w:val="24"/>
                <w:szCs w:val="24"/>
                <w:highlight w:val="white"/>
                <w:u w:val="none"/>
                <w:vertAlign w:val="baseline"/>
              </w:rPr>
            </w:r>
            <w:r>
              <w:rPr>
                <w:rFonts w:ascii="Times New Roman" w:hAnsi="Times New Roman" w:eastAsia="Times New Roman" w:cs="Times New Roman"/>
                <w:b/>
                <w:bCs/>
                <w:sz w:val="24"/>
                <w:szCs w:val="24"/>
                <w:highlight w:val="white"/>
                <w:lang w:eastAsia="ru-RU"/>
              </w:rPr>
              <w:t xml:space="preserve">Муниципальное автономное дошкольное образовательное учреждение</w:t>
            </w:r>
            <w:r>
              <w:rPr>
                <w:rFonts w:ascii="Times New Roman" w:hAnsi="Times New Roman" w:eastAsia="Times New Roman" w:cs="Times New Roman"/>
                <w:b/>
                <w:bCs/>
                <w:sz w:val="24"/>
                <w:szCs w:val="24"/>
                <w:highlight w:val="white"/>
                <w:lang w:eastAsia="ru-RU"/>
              </w:rPr>
              <w:t xml:space="preserve"> города Нижневартовска детский сад</w:t>
            </w:r>
            <w:r>
              <w:rPr>
                <w:rFonts w:ascii="Times New Roman" w:hAnsi="Times New Roman" w:eastAsia="Times New Roman" w:cs="Times New Roman"/>
                <w:b/>
                <w:bCs/>
                <w:i w:val="0"/>
                <w:strike w:val="0"/>
                <w:color w:val="000000"/>
                <w:sz w:val="24"/>
                <w:szCs w:val="24"/>
                <w:highlight w:val="white"/>
                <w:u w:val="none"/>
              </w:rPr>
              <w:t xml:space="preserve"> № 86 </w:t>
            </w:r>
            <w:r>
              <w:rPr>
                <w:rFonts w:ascii="Times New Roman" w:hAnsi="Times New Roman" w:eastAsia="Times New Roman" w:cs="Times New Roman"/>
                <w:b/>
                <w:bCs/>
                <w:sz w:val="24"/>
                <w:szCs w:val="24"/>
                <w:highlight w:val="white"/>
                <w:lang w:eastAsia="ru-RU"/>
              </w:rPr>
              <w:t xml:space="preserve">"</w:t>
            </w:r>
            <w:r>
              <w:rPr>
                <w:rFonts w:ascii="Times New Roman" w:hAnsi="Times New Roman" w:eastAsia="Times New Roman" w:cs="Times New Roman"/>
                <w:b/>
                <w:bCs/>
                <w:i w:val="0"/>
                <w:strike w:val="0"/>
                <w:color w:val="000000"/>
                <w:sz w:val="24"/>
                <w:szCs w:val="24"/>
                <w:highlight w:val="white"/>
                <w:u w:val="none"/>
              </w:rPr>
              <w:t xml:space="preserve">Былинушка</w:t>
            </w:r>
            <w:r>
              <w:rPr>
                <w:rFonts w:ascii="Times New Roman" w:hAnsi="Times New Roman" w:eastAsia="Times New Roman" w:cs="Times New Roman"/>
                <w:b/>
                <w:bCs/>
                <w:sz w:val="24"/>
                <w:szCs w:val="24"/>
                <w:highlight w:val="white"/>
                <w:lang w:eastAsia="ru-RU"/>
              </w:rPr>
              <w:t xml:space="preserve">"</w:t>
            </w:r>
            <w:r>
              <w:rPr>
                <w:rFonts w:ascii="Times New Roman" w:hAnsi="Times New Roman" w:eastAsia="Times New Roman" w:cs="Times New Roman"/>
                <w:b/>
                <w:bCs/>
                <w:i w:val="0"/>
                <w:strike w:val="0"/>
                <w:color w:val="000000"/>
                <w:sz w:val="24"/>
                <w:szCs w:val="24"/>
                <w:highlight w:val="white"/>
                <w:u w:val="none"/>
              </w:rPr>
              <w:t xml:space="preserve"> </w:t>
            </w:r>
            <w:r>
              <w:rPr>
                <w:rFonts w:ascii="Times New Roman" w:hAnsi="Times New Roman" w:cs="Times New Roman"/>
                <w:b/>
                <w:bCs/>
                <w:sz w:val="24"/>
                <w:szCs w:val="24"/>
                <w:highlight w:val="white"/>
              </w:rPr>
            </w:r>
            <w:r>
              <w:rPr>
                <w:rFonts w:ascii="Times New Roman" w:hAnsi="Times New Roman" w:cs="Times New Roman"/>
                <w:b/>
                <w:bCs/>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835" w:type="dxa"/>
            <w:vAlign w:val="center"/>
            <w:textDirection w:val="lrTb"/>
            <w:noWrap w:val="false"/>
          </w:tcPr>
          <w:p>
            <w:pPr>
              <w:jc w:val="center"/>
              <w:rPr>
                <w:rFonts w:ascii="Times New Roman" w:hAnsi="Times New Roman" w:cs="Times New Roman"/>
                <w:b/>
                <w:bCs/>
                <w:sz w:val="24"/>
                <w:szCs w:val="24"/>
                <w:highlight w:val="white"/>
              </w:rPr>
            </w:pPr>
            <w:r>
              <w:rPr>
                <w:rFonts w:ascii="Times New Roman" w:hAnsi="Times New Roman" w:eastAsia="Times New Roman" w:cs="Times New Roman"/>
                <w:b/>
                <w:bCs/>
                <w:sz w:val="24"/>
                <w:szCs w:val="24"/>
                <w:highlight w:val="white"/>
              </w:rPr>
            </w:r>
            <w:r>
              <w:rPr>
                <w:rFonts w:ascii="Times New Roman" w:hAnsi="Times New Roman" w:eastAsia="Times New Roman" w:cs="Times New Roman"/>
                <w:b/>
                <w:bCs/>
                <w:i w:val="0"/>
                <w:strike w:val="0"/>
                <w:color w:val="000000"/>
                <w:sz w:val="24"/>
                <w:szCs w:val="24"/>
                <w:highlight w:val="white"/>
                <w:u w:val="none"/>
              </w:rPr>
              <w:t xml:space="preserve">100,00</w:t>
            </w:r>
            <w:r>
              <w:rPr>
                <w:rFonts w:ascii="Times New Roman" w:hAnsi="Times New Roman" w:cs="Times New Roman"/>
                <w:b/>
                <w:bCs/>
                <w:sz w:val="24"/>
                <w:szCs w:val="24"/>
                <w:highlight w:val="white"/>
              </w:rPr>
            </w:r>
            <w:r>
              <w:rPr>
                <w:rFonts w:ascii="Times New Roman" w:hAnsi="Times New Roman" w:cs="Times New Roman"/>
                <w:b/>
                <w:bCs/>
                <w:sz w:val="24"/>
                <w:szCs w:val="24"/>
                <w:highlight w:val="white"/>
              </w:rPr>
            </w:r>
          </w:p>
        </w:tc>
      </w:tr>
      <w:tr>
        <w:tblPrEx/>
        <w:trPr>
          <w:trHeight w:val="51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70" w:type="dxa"/>
            <w:vAlign w:val="center"/>
            <w:textDirection w:val="lrTb"/>
            <w:noWrap w:val="false"/>
          </w:tcPr>
          <w:p>
            <w:pPr>
              <w:jc w:val="center"/>
              <w:rPr>
                <w:rFonts w:ascii="Times New Roman" w:hAnsi="Times New Roman" w:cs="Times New Roman"/>
                <w:b w:val="0"/>
                <w:bCs w:val="0"/>
                <w:sz w:val="24"/>
                <w:szCs w:val="24"/>
                <w:highlight w:val="white"/>
              </w:rPr>
            </w:pPr>
            <w:r>
              <w:rPr>
                <w:rFonts w:ascii="Times New Roman" w:hAnsi="Times New Roman" w:eastAsia="Times New Roman" w:cs="Times New Roman"/>
                <w:b w:val="0"/>
                <w:bCs w:val="0"/>
                <w:i w:val="0"/>
                <w:strike w:val="0"/>
                <w:color w:val="000000"/>
                <w:sz w:val="24"/>
                <w:szCs w:val="24"/>
                <w:highlight w:val="white"/>
                <w:u w:val="none"/>
                <w:vertAlign w:val="baseline"/>
              </w:rPr>
              <w:t xml:space="preserve">2.</w:t>
            </w:r>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949" w:type="dxa"/>
            <w:vAlign w:val="center"/>
            <w:textDirection w:val="lrTb"/>
            <w:noWrap w:val="false"/>
          </w:tcPr>
          <w:p>
            <w:pPr>
              <w:jc w:val="left"/>
              <w:rPr>
                <w:rFonts w:ascii="Times New Roman" w:hAnsi="Times New Roman" w:cs="Times New Roman"/>
                <w:b w:val="0"/>
                <w:bCs w:val="0"/>
                <w:sz w:val="24"/>
                <w:szCs w:val="24"/>
                <w:highlight w:val="white"/>
              </w:rPr>
            </w:pPr>
            <w:r>
              <w:rPr>
                <w:rFonts w:ascii="Times New Roman" w:hAnsi="Times New Roman" w:eastAsia="Times New Roman" w:cs="Times New Roman"/>
                <w:b w:val="0"/>
                <w:bCs w:val="0"/>
                <w:i w:val="0"/>
                <w:strike w:val="0"/>
                <w:color w:val="000000"/>
                <w:sz w:val="24"/>
                <w:szCs w:val="24"/>
                <w:highlight w:val="white"/>
                <w:u w:val="none"/>
                <w:vertAlign w:val="baseline"/>
              </w:rPr>
            </w:r>
            <w:r>
              <w:rPr>
                <w:rFonts w:ascii="Times New Roman" w:hAnsi="Times New Roman" w:eastAsia="Times New Roman" w:cs="Times New Roman"/>
                <w:b w:val="0"/>
                <w:bCs w:val="0"/>
                <w:sz w:val="24"/>
                <w:szCs w:val="24"/>
                <w:highlight w:val="white"/>
                <w:lang w:eastAsia="ru-RU"/>
              </w:rPr>
              <w:t xml:space="preserve">Муниципальное автономное дошкольное образовательное учреждение</w:t>
            </w:r>
            <w:r>
              <w:rPr>
                <w:rFonts w:ascii="Times New Roman" w:hAnsi="Times New Roman" w:eastAsia="Times New Roman" w:cs="Times New Roman"/>
                <w:b w:val="0"/>
                <w:bCs w:val="0"/>
                <w:sz w:val="24"/>
                <w:szCs w:val="24"/>
                <w:highlight w:val="white"/>
                <w:lang w:eastAsia="ru-RU"/>
              </w:rPr>
              <w:t xml:space="preserve"> города Нижневартовска детский сад</w:t>
            </w:r>
            <w:r>
              <w:rPr>
                <w:rFonts w:ascii="Times New Roman" w:hAnsi="Times New Roman" w:eastAsia="Times New Roman" w:cs="Times New Roman"/>
                <w:b w:val="0"/>
                <w:bCs w:val="0"/>
                <w:i w:val="0"/>
                <w:strike w:val="0"/>
                <w:color w:val="000000"/>
                <w:sz w:val="24"/>
                <w:szCs w:val="24"/>
                <w:highlight w:val="white"/>
                <w:u w:val="none"/>
              </w:rPr>
              <w:t xml:space="preserve"> № 29 </w:t>
            </w:r>
            <w:r>
              <w:rPr>
                <w:rFonts w:ascii="Times New Roman" w:hAnsi="Times New Roman" w:eastAsia="Times New Roman" w:cs="Times New Roman"/>
                <w:b w:val="0"/>
                <w:bCs w:val="0"/>
                <w:sz w:val="24"/>
                <w:szCs w:val="24"/>
                <w:highlight w:val="white"/>
                <w:lang w:eastAsia="ru-RU"/>
              </w:rPr>
              <w:t xml:space="preserve">"</w:t>
            </w:r>
            <w:r>
              <w:rPr>
                <w:rFonts w:ascii="Times New Roman" w:hAnsi="Times New Roman" w:eastAsia="Times New Roman" w:cs="Times New Roman"/>
                <w:b w:val="0"/>
                <w:bCs w:val="0"/>
                <w:i w:val="0"/>
                <w:strike w:val="0"/>
                <w:color w:val="000000"/>
                <w:sz w:val="24"/>
                <w:szCs w:val="24"/>
                <w:highlight w:val="white"/>
                <w:u w:val="none"/>
              </w:rPr>
              <w:t xml:space="preserve">Ёлочка</w:t>
            </w:r>
            <w:r>
              <w:rPr>
                <w:rFonts w:ascii="Times New Roman" w:hAnsi="Times New Roman" w:eastAsia="Times New Roman" w:cs="Times New Roman"/>
                <w:b w:val="0"/>
                <w:bCs w:val="0"/>
                <w:sz w:val="24"/>
                <w:szCs w:val="24"/>
                <w:highlight w:val="white"/>
                <w:lang w:eastAsia="ru-RU"/>
              </w:rPr>
              <w:t xml:space="preserve">"</w:t>
            </w:r>
            <w:r>
              <w:rPr>
                <w:rFonts w:ascii="Times New Roman" w:hAnsi="Times New Roman" w:eastAsia="Times New Roman" w:cs="Times New Roman"/>
                <w:b w:val="0"/>
                <w:bCs w:val="0"/>
                <w:i w:val="0"/>
                <w:strike w:val="0"/>
                <w:color w:val="000000"/>
                <w:sz w:val="24"/>
                <w:szCs w:val="24"/>
                <w:highlight w:val="white"/>
                <w:u w:val="none"/>
              </w:rPr>
              <w:t xml:space="preserve"> </w:t>
            </w:r>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835" w:type="dxa"/>
            <w:vAlign w:val="center"/>
            <w:textDirection w:val="lrTb"/>
            <w:noWrap w:val="false"/>
          </w:tcPr>
          <w:p>
            <w:pPr>
              <w:jc w:val="center"/>
              <w:rPr>
                <w:rFonts w:ascii="Times New Roman" w:hAnsi="Times New Roman" w:cs="Times New Roman"/>
                <w:b w:val="0"/>
                <w:bCs w:val="0"/>
                <w:sz w:val="24"/>
                <w:szCs w:val="24"/>
                <w:highlight w:val="white"/>
              </w:rPr>
            </w:pPr>
            <w:r>
              <w:rPr>
                <w:rFonts w:ascii="Times New Roman" w:hAnsi="Times New Roman" w:eastAsia="Times New Roman" w:cs="Times New Roman"/>
                <w:b w:val="0"/>
                <w:bCs w:val="0"/>
                <w:i w:val="0"/>
                <w:strike w:val="0"/>
                <w:color w:val="000000"/>
                <w:sz w:val="24"/>
                <w:szCs w:val="24"/>
                <w:highlight w:val="white"/>
                <w:u w:val="none"/>
                <w:vertAlign w:val="baseline"/>
              </w:rPr>
              <w:t xml:space="preserve">99,50</w:t>
            </w:r>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r>
          </w:p>
        </w:tc>
      </w:tr>
      <w:tr>
        <w:tblPrEx/>
        <w:trPr>
          <w:trHeight w:val="51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70" w:type="dxa"/>
            <w:vAlign w:val="center"/>
            <w:vMerge w:val="restart"/>
            <w:textDirection w:val="lrTb"/>
            <w:noWrap w:val="false"/>
          </w:tcPr>
          <w:p>
            <w:pPr>
              <w:jc w:val="center"/>
              <w:rPr>
                <w:rFonts w:ascii="Times New Roman" w:hAnsi="Times New Roman" w:cs="Times New Roman"/>
                <w:b w:val="0"/>
                <w:bCs w:val="0"/>
                <w:sz w:val="24"/>
                <w:szCs w:val="24"/>
                <w:highlight w:val="white"/>
              </w:rPr>
            </w:pPr>
            <w:r>
              <w:rPr>
                <w:rFonts w:ascii="Times New Roman" w:hAnsi="Times New Roman" w:eastAsia="Times New Roman" w:cs="Times New Roman"/>
                <w:b w:val="0"/>
                <w:bCs w:val="0"/>
                <w:sz w:val="24"/>
                <w:szCs w:val="24"/>
                <w:highlight w:val="white"/>
              </w:rPr>
              <w:t xml:space="preserve">3.</w:t>
            </w:r>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949" w:type="dxa"/>
            <w:vAlign w:val="center"/>
            <w:textDirection w:val="lrTb"/>
            <w:noWrap w:val="false"/>
          </w:tcPr>
          <w:p>
            <w:pPr>
              <w:jc w:val="left"/>
              <w:rPr>
                <w:rFonts w:ascii="Times New Roman" w:hAnsi="Times New Roman" w:cs="Times New Roman"/>
                <w:b w:val="0"/>
                <w:bCs w:val="0"/>
                <w:sz w:val="24"/>
                <w:szCs w:val="24"/>
                <w:highlight w:val="white"/>
              </w:rPr>
            </w:pPr>
            <w:r>
              <w:rPr>
                <w:rFonts w:ascii="Times New Roman" w:hAnsi="Times New Roman" w:eastAsia="Times New Roman" w:cs="Times New Roman"/>
                <w:b w:val="0"/>
                <w:bCs w:val="0"/>
                <w:i w:val="0"/>
                <w:strike w:val="0"/>
                <w:color w:val="000000"/>
                <w:sz w:val="24"/>
                <w:szCs w:val="24"/>
                <w:highlight w:val="white"/>
                <w:u w:val="none"/>
                <w:vertAlign w:val="baseline"/>
              </w:rPr>
            </w:r>
            <w:r>
              <w:rPr>
                <w:rFonts w:ascii="Times New Roman" w:hAnsi="Times New Roman" w:eastAsia="Times New Roman" w:cs="Times New Roman"/>
                <w:b w:val="0"/>
                <w:bCs w:val="0"/>
                <w:sz w:val="24"/>
                <w:szCs w:val="24"/>
                <w:highlight w:val="white"/>
                <w:lang w:eastAsia="ru-RU"/>
              </w:rPr>
              <w:t xml:space="preserve">Муниципальное автономное дошкольное образовательное учреждение</w:t>
            </w:r>
            <w:r>
              <w:rPr>
                <w:rFonts w:ascii="Times New Roman" w:hAnsi="Times New Roman" w:eastAsia="Times New Roman" w:cs="Times New Roman"/>
                <w:b w:val="0"/>
                <w:bCs w:val="0"/>
                <w:sz w:val="24"/>
                <w:szCs w:val="24"/>
                <w:highlight w:val="white"/>
                <w:lang w:eastAsia="ru-RU"/>
              </w:rPr>
              <w:t xml:space="preserve"> города Нижневартовска детский сад</w:t>
            </w:r>
            <w:r>
              <w:rPr>
                <w:rFonts w:ascii="Times New Roman" w:hAnsi="Times New Roman" w:eastAsia="Times New Roman" w:cs="Times New Roman"/>
                <w:b w:val="0"/>
                <w:bCs w:val="0"/>
                <w:i w:val="0"/>
                <w:strike w:val="0"/>
                <w:color w:val="000000"/>
                <w:sz w:val="24"/>
                <w:szCs w:val="24"/>
                <w:highlight w:val="white"/>
                <w:u w:val="none"/>
              </w:rPr>
              <w:t xml:space="preserve"> № 15 </w:t>
            </w:r>
            <w:r>
              <w:rPr>
                <w:rFonts w:ascii="Times New Roman" w:hAnsi="Times New Roman" w:eastAsia="Times New Roman" w:cs="Times New Roman"/>
                <w:b w:val="0"/>
                <w:bCs w:val="0"/>
                <w:sz w:val="24"/>
                <w:szCs w:val="24"/>
                <w:highlight w:val="white"/>
                <w:lang w:eastAsia="ru-RU"/>
              </w:rPr>
              <w:t xml:space="preserve">"</w:t>
            </w:r>
            <w:r>
              <w:rPr>
                <w:rFonts w:ascii="Times New Roman" w:hAnsi="Times New Roman" w:eastAsia="Times New Roman" w:cs="Times New Roman"/>
                <w:b w:val="0"/>
                <w:bCs w:val="0"/>
                <w:i w:val="0"/>
                <w:strike w:val="0"/>
                <w:color w:val="000000"/>
                <w:sz w:val="24"/>
                <w:szCs w:val="24"/>
                <w:highlight w:val="white"/>
                <w:u w:val="none"/>
              </w:rPr>
              <w:t xml:space="preserve">Солнышко</w:t>
            </w:r>
            <w:r>
              <w:rPr>
                <w:rFonts w:ascii="Times New Roman" w:hAnsi="Times New Roman" w:eastAsia="Times New Roman" w:cs="Times New Roman"/>
                <w:b w:val="0"/>
                <w:bCs w:val="0"/>
                <w:sz w:val="24"/>
                <w:szCs w:val="24"/>
                <w:highlight w:val="white"/>
                <w:lang w:eastAsia="ru-RU"/>
              </w:rPr>
              <w:t xml:space="preserve">"</w:t>
            </w:r>
            <w:r>
              <w:rPr>
                <w:rFonts w:ascii="Times New Roman" w:hAnsi="Times New Roman" w:eastAsia="Times New Roman" w:cs="Times New Roman"/>
                <w:b w:val="0"/>
                <w:bCs w:val="0"/>
                <w:i w:val="0"/>
                <w:strike w:val="0"/>
                <w:color w:val="000000"/>
                <w:sz w:val="24"/>
                <w:szCs w:val="24"/>
                <w:highlight w:val="white"/>
                <w:u w:val="none"/>
              </w:rPr>
              <w:t xml:space="preserve"> </w:t>
            </w:r>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835" w:type="dxa"/>
            <w:vAlign w:val="center"/>
            <w:textDirection w:val="lrTb"/>
            <w:noWrap w:val="false"/>
          </w:tcPr>
          <w:p>
            <w:pPr>
              <w:jc w:val="center"/>
              <w:rPr>
                <w:rFonts w:ascii="Times New Roman" w:hAnsi="Times New Roman" w:cs="Times New Roman"/>
                <w:b w:val="0"/>
                <w:bCs w:val="0"/>
                <w:sz w:val="24"/>
                <w:szCs w:val="24"/>
                <w:highlight w:val="white"/>
              </w:rPr>
            </w:pPr>
            <w:r>
              <w:rPr>
                <w:rFonts w:ascii="Times New Roman" w:hAnsi="Times New Roman" w:eastAsia="Times New Roman" w:cs="Times New Roman"/>
                <w:b w:val="0"/>
                <w:bCs w:val="0"/>
                <w:i w:val="0"/>
                <w:strike w:val="0"/>
                <w:color w:val="000000"/>
                <w:sz w:val="24"/>
                <w:szCs w:val="24"/>
                <w:highlight w:val="white"/>
                <w:u w:val="none"/>
                <w:vertAlign w:val="baseline"/>
              </w:rPr>
              <w:t xml:space="preserve">99,00</w:t>
            </w:r>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r>
          </w:p>
        </w:tc>
      </w:tr>
      <w:tr>
        <w:tblPrEx/>
        <w:trPr>
          <w:trHeight w:val="51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70" w:type="dxa"/>
            <w:vAlign w:val="center"/>
            <w:vMerge w:val="continue"/>
            <w:textDirection w:val="lrTb"/>
            <w:noWrap w:val="false"/>
          </w:tcPr>
          <w:p>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949" w:type="dxa"/>
            <w:vAlign w:val="center"/>
            <w:textDirection w:val="lrTb"/>
            <w:noWrap w:val="false"/>
          </w:tcPr>
          <w:p>
            <w:pPr>
              <w:jc w:val="left"/>
              <w:rPr>
                <w:rFonts w:ascii="Times New Roman" w:hAnsi="Times New Roman" w:cs="Times New Roman"/>
                <w:b w:val="0"/>
                <w:bCs w:val="0"/>
                <w:sz w:val="24"/>
                <w:szCs w:val="24"/>
                <w:highlight w:val="white"/>
              </w:rPr>
            </w:pPr>
            <w:r>
              <w:rPr>
                <w:rFonts w:ascii="Times New Roman" w:hAnsi="Times New Roman" w:eastAsia="Times New Roman" w:cs="Times New Roman"/>
                <w:b w:val="0"/>
                <w:bCs w:val="0"/>
                <w:i w:val="0"/>
                <w:strike w:val="0"/>
                <w:color w:val="000000"/>
                <w:sz w:val="24"/>
                <w:szCs w:val="24"/>
                <w:highlight w:val="white"/>
                <w:u w:val="none"/>
                <w:vertAlign w:val="baseline"/>
              </w:rPr>
            </w:r>
            <w:r>
              <w:rPr>
                <w:rFonts w:ascii="Times New Roman" w:hAnsi="Times New Roman" w:eastAsia="Times New Roman" w:cs="Times New Roman"/>
                <w:b w:val="0"/>
                <w:bCs w:val="0"/>
                <w:sz w:val="24"/>
                <w:szCs w:val="24"/>
                <w:highlight w:val="white"/>
                <w:lang w:eastAsia="ru-RU"/>
              </w:rPr>
              <w:t xml:space="preserve">Муниципальное автономное дошкольное образовательное учреждение</w:t>
            </w:r>
            <w:r>
              <w:rPr>
                <w:rFonts w:ascii="Times New Roman" w:hAnsi="Times New Roman" w:eastAsia="Times New Roman" w:cs="Times New Roman"/>
                <w:b w:val="0"/>
                <w:bCs w:val="0"/>
                <w:sz w:val="24"/>
                <w:szCs w:val="24"/>
                <w:highlight w:val="white"/>
                <w:lang w:eastAsia="ru-RU"/>
              </w:rPr>
              <w:t xml:space="preserve"> города Нижневартовска детский сад</w:t>
            </w:r>
            <w:r>
              <w:rPr>
                <w:rFonts w:ascii="Times New Roman" w:hAnsi="Times New Roman" w:eastAsia="Times New Roman" w:cs="Times New Roman"/>
                <w:b w:val="0"/>
                <w:bCs w:val="0"/>
                <w:i w:val="0"/>
                <w:strike w:val="0"/>
                <w:color w:val="000000"/>
                <w:sz w:val="24"/>
                <w:szCs w:val="24"/>
                <w:highlight w:val="white"/>
                <w:u w:val="none"/>
              </w:rPr>
              <w:t xml:space="preserve"> № 69 </w:t>
            </w:r>
            <w:r>
              <w:rPr>
                <w:rFonts w:ascii="Times New Roman" w:hAnsi="Times New Roman" w:eastAsia="Times New Roman" w:cs="Times New Roman"/>
                <w:b w:val="0"/>
                <w:bCs w:val="0"/>
                <w:sz w:val="24"/>
                <w:szCs w:val="24"/>
                <w:highlight w:val="white"/>
                <w:lang w:eastAsia="ru-RU"/>
              </w:rPr>
              <w:t xml:space="preserve">"</w:t>
            </w:r>
            <w:r>
              <w:rPr>
                <w:rFonts w:ascii="Times New Roman" w:hAnsi="Times New Roman" w:eastAsia="Times New Roman" w:cs="Times New Roman"/>
                <w:b w:val="0"/>
                <w:bCs w:val="0"/>
                <w:i w:val="0"/>
                <w:strike w:val="0"/>
                <w:color w:val="000000"/>
                <w:sz w:val="24"/>
                <w:szCs w:val="24"/>
                <w:highlight w:val="white"/>
                <w:u w:val="none"/>
              </w:rPr>
              <w:t xml:space="preserve">Светофорчи</w:t>
            </w:r>
            <w:r>
              <w:rPr>
                <w:rFonts w:ascii="Times New Roman" w:hAnsi="Times New Roman" w:eastAsia="Times New Roman" w:cs="Times New Roman"/>
                <w:b w:val="0"/>
                <w:bCs w:val="0"/>
                <w:i w:val="0"/>
                <w:strike w:val="0"/>
                <w:color w:val="000000"/>
                <w:sz w:val="24"/>
                <w:szCs w:val="24"/>
                <w:highlight w:val="white"/>
                <w:u w:val="none"/>
              </w:rPr>
              <w:t xml:space="preserve">к</w:t>
            </w:r>
            <w:r>
              <w:rPr>
                <w:rFonts w:ascii="Times New Roman" w:hAnsi="Times New Roman" w:eastAsia="Times New Roman" w:cs="Times New Roman"/>
                <w:b w:val="0"/>
                <w:bCs w:val="0"/>
                <w:sz w:val="24"/>
                <w:szCs w:val="24"/>
                <w:highlight w:val="white"/>
                <w:lang w:eastAsia="ru-RU"/>
              </w:rPr>
              <w:t xml:space="preserve">"</w:t>
            </w:r>
            <w:r>
              <w:rPr>
                <w:rFonts w:ascii="Times New Roman" w:hAnsi="Times New Roman" w:eastAsia="Times New Roman" w:cs="Times New Roman"/>
                <w:b w:val="0"/>
                <w:bCs w:val="0"/>
                <w:i w:val="0"/>
                <w:strike w:val="0"/>
                <w:color w:val="000000"/>
                <w:sz w:val="24"/>
                <w:szCs w:val="24"/>
                <w:highlight w:val="white"/>
                <w:u w:val="none"/>
              </w:rPr>
              <w:t xml:space="preserve"> </w:t>
            </w:r>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835" w:type="dxa"/>
            <w:vAlign w:val="center"/>
            <w:textDirection w:val="lrTb"/>
            <w:noWrap w:val="false"/>
          </w:tcPr>
          <w:p>
            <w:pPr>
              <w:jc w:val="center"/>
              <w:rPr>
                <w:rFonts w:ascii="Times New Roman" w:hAnsi="Times New Roman" w:cs="Times New Roman"/>
                <w:b w:val="0"/>
                <w:bCs w:val="0"/>
                <w:sz w:val="24"/>
                <w:szCs w:val="24"/>
                <w:highlight w:val="white"/>
              </w:rPr>
            </w:pPr>
            <w:r>
              <w:rPr>
                <w:rFonts w:ascii="Times New Roman" w:hAnsi="Times New Roman" w:eastAsia="Times New Roman" w:cs="Times New Roman"/>
                <w:b w:val="0"/>
                <w:bCs w:val="0"/>
                <w:i w:val="0"/>
                <w:strike w:val="0"/>
                <w:color w:val="000000"/>
                <w:sz w:val="24"/>
                <w:szCs w:val="24"/>
                <w:highlight w:val="white"/>
                <w:u w:val="none"/>
                <w:vertAlign w:val="baseline"/>
              </w:rPr>
              <w:t xml:space="preserve">99,00</w:t>
            </w:r>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r>
          </w:p>
        </w:tc>
      </w:tr>
      <w:tr>
        <w:tblPrEx/>
        <w:trPr>
          <w:trHeight w:val="51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70" w:type="dxa"/>
            <w:vAlign w:val="center"/>
            <w:vMerge w:val="continue"/>
            <w:textDirection w:val="lrTb"/>
            <w:noWrap w:val="false"/>
          </w:tcPr>
          <w:p>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949" w:type="dxa"/>
            <w:vAlign w:val="center"/>
            <w:textDirection w:val="lrTb"/>
            <w:noWrap w:val="false"/>
          </w:tcPr>
          <w:p>
            <w:pPr>
              <w:jc w:val="left"/>
              <w:rPr>
                <w:rFonts w:ascii="Times New Roman" w:hAnsi="Times New Roman" w:cs="Times New Roman"/>
                <w:b w:val="0"/>
                <w:bCs w:val="0"/>
                <w:sz w:val="24"/>
                <w:szCs w:val="24"/>
                <w:highlight w:val="white"/>
              </w:rPr>
            </w:pPr>
            <w:r>
              <w:rPr>
                <w:rFonts w:ascii="Times New Roman" w:hAnsi="Times New Roman" w:eastAsia="Times New Roman" w:cs="Times New Roman"/>
                <w:b w:val="0"/>
                <w:bCs w:val="0"/>
                <w:i w:val="0"/>
                <w:strike w:val="0"/>
                <w:color w:val="000000"/>
                <w:sz w:val="24"/>
                <w:szCs w:val="24"/>
                <w:highlight w:val="white"/>
                <w:u w:val="none"/>
                <w:vertAlign w:val="baseline"/>
              </w:rPr>
            </w:r>
            <w:r>
              <w:rPr>
                <w:rFonts w:ascii="Times New Roman" w:hAnsi="Times New Roman" w:eastAsia="Times New Roman" w:cs="Times New Roman"/>
                <w:b w:val="0"/>
                <w:bCs w:val="0"/>
                <w:sz w:val="24"/>
                <w:szCs w:val="24"/>
                <w:highlight w:val="white"/>
                <w:lang w:eastAsia="ru-RU"/>
              </w:rPr>
              <w:t xml:space="preserve">Муниципальное автономное дошкольное образовательное учреждение</w:t>
            </w:r>
            <w:r>
              <w:rPr>
                <w:rFonts w:ascii="Times New Roman" w:hAnsi="Times New Roman" w:eastAsia="Times New Roman" w:cs="Times New Roman"/>
                <w:b w:val="0"/>
                <w:bCs w:val="0"/>
                <w:sz w:val="24"/>
                <w:szCs w:val="24"/>
                <w:highlight w:val="white"/>
                <w:lang w:eastAsia="ru-RU"/>
              </w:rPr>
              <w:t xml:space="preserve"> города Нижневартовска детский сад</w:t>
            </w:r>
            <w:r>
              <w:rPr>
                <w:rFonts w:ascii="Times New Roman" w:hAnsi="Times New Roman" w:eastAsia="Times New Roman" w:cs="Times New Roman"/>
                <w:b w:val="0"/>
                <w:bCs w:val="0"/>
                <w:i w:val="0"/>
                <w:strike w:val="0"/>
                <w:color w:val="000000"/>
                <w:sz w:val="24"/>
                <w:szCs w:val="24"/>
                <w:highlight w:val="white"/>
                <w:u w:val="none"/>
              </w:rPr>
              <w:t xml:space="preserve"> № 80 </w:t>
            </w:r>
            <w:r>
              <w:rPr>
                <w:rFonts w:ascii="Times New Roman" w:hAnsi="Times New Roman" w:eastAsia="Times New Roman" w:cs="Times New Roman"/>
                <w:b w:val="0"/>
                <w:bCs w:val="0"/>
                <w:sz w:val="24"/>
                <w:szCs w:val="24"/>
                <w:highlight w:val="white"/>
                <w:lang w:eastAsia="ru-RU"/>
              </w:rPr>
              <w:t xml:space="preserve">"</w:t>
            </w:r>
            <w:r>
              <w:rPr>
                <w:rFonts w:ascii="Times New Roman" w:hAnsi="Times New Roman" w:eastAsia="Times New Roman" w:cs="Times New Roman"/>
                <w:b w:val="0"/>
                <w:bCs w:val="0"/>
                <w:i w:val="0"/>
                <w:strike w:val="0"/>
                <w:color w:val="000000"/>
                <w:sz w:val="24"/>
                <w:szCs w:val="24"/>
                <w:highlight w:val="white"/>
                <w:u w:val="none"/>
              </w:rPr>
              <w:t xml:space="preserve">Светлячок</w:t>
            </w:r>
            <w:r>
              <w:rPr>
                <w:rFonts w:ascii="Times New Roman" w:hAnsi="Times New Roman" w:eastAsia="Times New Roman" w:cs="Times New Roman"/>
                <w:b w:val="0"/>
                <w:bCs w:val="0"/>
                <w:sz w:val="24"/>
                <w:szCs w:val="24"/>
                <w:highlight w:val="white"/>
                <w:lang w:eastAsia="ru-RU"/>
              </w:rPr>
              <w:t xml:space="preserve">"</w:t>
            </w:r>
            <w:r>
              <w:rPr>
                <w:rFonts w:ascii="Times New Roman" w:hAnsi="Times New Roman" w:eastAsia="Times New Roman" w:cs="Times New Roman"/>
                <w:b w:val="0"/>
                <w:bCs w:val="0"/>
                <w:i w:val="0"/>
                <w:strike w:val="0"/>
                <w:color w:val="000000"/>
                <w:sz w:val="24"/>
                <w:szCs w:val="24"/>
                <w:highlight w:val="white"/>
                <w:u w:val="none"/>
              </w:rPr>
              <w:t xml:space="preserve"> </w:t>
            </w:r>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835" w:type="dxa"/>
            <w:vAlign w:val="center"/>
            <w:textDirection w:val="lrTb"/>
            <w:noWrap w:val="false"/>
          </w:tcPr>
          <w:p>
            <w:pPr>
              <w:jc w:val="center"/>
              <w:rPr>
                <w:rFonts w:ascii="Times New Roman" w:hAnsi="Times New Roman" w:cs="Times New Roman"/>
                <w:b w:val="0"/>
                <w:bCs w:val="0"/>
                <w:sz w:val="24"/>
                <w:szCs w:val="24"/>
                <w:highlight w:val="white"/>
              </w:rPr>
            </w:pPr>
            <w:r>
              <w:rPr>
                <w:rFonts w:ascii="Times New Roman" w:hAnsi="Times New Roman" w:eastAsia="Times New Roman" w:cs="Times New Roman"/>
                <w:b w:val="0"/>
                <w:bCs w:val="0"/>
                <w:i w:val="0"/>
                <w:strike w:val="0"/>
                <w:color w:val="000000"/>
                <w:sz w:val="24"/>
                <w:szCs w:val="24"/>
                <w:highlight w:val="white"/>
                <w:u w:val="none"/>
                <w:vertAlign w:val="baseline"/>
              </w:rPr>
              <w:t xml:space="preserve">99,00</w:t>
            </w:r>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r>
          </w:p>
        </w:tc>
      </w:tr>
      <w:tr>
        <w:tblPrEx/>
        <w:trPr>
          <w:trHeight w:val="51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70" w:type="dxa"/>
            <w:vAlign w:val="center"/>
            <w:vMerge w:val="continue"/>
            <w:textDirection w:val="lrTb"/>
            <w:noWrap w:val="false"/>
          </w:tcPr>
          <w:p>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949" w:type="dxa"/>
            <w:vAlign w:val="center"/>
            <w:textDirection w:val="lrTb"/>
            <w:noWrap w:val="false"/>
          </w:tcPr>
          <w:p>
            <w:pPr>
              <w:jc w:val="left"/>
              <w:rPr>
                <w:rFonts w:ascii="Times New Roman" w:hAnsi="Times New Roman" w:cs="Times New Roman"/>
                <w:b w:val="0"/>
                <w:bCs w:val="0"/>
                <w:sz w:val="24"/>
                <w:szCs w:val="24"/>
                <w:highlight w:val="white"/>
              </w:rPr>
            </w:pPr>
            <w:r>
              <w:rPr>
                <w:rFonts w:ascii="Times New Roman" w:hAnsi="Times New Roman" w:eastAsia="Times New Roman" w:cs="Times New Roman"/>
                <w:b w:val="0"/>
                <w:bCs w:val="0"/>
                <w:i w:val="0"/>
                <w:strike w:val="0"/>
                <w:color w:val="000000"/>
                <w:sz w:val="24"/>
                <w:szCs w:val="24"/>
                <w:highlight w:val="white"/>
                <w:u w:val="none"/>
                <w:vertAlign w:val="baseline"/>
              </w:rPr>
            </w:r>
            <w:r>
              <w:rPr>
                <w:rFonts w:ascii="Times New Roman" w:hAnsi="Times New Roman" w:eastAsia="Times New Roman" w:cs="Times New Roman"/>
                <w:b w:val="0"/>
                <w:bCs w:val="0"/>
                <w:sz w:val="24"/>
                <w:szCs w:val="24"/>
                <w:highlight w:val="white"/>
                <w:lang w:eastAsia="ru-RU"/>
              </w:rPr>
              <w:t xml:space="preserve">Муниципальное автономное дошкольное образовательное учреждение</w:t>
            </w:r>
            <w:r>
              <w:rPr>
                <w:rFonts w:ascii="Times New Roman" w:hAnsi="Times New Roman" w:eastAsia="Times New Roman" w:cs="Times New Roman"/>
                <w:b w:val="0"/>
                <w:bCs w:val="0"/>
                <w:sz w:val="24"/>
                <w:szCs w:val="24"/>
                <w:highlight w:val="white"/>
                <w:lang w:eastAsia="ru-RU"/>
              </w:rPr>
              <w:t xml:space="preserve"> города Нижневартовска детский сад</w:t>
            </w:r>
            <w:r>
              <w:rPr>
                <w:rFonts w:ascii="Times New Roman" w:hAnsi="Times New Roman" w:eastAsia="Times New Roman" w:cs="Times New Roman"/>
                <w:b w:val="0"/>
                <w:bCs w:val="0"/>
                <w:i w:val="0"/>
                <w:strike w:val="0"/>
                <w:color w:val="000000"/>
                <w:sz w:val="24"/>
                <w:szCs w:val="24"/>
                <w:highlight w:val="white"/>
                <w:u w:val="none"/>
              </w:rPr>
              <w:t xml:space="preserve"> № 90 </w:t>
            </w:r>
            <w:r>
              <w:rPr>
                <w:rFonts w:ascii="Times New Roman" w:hAnsi="Times New Roman" w:eastAsia="Times New Roman" w:cs="Times New Roman"/>
                <w:b w:val="0"/>
                <w:bCs w:val="0"/>
                <w:sz w:val="24"/>
                <w:szCs w:val="24"/>
                <w:highlight w:val="white"/>
                <w:lang w:eastAsia="ru-RU"/>
              </w:rPr>
              <w:t xml:space="preserve">"</w:t>
            </w:r>
            <w:r>
              <w:rPr>
                <w:rFonts w:ascii="Times New Roman" w:hAnsi="Times New Roman" w:eastAsia="Times New Roman" w:cs="Times New Roman"/>
                <w:b w:val="0"/>
                <w:bCs w:val="0"/>
                <w:i w:val="0"/>
                <w:strike w:val="0"/>
                <w:color w:val="000000"/>
                <w:sz w:val="24"/>
                <w:szCs w:val="24"/>
                <w:highlight w:val="white"/>
                <w:u w:val="none"/>
              </w:rPr>
              <w:t xml:space="preserve">Айболит</w:t>
            </w:r>
            <w:r>
              <w:rPr>
                <w:rFonts w:ascii="Times New Roman" w:hAnsi="Times New Roman" w:eastAsia="Times New Roman" w:cs="Times New Roman"/>
                <w:b w:val="0"/>
                <w:bCs w:val="0"/>
                <w:sz w:val="24"/>
                <w:szCs w:val="24"/>
                <w:highlight w:val="white"/>
                <w:lang w:eastAsia="ru-RU"/>
              </w:rPr>
              <w:t xml:space="preserve">"</w:t>
            </w:r>
            <w:r>
              <w:rPr>
                <w:rFonts w:ascii="Times New Roman" w:hAnsi="Times New Roman" w:eastAsia="Times New Roman" w:cs="Times New Roman"/>
                <w:b w:val="0"/>
                <w:bCs w:val="0"/>
                <w:i w:val="0"/>
                <w:strike w:val="0"/>
                <w:color w:val="000000"/>
                <w:sz w:val="24"/>
                <w:szCs w:val="24"/>
                <w:highlight w:val="white"/>
                <w:u w:val="none"/>
              </w:rPr>
              <w:t xml:space="preserve"> </w:t>
            </w:r>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835" w:type="dxa"/>
            <w:vAlign w:val="center"/>
            <w:textDirection w:val="lrTb"/>
            <w:noWrap w:val="false"/>
          </w:tcPr>
          <w:p>
            <w:pPr>
              <w:jc w:val="center"/>
              <w:rPr>
                <w:rFonts w:ascii="Times New Roman" w:hAnsi="Times New Roman" w:cs="Times New Roman"/>
                <w:b w:val="0"/>
                <w:bCs w:val="0"/>
                <w:sz w:val="24"/>
                <w:szCs w:val="24"/>
                <w:highlight w:val="white"/>
              </w:rPr>
            </w:pPr>
            <w:r>
              <w:rPr>
                <w:rFonts w:ascii="Times New Roman" w:hAnsi="Times New Roman" w:eastAsia="Times New Roman" w:cs="Times New Roman"/>
                <w:b w:val="0"/>
                <w:bCs w:val="0"/>
                <w:i w:val="0"/>
                <w:strike w:val="0"/>
                <w:color w:val="000000"/>
                <w:sz w:val="24"/>
                <w:szCs w:val="24"/>
                <w:highlight w:val="white"/>
                <w:u w:val="none"/>
                <w:vertAlign w:val="baseline"/>
              </w:rPr>
              <w:t xml:space="preserve">99,00</w:t>
            </w:r>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r>
          </w:p>
        </w:tc>
      </w:tr>
      <w:tr>
        <w:tblPrEx/>
        <w:trPr>
          <w:trHeight w:val="51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70" w:type="dxa"/>
            <w:vAlign w:val="center"/>
            <w:vMerge w:val="restart"/>
            <w:textDirection w:val="lrTb"/>
            <w:noWrap w:val="false"/>
          </w:tcPr>
          <w:p>
            <w:pPr>
              <w:jc w:val="center"/>
              <w:rPr>
                <w:rFonts w:ascii="Times New Roman" w:hAnsi="Times New Roman" w:cs="Times New Roman"/>
                <w:b w:val="0"/>
                <w:bCs w:val="0"/>
                <w:sz w:val="24"/>
                <w:szCs w:val="24"/>
                <w:highlight w:val="white"/>
              </w:rPr>
            </w:pPr>
            <w:r>
              <w:rPr>
                <w:rFonts w:ascii="Times New Roman" w:hAnsi="Times New Roman" w:eastAsia="Times New Roman" w:cs="Times New Roman"/>
                <w:b w:val="0"/>
                <w:bCs w:val="0"/>
                <w:sz w:val="24"/>
                <w:szCs w:val="24"/>
                <w:highlight w:val="white"/>
              </w:rPr>
              <w:t xml:space="preserve">4.</w:t>
            </w:r>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949" w:type="dxa"/>
            <w:vAlign w:val="center"/>
            <w:textDirection w:val="lrTb"/>
            <w:noWrap w:val="false"/>
          </w:tcPr>
          <w:p>
            <w:pPr>
              <w:jc w:val="left"/>
              <w:rPr>
                <w:rFonts w:ascii="Times New Roman" w:hAnsi="Times New Roman" w:cs="Times New Roman"/>
                <w:b w:val="0"/>
                <w:bCs w:val="0"/>
                <w:sz w:val="24"/>
                <w:szCs w:val="24"/>
                <w:highlight w:val="white"/>
              </w:rPr>
            </w:pPr>
            <w:r>
              <w:rPr>
                <w:rFonts w:ascii="Times New Roman" w:hAnsi="Times New Roman" w:eastAsia="Times New Roman" w:cs="Times New Roman"/>
                <w:b w:val="0"/>
                <w:bCs w:val="0"/>
                <w:i w:val="0"/>
                <w:strike w:val="0"/>
                <w:color w:val="000000"/>
                <w:sz w:val="24"/>
                <w:szCs w:val="24"/>
                <w:highlight w:val="white"/>
                <w:u w:val="none"/>
                <w:vertAlign w:val="baseline"/>
              </w:rPr>
            </w:r>
            <w:r>
              <w:rPr>
                <w:rFonts w:ascii="Times New Roman" w:hAnsi="Times New Roman" w:eastAsia="Times New Roman" w:cs="Times New Roman"/>
                <w:b w:val="0"/>
                <w:bCs w:val="0"/>
                <w:sz w:val="24"/>
                <w:szCs w:val="24"/>
                <w:highlight w:val="white"/>
                <w:lang w:eastAsia="ru-RU"/>
              </w:rPr>
              <w:t xml:space="preserve">Муниципальное автономное дошкольное образовательное учреждение</w:t>
            </w:r>
            <w:r>
              <w:rPr>
                <w:rFonts w:ascii="Times New Roman" w:hAnsi="Times New Roman" w:eastAsia="Times New Roman" w:cs="Times New Roman"/>
                <w:b w:val="0"/>
                <w:bCs w:val="0"/>
                <w:sz w:val="24"/>
                <w:szCs w:val="24"/>
                <w:highlight w:val="white"/>
                <w:lang w:eastAsia="ru-RU"/>
              </w:rPr>
              <w:t xml:space="preserve"> города Нижневартовска детский сад</w:t>
            </w:r>
            <w:r>
              <w:rPr>
                <w:rFonts w:ascii="Times New Roman" w:hAnsi="Times New Roman" w:eastAsia="Times New Roman" w:cs="Times New Roman"/>
                <w:b w:val="0"/>
                <w:bCs w:val="0"/>
                <w:i w:val="0"/>
                <w:strike w:val="0"/>
                <w:color w:val="000000"/>
                <w:sz w:val="24"/>
                <w:szCs w:val="24"/>
                <w:highlight w:val="white"/>
                <w:u w:val="none"/>
              </w:rPr>
              <w:t xml:space="preserve"> № 56 </w:t>
            </w:r>
            <w:r>
              <w:rPr>
                <w:rFonts w:ascii="Times New Roman" w:hAnsi="Times New Roman" w:eastAsia="Times New Roman" w:cs="Times New Roman"/>
                <w:b w:val="0"/>
                <w:bCs w:val="0"/>
                <w:sz w:val="24"/>
                <w:szCs w:val="24"/>
                <w:highlight w:val="white"/>
                <w:lang w:eastAsia="ru-RU"/>
              </w:rPr>
              <w:t xml:space="preserve">"</w:t>
            </w:r>
            <w:r>
              <w:rPr>
                <w:rFonts w:ascii="Times New Roman" w:hAnsi="Times New Roman" w:eastAsia="Times New Roman" w:cs="Times New Roman"/>
                <w:b w:val="0"/>
                <w:bCs w:val="0"/>
                <w:i w:val="0"/>
                <w:strike w:val="0"/>
                <w:color w:val="000000"/>
                <w:sz w:val="24"/>
                <w:szCs w:val="24"/>
                <w:highlight w:val="white"/>
                <w:u w:val="none"/>
              </w:rPr>
              <w:t xml:space="preserve">Северяночка</w:t>
            </w:r>
            <w:r>
              <w:rPr>
                <w:rFonts w:ascii="Times New Roman" w:hAnsi="Times New Roman" w:eastAsia="Times New Roman" w:cs="Times New Roman"/>
                <w:b w:val="0"/>
                <w:bCs w:val="0"/>
                <w:sz w:val="24"/>
                <w:szCs w:val="24"/>
                <w:highlight w:val="white"/>
                <w:lang w:eastAsia="ru-RU"/>
              </w:rPr>
              <w:t xml:space="preserve">"</w:t>
            </w:r>
            <w:r>
              <w:rPr>
                <w:rFonts w:ascii="Times New Roman" w:hAnsi="Times New Roman" w:eastAsia="Times New Roman" w:cs="Times New Roman"/>
                <w:b w:val="0"/>
                <w:bCs w:val="0"/>
                <w:i w:val="0"/>
                <w:strike w:val="0"/>
                <w:color w:val="000000"/>
                <w:sz w:val="24"/>
                <w:szCs w:val="24"/>
                <w:highlight w:val="white"/>
                <w:u w:val="none"/>
              </w:rPr>
              <w:t xml:space="preserve"> </w:t>
            </w:r>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835" w:type="dxa"/>
            <w:vAlign w:val="center"/>
            <w:textDirection w:val="lrTb"/>
            <w:noWrap w:val="false"/>
          </w:tcPr>
          <w:p>
            <w:pPr>
              <w:jc w:val="center"/>
              <w:rPr>
                <w:rFonts w:ascii="Times New Roman" w:hAnsi="Times New Roman" w:cs="Times New Roman"/>
                <w:b w:val="0"/>
                <w:bCs w:val="0"/>
                <w:sz w:val="24"/>
                <w:szCs w:val="24"/>
                <w:highlight w:val="white"/>
              </w:rPr>
            </w:pPr>
            <w:r>
              <w:rPr>
                <w:rFonts w:ascii="Times New Roman" w:hAnsi="Times New Roman" w:eastAsia="Times New Roman" w:cs="Times New Roman"/>
                <w:b w:val="0"/>
                <w:bCs w:val="0"/>
                <w:i w:val="0"/>
                <w:strike w:val="0"/>
                <w:color w:val="000000"/>
                <w:sz w:val="24"/>
                <w:szCs w:val="24"/>
                <w:highlight w:val="white"/>
                <w:u w:val="none"/>
                <w:vertAlign w:val="baseline"/>
              </w:rPr>
              <w:t xml:space="preserve">98,00</w:t>
            </w:r>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r>
          </w:p>
        </w:tc>
      </w:tr>
      <w:tr>
        <w:tblPrEx/>
        <w:trPr>
          <w:trHeight w:val="51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70" w:type="dxa"/>
            <w:vAlign w:val="center"/>
            <w:vMerge w:val="continue"/>
            <w:textDirection w:val="lrTb"/>
            <w:noWrap w:val="false"/>
          </w:tcPr>
          <w:p>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949" w:type="dxa"/>
            <w:vAlign w:val="center"/>
            <w:textDirection w:val="lrTb"/>
            <w:noWrap w:val="false"/>
          </w:tcPr>
          <w:p>
            <w:pPr>
              <w:jc w:val="left"/>
              <w:rPr>
                <w:rFonts w:ascii="Times New Roman" w:hAnsi="Times New Roman" w:cs="Times New Roman"/>
                <w:b w:val="0"/>
                <w:bCs w:val="0"/>
                <w:sz w:val="24"/>
                <w:szCs w:val="24"/>
                <w:highlight w:val="white"/>
              </w:rPr>
            </w:pPr>
            <w:r>
              <w:rPr>
                <w:rFonts w:ascii="Times New Roman" w:hAnsi="Times New Roman" w:eastAsia="Times New Roman" w:cs="Times New Roman"/>
                <w:b w:val="0"/>
                <w:bCs w:val="0"/>
                <w:i w:val="0"/>
                <w:strike w:val="0"/>
                <w:color w:val="000000"/>
                <w:sz w:val="24"/>
                <w:szCs w:val="24"/>
                <w:highlight w:val="white"/>
                <w:u w:val="none"/>
                <w:vertAlign w:val="baseline"/>
              </w:rPr>
            </w:r>
            <w:r>
              <w:rPr>
                <w:rFonts w:ascii="Times New Roman" w:hAnsi="Times New Roman" w:eastAsia="Times New Roman" w:cs="Times New Roman"/>
                <w:b w:val="0"/>
                <w:bCs w:val="0"/>
                <w:sz w:val="24"/>
                <w:szCs w:val="24"/>
                <w:highlight w:val="white"/>
                <w:lang w:eastAsia="ru-RU"/>
              </w:rPr>
              <w:t xml:space="preserve">Муниципальное бюджетное дошкольное образовательное учреждение</w:t>
            </w:r>
            <w:r>
              <w:rPr>
                <w:rFonts w:ascii="Times New Roman" w:hAnsi="Times New Roman" w:eastAsia="Times New Roman" w:cs="Times New Roman"/>
                <w:b w:val="0"/>
                <w:bCs w:val="0"/>
                <w:sz w:val="24"/>
                <w:szCs w:val="24"/>
                <w:highlight w:val="white"/>
                <w:lang w:eastAsia="ru-RU"/>
              </w:rPr>
              <w:t xml:space="preserve"> детский сад</w:t>
            </w:r>
            <w:r>
              <w:rPr>
                <w:rFonts w:ascii="Times New Roman" w:hAnsi="Times New Roman" w:eastAsia="Times New Roman" w:cs="Times New Roman"/>
                <w:b w:val="0"/>
                <w:bCs w:val="0"/>
                <w:i w:val="0"/>
                <w:strike w:val="0"/>
                <w:color w:val="000000"/>
                <w:sz w:val="24"/>
                <w:szCs w:val="24"/>
                <w:highlight w:val="white"/>
                <w:u w:val="none"/>
              </w:rPr>
              <w:t xml:space="preserve"> № 31 </w:t>
            </w:r>
            <w:r>
              <w:rPr>
                <w:rFonts w:ascii="Times New Roman" w:hAnsi="Times New Roman" w:eastAsia="Times New Roman" w:cs="Times New Roman"/>
                <w:b w:val="0"/>
                <w:bCs w:val="0"/>
                <w:sz w:val="24"/>
                <w:szCs w:val="24"/>
                <w:highlight w:val="white"/>
                <w:lang w:eastAsia="ru-RU"/>
              </w:rPr>
              <w:t xml:space="preserve">"</w:t>
            </w:r>
            <w:r>
              <w:rPr>
                <w:rFonts w:ascii="Times New Roman" w:hAnsi="Times New Roman" w:eastAsia="Times New Roman" w:cs="Times New Roman"/>
                <w:b w:val="0"/>
                <w:bCs w:val="0"/>
                <w:i w:val="0"/>
                <w:strike w:val="0"/>
                <w:color w:val="000000"/>
                <w:sz w:val="24"/>
                <w:szCs w:val="24"/>
                <w:highlight w:val="white"/>
                <w:u w:val="none"/>
              </w:rPr>
              <w:t xml:space="preserve">Медвежонок</w:t>
            </w:r>
            <w:r>
              <w:rPr>
                <w:rFonts w:ascii="Times New Roman" w:hAnsi="Times New Roman" w:eastAsia="Times New Roman" w:cs="Times New Roman"/>
                <w:b w:val="0"/>
                <w:bCs w:val="0"/>
                <w:sz w:val="24"/>
                <w:szCs w:val="24"/>
                <w:highlight w:val="white"/>
                <w:lang w:eastAsia="ru-RU"/>
              </w:rPr>
              <w:t xml:space="preserve">"</w:t>
            </w:r>
            <w:r>
              <w:rPr>
                <w:rFonts w:ascii="Times New Roman" w:hAnsi="Times New Roman" w:eastAsia="Times New Roman" w:cs="Times New Roman"/>
                <w:b w:val="0"/>
                <w:bCs w:val="0"/>
                <w:i w:val="0"/>
                <w:strike w:val="0"/>
                <w:color w:val="000000"/>
                <w:sz w:val="24"/>
                <w:szCs w:val="24"/>
                <w:highlight w:val="white"/>
                <w:u w:val="none"/>
              </w:rPr>
              <w:t xml:space="preserve"> </w:t>
            </w:r>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835" w:type="dxa"/>
            <w:vAlign w:val="center"/>
            <w:textDirection w:val="lrTb"/>
            <w:noWrap w:val="false"/>
          </w:tcPr>
          <w:p>
            <w:pPr>
              <w:jc w:val="center"/>
              <w:rPr>
                <w:rFonts w:ascii="Times New Roman" w:hAnsi="Times New Roman" w:cs="Times New Roman"/>
                <w:b w:val="0"/>
                <w:bCs w:val="0"/>
                <w:sz w:val="24"/>
                <w:szCs w:val="24"/>
                <w:highlight w:val="white"/>
              </w:rPr>
            </w:pPr>
            <w:r>
              <w:rPr>
                <w:rFonts w:ascii="Times New Roman" w:hAnsi="Times New Roman" w:eastAsia="Times New Roman" w:cs="Times New Roman"/>
                <w:b w:val="0"/>
                <w:bCs w:val="0"/>
                <w:i w:val="0"/>
                <w:strike w:val="0"/>
                <w:color w:val="000000"/>
                <w:sz w:val="24"/>
                <w:szCs w:val="24"/>
                <w:highlight w:val="white"/>
                <w:u w:val="none"/>
                <w:vertAlign w:val="baseline"/>
              </w:rPr>
              <w:t xml:space="preserve">98,00</w:t>
            </w:r>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r>
          </w:p>
        </w:tc>
      </w:tr>
      <w:tr>
        <w:tblPrEx/>
        <w:trPr>
          <w:trHeight w:val="142"/>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70" w:type="dxa"/>
            <w:vAlign w:val="center"/>
            <w:vMerge w:val="continue"/>
            <w:textDirection w:val="lrTb"/>
            <w:noWrap w:val="false"/>
          </w:tcPr>
          <w:p>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949" w:type="dxa"/>
            <w:vAlign w:val="center"/>
            <w:textDirection w:val="lrTb"/>
            <w:noWrap w:val="false"/>
          </w:tcPr>
          <w:p>
            <w:pPr>
              <w:jc w:val="left"/>
              <w:rPr>
                <w:rFonts w:ascii="Times New Roman" w:hAnsi="Times New Roman" w:cs="Times New Roman"/>
                <w:b w:val="0"/>
                <w:bCs w:val="0"/>
                <w:sz w:val="24"/>
                <w:szCs w:val="24"/>
                <w:highlight w:val="white"/>
              </w:rPr>
            </w:pPr>
            <w:r>
              <w:rPr>
                <w:rFonts w:ascii="Times New Roman" w:hAnsi="Times New Roman" w:eastAsia="Times New Roman" w:cs="Times New Roman"/>
                <w:b w:val="0"/>
                <w:bCs w:val="0"/>
                <w:i w:val="0"/>
                <w:strike w:val="0"/>
                <w:color w:val="000000"/>
                <w:sz w:val="24"/>
                <w:szCs w:val="24"/>
                <w:highlight w:val="white"/>
                <w:u w:val="none"/>
                <w:vertAlign w:val="baseline"/>
              </w:rPr>
            </w:r>
            <w:r>
              <w:rPr>
                <w:rFonts w:ascii="Times New Roman" w:hAnsi="Times New Roman" w:eastAsia="Times New Roman" w:cs="Times New Roman"/>
                <w:b w:val="0"/>
                <w:bCs w:val="0"/>
                <w:sz w:val="24"/>
                <w:szCs w:val="24"/>
                <w:highlight w:val="white"/>
                <w:lang w:eastAsia="ru-RU"/>
              </w:rPr>
              <w:t xml:space="preserve">Муниципальное автономное дошкольное образовательное учреждение</w:t>
            </w:r>
            <w:r>
              <w:rPr>
                <w:rFonts w:ascii="Times New Roman" w:hAnsi="Times New Roman" w:eastAsia="Times New Roman" w:cs="Times New Roman"/>
                <w:b w:val="0"/>
                <w:bCs w:val="0"/>
                <w:sz w:val="24"/>
                <w:szCs w:val="24"/>
                <w:highlight w:val="white"/>
                <w:lang w:eastAsia="ru-RU"/>
              </w:rPr>
              <w:t xml:space="preserve"> города Нижневартовска детский сад</w:t>
            </w:r>
            <w:r>
              <w:rPr>
                <w:rFonts w:ascii="Times New Roman" w:hAnsi="Times New Roman" w:eastAsia="Times New Roman" w:cs="Times New Roman"/>
                <w:b w:val="0"/>
                <w:bCs w:val="0"/>
                <w:i w:val="0"/>
                <w:strike w:val="0"/>
                <w:color w:val="000000"/>
                <w:sz w:val="24"/>
                <w:szCs w:val="24"/>
                <w:highlight w:val="white"/>
                <w:u w:val="none"/>
              </w:rPr>
              <w:t xml:space="preserve"> № 37 </w:t>
            </w:r>
            <w:r>
              <w:rPr>
                <w:rFonts w:ascii="Times New Roman" w:hAnsi="Times New Roman" w:eastAsia="Times New Roman" w:cs="Times New Roman"/>
                <w:b w:val="0"/>
                <w:bCs w:val="0"/>
                <w:sz w:val="24"/>
                <w:szCs w:val="24"/>
                <w:highlight w:val="white"/>
                <w:lang w:eastAsia="ru-RU"/>
              </w:rPr>
              <w:t xml:space="preserve">"</w:t>
            </w:r>
            <w:r>
              <w:rPr>
                <w:rFonts w:ascii="Times New Roman" w:hAnsi="Times New Roman" w:eastAsia="Times New Roman" w:cs="Times New Roman"/>
                <w:b w:val="0"/>
                <w:bCs w:val="0"/>
                <w:i w:val="0"/>
                <w:strike w:val="0"/>
                <w:color w:val="000000"/>
                <w:sz w:val="24"/>
                <w:szCs w:val="24"/>
                <w:highlight w:val="white"/>
                <w:u w:val="none"/>
              </w:rPr>
              <w:t xml:space="preserve">Дружная семейка</w:t>
            </w:r>
            <w:r>
              <w:rPr>
                <w:rFonts w:ascii="Times New Roman" w:hAnsi="Times New Roman" w:eastAsia="Times New Roman" w:cs="Times New Roman"/>
                <w:b w:val="0"/>
                <w:bCs w:val="0"/>
                <w:sz w:val="24"/>
                <w:szCs w:val="24"/>
                <w:highlight w:val="white"/>
                <w:lang w:eastAsia="ru-RU"/>
              </w:rPr>
              <w:t xml:space="preserve">"</w:t>
            </w:r>
            <w:r>
              <w:rPr>
                <w:rFonts w:ascii="Times New Roman" w:hAnsi="Times New Roman" w:eastAsia="Times New Roman" w:cs="Times New Roman"/>
                <w:b w:val="0"/>
                <w:bCs w:val="0"/>
                <w:i w:val="0"/>
                <w:strike w:val="0"/>
                <w:color w:val="000000"/>
                <w:sz w:val="24"/>
                <w:szCs w:val="24"/>
                <w:highlight w:val="white"/>
                <w:u w:val="none"/>
              </w:rPr>
              <w:t xml:space="preserve"> </w:t>
            </w:r>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835" w:type="dxa"/>
            <w:vAlign w:val="center"/>
            <w:textDirection w:val="lrTb"/>
            <w:noWrap w:val="false"/>
          </w:tcPr>
          <w:p>
            <w:pPr>
              <w:jc w:val="center"/>
              <w:rPr>
                <w:rFonts w:ascii="Times New Roman" w:hAnsi="Times New Roman" w:cs="Times New Roman"/>
                <w:b w:val="0"/>
                <w:bCs w:val="0"/>
                <w:sz w:val="24"/>
                <w:szCs w:val="24"/>
                <w:highlight w:val="white"/>
              </w:rPr>
            </w:pPr>
            <w:r>
              <w:rPr>
                <w:rFonts w:ascii="Times New Roman" w:hAnsi="Times New Roman" w:eastAsia="Times New Roman" w:cs="Times New Roman"/>
                <w:b w:val="0"/>
                <w:bCs w:val="0"/>
                <w:i w:val="0"/>
                <w:strike w:val="0"/>
                <w:color w:val="000000"/>
                <w:sz w:val="24"/>
                <w:szCs w:val="24"/>
                <w:highlight w:val="white"/>
                <w:u w:val="none"/>
                <w:vertAlign w:val="baseline"/>
              </w:rPr>
              <w:t xml:space="preserve">98,00</w:t>
            </w:r>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r>
          </w:p>
        </w:tc>
      </w:tr>
      <w:tr>
        <w:tblPrEx/>
        <w:trPr>
          <w:trHeight w:val="51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70" w:type="dxa"/>
            <w:vAlign w:val="center"/>
            <w:vMerge w:val="continue"/>
            <w:textDirection w:val="lrTb"/>
            <w:noWrap w:val="false"/>
          </w:tcPr>
          <w:p>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949" w:type="dxa"/>
            <w:vAlign w:val="center"/>
            <w:textDirection w:val="lrTb"/>
            <w:noWrap w:val="false"/>
          </w:tcPr>
          <w:p>
            <w:pPr>
              <w:jc w:val="left"/>
              <w:rPr>
                <w:rFonts w:ascii="Times New Roman" w:hAnsi="Times New Roman" w:cs="Times New Roman"/>
                <w:b w:val="0"/>
                <w:bCs w:val="0"/>
                <w:sz w:val="24"/>
                <w:szCs w:val="24"/>
                <w:highlight w:val="white"/>
              </w:rPr>
            </w:pPr>
            <w:r>
              <w:rPr>
                <w:rFonts w:ascii="Times New Roman" w:hAnsi="Times New Roman" w:eastAsia="Times New Roman" w:cs="Times New Roman"/>
                <w:b w:val="0"/>
                <w:bCs w:val="0"/>
                <w:i w:val="0"/>
                <w:strike w:val="0"/>
                <w:color w:val="000000"/>
                <w:sz w:val="24"/>
                <w:szCs w:val="24"/>
                <w:highlight w:val="white"/>
                <w:u w:val="none"/>
                <w:vertAlign w:val="baseline"/>
              </w:rPr>
            </w:r>
            <w:r>
              <w:rPr>
                <w:rFonts w:ascii="Times New Roman" w:hAnsi="Times New Roman" w:eastAsia="Times New Roman" w:cs="Times New Roman"/>
                <w:b w:val="0"/>
                <w:bCs w:val="0"/>
                <w:sz w:val="24"/>
                <w:szCs w:val="24"/>
                <w:highlight w:val="white"/>
                <w:lang w:eastAsia="ru-RU"/>
              </w:rPr>
              <w:t xml:space="preserve">Муниципальное бюджетное дошкольное образовательное учреждение</w:t>
            </w:r>
            <w:r>
              <w:rPr>
                <w:rFonts w:ascii="Times New Roman" w:hAnsi="Times New Roman" w:eastAsia="Times New Roman" w:cs="Times New Roman"/>
                <w:b w:val="0"/>
                <w:bCs w:val="0"/>
                <w:sz w:val="24"/>
                <w:szCs w:val="24"/>
                <w:highlight w:val="white"/>
                <w:lang w:eastAsia="ru-RU"/>
              </w:rPr>
              <w:t xml:space="preserve"> детский сад</w:t>
            </w:r>
            <w:r>
              <w:rPr>
                <w:rFonts w:ascii="Times New Roman" w:hAnsi="Times New Roman" w:eastAsia="Times New Roman" w:cs="Times New Roman"/>
                <w:b w:val="0"/>
                <w:bCs w:val="0"/>
                <w:i w:val="0"/>
                <w:strike w:val="0"/>
                <w:color w:val="000000"/>
                <w:sz w:val="24"/>
                <w:szCs w:val="24"/>
                <w:highlight w:val="white"/>
                <w:u w:val="none"/>
              </w:rPr>
              <w:t xml:space="preserve"> № 47 </w:t>
            </w:r>
            <w:r>
              <w:rPr>
                <w:rFonts w:ascii="Times New Roman" w:hAnsi="Times New Roman" w:eastAsia="Times New Roman" w:cs="Times New Roman"/>
                <w:b w:val="0"/>
                <w:bCs w:val="0"/>
                <w:sz w:val="24"/>
                <w:szCs w:val="24"/>
                <w:highlight w:val="white"/>
                <w:lang w:eastAsia="ru-RU"/>
              </w:rPr>
              <w:t xml:space="preserve">"</w:t>
            </w:r>
            <w:r>
              <w:rPr>
                <w:rFonts w:ascii="Times New Roman" w:hAnsi="Times New Roman" w:eastAsia="Times New Roman" w:cs="Times New Roman"/>
                <w:b w:val="0"/>
                <w:bCs w:val="0"/>
                <w:i w:val="0"/>
                <w:strike w:val="0"/>
                <w:color w:val="000000"/>
                <w:sz w:val="24"/>
                <w:szCs w:val="24"/>
                <w:highlight w:val="white"/>
                <w:u w:val="none"/>
              </w:rPr>
              <w:t xml:space="preserve">Успех</w:t>
            </w:r>
            <w:r>
              <w:rPr>
                <w:rFonts w:ascii="Times New Roman" w:hAnsi="Times New Roman" w:eastAsia="Times New Roman" w:cs="Times New Roman"/>
                <w:b w:val="0"/>
                <w:bCs w:val="0"/>
                <w:sz w:val="24"/>
                <w:szCs w:val="24"/>
                <w:highlight w:val="white"/>
                <w:lang w:eastAsia="ru-RU"/>
              </w:rPr>
              <w:t xml:space="preserve">"</w:t>
            </w:r>
            <w:r>
              <w:rPr>
                <w:rFonts w:ascii="Times New Roman" w:hAnsi="Times New Roman" w:eastAsia="Times New Roman" w:cs="Times New Roman"/>
                <w:b w:val="0"/>
                <w:bCs w:val="0"/>
                <w:i w:val="0"/>
                <w:strike w:val="0"/>
                <w:color w:val="000000"/>
                <w:sz w:val="24"/>
                <w:szCs w:val="24"/>
                <w:highlight w:val="white"/>
                <w:u w:val="none"/>
              </w:rPr>
              <w:t xml:space="preserve"> </w:t>
            </w:r>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835" w:type="dxa"/>
            <w:vAlign w:val="center"/>
            <w:textDirection w:val="lrTb"/>
            <w:noWrap w:val="false"/>
          </w:tcPr>
          <w:p>
            <w:pPr>
              <w:jc w:val="center"/>
              <w:rPr>
                <w:rFonts w:ascii="Times New Roman" w:hAnsi="Times New Roman" w:cs="Times New Roman"/>
                <w:b w:val="0"/>
                <w:bCs w:val="0"/>
                <w:sz w:val="24"/>
                <w:szCs w:val="24"/>
                <w:highlight w:val="white"/>
              </w:rPr>
            </w:pPr>
            <w:r>
              <w:rPr>
                <w:rFonts w:ascii="Times New Roman" w:hAnsi="Times New Roman" w:eastAsia="Times New Roman" w:cs="Times New Roman"/>
                <w:b w:val="0"/>
                <w:bCs w:val="0"/>
                <w:i w:val="0"/>
                <w:strike w:val="0"/>
                <w:color w:val="000000"/>
                <w:sz w:val="24"/>
                <w:szCs w:val="24"/>
                <w:highlight w:val="white"/>
                <w:u w:val="none"/>
                <w:vertAlign w:val="baseline"/>
              </w:rPr>
              <w:t xml:space="preserve">98,00</w:t>
            </w:r>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r>
          </w:p>
        </w:tc>
      </w:tr>
      <w:tr>
        <w:tblPrEx/>
        <w:trPr>
          <w:trHeight w:val="51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70" w:type="dxa"/>
            <w:vAlign w:val="center"/>
            <w:vMerge w:val="restart"/>
            <w:textDirection w:val="lrTb"/>
            <w:noWrap w:val="false"/>
          </w:tcPr>
          <w:p>
            <w:pPr>
              <w:jc w:val="center"/>
              <w:rPr>
                <w:rFonts w:ascii="Times New Roman" w:hAnsi="Times New Roman" w:cs="Times New Roman"/>
                <w:b w:val="0"/>
                <w:bCs w:val="0"/>
                <w:sz w:val="24"/>
                <w:szCs w:val="24"/>
                <w:highlight w:val="white"/>
              </w:rPr>
            </w:pPr>
            <w:r>
              <w:rPr>
                <w:rFonts w:ascii="Times New Roman" w:hAnsi="Times New Roman" w:eastAsia="Times New Roman" w:cs="Times New Roman"/>
                <w:b w:val="0"/>
                <w:bCs w:val="0"/>
                <w:sz w:val="24"/>
                <w:szCs w:val="24"/>
                <w:highlight w:val="white"/>
              </w:rPr>
              <w:t xml:space="preserve">5.</w:t>
            </w:r>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949" w:type="dxa"/>
            <w:vAlign w:val="center"/>
            <w:textDirection w:val="lrTb"/>
            <w:noWrap w:val="false"/>
          </w:tcPr>
          <w:p>
            <w:pPr>
              <w:jc w:val="left"/>
              <w:rPr>
                <w:rFonts w:ascii="Times New Roman" w:hAnsi="Times New Roman" w:cs="Times New Roman"/>
                <w:b w:val="0"/>
                <w:bCs w:val="0"/>
                <w:sz w:val="24"/>
                <w:szCs w:val="24"/>
                <w:highlight w:val="white"/>
              </w:rPr>
            </w:pPr>
            <w:r>
              <w:rPr>
                <w:rFonts w:ascii="Times New Roman" w:hAnsi="Times New Roman" w:eastAsia="Times New Roman" w:cs="Times New Roman"/>
                <w:b w:val="0"/>
                <w:bCs w:val="0"/>
                <w:i w:val="0"/>
                <w:strike w:val="0"/>
                <w:color w:val="000000"/>
                <w:sz w:val="24"/>
                <w:szCs w:val="24"/>
                <w:highlight w:val="white"/>
                <w:u w:val="none"/>
                <w:vertAlign w:val="baseline"/>
              </w:rPr>
            </w:r>
            <w:r>
              <w:rPr>
                <w:rFonts w:ascii="Times New Roman" w:hAnsi="Times New Roman" w:eastAsia="Times New Roman" w:cs="Times New Roman"/>
                <w:b w:val="0"/>
                <w:bCs w:val="0"/>
                <w:sz w:val="24"/>
                <w:szCs w:val="24"/>
                <w:highlight w:val="white"/>
                <w:lang w:eastAsia="ru-RU"/>
              </w:rPr>
              <w:t xml:space="preserve">Муниципальное автономное дошкольное образовательное учреждение</w:t>
            </w:r>
            <w:r>
              <w:rPr>
                <w:rFonts w:ascii="Times New Roman" w:hAnsi="Times New Roman" w:eastAsia="Times New Roman" w:cs="Times New Roman"/>
                <w:b w:val="0"/>
                <w:bCs w:val="0"/>
                <w:sz w:val="24"/>
                <w:szCs w:val="24"/>
                <w:highlight w:val="white"/>
                <w:lang w:eastAsia="ru-RU"/>
              </w:rPr>
              <w:t xml:space="preserve"> города Нижневартовска детский сад</w:t>
            </w:r>
            <w:r>
              <w:rPr>
                <w:rFonts w:ascii="Times New Roman" w:hAnsi="Times New Roman" w:eastAsia="Times New Roman" w:cs="Times New Roman"/>
                <w:b w:val="0"/>
                <w:bCs w:val="0"/>
                <w:i w:val="0"/>
                <w:strike w:val="0"/>
                <w:color w:val="000000"/>
                <w:sz w:val="24"/>
                <w:szCs w:val="24"/>
                <w:highlight w:val="white"/>
                <w:u w:val="none"/>
              </w:rPr>
              <w:t xml:space="preserve"> № 4 </w:t>
            </w:r>
            <w:r>
              <w:rPr>
                <w:rFonts w:ascii="Times New Roman" w:hAnsi="Times New Roman" w:eastAsia="Times New Roman" w:cs="Times New Roman"/>
                <w:b w:val="0"/>
                <w:bCs w:val="0"/>
                <w:sz w:val="24"/>
                <w:szCs w:val="24"/>
                <w:highlight w:val="white"/>
                <w:lang w:eastAsia="ru-RU"/>
              </w:rPr>
              <w:t xml:space="preserve">"</w:t>
            </w:r>
            <w:r>
              <w:rPr>
                <w:rFonts w:ascii="Times New Roman" w:hAnsi="Times New Roman" w:eastAsia="Times New Roman" w:cs="Times New Roman"/>
                <w:b w:val="0"/>
                <w:bCs w:val="0"/>
                <w:i w:val="0"/>
                <w:strike w:val="0"/>
                <w:color w:val="000000"/>
                <w:sz w:val="24"/>
                <w:szCs w:val="24"/>
                <w:highlight w:val="white"/>
                <w:u w:val="none"/>
              </w:rPr>
              <w:t xml:space="preserve">Сказка</w:t>
            </w:r>
            <w:r>
              <w:rPr>
                <w:rFonts w:ascii="Times New Roman" w:hAnsi="Times New Roman" w:eastAsia="Times New Roman" w:cs="Times New Roman"/>
                <w:b w:val="0"/>
                <w:bCs w:val="0"/>
                <w:sz w:val="24"/>
                <w:szCs w:val="24"/>
                <w:highlight w:val="white"/>
                <w:lang w:eastAsia="ru-RU"/>
              </w:rPr>
              <w:t xml:space="preserve">"</w:t>
            </w:r>
            <w:r>
              <w:rPr>
                <w:rFonts w:ascii="Times New Roman" w:hAnsi="Times New Roman" w:eastAsia="Times New Roman" w:cs="Times New Roman"/>
                <w:b w:val="0"/>
                <w:bCs w:val="0"/>
                <w:i w:val="0"/>
                <w:strike w:val="0"/>
                <w:color w:val="000000"/>
                <w:sz w:val="24"/>
                <w:szCs w:val="24"/>
                <w:highlight w:val="white"/>
                <w:u w:val="none"/>
              </w:rPr>
              <w:t xml:space="preserve"> </w:t>
            </w:r>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835" w:type="dxa"/>
            <w:vAlign w:val="center"/>
            <w:textDirection w:val="lrTb"/>
            <w:noWrap w:val="false"/>
          </w:tcPr>
          <w:p>
            <w:pPr>
              <w:jc w:val="center"/>
              <w:rPr>
                <w:rFonts w:ascii="Times New Roman" w:hAnsi="Times New Roman" w:cs="Times New Roman"/>
                <w:b w:val="0"/>
                <w:bCs w:val="0"/>
                <w:sz w:val="24"/>
                <w:szCs w:val="24"/>
                <w:highlight w:val="white"/>
              </w:rPr>
            </w:pPr>
            <w:r>
              <w:rPr>
                <w:rFonts w:ascii="Times New Roman" w:hAnsi="Times New Roman" w:eastAsia="Times New Roman" w:cs="Times New Roman"/>
                <w:b w:val="0"/>
                <w:bCs w:val="0"/>
                <w:i w:val="0"/>
                <w:strike w:val="0"/>
                <w:color w:val="000000"/>
                <w:sz w:val="24"/>
                <w:szCs w:val="24"/>
                <w:highlight w:val="white"/>
                <w:u w:val="none"/>
                <w:vertAlign w:val="baseline"/>
              </w:rPr>
              <w:t xml:space="preserve">97,50</w:t>
            </w:r>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r>
          </w:p>
        </w:tc>
      </w:tr>
      <w:tr>
        <w:tblPrEx/>
        <w:trPr>
          <w:trHeight w:val="51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70" w:type="dxa"/>
            <w:vAlign w:val="center"/>
            <w:vMerge w:val="continue"/>
            <w:textDirection w:val="lrTb"/>
            <w:noWrap w:val="false"/>
          </w:tcPr>
          <w:p>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949" w:type="dxa"/>
            <w:vAlign w:val="center"/>
            <w:textDirection w:val="lrTb"/>
            <w:noWrap w:val="false"/>
          </w:tcPr>
          <w:p>
            <w:pPr>
              <w:jc w:val="left"/>
              <w:rPr>
                <w:rFonts w:ascii="Times New Roman" w:hAnsi="Times New Roman" w:cs="Times New Roman"/>
                <w:b w:val="0"/>
                <w:bCs w:val="0"/>
                <w:sz w:val="24"/>
                <w:szCs w:val="24"/>
                <w:highlight w:val="white"/>
              </w:rPr>
            </w:pPr>
            <w:r>
              <w:rPr>
                <w:rFonts w:ascii="Times New Roman" w:hAnsi="Times New Roman" w:eastAsia="Times New Roman" w:cs="Times New Roman"/>
                <w:b w:val="0"/>
                <w:bCs w:val="0"/>
                <w:i w:val="0"/>
                <w:strike w:val="0"/>
                <w:color w:val="000000"/>
                <w:sz w:val="24"/>
                <w:szCs w:val="24"/>
                <w:highlight w:val="white"/>
                <w:u w:val="none"/>
                <w:vertAlign w:val="baseline"/>
              </w:rPr>
            </w:r>
            <w:r>
              <w:rPr>
                <w:rFonts w:ascii="Times New Roman" w:hAnsi="Times New Roman" w:eastAsia="Times New Roman" w:cs="Times New Roman"/>
                <w:b w:val="0"/>
                <w:bCs w:val="0"/>
                <w:sz w:val="24"/>
                <w:szCs w:val="24"/>
                <w:highlight w:val="white"/>
                <w:lang w:eastAsia="ru-RU"/>
              </w:rPr>
              <w:t xml:space="preserve">Муниципальное автономное дошкольное образовательное учреждение</w:t>
            </w:r>
            <w:r>
              <w:rPr>
                <w:rFonts w:ascii="Times New Roman" w:hAnsi="Times New Roman" w:eastAsia="Times New Roman" w:cs="Times New Roman"/>
                <w:b w:val="0"/>
                <w:bCs w:val="0"/>
                <w:sz w:val="24"/>
                <w:szCs w:val="24"/>
                <w:highlight w:val="white"/>
                <w:lang w:eastAsia="ru-RU"/>
              </w:rPr>
              <w:t xml:space="preserve"> города Нижневартовска детский сад</w:t>
            </w:r>
            <w:r>
              <w:rPr>
                <w:rFonts w:ascii="Times New Roman" w:hAnsi="Times New Roman" w:eastAsia="Times New Roman" w:cs="Times New Roman"/>
                <w:b w:val="0"/>
                <w:bCs w:val="0"/>
                <w:i w:val="0"/>
                <w:strike w:val="0"/>
                <w:color w:val="000000"/>
                <w:sz w:val="24"/>
                <w:szCs w:val="24"/>
                <w:highlight w:val="white"/>
                <w:u w:val="none"/>
              </w:rPr>
              <w:t xml:space="preserve"> № 38 </w:t>
            </w:r>
            <w:r>
              <w:rPr>
                <w:rFonts w:ascii="Times New Roman" w:hAnsi="Times New Roman" w:eastAsia="Times New Roman" w:cs="Times New Roman"/>
                <w:b w:val="0"/>
                <w:bCs w:val="0"/>
                <w:sz w:val="24"/>
                <w:szCs w:val="24"/>
                <w:highlight w:val="white"/>
                <w:lang w:eastAsia="ru-RU"/>
              </w:rPr>
              <w:t xml:space="preserve">"</w:t>
            </w:r>
            <w:r>
              <w:rPr>
                <w:rFonts w:ascii="Times New Roman" w:hAnsi="Times New Roman" w:eastAsia="Times New Roman" w:cs="Times New Roman"/>
                <w:b w:val="0"/>
                <w:bCs w:val="0"/>
                <w:i w:val="0"/>
                <w:strike w:val="0"/>
                <w:color w:val="000000"/>
                <w:sz w:val="24"/>
                <w:szCs w:val="24"/>
                <w:highlight w:val="white"/>
                <w:u w:val="none"/>
              </w:rPr>
              <w:t xml:space="preserve">Домовёнок</w:t>
            </w:r>
            <w:r>
              <w:rPr>
                <w:rFonts w:ascii="Times New Roman" w:hAnsi="Times New Roman" w:eastAsia="Times New Roman" w:cs="Times New Roman"/>
                <w:b w:val="0"/>
                <w:bCs w:val="0"/>
                <w:sz w:val="24"/>
                <w:szCs w:val="24"/>
                <w:highlight w:val="white"/>
                <w:lang w:eastAsia="ru-RU"/>
              </w:rPr>
              <w:t xml:space="preserve">"</w:t>
            </w:r>
            <w:r>
              <w:rPr>
                <w:rFonts w:ascii="Times New Roman" w:hAnsi="Times New Roman" w:eastAsia="Times New Roman" w:cs="Times New Roman"/>
                <w:b w:val="0"/>
                <w:bCs w:val="0"/>
                <w:i w:val="0"/>
                <w:strike w:val="0"/>
                <w:color w:val="000000"/>
                <w:sz w:val="24"/>
                <w:szCs w:val="24"/>
                <w:highlight w:val="white"/>
                <w:u w:val="none"/>
              </w:rPr>
              <w:t xml:space="preserve"> </w:t>
            </w:r>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835" w:type="dxa"/>
            <w:vAlign w:val="center"/>
            <w:textDirection w:val="lrTb"/>
            <w:noWrap w:val="false"/>
          </w:tcPr>
          <w:p>
            <w:pPr>
              <w:jc w:val="center"/>
              <w:rPr>
                <w:rFonts w:ascii="Times New Roman" w:hAnsi="Times New Roman" w:cs="Times New Roman"/>
                <w:b w:val="0"/>
                <w:bCs w:val="0"/>
                <w:sz w:val="24"/>
                <w:szCs w:val="24"/>
                <w:highlight w:val="white"/>
              </w:rPr>
            </w:pPr>
            <w:r>
              <w:rPr>
                <w:rFonts w:ascii="Times New Roman" w:hAnsi="Times New Roman" w:eastAsia="Times New Roman" w:cs="Times New Roman"/>
                <w:b w:val="0"/>
                <w:bCs w:val="0"/>
                <w:i w:val="0"/>
                <w:strike w:val="0"/>
                <w:color w:val="000000"/>
                <w:sz w:val="24"/>
                <w:szCs w:val="24"/>
                <w:highlight w:val="white"/>
                <w:u w:val="none"/>
                <w:vertAlign w:val="baseline"/>
              </w:rPr>
              <w:t xml:space="preserve">97,50</w:t>
            </w:r>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r>
          </w:p>
        </w:tc>
      </w:tr>
      <w:tr>
        <w:tblPrEx/>
        <w:trPr>
          <w:trHeight w:val="51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70" w:type="dxa"/>
            <w:vAlign w:val="center"/>
            <w:vMerge w:val="restart"/>
            <w:textDirection w:val="lrTb"/>
            <w:noWrap w:val="false"/>
          </w:tcPr>
          <w:p>
            <w:pPr>
              <w:jc w:val="center"/>
              <w:rPr>
                <w:rFonts w:ascii="Times New Roman" w:hAnsi="Times New Roman" w:cs="Times New Roman"/>
                <w:b w:val="0"/>
                <w:bCs w:val="0"/>
                <w:sz w:val="24"/>
                <w:szCs w:val="24"/>
                <w:highlight w:val="white"/>
              </w:rPr>
            </w:pPr>
            <w:r>
              <w:rPr>
                <w:rFonts w:ascii="Times New Roman" w:hAnsi="Times New Roman" w:eastAsia="Times New Roman" w:cs="Times New Roman"/>
                <w:b w:val="0"/>
                <w:bCs w:val="0"/>
                <w:sz w:val="24"/>
                <w:szCs w:val="24"/>
                <w:highlight w:val="white"/>
              </w:rPr>
              <w:t xml:space="preserve">6.</w:t>
            </w:r>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949" w:type="dxa"/>
            <w:vAlign w:val="center"/>
            <w:textDirection w:val="lrTb"/>
            <w:noWrap w:val="false"/>
          </w:tcPr>
          <w:p>
            <w:pPr>
              <w:jc w:val="left"/>
              <w:rPr>
                <w:rFonts w:ascii="Times New Roman" w:hAnsi="Times New Roman" w:cs="Times New Roman"/>
                <w:b w:val="0"/>
                <w:bCs w:val="0"/>
                <w:sz w:val="24"/>
                <w:szCs w:val="24"/>
                <w:highlight w:val="white"/>
              </w:rPr>
            </w:pPr>
            <w:r>
              <w:rPr>
                <w:rFonts w:ascii="Times New Roman" w:hAnsi="Times New Roman" w:eastAsia="Times New Roman" w:cs="Times New Roman"/>
                <w:b w:val="0"/>
                <w:bCs w:val="0"/>
                <w:i w:val="0"/>
                <w:strike w:val="0"/>
                <w:color w:val="000000"/>
                <w:sz w:val="24"/>
                <w:szCs w:val="24"/>
                <w:highlight w:val="white"/>
                <w:u w:val="none"/>
                <w:vertAlign w:val="baseline"/>
              </w:rPr>
            </w:r>
            <w:r>
              <w:rPr>
                <w:rFonts w:ascii="Times New Roman" w:hAnsi="Times New Roman" w:eastAsia="Times New Roman" w:cs="Times New Roman"/>
                <w:b w:val="0"/>
                <w:bCs w:val="0"/>
                <w:sz w:val="24"/>
                <w:szCs w:val="24"/>
                <w:highlight w:val="white"/>
                <w:lang w:eastAsia="ru-RU"/>
              </w:rPr>
              <w:t xml:space="preserve">Муниципальное автономное дошкольное образовательное учреждение</w:t>
            </w:r>
            <w:r>
              <w:rPr>
                <w:rFonts w:ascii="Times New Roman" w:hAnsi="Times New Roman" w:eastAsia="Times New Roman" w:cs="Times New Roman"/>
                <w:b w:val="0"/>
                <w:bCs w:val="0"/>
                <w:sz w:val="24"/>
                <w:szCs w:val="24"/>
                <w:highlight w:val="white"/>
                <w:lang w:eastAsia="ru-RU"/>
              </w:rPr>
              <w:t xml:space="preserve"> города Нижневартовска детский сад</w:t>
            </w:r>
            <w:r>
              <w:rPr>
                <w:rFonts w:ascii="Times New Roman" w:hAnsi="Times New Roman" w:eastAsia="Times New Roman" w:cs="Times New Roman"/>
                <w:b w:val="0"/>
                <w:bCs w:val="0"/>
                <w:i w:val="0"/>
                <w:strike w:val="0"/>
                <w:color w:val="000000"/>
                <w:sz w:val="24"/>
                <w:szCs w:val="24"/>
                <w:highlight w:val="white"/>
                <w:u w:val="none"/>
              </w:rPr>
              <w:t xml:space="preserve"> № 17 </w:t>
            </w:r>
            <w:r>
              <w:rPr>
                <w:rFonts w:ascii="Times New Roman" w:hAnsi="Times New Roman" w:eastAsia="Times New Roman" w:cs="Times New Roman"/>
                <w:b w:val="0"/>
                <w:bCs w:val="0"/>
                <w:sz w:val="24"/>
                <w:szCs w:val="24"/>
                <w:highlight w:val="white"/>
                <w:lang w:eastAsia="ru-RU"/>
              </w:rPr>
              <w:t xml:space="preserve">"</w:t>
            </w:r>
            <w:r>
              <w:rPr>
                <w:rFonts w:ascii="Times New Roman" w:hAnsi="Times New Roman" w:eastAsia="Times New Roman" w:cs="Times New Roman"/>
                <w:b w:val="0"/>
                <w:bCs w:val="0"/>
                <w:i w:val="0"/>
                <w:strike w:val="0"/>
                <w:color w:val="000000"/>
                <w:sz w:val="24"/>
                <w:szCs w:val="24"/>
                <w:highlight w:val="white"/>
                <w:u w:val="none"/>
              </w:rPr>
              <w:t xml:space="preserve">Ладушки</w:t>
            </w:r>
            <w:r>
              <w:rPr>
                <w:rFonts w:ascii="Times New Roman" w:hAnsi="Times New Roman" w:eastAsia="Times New Roman" w:cs="Times New Roman"/>
                <w:b w:val="0"/>
                <w:bCs w:val="0"/>
                <w:sz w:val="24"/>
                <w:szCs w:val="24"/>
                <w:highlight w:val="white"/>
                <w:lang w:eastAsia="ru-RU"/>
              </w:rPr>
              <w:t xml:space="preserve">"</w:t>
            </w:r>
            <w:r>
              <w:rPr>
                <w:rFonts w:ascii="Times New Roman" w:hAnsi="Times New Roman" w:eastAsia="Times New Roman" w:cs="Times New Roman"/>
                <w:b w:val="0"/>
                <w:bCs w:val="0"/>
                <w:i w:val="0"/>
                <w:strike w:val="0"/>
                <w:color w:val="000000"/>
                <w:sz w:val="24"/>
                <w:szCs w:val="24"/>
                <w:highlight w:val="white"/>
                <w:u w:val="none"/>
              </w:rPr>
              <w:t xml:space="preserve"> </w:t>
            </w:r>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835" w:type="dxa"/>
            <w:vAlign w:val="center"/>
            <w:textDirection w:val="lrTb"/>
            <w:noWrap w:val="false"/>
          </w:tcPr>
          <w:p>
            <w:pPr>
              <w:jc w:val="center"/>
              <w:rPr>
                <w:rFonts w:ascii="Times New Roman" w:hAnsi="Times New Roman" w:cs="Times New Roman"/>
                <w:b w:val="0"/>
                <w:bCs w:val="0"/>
                <w:sz w:val="24"/>
                <w:szCs w:val="24"/>
                <w:highlight w:val="white"/>
              </w:rPr>
            </w:pPr>
            <w:r>
              <w:rPr>
                <w:rFonts w:ascii="Times New Roman" w:hAnsi="Times New Roman" w:eastAsia="Times New Roman" w:cs="Times New Roman"/>
                <w:b w:val="0"/>
                <w:bCs w:val="0"/>
                <w:i w:val="0"/>
                <w:strike w:val="0"/>
                <w:color w:val="000000"/>
                <w:sz w:val="24"/>
                <w:szCs w:val="24"/>
                <w:highlight w:val="white"/>
                <w:u w:val="none"/>
                <w:vertAlign w:val="baseline"/>
              </w:rPr>
              <w:t xml:space="preserve">97,00</w:t>
            </w:r>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r>
          </w:p>
        </w:tc>
      </w:tr>
      <w:tr>
        <w:tblPrEx/>
        <w:trPr>
          <w:trHeight w:val="51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70" w:type="dxa"/>
            <w:vAlign w:val="center"/>
            <w:vMerge w:val="continue"/>
            <w:textDirection w:val="lrTb"/>
            <w:noWrap w:val="false"/>
          </w:tcPr>
          <w:p>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949" w:type="dxa"/>
            <w:vAlign w:val="center"/>
            <w:textDirection w:val="lrTb"/>
            <w:noWrap w:val="false"/>
          </w:tcPr>
          <w:p>
            <w:pPr>
              <w:jc w:val="left"/>
              <w:rPr>
                <w:rFonts w:ascii="Times New Roman" w:hAnsi="Times New Roman" w:cs="Times New Roman"/>
                <w:b w:val="0"/>
                <w:bCs w:val="0"/>
                <w:sz w:val="24"/>
                <w:szCs w:val="24"/>
                <w:highlight w:val="white"/>
              </w:rPr>
            </w:pPr>
            <w:r>
              <w:rPr>
                <w:rFonts w:ascii="Times New Roman" w:hAnsi="Times New Roman" w:eastAsia="Times New Roman" w:cs="Times New Roman"/>
                <w:b w:val="0"/>
                <w:bCs w:val="0"/>
                <w:i w:val="0"/>
                <w:strike w:val="0"/>
                <w:color w:val="000000"/>
                <w:sz w:val="24"/>
                <w:szCs w:val="24"/>
                <w:highlight w:val="white"/>
                <w:u w:val="none"/>
                <w:vertAlign w:val="baseline"/>
              </w:rPr>
            </w:r>
            <w:r>
              <w:rPr>
                <w:rFonts w:ascii="Times New Roman" w:hAnsi="Times New Roman" w:eastAsia="Times New Roman" w:cs="Times New Roman"/>
                <w:b w:val="0"/>
                <w:bCs w:val="0"/>
                <w:sz w:val="24"/>
                <w:szCs w:val="24"/>
                <w:highlight w:val="white"/>
                <w:lang w:eastAsia="ru-RU"/>
              </w:rPr>
              <w:t xml:space="preserve">Муниципальное автономное дошкольное образовательное учреждение</w:t>
            </w:r>
            <w:r>
              <w:rPr>
                <w:rFonts w:ascii="Times New Roman" w:hAnsi="Times New Roman" w:eastAsia="Times New Roman" w:cs="Times New Roman"/>
                <w:b w:val="0"/>
                <w:bCs w:val="0"/>
                <w:sz w:val="24"/>
                <w:szCs w:val="24"/>
                <w:highlight w:val="white"/>
                <w:lang w:eastAsia="ru-RU"/>
              </w:rPr>
              <w:t xml:space="preserve"> города Нижневартовска детский сад</w:t>
            </w:r>
            <w:r>
              <w:rPr>
                <w:rFonts w:ascii="Times New Roman" w:hAnsi="Times New Roman" w:eastAsia="Times New Roman" w:cs="Times New Roman"/>
                <w:b w:val="0"/>
                <w:bCs w:val="0"/>
                <w:i w:val="0"/>
                <w:strike w:val="0"/>
                <w:color w:val="000000"/>
                <w:sz w:val="24"/>
                <w:szCs w:val="24"/>
                <w:highlight w:val="white"/>
                <w:u w:val="none"/>
              </w:rPr>
              <w:t xml:space="preserve"> № 25 </w:t>
            </w:r>
            <w:r>
              <w:rPr>
                <w:rFonts w:ascii="Times New Roman" w:hAnsi="Times New Roman" w:eastAsia="Times New Roman" w:cs="Times New Roman"/>
                <w:b w:val="0"/>
                <w:bCs w:val="0"/>
                <w:sz w:val="24"/>
                <w:szCs w:val="24"/>
                <w:highlight w:val="white"/>
                <w:lang w:eastAsia="ru-RU"/>
              </w:rPr>
              <w:t xml:space="preserve">"</w:t>
            </w:r>
            <w:r>
              <w:rPr>
                <w:rFonts w:ascii="Times New Roman" w:hAnsi="Times New Roman" w:eastAsia="Times New Roman" w:cs="Times New Roman"/>
                <w:b w:val="0"/>
                <w:bCs w:val="0"/>
                <w:i w:val="0"/>
                <w:strike w:val="0"/>
                <w:color w:val="000000"/>
                <w:sz w:val="24"/>
                <w:szCs w:val="24"/>
                <w:highlight w:val="white"/>
                <w:u w:val="none"/>
              </w:rPr>
              <w:t xml:space="preserve">Семицветик</w:t>
            </w:r>
            <w:r>
              <w:rPr>
                <w:rFonts w:ascii="Times New Roman" w:hAnsi="Times New Roman" w:eastAsia="Times New Roman" w:cs="Times New Roman"/>
                <w:b w:val="0"/>
                <w:bCs w:val="0"/>
                <w:sz w:val="24"/>
                <w:szCs w:val="24"/>
                <w:highlight w:val="white"/>
                <w:lang w:eastAsia="ru-RU"/>
              </w:rPr>
              <w:t xml:space="preserve">"</w:t>
            </w:r>
            <w:r>
              <w:rPr>
                <w:rFonts w:ascii="Times New Roman" w:hAnsi="Times New Roman" w:eastAsia="Times New Roman" w:cs="Times New Roman"/>
                <w:b w:val="0"/>
                <w:bCs w:val="0"/>
                <w:i w:val="0"/>
                <w:strike w:val="0"/>
                <w:color w:val="000000"/>
                <w:sz w:val="24"/>
                <w:szCs w:val="24"/>
                <w:highlight w:val="white"/>
                <w:u w:val="none"/>
              </w:rPr>
              <w:t xml:space="preserve"> </w:t>
            </w:r>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835" w:type="dxa"/>
            <w:vAlign w:val="center"/>
            <w:textDirection w:val="lrTb"/>
            <w:noWrap w:val="false"/>
          </w:tcPr>
          <w:p>
            <w:pPr>
              <w:jc w:val="center"/>
              <w:rPr>
                <w:rFonts w:ascii="Times New Roman" w:hAnsi="Times New Roman" w:cs="Times New Roman"/>
                <w:b w:val="0"/>
                <w:bCs w:val="0"/>
                <w:sz w:val="24"/>
                <w:szCs w:val="24"/>
                <w:highlight w:val="white"/>
              </w:rPr>
            </w:pPr>
            <w:r>
              <w:rPr>
                <w:rFonts w:ascii="Times New Roman" w:hAnsi="Times New Roman" w:eastAsia="Times New Roman" w:cs="Times New Roman"/>
                <w:b w:val="0"/>
                <w:bCs w:val="0"/>
                <w:i w:val="0"/>
                <w:strike w:val="0"/>
                <w:color w:val="000000"/>
                <w:sz w:val="24"/>
                <w:szCs w:val="24"/>
                <w:highlight w:val="white"/>
                <w:u w:val="none"/>
                <w:vertAlign w:val="baseline"/>
              </w:rPr>
              <w:t xml:space="preserve">97,00</w:t>
            </w:r>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r>
          </w:p>
        </w:tc>
      </w:tr>
      <w:tr>
        <w:tblPrEx/>
        <w:trPr>
          <w:trHeight w:val="51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70" w:type="dxa"/>
            <w:vAlign w:val="center"/>
            <w:textDirection w:val="lrTb"/>
            <w:noWrap w:val="false"/>
          </w:tcPr>
          <w:p>
            <w:pPr>
              <w:jc w:val="center"/>
              <w:rPr>
                <w:rFonts w:ascii="Times New Roman" w:hAnsi="Times New Roman" w:cs="Times New Roman"/>
                <w:b w:val="0"/>
                <w:bCs w:val="0"/>
                <w:sz w:val="24"/>
                <w:szCs w:val="24"/>
                <w:highlight w:val="white"/>
              </w:rPr>
            </w:pPr>
            <w:r>
              <w:rPr>
                <w:rFonts w:ascii="Times New Roman" w:hAnsi="Times New Roman" w:eastAsia="Times New Roman" w:cs="Times New Roman"/>
                <w:b w:val="0"/>
                <w:bCs w:val="0"/>
                <w:i w:val="0"/>
                <w:strike w:val="0"/>
                <w:color w:val="000000"/>
                <w:sz w:val="24"/>
                <w:szCs w:val="24"/>
                <w:highlight w:val="white"/>
                <w:u w:val="none"/>
                <w:vertAlign w:val="baseline"/>
              </w:rPr>
              <w:t xml:space="preserve">7.</w:t>
            </w:r>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949" w:type="dxa"/>
            <w:vAlign w:val="center"/>
            <w:textDirection w:val="lrTb"/>
            <w:noWrap w:val="false"/>
          </w:tcPr>
          <w:p>
            <w:pPr>
              <w:jc w:val="left"/>
              <w:rPr>
                <w:rFonts w:ascii="Times New Roman" w:hAnsi="Times New Roman" w:cs="Times New Roman"/>
                <w:b w:val="0"/>
                <w:bCs w:val="0"/>
                <w:sz w:val="24"/>
                <w:szCs w:val="24"/>
                <w:highlight w:val="white"/>
              </w:rPr>
            </w:pPr>
            <w:r>
              <w:rPr>
                <w:rFonts w:ascii="Times New Roman" w:hAnsi="Times New Roman" w:eastAsia="Times New Roman" w:cs="Times New Roman"/>
                <w:b w:val="0"/>
                <w:bCs w:val="0"/>
                <w:i w:val="0"/>
                <w:strike w:val="0"/>
                <w:color w:val="000000"/>
                <w:sz w:val="24"/>
                <w:szCs w:val="24"/>
                <w:highlight w:val="white"/>
                <w:u w:val="none"/>
                <w:vertAlign w:val="baseline"/>
              </w:rPr>
            </w:r>
            <w:r>
              <w:rPr>
                <w:rFonts w:ascii="Times New Roman" w:hAnsi="Times New Roman" w:eastAsia="Times New Roman" w:cs="Times New Roman"/>
                <w:b w:val="0"/>
                <w:bCs w:val="0"/>
                <w:sz w:val="24"/>
                <w:szCs w:val="24"/>
                <w:highlight w:val="white"/>
                <w:lang w:eastAsia="ru-RU"/>
              </w:rPr>
              <w:t xml:space="preserve">Муниципальное бюджетное дошкольное образовательное учреждение</w:t>
            </w:r>
            <w:r>
              <w:rPr>
                <w:rFonts w:ascii="Times New Roman" w:hAnsi="Times New Roman" w:eastAsia="Times New Roman" w:cs="Times New Roman"/>
                <w:b w:val="0"/>
                <w:bCs w:val="0"/>
                <w:sz w:val="24"/>
                <w:szCs w:val="24"/>
                <w:highlight w:val="white"/>
                <w:lang w:eastAsia="ru-RU"/>
              </w:rPr>
              <w:t xml:space="preserve"> детский сад</w:t>
            </w:r>
            <w:r>
              <w:rPr>
                <w:rFonts w:ascii="Times New Roman" w:hAnsi="Times New Roman" w:eastAsia="Times New Roman" w:cs="Times New Roman"/>
                <w:b w:val="0"/>
                <w:bCs w:val="0"/>
                <w:i w:val="0"/>
                <w:strike w:val="0"/>
                <w:color w:val="000000"/>
                <w:sz w:val="24"/>
                <w:szCs w:val="24"/>
                <w:highlight w:val="white"/>
                <w:u w:val="none"/>
              </w:rPr>
              <w:t xml:space="preserve"> № 67 </w:t>
            </w:r>
            <w:r>
              <w:rPr>
                <w:rFonts w:ascii="Times New Roman" w:hAnsi="Times New Roman" w:eastAsia="Times New Roman" w:cs="Times New Roman"/>
                <w:b w:val="0"/>
                <w:bCs w:val="0"/>
                <w:sz w:val="24"/>
                <w:szCs w:val="24"/>
                <w:highlight w:val="white"/>
                <w:lang w:eastAsia="ru-RU"/>
              </w:rPr>
              <w:t xml:space="preserve">"</w:t>
            </w:r>
            <w:r>
              <w:rPr>
                <w:rFonts w:ascii="Times New Roman" w:hAnsi="Times New Roman" w:eastAsia="Times New Roman" w:cs="Times New Roman"/>
                <w:b w:val="0"/>
                <w:bCs w:val="0"/>
                <w:i w:val="0"/>
                <w:strike w:val="0"/>
                <w:color w:val="000000"/>
                <w:sz w:val="24"/>
                <w:szCs w:val="24"/>
                <w:highlight w:val="white"/>
                <w:u w:val="none"/>
              </w:rPr>
              <w:t xml:space="preserve">Умка</w:t>
            </w:r>
            <w:r>
              <w:rPr>
                <w:rFonts w:ascii="Times New Roman" w:hAnsi="Times New Roman" w:eastAsia="Times New Roman" w:cs="Times New Roman"/>
                <w:b w:val="0"/>
                <w:bCs w:val="0"/>
                <w:sz w:val="24"/>
                <w:szCs w:val="24"/>
                <w:highlight w:val="white"/>
                <w:lang w:eastAsia="ru-RU"/>
              </w:rPr>
              <w:t xml:space="preserve">"</w:t>
            </w:r>
            <w:r>
              <w:rPr>
                <w:rFonts w:ascii="Times New Roman" w:hAnsi="Times New Roman" w:eastAsia="Times New Roman" w:cs="Times New Roman"/>
                <w:b w:val="0"/>
                <w:bCs w:val="0"/>
                <w:i w:val="0"/>
                <w:strike w:val="0"/>
                <w:color w:val="000000"/>
                <w:sz w:val="24"/>
                <w:szCs w:val="24"/>
                <w:highlight w:val="white"/>
                <w:u w:val="none"/>
              </w:rPr>
              <w:t xml:space="preserve"> </w:t>
            </w:r>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835" w:type="dxa"/>
            <w:vAlign w:val="center"/>
            <w:textDirection w:val="lrTb"/>
            <w:noWrap w:val="false"/>
          </w:tcPr>
          <w:p>
            <w:pPr>
              <w:jc w:val="center"/>
              <w:rPr>
                <w:rFonts w:ascii="Times New Roman" w:hAnsi="Times New Roman" w:cs="Times New Roman"/>
                <w:b w:val="0"/>
                <w:bCs w:val="0"/>
                <w:sz w:val="24"/>
                <w:szCs w:val="24"/>
                <w:highlight w:val="white"/>
              </w:rPr>
            </w:pPr>
            <w:r>
              <w:rPr>
                <w:rFonts w:ascii="Times New Roman" w:hAnsi="Times New Roman" w:eastAsia="Times New Roman" w:cs="Times New Roman"/>
                <w:b w:val="0"/>
                <w:bCs w:val="0"/>
                <w:i w:val="0"/>
                <w:strike w:val="0"/>
                <w:color w:val="000000"/>
                <w:sz w:val="24"/>
                <w:szCs w:val="24"/>
                <w:highlight w:val="white"/>
                <w:u w:val="none"/>
                <w:vertAlign w:val="baseline"/>
              </w:rPr>
              <w:t xml:space="preserve">96,50</w:t>
            </w:r>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r>
          </w:p>
        </w:tc>
      </w:tr>
      <w:tr>
        <w:tblPrEx/>
        <w:trPr>
          <w:trHeight w:val="51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70" w:type="dxa"/>
            <w:vAlign w:val="center"/>
            <w:vMerge w:val="restart"/>
            <w:textDirection w:val="lrTb"/>
            <w:noWrap w:val="false"/>
          </w:tcPr>
          <w:p>
            <w:pPr>
              <w:jc w:val="center"/>
              <w:rPr>
                <w:rFonts w:ascii="Times New Roman" w:hAnsi="Times New Roman" w:cs="Times New Roman"/>
                <w:b w:val="0"/>
                <w:bCs w:val="0"/>
                <w:sz w:val="24"/>
                <w:szCs w:val="24"/>
                <w:highlight w:val="white"/>
              </w:rPr>
            </w:pPr>
            <w:r>
              <w:rPr>
                <w:rFonts w:ascii="Times New Roman" w:hAnsi="Times New Roman" w:eastAsia="Times New Roman" w:cs="Times New Roman"/>
                <w:b w:val="0"/>
                <w:bCs w:val="0"/>
                <w:sz w:val="24"/>
                <w:szCs w:val="24"/>
                <w:highlight w:val="white"/>
              </w:rPr>
              <w:t xml:space="preserve">8.</w:t>
            </w:r>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949" w:type="dxa"/>
            <w:vAlign w:val="center"/>
            <w:textDirection w:val="lrTb"/>
            <w:noWrap w:val="false"/>
          </w:tcPr>
          <w:p>
            <w:pPr>
              <w:jc w:val="left"/>
              <w:rPr>
                <w:rFonts w:ascii="Times New Roman" w:hAnsi="Times New Roman" w:cs="Times New Roman"/>
                <w:b w:val="0"/>
                <w:bCs w:val="0"/>
                <w:sz w:val="24"/>
                <w:szCs w:val="24"/>
                <w:highlight w:val="white"/>
              </w:rPr>
            </w:pPr>
            <w:r>
              <w:rPr>
                <w:rFonts w:ascii="Times New Roman" w:hAnsi="Times New Roman" w:eastAsia="Times New Roman" w:cs="Times New Roman"/>
                <w:b w:val="0"/>
                <w:bCs w:val="0"/>
                <w:i w:val="0"/>
                <w:strike w:val="0"/>
                <w:color w:val="000000"/>
                <w:sz w:val="24"/>
                <w:szCs w:val="24"/>
                <w:highlight w:val="white"/>
                <w:u w:val="none"/>
                <w:vertAlign w:val="baseline"/>
              </w:rPr>
            </w:r>
            <w:r>
              <w:rPr>
                <w:rFonts w:ascii="Times New Roman" w:hAnsi="Times New Roman" w:eastAsia="Times New Roman" w:cs="Times New Roman"/>
                <w:b w:val="0"/>
                <w:bCs w:val="0"/>
                <w:sz w:val="24"/>
                <w:szCs w:val="24"/>
                <w:highlight w:val="white"/>
                <w:lang w:eastAsia="ru-RU"/>
              </w:rPr>
              <w:t xml:space="preserve">Муниципальное автономное дошкольное образовательное учреждение</w:t>
            </w:r>
            <w:r>
              <w:rPr>
                <w:rFonts w:ascii="Times New Roman" w:hAnsi="Times New Roman" w:eastAsia="Times New Roman" w:cs="Times New Roman"/>
                <w:b w:val="0"/>
                <w:bCs w:val="0"/>
                <w:sz w:val="24"/>
                <w:szCs w:val="24"/>
                <w:highlight w:val="white"/>
                <w:lang w:eastAsia="ru-RU"/>
              </w:rPr>
              <w:t xml:space="preserve"> города Нижневартовска детский сад</w:t>
            </w:r>
            <w:r>
              <w:rPr>
                <w:rFonts w:ascii="Times New Roman" w:hAnsi="Times New Roman" w:eastAsia="Times New Roman" w:cs="Times New Roman"/>
                <w:b w:val="0"/>
                <w:bCs w:val="0"/>
                <w:i w:val="0"/>
                <w:strike w:val="0"/>
                <w:color w:val="000000"/>
                <w:sz w:val="24"/>
                <w:szCs w:val="24"/>
                <w:highlight w:val="white"/>
                <w:u w:val="none"/>
              </w:rPr>
              <w:t xml:space="preserve"> № 49 </w:t>
            </w:r>
            <w:r>
              <w:rPr>
                <w:rFonts w:ascii="Times New Roman" w:hAnsi="Times New Roman" w:eastAsia="Times New Roman" w:cs="Times New Roman"/>
                <w:b w:val="0"/>
                <w:bCs w:val="0"/>
                <w:sz w:val="24"/>
                <w:szCs w:val="24"/>
                <w:highlight w:val="white"/>
                <w:lang w:eastAsia="ru-RU"/>
              </w:rPr>
              <w:t xml:space="preserve">"</w:t>
            </w:r>
            <w:r>
              <w:rPr>
                <w:rFonts w:ascii="Times New Roman" w:hAnsi="Times New Roman" w:eastAsia="Times New Roman" w:cs="Times New Roman"/>
                <w:b w:val="0"/>
                <w:bCs w:val="0"/>
                <w:i w:val="0"/>
                <w:strike w:val="0"/>
                <w:color w:val="000000"/>
                <w:sz w:val="24"/>
                <w:szCs w:val="24"/>
                <w:highlight w:val="white"/>
                <w:u w:val="none"/>
              </w:rPr>
              <w:t xml:space="preserve">Родничок</w:t>
            </w:r>
            <w:r>
              <w:rPr>
                <w:rFonts w:ascii="Times New Roman" w:hAnsi="Times New Roman" w:eastAsia="Times New Roman" w:cs="Times New Roman"/>
                <w:b w:val="0"/>
                <w:bCs w:val="0"/>
                <w:sz w:val="24"/>
                <w:szCs w:val="24"/>
                <w:highlight w:val="white"/>
                <w:lang w:eastAsia="ru-RU"/>
              </w:rPr>
              <w:t xml:space="preserve">"</w:t>
            </w:r>
            <w:r>
              <w:rPr>
                <w:rFonts w:ascii="Times New Roman" w:hAnsi="Times New Roman" w:eastAsia="Times New Roman" w:cs="Times New Roman"/>
                <w:b w:val="0"/>
                <w:bCs w:val="0"/>
                <w:i w:val="0"/>
                <w:strike w:val="0"/>
                <w:color w:val="000000"/>
                <w:sz w:val="24"/>
                <w:szCs w:val="24"/>
                <w:highlight w:val="white"/>
                <w:u w:val="none"/>
              </w:rPr>
              <w:t xml:space="preserve"> </w:t>
            </w:r>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835" w:type="dxa"/>
            <w:vAlign w:val="center"/>
            <w:textDirection w:val="lrTb"/>
            <w:noWrap w:val="false"/>
          </w:tcPr>
          <w:p>
            <w:pPr>
              <w:jc w:val="center"/>
              <w:rPr>
                <w:rFonts w:ascii="Times New Roman" w:hAnsi="Times New Roman" w:cs="Times New Roman"/>
                <w:b w:val="0"/>
                <w:bCs w:val="0"/>
                <w:sz w:val="24"/>
                <w:szCs w:val="24"/>
                <w:highlight w:val="white"/>
              </w:rPr>
            </w:pPr>
            <w:r>
              <w:rPr>
                <w:rFonts w:ascii="Times New Roman" w:hAnsi="Times New Roman" w:eastAsia="Times New Roman" w:cs="Times New Roman"/>
                <w:b w:val="0"/>
                <w:bCs w:val="0"/>
                <w:i w:val="0"/>
                <w:strike w:val="0"/>
                <w:color w:val="000000"/>
                <w:sz w:val="24"/>
                <w:szCs w:val="24"/>
                <w:highlight w:val="white"/>
                <w:u w:val="none"/>
                <w:vertAlign w:val="baseline"/>
              </w:rPr>
              <w:t xml:space="preserve">96,00</w:t>
            </w:r>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r>
          </w:p>
        </w:tc>
      </w:tr>
      <w:tr>
        <w:tblPrEx/>
        <w:trPr>
          <w:trHeight w:val="51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70" w:type="dxa"/>
            <w:vAlign w:val="center"/>
            <w:vMerge w:val="continue"/>
            <w:textDirection w:val="lrTb"/>
            <w:noWrap w:val="false"/>
          </w:tcPr>
          <w:p>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949" w:type="dxa"/>
            <w:vAlign w:val="center"/>
            <w:textDirection w:val="lrTb"/>
            <w:noWrap w:val="false"/>
          </w:tcPr>
          <w:p>
            <w:pPr>
              <w:jc w:val="left"/>
              <w:rPr>
                <w:rFonts w:ascii="Times New Roman" w:hAnsi="Times New Roman" w:cs="Times New Roman"/>
                <w:b w:val="0"/>
                <w:bCs w:val="0"/>
                <w:sz w:val="24"/>
                <w:szCs w:val="24"/>
                <w:highlight w:val="white"/>
              </w:rPr>
            </w:pPr>
            <w:r>
              <w:rPr>
                <w:rFonts w:ascii="Times New Roman" w:hAnsi="Times New Roman" w:eastAsia="Times New Roman" w:cs="Times New Roman"/>
                <w:b w:val="0"/>
                <w:bCs w:val="0"/>
                <w:i w:val="0"/>
                <w:strike w:val="0"/>
                <w:color w:val="000000"/>
                <w:sz w:val="24"/>
                <w:szCs w:val="24"/>
                <w:highlight w:val="white"/>
                <w:u w:val="none"/>
                <w:vertAlign w:val="baseline"/>
              </w:rPr>
            </w:r>
            <w:r>
              <w:rPr>
                <w:rFonts w:ascii="Times New Roman" w:hAnsi="Times New Roman" w:eastAsia="Times New Roman" w:cs="Times New Roman"/>
                <w:b w:val="0"/>
                <w:bCs w:val="0"/>
                <w:sz w:val="24"/>
                <w:szCs w:val="24"/>
                <w:highlight w:val="white"/>
                <w:lang w:eastAsia="ru-RU"/>
              </w:rPr>
              <w:t xml:space="preserve">Муниципальное автономное дошкольное образовательное учреждение</w:t>
            </w:r>
            <w:r>
              <w:rPr>
                <w:rFonts w:ascii="Times New Roman" w:hAnsi="Times New Roman" w:eastAsia="Times New Roman" w:cs="Times New Roman"/>
                <w:b w:val="0"/>
                <w:bCs w:val="0"/>
                <w:sz w:val="24"/>
                <w:szCs w:val="24"/>
                <w:highlight w:val="white"/>
                <w:lang w:eastAsia="ru-RU"/>
              </w:rPr>
              <w:t xml:space="preserve"> города Нижневартовска детский сад</w:t>
            </w:r>
            <w:r>
              <w:rPr>
                <w:rFonts w:ascii="Times New Roman" w:hAnsi="Times New Roman" w:eastAsia="Times New Roman" w:cs="Times New Roman"/>
                <w:b w:val="0"/>
                <w:bCs w:val="0"/>
                <w:i w:val="0"/>
                <w:strike w:val="0"/>
                <w:color w:val="000000"/>
                <w:sz w:val="24"/>
                <w:szCs w:val="24"/>
                <w:highlight w:val="white"/>
                <w:u w:val="none"/>
              </w:rPr>
              <w:t xml:space="preserve"> № 68 </w:t>
            </w:r>
            <w:r>
              <w:rPr>
                <w:rFonts w:ascii="Times New Roman" w:hAnsi="Times New Roman" w:eastAsia="Times New Roman" w:cs="Times New Roman"/>
                <w:b w:val="0"/>
                <w:bCs w:val="0"/>
                <w:sz w:val="24"/>
                <w:szCs w:val="24"/>
                <w:highlight w:val="white"/>
                <w:lang w:eastAsia="ru-RU"/>
              </w:rPr>
              <w:t xml:space="preserve">"</w:t>
            </w:r>
            <w:r>
              <w:rPr>
                <w:rFonts w:ascii="Times New Roman" w:hAnsi="Times New Roman" w:eastAsia="Times New Roman" w:cs="Times New Roman"/>
                <w:b w:val="0"/>
                <w:bCs w:val="0"/>
                <w:i w:val="0"/>
                <w:strike w:val="0"/>
                <w:color w:val="000000"/>
                <w:sz w:val="24"/>
                <w:szCs w:val="24"/>
                <w:highlight w:val="white"/>
                <w:u w:val="none"/>
              </w:rPr>
              <w:t xml:space="preserve">Ромашка</w:t>
            </w:r>
            <w:r>
              <w:rPr>
                <w:rFonts w:ascii="Times New Roman" w:hAnsi="Times New Roman" w:eastAsia="Times New Roman" w:cs="Times New Roman"/>
                <w:b w:val="0"/>
                <w:bCs w:val="0"/>
                <w:sz w:val="24"/>
                <w:szCs w:val="24"/>
                <w:highlight w:val="white"/>
                <w:lang w:eastAsia="ru-RU"/>
              </w:rPr>
              <w:t xml:space="preserve">"</w:t>
            </w:r>
            <w:r>
              <w:rPr>
                <w:rFonts w:ascii="Times New Roman" w:hAnsi="Times New Roman" w:eastAsia="Times New Roman" w:cs="Times New Roman"/>
                <w:b w:val="0"/>
                <w:bCs w:val="0"/>
                <w:i w:val="0"/>
                <w:strike w:val="0"/>
                <w:color w:val="000000"/>
                <w:sz w:val="24"/>
                <w:szCs w:val="24"/>
                <w:highlight w:val="white"/>
                <w:u w:val="none"/>
              </w:rPr>
              <w:t xml:space="preserve"> </w:t>
            </w:r>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835" w:type="dxa"/>
            <w:vAlign w:val="center"/>
            <w:textDirection w:val="lrTb"/>
            <w:noWrap w:val="false"/>
          </w:tcPr>
          <w:p>
            <w:pPr>
              <w:jc w:val="center"/>
              <w:rPr>
                <w:rFonts w:ascii="Times New Roman" w:hAnsi="Times New Roman" w:cs="Times New Roman"/>
                <w:b w:val="0"/>
                <w:bCs w:val="0"/>
                <w:sz w:val="24"/>
                <w:szCs w:val="24"/>
                <w:highlight w:val="white"/>
              </w:rPr>
            </w:pPr>
            <w:r>
              <w:rPr>
                <w:rFonts w:ascii="Times New Roman" w:hAnsi="Times New Roman" w:eastAsia="Times New Roman" w:cs="Times New Roman"/>
                <w:b w:val="0"/>
                <w:bCs w:val="0"/>
                <w:i w:val="0"/>
                <w:strike w:val="0"/>
                <w:color w:val="000000"/>
                <w:sz w:val="24"/>
                <w:szCs w:val="24"/>
                <w:highlight w:val="white"/>
                <w:u w:val="none"/>
                <w:vertAlign w:val="baseline"/>
              </w:rPr>
              <w:t xml:space="preserve">96,00</w:t>
            </w:r>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r>
          </w:p>
        </w:tc>
      </w:tr>
      <w:tr>
        <w:tblPrEx/>
        <w:trPr>
          <w:trHeight w:val="51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70" w:type="dxa"/>
            <w:vAlign w:val="center"/>
            <w:textDirection w:val="lrTb"/>
            <w:noWrap w:val="false"/>
          </w:tcPr>
          <w:p>
            <w:pPr>
              <w:jc w:val="center"/>
              <w:rPr>
                <w:rFonts w:ascii="Times New Roman" w:hAnsi="Times New Roman" w:cs="Times New Roman"/>
                <w:b w:val="0"/>
                <w:bCs w:val="0"/>
                <w:sz w:val="24"/>
                <w:szCs w:val="24"/>
                <w:highlight w:val="white"/>
              </w:rPr>
            </w:pPr>
            <w:r>
              <w:rPr>
                <w:rFonts w:ascii="Times New Roman" w:hAnsi="Times New Roman" w:eastAsia="Times New Roman" w:cs="Times New Roman"/>
                <w:b w:val="0"/>
                <w:bCs w:val="0"/>
                <w:i w:val="0"/>
                <w:strike w:val="0"/>
                <w:color w:val="000000"/>
                <w:sz w:val="24"/>
                <w:szCs w:val="24"/>
                <w:highlight w:val="white"/>
                <w:u w:val="none"/>
                <w:vertAlign w:val="baseline"/>
              </w:rPr>
              <w:t xml:space="preserve">9.</w:t>
            </w:r>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949" w:type="dxa"/>
            <w:vAlign w:val="center"/>
            <w:textDirection w:val="lrTb"/>
            <w:noWrap w:val="false"/>
          </w:tcPr>
          <w:p>
            <w:pPr>
              <w:jc w:val="left"/>
              <w:rPr>
                <w:rFonts w:ascii="Times New Roman" w:hAnsi="Times New Roman" w:cs="Times New Roman"/>
                <w:b w:val="0"/>
                <w:bCs w:val="0"/>
                <w:sz w:val="24"/>
                <w:szCs w:val="24"/>
                <w:highlight w:val="white"/>
              </w:rPr>
            </w:pPr>
            <w:r>
              <w:rPr>
                <w:rFonts w:ascii="Times New Roman" w:hAnsi="Times New Roman" w:eastAsia="Times New Roman" w:cs="Times New Roman"/>
                <w:b w:val="0"/>
                <w:bCs w:val="0"/>
                <w:i w:val="0"/>
                <w:strike w:val="0"/>
                <w:color w:val="000000"/>
                <w:sz w:val="24"/>
                <w:szCs w:val="24"/>
                <w:highlight w:val="white"/>
                <w:u w:val="none"/>
                <w:vertAlign w:val="baseline"/>
              </w:rPr>
            </w:r>
            <w:r>
              <w:rPr>
                <w:rFonts w:ascii="Times New Roman" w:hAnsi="Times New Roman" w:eastAsia="Times New Roman" w:cs="Times New Roman"/>
                <w:b w:val="0"/>
                <w:bCs w:val="0"/>
                <w:sz w:val="24"/>
                <w:szCs w:val="24"/>
                <w:highlight w:val="white"/>
                <w:lang w:eastAsia="ru-RU"/>
              </w:rPr>
              <w:t xml:space="preserve">Муниципальное бюджетное дошкольное образовательное учреждение</w:t>
            </w:r>
            <w:r>
              <w:rPr>
                <w:rFonts w:ascii="Times New Roman" w:hAnsi="Times New Roman" w:eastAsia="Times New Roman" w:cs="Times New Roman"/>
                <w:b w:val="0"/>
                <w:bCs w:val="0"/>
                <w:sz w:val="24"/>
                <w:szCs w:val="24"/>
                <w:highlight w:val="white"/>
                <w:lang w:eastAsia="ru-RU"/>
              </w:rPr>
              <w:t xml:space="preserve"> детский сад</w:t>
            </w:r>
            <w:r>
              <w:rPr>
                <w:rFonts w:ascii="Times New Roman" w:hAnsi="Times New Roman" w:eastAsia="Times New Roman" w:cs="Times New Roman"/>
                <w:b w:val="0"/>
                <w:bCs w:val="0"/>
                <w:i w:val="0"/>
                <w:strike w:val="0"/>
                <w:color w:val="000000"/>
                <w:sz w:val="24"/>
                <w:szCs w:val="24"/>
                <w:highlight w:val="white"/>
                <w:u w:val="none"/>
              </w:rPr>
              <w:t xml:space="preserve"> № 7 </w:t>
            </w:r>
            <w:r>
              <w:rPr>
                <w:rFonts w:ascii="Times New Roman" w:hAnsi="Times New Roman" w:eastAsia="Times New Roman" w:cs="Times New Roman"/>
                <w:b w:val="0"/>
                <w:bCs w:val="0"/>
                <w:sz w:val="24"/>
                <w:szCs w:val="24"/>
                <w:highlight w:val="white"/>
                <w:lang w:eastAsia="ru-RU"/>
              </w:rPr>
              <w:t xml:space="preserve">"</w:t>
            </w:r>
            <w:r>
              <w:rPr>
                <w:rFonts w:ascii="Times New Roman" w:hAnsi="Times New Roman" w:eastAsia="Times New Roman" w:cs="Times New Roman"/>
                <w:b w:val="0"/>
                <w:bCs w:val="0"/>
                <w:i w:val="0"/>
                <w:strike w:val="0"/>
                <w:color w:val="000000"/>
                <w:sz w:val="24"/>
                <w:szCs w:val="24"/>
                <w:highlight w:val="white"/>
                <w:u w:val="none"/>
              </w:rPr>
              <w:t xml:space="preserve">Жар-птица</w:t>
            </w:r>
            <w:r>
              <w:rPr>
                <w:rFonts w:ascii="Times New Roman" w:hAnsi="Times New Roman" w:eastAsia="Times New Roman" w:cs="Times New Roman"/>
                <w:b w:val="0"/>
                <w:bCs w:val="0"/>
                <w:sz w:val="24"/>
                <w:szCs w:val="24"/>
                <w:highlight w:val="white"/>
                <w:lang w:eastAsia="ru-RU"/>
              </w:rPr>
              <w:t xml:space="preserve">"</w:t>
            </w:r>
            <w:r>
              <w:rPr>
                <w:rFonts w:ascii="Times New Roman" w:hAnsi="Times New Roman" w:eastAsia="Times New Roman" w:cs="Times New Roman"/>
                <w:b w:val="0"/>
                <w:bCs w:val="0"/>
                <w:i w:val="0"/>
                <w:strike w:val="0"/>
                <w:color w:val="000000"/>
                <w:sz w:val="24"/>
                <w:szCs w:val="24"/>
                <w:highlight w:val="white"/>
                <w:u w:val="none"/>
              </w:rPr>
              <w:t xml:space="preserve"> </w:t>
            </w:r>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835" w:type="dxa"/>
            <w:vAlign w:val="center"/>
            <w:textDirection w:val="lrTb"/>
            <w:noWrap w:val="false"/>
          </w:tcPr>
          <w:p>
            <w:pPr>
              <w:jc w:val="center"/>
              <w:rPr>
                <w:rFonts w:ascii="Times New Roman" w:hAnsi="Times New Roman" w:cs="Times New Roman"/>
                <w:b w:val="0"/>
                <w:bCs w:val="0"/>
                <w:sz w:val="24"/>
                <w:szCs w:val="24"/>
                <w:highlight w:val="white"/>
              </w:rPr>
            </w:pPr>
            <w:r>
              <w:rPr>
                <w:rFonts w:ascii="Times New Roman" w:hAnsi="Times New Roman" w:eastAsia="Times New Roman" w:cs="Times New Roman"/>
                <w:b w:val="0"/>
                <w:bCs w:val="0"/>
                <w:i w:val="0"/>
                <w:strike w:val="0"/>
                <w:color w:val="000000"/>
                <w:sz w:val="24"/>
                <w:szCs w:val="24"/>
                <w:highlight w:val="white"/>
                <w:u w:val="none"/>
                <w:vertAlign w:val="baseline"/>
              </w:rPr>
              <w:t xml:space="preserve">95,00</w:t>
            </w:r>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r>
          </w:p>
        </w:tc>
      </w:tr>
      <w:tr>
        <w:tblPrEx/>
        <w:trPr>
          <w:trHeight w:val="51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70" w:type="dxa"/>
            <w:vAlign w:val="center"/>
            <w:textDirection w:val="lrTb"/>
            <w:noWrap w:val="false"/>
          </w:tcPr>
          <w:p>
            <w:pPr>
              <w:jc w:val="center"/>
              <w:rPr>
                <w:rFonts w:ascii="Times New Roman" w:hAnsi="Times New Roman" w:cs="Times New Roman"/>
                <w:b w:val="0"/>
                <w:bCs w:val="0"/>
                <w:sz w:val="24"/>
                <w:szCs w:val="24"/>
                <w:highlight w:val="white"/>
              </w:rPr>
            </w:pPr>
            <w:r>
              <w:rPr>
                <w:rFonts w:ascii="Times New Roman" w:hAnsi="Times New Roman" w:eastAsia="Times New Roman" w:cs="Times New Roman"/>
                <w:b w:val="0"/>
                <w:bCs w:val="0"/>
                <w:i w:val="0"/>
                <w:strike w:val="0"/>
                <w:color w:val="000000"/>
                <w:sz w:val="24"/>
                <w:szCs w:val="24"/>
                <w:highlight w:val="white"/>
                <w:u w:val="none"/>
                <w:vertAlign w:val="baseline"/>
              </w:rPr>
              <w:t xml:space="preserve">10.</w:t>
            </w:r>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949" w:type="dxa"/>
            <w:vAlign w:val="center"/>
            <w:textDirection w:val="lrTb"/>
            <w:noWrap w:val="false"/>
          </w:tcPr>
          <w:p>
            <w:pPr>
              <w:jc w:val="left"/>
              <w:rPr>
                <w:rFonts w:ascii="Times New Roman" w:hAnsi="Times New Roman" w:cs="Times New Roman"/>
                <w:b w:val="0"/>
                <w:bCs w:val="0"/>
                <w:sz w:val="24"/>
                <w:szCs w:val="24"/>
                <w:highlight w:val="white"/>
              </w:rPr>
            </w:pPr>
            <w:r>
              <w:rPr>
                <w:rFonts w:ascii="Times New Roman" w:hAnsi="Times New Roman" w:eastAsia="Times New Roman" w:cs="Times New Roman"/>
                <w:b w:val="0"/>
                <w:bCs w:val="0"/>
                <w:i w:val="0"/>
                <w:strike w:val="0"/>
                <w:color w:val="000000"/>
                <w:sz w:val="24"/>
                <w:szCs w:val="24"/>
                <w:highlight w:val="white"/>
                <w:u w:val="none"/>
                <w:vertAlign w:val="baseline"/>
              </w:rPr>
            </w:r>
            <w:r>
              <w:rPr>
                <w:rFonts w:ascii="Times New Roman" w:hAnsi="Times New Roman" w:eastAsia="Times New Roman" w:cs="Times New Roman"/>
                <w:b w:val="0"/>
                <w:bCs w:val="0"/>
                <w:sz w:val="24"/>
                <w:szCs w:val="24"/>
                <w:highlight w:val="white"/>
                <w:lang w:eastAsia="ru-RU"/>
              </w:rPr>
              <w:t xml:space="preserve">Муниципальное бюджетное дошкольное образовательное учреждение</w:t>
            </w:r>
            <w:r>
              <w:rPr>
                <w:rFonts w:ascii="Times New Roman" w:hAnsi="Times New Roman" w:eastAsia="Times New Roman" w:cs="Times New Roman"/>
                <w:b w:val="0"/>
                <w:bCs w:val="0"/>
                <w:sz w:val="24"/>
                <w:szCs w:val="24"/>
                <w:highlight w:val="white"/>
                <w:lang w:eastAsia="ru-RU"/>
              </w:rPr>
              <w:t xml:space="preserve"> детский сад</w:t>
            </w:r>
            <w:r>
              <w:rPr>
                <w:rFonts w:ascii="Times New Roman" w:hAnsi="Times New Roman" w:eastAsia="Times New Roman" w:cs="Times New Roman"/>
                <w:b w:val="0"/>
                <w:bCs w:val="0"/>
                <w:i w:val="0"/>
                <w:strike w:val="0"/>
                <w:color w:val="000000"/>
                <w:sz w:val="24"/>
                <w:szCs w:val="24"/>
                <w:highlight w:val="white"/>
                <w:u w:val="none"/>
              </w:rPr>
              <w:t xml:space="preserve"> № 27 </w:t>
            </w:r>
            <w:r>
              <w:rPr>
                <w:rFonts w:ascii="Times New Roman" w:hAnsi="Times New Roman" w:eastAsia="Times New Roman" w:cs="Times New Roman"/>
                <w:b w:val="0"/>
                <w:bCs w:val="0"/>
                <w:sz w:val="24"/>
                <w:szCs w:val="24"/>
                <w:highlight w:val="white"/>
                <w:lang w:eastAsia="ru-RU"/>
              </w:rPr>
              <w:t xml:space="preserve">"</w:t>
            </w:r>
            <w:r>
              <w:rPr>
                <w:rFonts w:ascii="Times New Roman" w:hAnsi="Times New Roman" w:eastAsia="Times New Roman" w:cs="Times New Roman"/>
                <w:b w:val="0"/>
                <w:bCs w:val="0"/>
                <w:i w:val="0"/>
                <w:strike w:val="0"/>
                <w:color w:val="000000"/>
                <w:sz w:val="24"/>
                <w:szCs w:val="24"/>
                <w:highlight w:val="white"/>
                <w:u w:val="none"/>
              </w:rPr>
              <w:t xml:space="preserve">Филиппок</w:t>
            </w:r>
            <w:r>
              <w:rPr>
                <w:rFonts w:ascii="Times New Roman" w:hAnsi="Times New Roman" w:eastAsia="Times New Roman" w:cs="Times New Roman"/>
                <w:b w:val="0"/>
                <w:bCs w:val="0"/>
                <w:sz w:val="24"/>
                <w:szCs w:val="24"/>
                <w:highlight w:val="white"/>
                <w:lang w:eastAsia="ru-RU"/>
              </w:rPr>
              <w:t xml:space="preserve">"</w:t>
            </w:r>
            <w:r>
              <w:rPr>
                <w:rFonts w:ascii="Times New Roman" w:hAnsi="Times New Roman" w:eastAsia="Times New Roman" w:cs="Times New Roman"/>
                <w:b w:val="0"/>
                <w:bCs w:val="0"/>
                <w:i w:val="0"/>
                <w:strike w:val="0"/>
                <w:color w:val="000000"/>
                <w:sz w:val="24"/>
                <w:szCs w:val="24"/>
                <w:highlight w:val="white"/>
                <w:u w:val="none"/>
              </w:rPr>
              <w:t xml:space="preserve"> </w:t>
            </w:r>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835" w:type="dxa"/>
            <w:vAlign w:val="center"/>
            <w:textDirection w:val="lrTb"/>
            <w:noWrap w:val="false"/>
          </w:tcPr>
          <w:p>
            <w:pPr>
              <w:jc w:val="center"/>
              <w:rPr>
                <w:rFonts w:ascii="Times New Roman" w:hAnsi="Times New Roman" w:cs="Times New Roman"/>
                <w:b w:val="0"/>
                <w:bCs w:val="0"/>
                <w:sz w:val="24"/>
                <w:szCs w:val="24"/>
                <w:highlight w:val="white"/>
              </w:rPr>
            </w:pPr>
            <w:r>
              <w:rPr>
                <w:rFonts w:ascii="Times New Roman" w:hAnsi="Times New Roman" w:eastAsia="Times New Roman" w:cs="Times New Roman"/>
                <w:b w:val="0"/>
                <w:bCs w:val="0"/>
                <w:i w:val="0"/>
                <w:strike w:val="0"/>
                <w:color w:val="000000"/>
                <w:sz w:val="24"/>
                <w:szCs w:val="24"/>
                <w:highlight w:val="white"/>
                <w:u w:val="none"/>
                <w:vertAlign w:val="baseline"/>
              </w:rPr>
              <w:t xml:space="preserve">92,50</w:t>
            </w:r>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r>
          </w:p>
        </w:tc>
      </w:tr>
      <w:tr>
        <w:tblPrEx/>
        <w:trPr>
          <w:trHeight w:val="51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70" w:type="dxa"/>
            <w:vAlign w:val="center"/>
            <w:textDirection w:val="lrTb"/>
            <w:noWrap w:val="false"/>
          </w:tcPr>
          <w:p>
            <w:pPr>
              <w:jc w:val="center"/>
              <w:rPr>
                <w:rFonts w:ascii="Times New Roman" w:hAnsi="Times New Roman" w:cs="Times New Roman"/>
                <w:b w:val="0"/>
                <w:bCs w:val="0"/>
                <w:sz w:val="24"/>
                <w:szCs w:val="24"/>
                <w:highlight w:val="white"/>
              </w:rPr>
            </w:pPr>
            <w:r>
              <w:rPr>
                <w:rFonts w:ascii="Times New Roman" w:hAnsi="Times New Roman" w:eastAsia="Times New Roman" w:cs="Times New Roman"/>
                <w:b w:val="0"/>
                <w:bCs w:val="0"/>
                <w:i w:val="0"/>
                <w:strike w:val="0"/>
                <w:color w:val="000000"/>
                <w:sz w:val="24"/>
                <w:szCs w:val="24"/>
                <w:highlight w:val="white"/>
                <w:u w:val="none"/>
                <w:vertAlign w:val="baseline"/>
              </w:rPr>
              <w:t xml:space="preserve">11.</w:t>
            </w:r>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949" w:type="dxa"/>
            <w:vAlign w:val="center"/>
            <w:textDirection w:val="lrTb"/>
            <w:noWrap w:val="false"/>
          </w:tcPr>
          <w:p>
            <w:pPr>
              <w:jc w:val="left"/>
              <w:rPr>
                <w:rFonts w:ascii="Times New Roman" w:hAnsi="Times New Roman" w:cs="Times New Roman"/>
                <w:b w:val="0"/>
                <w:bCs w:val="0"/>
                <w:sz w:val="24"/>
                <w:szCs w:val="24"/>
                <w:highlight w:val="white"/>
              </w:rPr>
            </w:pPr>
            <w:r>
              <w:rPr>
                <w:rFonts w:ascii="Times New Roman" w:hAnsi="Times New Roman" w:eastAsia="Times New Roman" w:cs="Times New Roman"/>
                <w:b w:val="0"/>
                <w:bCs w:val="0"/>
                <w:i w:val="0"/>
                <w:strike w:val="0"/>
                <w:color w:val="000000"/>
                <w:sz w:val="24"/>
                <w:szCs w:val="24"/>
                <w:highlight w:val="white"/>
                <w:u w:val="none"/>
                <w:vertAlign w:val="baseline"/>
              </w:rPr>
            </w:r>
            <w:r>
              <w:rPr>
                <w:rFonts w:ascii="Times New Roman" w:hAnsi="Times New Roman" w:eastAsia="Times New Roman" w:cs="Times New Roman"/>
                <w:b w:val="0"/>
                <w:bCs w:val="0"/>
                <w:sz w:val="24"/>
                <w:szCs w:val="24"/>
                <w:highlight w:val="white"/>
                <w:lang w:eastAsia="ru-RU"/>
              </w:rPr>
              <w:t xml:space="preserve">Муниципальное автономное дошкольное образовательное учреждение</w:t>
            </w:r>
            <w:r>
              <w:rPr>
                <w:rFonts w:ascii="Times New Roman" w:hAnsi="Times New Roman" w:eastAsia="Times New Roman" w:cs="Times New Roman"/>
                <w:b w:val="0"/>
                <w:bCs w:val="0"/>
                <w:sz w:val="24"/>
                <w:szCs w:val="24"/>
                <w:highlight w:val="white"/>
                <w:lang w:eastAsia="ru-RU"/>
              </w:rPr>
              <w:t xml:space="preserve"> города Нижневартовска детский сад</w:t>
            </w:r>
            <w:r>
              <w:rPr>
                <w:rFonts w:ascii="Times New Roman" w:hAnsi="Times New Roman" w:eastAsia="Times New Roman" w:cs="Times New Roman"/>
                <w:b w:val="0"/>
                <w:bCs w:val="0"/>
                <w:i w:val="0"/>
                <w:strike w:val="0"/>
                <w:color w:val="000000"/>
                <w:sz w:val="24"/>
                <w:szCs w:val="24"/>
                <w:highlight w:val="white"/>
                <w:u w:val="none"/>
              </w:rPr>
              <w:t xml:space="preserve"> № 66 </w:t>
            </w:r>
            <w:r>
              <w:rPr>
                <w:rFonts w:ascii="Times New Roman" w:hAnsi="Times New Roman" w:eastAsia="Times New Roman" w:cs="Times New Roman"/>
                <w:b w:val="0"/>
                <w:bCs w:val="0"/>
                <w:sz w:val="24"/>
                <w:szCs w:val="24"/>
                <w:highlight w:val="white"/>
                <w:lang w:eastAsia="ru-RU"/>
              </w:rPr>
              <w:t xml:space="preserve">"</w:t>
            </w:r>
            <w:r>
              <w:rPr>
                <w:rFonts w:ascii="Times New Roman" w:hAnsi="Times New Roman" w:eastAsia="Times New Roman" w:cs="Times New Roman"/>
                <w:b w:val="0"/>
                <w:bCs w:val="0"/>
                <w:i w:val="0"/>
                <w:strike w:val="0"/>
                <w:color w:val="000000"/>
                <w:sz w:val="24"/>
                <w:szCs w:val="24"/>
                <w:highlight w:val="white"/>
                <w:u w:val="none"/>
              </w:rPr>
              <w:t xml:space="preserve">Забавушка</w:t>
            </w:r>
            <w:r>
              <w:rPr>
                <w:rFonts w:ascii="Times New Roman" w:hAnsi="Times New Roman" w:eastAsia="Times New Roman" w:cs="Times New Roman"/>
                <w:b w:val="0"/>
                <w:bCs w:val="0"/>
                <w:sz w:val="24"/>
                <w:szCs w:val="24"/>
                <w:highlight w:val="white"/>
                <w:lang w:eastAsia="ru-RU"/>
              </w:rPr>
              <w:t xml:space="preserve">"</w:t>
            </w:r>
            <w:r>
              <w:rPr>
                <w:rFonts w:ascii="Times New Roman" w:hAnsi="Times New Roman" w:eastAsia="Times New Roman" w:cs="Times New Roman"/>
                <w:b w:val="0"/>
                <w:bCs w:val="0"/>
                <w:i w:val="0"/>
                <w:strike w:val="0"/>
                <w:color w:val="000000"/>
                <w:sz w:val="24"/>
                <w:szCs w:val="24"/>
                <w:highlight w:val="white"/>
                <w:u w:val="none"/>
              </w:rPr>
              <w:t xml:space="preserve"> </w:t>
            </w:r>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835" w:type="dxa"/>
            <w:vAlign w:val="center"/>
            <w:textDirection w:val="lrTb"/>
            <w:noWrap w:val="false"/>
          </w:tcPr>
          <w:p>
            <w:pPr>
              <w:jc w:val="center"/>
              <w:rPr>
                <w:rFonts w:ascii="Times New Roman" w:hAnsi="Times New Roman" w:cs="Times New Roman"/>
                <w:b w:val="0"/>
                <w:bCs w:val="0"/>
                <w:sz w:val="24"/>
                <w:szCs w:val="24"/>
                <w:highlight w:val="white"/>
              </w:rPr>
            </w:pPr>
            <w:r>
              <w:rPr>
                <w:rFonts w:ascii="Times New Roman" w:hAnsi="Times New Roman" w:eastAsia="Times New Roman" w:cs="Times New Roman"/>
                <w:b w:val="0"/>
                <w:bCs w:val="0"/>
                <w:i w:val="0"/>
                <w:strike w:val="0"/>
                <w:color w:val="000000"/>
                <w:sz w:val="24"/>
                <w:szCs w:val="24"/>
                <w:highlight w:val="white"/>
                <w:u w:val="none"/>
                <w:vertAlign w:val="baseline"/>
              </w:rPr>
              <w:t xml:space="preserve">92,25</w:t>
            </w:r>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r>
          </w:p>
        </w:tc>
      </w:tr>
      <w:tr>
        <w:tblPrEx/>
        <w:trPr>
          <w:trHeight w:val="51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70" w:type="dxa"/>
            <w:vAlign w:val="center"/>
            <w:textDirection w:val="lrTb"/>
            <w:noWrap w:val="false"/>
          </w:tcPr>
          <w:p>
            <w:pPr>
              <w:jc w:val="center"/>
              <w:rPr>
                <w:rFonts w:ascii="Times New Roman" w:hAnsi="Times New Roman" w:cs="Times New Roman"/>
                <w:b w:val="0"/>
                <w:bCs w:val="0"/>
                <w:sz w:val="24"/>
                <w:szCs w:val="24"/>
                <w:highlight w:val="white"/>
              </w:rPr>
            </w:pPr>
            <w:r>
              <w:rPr>
                <w:rFonts w:ascii="Times New Roman" w:hAnsi="Times New Roman" w:eastAsia="Times New Roman" w:cs="Times New Roman"/>
                <w:b w:val="0"/>
                <w:bCs w:val="0"/>
                <w:i w:val="0"/>
                <w:strike w:val="0"/>
                <w:color w:val="000000"/>
                <w:sz w:val="24"/>
                <w:szCs w:val="24"/>
                <w:highlight w:val="white"/>
                <w:u w:val="none"/>
                <w:vertAlign w:val="baseline"/>
              </w:rPr>
              <w:t xml:space="preserve">12.</w:t>
            </w:r>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949" w:type="dxa"/>
            <w:vAlign w:val="center"/>
            <w:textDirection w:val="lrTb"/>
            <w:noWrap w:val="false"/>
          </w:tcPr>
          <w:p>
            <w:pPr>
              <w:jc w:val="left"/>
              <w:rPr>
                <w:rFonts w:ascii="Times New Roman" w:hAnsi="Times New Roman" w:cs="Times New Roman"/>
                <w:b w:val="0"/>
                <w:bCs w:val="0"/>
                <w:sz w:val="24"/>
                <w:szCs w:val="24"/>
                <w:highlight w:val="white"/>
              </w:rPr>
            </w:pPr>
            <w:r>
              <w:rPr>
                <w:rFonts w:ascii="Times New Roman" w:hAnsi="Times New Roman" w:eastAsia="Times New Roman" w:cs="Times New Roman"/>
                <w:b w:val="0"/>
                <w:bCs w:val="0"/>
                <w:i w:val="0"/>
                <w:strike w:val="0"/>
                <w:color w:val="000000"/>
                <w:sz w:val="24"/>
                <w:szCs w:val="24"/>
                <w:highlight w:val="white"/>
                <w:u w:val="none"/>
                <w:vertAlign w:val="baseline"/>
              </w:rPr>
            </w:r>
            <w:r>
              <w:rPr>
                <w:rFonts w:ascii="Times New Roman" w:hAnsi="Times New Roman" w:eastAsia="Times New Roman" w:cs="Times New Roman"/>
                <w:b w:val="0"/>
                <w:bCs w:val="0"/>
                <w:sz w:val="24"/>
                <w:szCs w:val="24"/>
                <w:highlight w:val="white"/>
                <w:lang w:eastAsia="ru-RU"/>
              </w:rPr>
              <w:t xml:space="preserve">Муниципальное автономное дошкольное образовательное учреждение</w:t>
            </w:r>
            <w:r>
              <w:rPr>
                <w:rFonts w:ascii="Times New Roman" w:hAnsi="Times New Roman" w:eastAsia="Times New Roman" w:cs="Times New Roman"/>
                <w:b w:val="0"/>
                <w:bCs w:val="0"/>
                <w:sz w:val="24"/>
                <w:szCs w:val="24"/>
                <w:highlight w:val="white"/>
                <w:lang w:eastAsia="ru-RU"/>
              </w:rPr>
              <w:t xml:space="preserve"> города Нижневартовска детский сад</w:t>
            </w:r>
            <w:r>
              <w:rPr>
                <w:rFonts w:ascii="Times New Roman" w:hAnsi="Times New Roman" w:eastAsia="Times New Roman" w:cs="Times New Roman"/>
                <w:b w:val="0"/>
                <w:bCs w:val="0"/>
                <w:i w:val="0"/>
                <w:strike w:val="0"/>
                <w:color w:val="000000"/>
                <w:sz w:val="24"/>
                <w:szCs w:val="24"/>
                <w:highlight w:val="white"/>
                <w:u w:val="none"/>
              </w:rPr>
              <w:t xml:space="preserve"> № 77 </w:t>
            </w:r>
            <w:r>
              <w:rPr>
                <w:rFonts w:ascii="Times New Roman" w:hAnsi="Times New Roman" w:eastAsia="Times New Roman" w:cs="Times New Roman"/>
                <w:b w:val="0"/>
                <w:bCs w:val="0"/>
                <w:sz w:val="24"/>
                <w:szCs w:val="24"/>
                <w:highlight w:val="white"/>
                <w:lang w:eastAsia="ru-RU"/>
              </w:rPr>
              <w:t xml:space="preserve">"</w:t>
            </w:r>
            <w:r>
              <w:rPr>
                <w:rFonts w:ascii="Times New Roman" w:hAnsi="Times New Roman" w:eastAsia="Times New Roman" w:cs="Times New Roman"/>
                <w:b w:val="0"/>
                <w:bCs w:val="0"/>
                <w:i w:val="0"/>
                <w:strike w:val="0"/>
                <w:color w:val="000000"/>
                <w:sz w:val="24"/>
                <w:szCs w:val="24"/>
                <w:highlight w:val="white"/>
                <w:u w:val="none"/>
              </w:rPr>
              <w:t xml:space="preserve">Эрудит</w:t>
            </w:r>
            <w:r>
              <w:rPr>
                <w:rFonts w:ascii="Times New Roman" w:hAnsi="Times New Roman" w:eastAsia="Times New Roman" w:cs="Times New Roman"/>
                <w:b w:val="0"/>
                <w:bCs w:val="0"/>
                <w:sz w:val="24"/>
                <w:szCs w:val="24"/>
                <w:highlight w:val="white"/>
                <w:lang w:eastAsia="ru-RU"/>
              </w:rPr>
              <w:t xml:space="preserve">"</w:t>
            </w:r>
            <w:r>
              <w:rPr>
                <w:rFonts w:ascii="Times New Roman" w:hAnsi="Times New Roman" w:eastAsia="Times New Roman" w:cs="Times New Roman"/>
                <w:b w:val="0"/>
                <w:bCs w:val="0"/>
                <w:i w:val="0"/>
                <w:strike w:val="0"/>
                <w:color w:val="000000"/>
                <w:sz w:val="24"/>
                <w:szCs w:val="24"/>
                <w:highlight w:val="white"/>
                <w:u w:val="none"/>
              </w:rPr>
              <w:t xml:space="preserve"> </w:t>
            </w:r>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835" w:type="dxa"/>
            <w:vAlign w:val="center"/>
            <w:textDirection w:val="lrTb"/>
            <w:noWrap w:val="false"/>
          </w:tcPr>
          <w:p>
            <w:pPr>
              <w:jc w:val="center"/>
              <w:rPr>
                <w:rFonts w:ascii="Times New Roman" w:hAnsi="Times New Roman" w:cs="Times New Roman"/>
                <w:b w:val="0"/>
                <w:bCs w:val="0"/>
                <w:sz w:val="24"/>
                <w:szCs w:val="24"/>
                <w:highlight w:val="white"/>
              </w:rPr>
            </w:pPr>
            <w:r>
              <w:rPr>
                <w:rFonts w:ascii="Times New Roman" w:hAnsi="Times New Roman" w:eastAsia="Times New Roman" w:cs="Times New Roman"/>
                <w:b w:val="0"/>
                <w:bCs w:val="0"/>
                <w:i w:val="0"/>
                <w:strike w:val="0"/>
                <w:color w:val="000000"/>
                <w:sz w:val="24"/>
                <w:szCs w:val="24"/>
                <w:highlight w:val="white"/>
                <w:u w:val="none"/>
                <w:vertAlign w:val="baseline"/>
              </w:rPr>
              <w:t xml:space="preserve">92,00</w:t>
            </w:r>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r>
          </w:p>
        </w:tc>
      </w:tr>
      <w:tr>
        <w:tblPrEx/>
        <w:trPr>
          <w:trHeight w:val="51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70" w:type="dxa"/>
            <w:vAlign w:val="center"/>
            <w:textDirection w:val="lrTb"/>
            <w:noWrap w:val="false"/>
          </w:tcPr>
          <w:p>
            <w:pPr>
              <w:jc w:val="center"/>
              <w:rPr>
                <w:rFonts w:ascii="Times New Roman" w:hAnsi="Times New Roman" w:cs="Times New Roman"/>
                <w:b w:val="0"/>
                <w:bCs w:val="0"/>
                <w:sz w:val="24"/>
                <w:szCs w:val="24"/>
                <w:highlight w:val="white"/>
              </w:rPr>
            </w:pPr>
            <w:r>
              <w:rPr>
                <w:rFonts w:ascii="Times New Roman" w:hAnsi="Times New Roman" w:eastAsia="Times New Roman" w:cs="Times New Roman"/>
                <w:b w:val="0"/>
                <w:bCs w:val="0"/>
                <w:i w:val="0"/>
                <w:strike w:val="0"/>
                <w:color w:val="000000"/>
                <w:sz w:val="24"/>
                <w:szCs w:val="24"/>
                <w:highlight w:val="white"/>
                <w:u w:val="none"/>
                <w:vertAlign w:val="baseline"/>
              </w:rPr>
              <w:t xml:space="preserve">13.</w:t>
            </w:r>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949" w:type="dxa"/>
            <w:vAlign w:val="center"/>
            <w:textDirection w:val="lrTb"/>
            <w:noWrap w:val="false"/>
          </w:tcPr>
          <w:p>
            <w:pPr>
              <w:jc w:val="left"/>
              <w:rPr>
                <w:rFonts w:ascii="Times New Roman" w:hAnsi="Times New Roman" w:cs="Times New Roman"/>
                <w:b w:val="0"/>
                <w:bCs w:val="0"/>
                <w:sz w:val="24"/>
                <w:szCs w:val="24"/>
                <w:highlight w:val="white"/>
              </w:rPr>
            </w:pPr>
            <w:r>
              <w:rPr>
                <w:rFonts w:ascii="Times New Roman" w:hAnsi="Times New Roman" w:eastAsia="Times New Roman" w:cs="Times New Roman"/>
                <w:b w:val="0"/>
                <w:bCs w:val="0"/>
                <w:i w:val="0"/>
                <w:strike w:val="0"/>
                <w:color w:val="000000"/>
                <w:sz w:val="24"/>
                <w:szCs w:val="24"/>
                <w:highlight w:val="white"/>
                <w:u w:val="none"/>
                <w:vertAlign w:val="baseline"/>
              </w:rPr>
            </w:r>
            <w:r>
              <w:rPr>
                <w:rFonts w:ascii="Times New Roman" w:hAnsi="Times New Roman" w:eastAsia="Times New Roman" w:cs="Times New Roman"/>
                <w:b w:val="0"/>
                <w:bCs w:val="0"/>
                <w:sz w:val="24"/>
                <w:szCs w:val="24"/>
                <w:highlight w:val="white"/>
                <w:lang w:eastAsia="ru-RU"/>
              </w:rPr>
              <w:t xml:space="preserve">Муниципальное автономное дошкольное образовательное учреждение</w:t>
            </w:r>
            <w:r>
              <w:rPr>
                <w:rFonts w:ascii="Times New Roman" w:hAnsi="Times New Roman" w:eastAsia="Times New Roman" w:cs="Times New Roman"/>
                <w:b w:val="0"/>
                <w:bCs w:val="0"/>
                <w:sz w:val="24"/>
                <w:szCs w:val="24"/>
                <w:highlight w:val="white"/>
                <w:lang w:eastAsia="ru-RU"/>
              </w:rPr>
              <w:t xml:space="preserve"> города Нижневартовска детский сад</w:t>
            </w:r>
            <w:r>
              <w:rPr>
                <w:rFonts w:ascii="Times New Roman" w:hAnsi="Times New Roman" w:eastAsia="Times New Roman" w:cs="Times New Roman"/>
                <w:b w:val="0"/>
                <w:bCs w:val="0"/>
                <w:i w:val="0"/>
                <w:strike w:val="0"/>
                <w:color w:val="000000"/>
                <w:sz w:val="24"/>
                <w:szCs w:val="24"/>
                <w:highlight w:val="white"/>
                <w:u w:val="none"/>
              </w:rPr>
              <w:t xml:space="preserve"> № 5 </w:t>
            </w:r>
            <w:r>
              <w:rPr>
                <w:rFonts w:ascii="Times New Roman" w:hAnsi="Times New Roman" w:eastAsia="Times New Roman" w:cs="Times New Roman"/>
                <w:b w:val="0"/>
                <w:bCs w:val="0"/>
                <w:sz w:val="24"/>
                <w:szCs w:val="24"/>
                <w:highlight w:val="white"/>
                <w:lang w:eastAsia="ru-RU"/>
              </w:rPr>
              <w:t xml:space="preserve">"</w:t>
            </w:r>
            <w:r>
              <w:rPr>
                <w:rFonts w:ascii="Times New Roman" w:hAnsi="Times New Roman" w:eastAsia="Times New Roman" w:cs="Times New Roman"/>
                <w:b w:val="0"/>
                <w:bCs w:val="0"/>
                <w:i w:val="0"/>
                <w:strike w:val="0"/>
                <w:color w:val="000000"/>
                <w:sz w:val="24"/>
                <w:szCs w:val="24"/>
                <w:highlight w:val="white"/>
                <w:u w:val="none"/>
              </w:rPr>
              <w:t xml:space="preserve">Мечта</w:t>
            </w:r>
            <w:r>
              <w:rPr>
                <w:rFonts w:ascii="Times New Roman" w:hAnsi="Times New Roman" w:eastAsia="Times New Roman" w:cs="Times New Roman"/>
                <w:b w:val="0"/>
                <w:bCs w:val="0"/>
                <w:sz w:val="24"/>
                <w:szCs w:val="24"/>
                <w:highlight w:val="white"/>
                <w:lang w:eastAsia="ru-RU"/>
              </w:rPr>
              <w:t xml:space="preserve">"</w:t>
            </w:r>
            <w:r>
              <w:rPr>
                <w:rFonts w:ascii="Times New Roman" w:hAnsi="Times New Roman" w:eastAsia="Times New Roman" w:cs="Times New Roman"/>
                <w:b w:val="0"/>
                <w:bCs w:val="0"/>
                <w:i w:val="0"/>
                <w:strike w:val="0"/>
                <w:color w:val="000000"/>
                <w:sz w:val="24"/>
                <w:szCs w:val="24"/>
                <w:highlight w:val="white"/>
                <w:u w:val="none"/>
              </w:rPr>
              <w:t xml:space="preserve"> </w:t>
            </w:r>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835" w:type="dxa"/>
            <w:vAlign w:val="center"/>
            <w:textDirection w:val="lrTb"/>
            <w:noWrap w:val="false"/>
          </w:tcPr>
          <w:p>
            <w:pPr>
              <w:jc w:val="center"/>
              <w:rPr>
                <w:rFonts w:ascii="Times New Roman" w:hAnsi="Times New Roman" w:cs="Times New Roman"/>
                <w:b w:val="0"/>
                <w:bCs w:val="0"/>
                <w:sz w:val="24"/>
                <w:szCs w:val="24"/>
                <w:highlight w:val="white"/>
              </w:rPr>
            </w:pPr>
            <w:r>
              <w:rPr>
                <w:rFonts w:ascii="Times New Roman" w:hAnsi="Times New Roman" w:eastAsia="Times New Roman" w:cs="Times New Roman"/>
                <w:b w:val="0"/>
                <w:bCs w:val="0"/>
                <w:i w:val="0"/>
                <w:strike w:val="0"/>
                <w:color w:val="000000"/>
                <w:sz w:val="24"/>
                <w:szCs w:val="24"/>
                <w:highlight w:val="white"/>
                <w:u w:val="none"/>
                <w:vertAlign w:val="baseline"/>
              </w:rPr>
              <w:t xml:space="preserve">90,50</w:t>
            </w:r>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r>
          </w:p>
        </w:tc>
      </w:tr>
      <w:tr>
        <w:tblPrEx/>
        <w:trPr>
          <w:trHeight w:val="51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70" w:type="dxa"/>
            <w:vAlign w:val="center"/>
            <w:textDirection w:val="lrTb"/>
            <w:noWrap w:val="false"/>
          </w:tcPr>
          <w:p>
            <w:pPr>
              <w:jc w:val="center"/>
              <w:rPr>
                <w:rFonts w:ascii="Times New Roman" w:hAnsi="Times New Roman" w:cs="Times New Roman"/>
                <w:b w:val="0"/>
                <w:bCs w:val="0"/>
                <w:sz w:val="24"/>
                <w:szCs w:val="24"/>
                <w:highlight w:val="white"/>
              </w:rPr>
            </w:pPr>
            <w:r>
              <w:rPr>
                <w:rFonts w:ascii="Times New Roman" w:hAnsi="Times New Roman" w:eastAsia="Times New Roman" w:cs="Times New Roman"/>
                <w:b w:val="0"/>
                <w:bCs w:val="0"/>
                <w:i w:val="0"/>
                <w:strike w:val="0"/>
                <w:color w:val="000000"/>
                <w:sz w:val="24"/>
                <w:szCs w:val="24"/>
                <w:highlight w:val="white"/>
                <w:u w:val="none"/>
                <w:vertAlign w:val="baseline"/>
              </w:rPr>
              <w:t xml:space="preserve">14.</w:t>
            </w:r>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949" w:type="dxa"/>
            <w:vAlign w:val="center"/>
            <w:textDirection w:val="lrTb"/>
            <w:noWrap w:val="false"/>
          </w:tcPr>
          <w:p>
            <w:pPr>
              <w:jc w:val="left"/>
              <w:rPr>
                <w:rFonts w:ascii="Times New Roman" w:hAnsi="Times New Roman" w:cs="Times New Roman"/>
                <w:b w:val="0"/>
                <w:bCs w:val="0"/>
                <w:sz w:val="24"/>
                <w:szCs w:val="24"/>
                <w:highlight w:val="white"/>
              </w:rPr>
            </w:pPr>
            <w:r>
              <w:rPr>
                <w:rFonts w:ascii="Times New Roman" w:hAnsi="Times New Roman" w:eastAsia="Times New Roman" w:cs="Times New Roman"/>
                <w:b w:val="0"/>
                <w:bCs w:val="0"/>
                <w:i w:val="0"/>
                <w:strike w:val="0"/>
                <w:color w:val="000000"/>
                <w:sz w:val="24"/>
                <w:szCs w:val="24"/>
                <w:highlight w:val="white"/>
                <w:u w:val="none"/>
                <w:vertAlign w:val="baseline"/>
              </w:rPr>
            </w:r>
            <w:r>
              <w:rPr>
                <w:rFonts w:ascii="Times New Roman" w:hAnsi="Times New Roman" w:eastAsia="Times New Roman" w:cs="Times New Roman"/>
                <w:b w:val="0"/>
                <w:bCs w:val="0"/>
                <w:sz w:val="24"/>
                <w:szCs w:val="24"/>
                <w:highlight w:val="white"/>
                <w:lang w:eastAsia="ru-RU"/>
              </w:rPr>
              <w:t xml:space="preserve">Муниципальное автономное дошкольное образовательное учреждение</w:t>
            </w:r>
            <w:r>
              <w:rPr>
                <w:rFonts w:ascii="Times New Roman" w:hAnsi="Times New Roman" w:eastAsia="Times New Roman" w:cs="Times New Roman"/>
                <w:b w:val="0"/>
                <w:bCs w:val="0"/>
                <w:sz w:val="24"/>
                <w:szCs w:val="24"/>
                <w:highlight w:val="white"/>
                <w:lang w:eastAsia="ru-RU"/>
              </w:rPr>
              <w:t xml:space="preserve"> города Нижневартовска детский сад</w:t>
            </w:r>
            <w:r>
              <w:rPr>
                <w:rFonts w:ascii="Times New Roman" w:hAnsi="Times New Roman" w:eastAsia="Times New Roman" w:cs="Times New Roman"/>
                <w:b w:val="0"/>
                <w:bCs w:val="0"/>
                <w:i w:val="0"/>
                <w:strike w:val="0"/>
                <w:color w:val="000000"/>
                <w:sz w:val="24"/>
                <w:szCs w:val="24"/>
                <w:highlight w:val="white"/>
                <w:u w:val="none"/>
              </w:rPr>
              <w:t xml:space="preserve"> № 71 </w:t>
            </w:r>
            <w:r>
              <w:rPr>
                <w:rFonts w:ascii="Times New Roman" w:hAnsi="Times New Roman" w:eastAsia="Times New Roman" w:cs="Times New Roman"/>
                <w:b w:val="0"/>
                <w:bCs w:val="0"/>
                <w:sz w:val="24"/>
                <w:szCs w:val="24"/>
                <w:highlight w:val="white"/>
                <w:lang w:eastAsia="ru-RU"/>
              </w:rPr>
              <w:t xml:space="preserve">"</w:t>
            </w:r>
            <w:r>
              <w:rPr>
                <w:rFonts w:ascii="Times New Roman" w:hAnsi="Times New Roman" w:eastAsia="Times New Roman" w:cs="Times New Roman"/>
                <w:b w:val="0"/>
                <w:bCs w:val="0"/>
                <w:i w:val="0"/>
                <w:strike w:val="0"/>
                <w:color w:val="000000"/>
                <w:sz w:val="24"/>
                <w:szCs w:val="24"/>
                <w:highlight w:val="white"/>
                <w:u w:val="none"/>
              </w:rPr>
              <w:t xml:space="preserve">Радость</w:t>
            </w:r>
            <w:r>
              <w:rPr>
                <w:rFonts w:ascii="Times New Roman" w:hAnsi="Times New Roman" w:eastAsia="Times New Roman" w:cs="Times New Roman"/>
                <w:b w:val="0"/>
                <w:bCs w:val="0"/>
                <w:sz w:val="24"/>
                <w:szCs w:val="24"/>
                <w:highlight w:val="white"/>
                <w:lang w:eastAsia="ru-RU"/>
              </w:rPr>
              <w:t xml:space="preserve">"</w:t>
            </w:r>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835" w:type="dxa"/>
            <w:vAlign w:val="center"/>
            <w:textDirection w:val="lrTb"/>
            <w:noWrap w:val="false"/>
          </w:tcPr>
          <w:p>
            <w:pPr>
              <w:jc w:val="center"/>
              <w:rPr>
                <w:rFonts w:ascii="Times New Roman" w:hAnsi="Times New Roman" w:cs="Times New Roman"/>
                <w:b w:val="0"/>
                <w:bCs w:val="0"/>
                <w:sz w:val="24"/>
                <w:szCs w:val="24"/>
                <w:highlight w:val="white"/>
              </w:rPr>
            </w:pPr>
            <w:r>
              <w:rPr>
                <w:rFonts w:ascii="Times New Roman" w:hAnsi="Times New Roman" w:eastAsia="Times New Roman" w:cs="Times New Roman"/>
                <w:b w:val="0"/>
                <w:bCs w:val="0"/>
                <w:i w:val="0"/>
                <w:strike w:val="0"/>
                <w:color w:val="000000"/>
                <w:sz w:val="24"/>
                <w:szCs w:val="24"/>
                <w:highlight w:val="white"/>
                <w:u w:val="none"/>
                <w:vertAlign w:val="baseline"/>
              </w:rPr>
              <w:t xml:space="preserve">86,00</w:t>
            </w:r>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r>
          </w:p>
        </w:tc>
      </w:tr>
      <w:tr>
        <w:tblPrEx/>
        <w:trPr>
          <w:trHeight w:val="51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70" w:type="dxa"/>
            <w:vAlign w:val="center"/>
            <w:textDirection w:val="lrTb"/>
            <w:noWrap w:val="false"/>
          </w:tcPr>
          <w:p>
            <w:pPr>
              <w:jc w:val="center"/>
              <w:rPr>
                <w:rFonts w:ascii="Times New Roman" w:hAnsi="Times New Roman" w:cs="Times New Roman"/>
                <w:b w:val="0"/>
                <w:bCs w:val="0"/>
                <w:sz w:val="24"/>
                <w:szCs w:val="24"/>
                <w:highlight w:val="white"/>
              </w:rPr>
            </w:pPr>
            <w:r>
              <w:rPr>
                <w:rFonts w:ascii="Times New Roman" w:hAnsi="Times New Roman" w:eastAsia="Times New Roman" w:cs="Times New Roman"/>
                <w:b w:val="0"/>
                <w:bCs w:val="0"/>
                <w:i w:val="0"/>
                <w:strike w:val="0"/>
                <w:color w:val="000000"/>
                <w:sz w:val="24"/>
                <w:szCs w:val="24"/>
                <w:highlight w:val="white"/>
                <w:u w:val="none"/>
                <w:vertAlign w:val="baseline"/>
              </w:rPr>
              <w:t xml:space="preserve">15.</w:t>
            </w:r>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949" w:type="dxa"/>
            <w:vAlign w:val="center"/>
            <w:textDirection w:val="lrTb"/>
            <w:noWrap w:val="false"/>
          </w:tcPr>
          <w:p>
            <w:pPr>
              <w:jc w:val="left"/>
              <w:rPr>
                <w:rFonts w:ascii="Times New Roman" w:hAnsi="Times New Roman" w:cs="Times New Roman"/>
                <w:b w:val="0"/>
                <w:bCs w:val="0"/>
                <w:sz w:val="24"/>
                <w:szCs w:val="24"/>
                <w:highlight w:val="white"/>
              </w:rPr>
            </w:pPr>
            <w:r>
              <w:rPr>
                <w:rFonts w:ascii="Times New Roman" w:hAnsi="Times New Roman" w:eastAsia="Times New Roman" w:cs="Times New Roman"/>
                <w:b w:val="0"/>
                <w:bCs w:val="0"/>
                <w:i w:val="0"/>
                <w:strike w:val="0"/>
                <w:color w:val="000000"/>
                <w:sz w:val="24"/>
                <w:szCs w:val="24"/>
                <w:highlight w:val="white"/>
                <w:u w:val="none"/>
                <w:vertAlign w:val="baseline"/>
              </w:rPr>
            </w:r>
            <w:r>
              <w:rPr>
                <w:rFonts w:ascii="Times New Roman" w:hAnsi="Times New Roman" w:eastAsia="Times New Roman" w:cs="Times New Roman"/>
                <w:b w:val="0"/>
                <w:bCs w:val="0"/>
                <w:sz w:val="24"/>
                <w:szCs w:val="24"/>
                <w:highlight w:val="white"/>
                <w:lang w:eastAsia="ru-RU"/>
              </w:rPr>
              <w:t xml:space="preserve">Муниципальное автономное дошкольное образовательное учреждение</w:t>
            </w:r>
            <w:r>
              <w:rPr>
                <w:rFonts w:ascii="Times New Roman" w:hAnsi="Times New Roman" w:eastAsia="Times New Roman" w:cs="Times New Roman"/>
                <w:b w:val="0"/>
                <w:bCs w:val="0"/>
                <w:sz w:val="24"/>
                <w:szCs w:val="24"/>
                <w:highlight w:val="white"/>
                <w:lang w:eastAsia="ru-RU"/>
              </w:rPr>
              <w:t xml:space="preserve"> города Нижневартовска детский сад</w:t>
            </w:r>
            <w:r>
              <w:rPr>
                <w:rFonts w:ascii="Times New Roman" w:hAnsi="Times New Roman" w:eastAsia="Times New Roman" w:cs="Times New Roman"/>
                <w:b w:val="0"/>
                <w:bCs w:val="0"/>
                <w:i w:val="0"/>
                <w:strike w:val="0"/>
                <w:color w:val="000000"/>
                <w:sz w:val="24"/>
                <w:szCs w:val="24"/>
                <w:highlight w:val="white"/>
                <w:u w:val="none"/>
              </w:rPr>
              <w:t xml:space="preserve"> № 21 </w:t>
            </w:r>
            <w:r>
              <w:rPr>
                <w:rFonts w:ascii="Times New Roman" w:hAnsi="Times New Roman" w:eastAsia="Times New Roman" w:cs="Times New Roman"/>
                <w:b w:val="0"/>
                <w:bCs w:val="0"/>
                <w:sz w:val="24"/>
                <w:szCs w:val="24"/>
                <w:highlight w:val="white"/>
                <w:lang w:eastAsia="ru-RU"/>
              </w:rPr>
              <w:t xml:space="preserve">"</w:t>
            </w:r>
            <w:r>
              <w:rPr>
                <w:rFonts w:ascii="Times New Roman" w:hAnsi="Times New Roman" w:eastAsia="Times New Roman" w:cs="Times New Roman"/>
                <w:b w:val="0"/>
                <w:bCs w:val="0"/>
                <w:i w:val="0"/>
                <w:strike w:val="0"/>
                <w:color w:val="000000"/>
                <w:sz w:val="24"/>
                <w:szCs w:val="24"/>
                <w:highlight w:val="white"/>
                <w:u w:val="none"/>
              </w:rPr>
              <w:t xml:space="preserve">Звездочка</w:t>
            </w:r>
            <w:r>
              <w:rPr>
                <w:rFonts w:ascii="Times New Roman" w:hAnsi="Times New Roman" w:eastAsia="Times New Roman" w:cs="Times New Roman"/>
                <w:b w:val="0"/>
                <w:bCs w:val="0"/>
                <w:sz w:val="24"/>
                <w:szCs w:val="24"/>
                <w:highlight w:val="white"/>
                <w:lang w:eastAsia="ru-RU"/>
              </w:rPr>
              <w:t xml:space="preserve">"</w:t>
            </w:r>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835" w:type="dxa"/>
            <w:vAlign w:val="center"/>
            <w:textDirection w:val="lrTb"/>
            <w:noWrap w:val="false"/>
          </w:tcPr>
          <w:p>
            <w:pPr>
              <w:jc w:val="center"/>
              <w:rPr>
                <w:rFonts w:ascii="Times New Roman" w:hAnsi="Times New Roman" w:cs="Times New Roman"/>
                <w:b w:val="0"/>
                <w:bCs w:val="0"/>
                <w:sz w:val="24"/>
                <w:szCs w:val="24"/>
                <w:highlight w:val="white"/>
              </w:rPr>
            </w:pPr>
            <w:r>
              <w:rPr>
                <w:rFonts w:ascii="Times New Roman" w:hAnsi="Times New Roman" w:eastAsia="Times New Roman" w:cs="Times New Roman"/>
                <w:b w:val="0"/>
                <w:bCs w:val="0"/>
                <w:i w:val="0"/>
                <w:strike w:val="0"/>
                <w:color w:val="000000"/>
                <w:sz w:val="24"/>
                <w:szCs w:val="24"/>
                <w:highlight w:val="white"/>
                <w:u w:val="none"/>
                <w:vertAlign w:val="baseline"/>
              </w:rPr>
              <w:t xml:space="preserve">84,00</w:t>
            </w:r>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r>
          </w:p>
        </w:tc>
      </w:tr>
      <w:tr>
        <w:tblPrEx/>
        <w:trPr>
          <w:trHeight w:val="510"/>
        </w:trPr>
        <w:tc>
          <w:tcPr>
            <w:gridSpan w:val="2"/>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519" w:type="dxa"/>
            <w:vAlign w:val="center"/>
            <w:vMerge w:val="restart"/>
            <w:textDirection w:val="lrTb"/>
            <w:noWrap w:val="false"/>
          </w:tcPr>
          <w:p>
            <w:pPr>
              <w:spacing w:after="0" w:line="240" w:lineRule="auto"/>
              <w:rPr>
                <w:rFonts w:ascii="Times New Roman" w:hAnsi="Times New Roman" w:cs="Times New Roman"/>
                <w:b/>
                <w:bCs/>
                <w:i/>
                <w:sz w:val="24"/>
                <w:szCs w:val="24"/>
                <w:highlight w:val="white"/>
              </w:rPr>
            </w:pPr>
            <w:r>
              <w:rPr>
                <w:rFonts w:ascii="Times New Roman" w:hAnsi="Times New Roman" w:eastAsia="Times New Roman" w:cs="Times New Roman"/>
                <w:b/>
                <w:bCs/>
                <w:i/>
                <w:sz w:val="24"/>
                <w:szCs w:val="24"/>
                <w:highlight w:val="white"/>
                <w:lang w:eastAsia="ru-RU"/>
              </w:rPr>
              <w:t xml:space="preserve">Среднее</w:t>
            </w:r>
            <w:r>
              <w:rPr>
                <w:rFonts w:ascii="Times New Roman" w:hAnsi="Times New Roman" w:eastAsia="Times New Roman" w:cs="Times New Roman"/>
                <w:b/>
                <w:bCs/>
                <w:i/>
                <w:sz w:val="24"/>
                <w:szCs w:val="24"/>
                <w:highlight w:val="white"/>
                <w:lang w:eastAsia="ru-RU"/>
              </w:rPr>
              <w:t xml:space="preserve"> </w:t>
            </w:r>
            <w:r>
              <w:rPr>
                <w:rFonts w:ascii="Times New Roman" w:hAnsi="Times New Roman" w:eastAsia="Times New Roman" w:cs="Times New Roman"/>
                <w:b/>
                <w:bCs/>
                <w:i/>
                <w:sz w:val="24"/>
                <w:szCs w:val="24"/>
                <w:highlight w:val="white"/>
                <w:lang w:eastAsia="ru-RU"/>
              </w:rPr>
              <w:t xml:space="preserve">количество  баллов</w:t>
            </w:r>
            <w:r>
              <w:rPr>
                <w:rFonts w:ascii="Times New Roman" w:hAnsi="Times New Roman" w:cs="Times New Roman"/>
                <w:b/>
                <w:bCs/>
                <w:i/>
                <w:sz w:val="24"/>
                <w:szCs w:val="24"/>
                <w:highlight w:val="white"/>
              </w:rPr>
            </w:r>
            <w:r>
              <w:rPr>
                <w:rFonts w:ascii="Times New Roman" w:hAnsi="Times New Roman" w:cs="Times New Roman"/>
                <w:b/>
                <w:bCs/>
                <w:i/>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835" w:type="dxa"/>
            <w:vAlign w:val="center"/>
            <w:vMerge w:val="restart"/>
            <w:textDirection w:val="lrTb"/>
            <w:noWrap w:val="false"/>
          </w:tcPr>
          <w:p>
            <w:pPr>
              <w:jc w:val="center"/>
              <w:rPr>
                <w:rFonts w:ascii="Times New Roman" w:hAnsi="Times New Roman" w:cs="Times New Roman"/>
                <w:b/>
                <w:bCs/>
                <w:sz w:val="24"/>
                <w:szCs w:val="24"/>
                <w:highlight w:val="white"/>
              </w:rPr>
            </w:pPr>
            <w:r>
              <w:rPr>
                <w:rFonts w:ascii="Times New Roman" w:hAnsi="Times New Roman" w:eastAsia="Times New Roman" w:cs="Times New Roman"/>
                <w:b/>
                <w:bCs/>
                <w:i w:val="0"/>
                <w:strike w:val="0"/>
                <w:color w:val="000000"/>
                <w:sz w:val="24"/>
                <w:szCs w:val="24"/>
                <w:highlight w:val="white"/>
                <w:u w:val="none"/>
              </w:rPr>
              <w:t xml:space="preserve">96,46</w:t>
            </w:r>
            <w:r>
              <w:rPr>
                <w:rFonts w:ascii="Times New Roman" w:hAnsi="Times New Roman" w:cs="Times New Roman"/>
                <w:b/>
                <w:bCs/>
                <w:sz w:val="24"/>
                <w:szCs w:val="24"/>
                <w:highlight w:val="white"/>
              </w:rPr>
            </w:r>
            <w:r>
              <w:rPr>
                <w:rFonts w:ascii="Times New Roman" w:hAnsi="Times New Roman" w:cs="Times New Roman"/>
                <w:b/>
                <w:bCs/>
                <w:sz w:val="24"/>
                <w:szCs w:val="24"/>
                <w:highlight w:val="white"/>
              </w:rPr>
            </w:r>
          </w:p>
        </w:tc>
      </w:tr>
      <w:tr>
        <w:tblPrEx/>
        <w:trPr>
          <w:trHeight w:val="285"/>
        </w:trPr>
        <w:tc>
          <w:tcPr>
            <w:gridSpan w:val="2"/>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519" w:type="dxa"/>
            <w:vAlign w:val="center"/>
            <w:textDirection w:val="lrTb"/>
            <w:noWrap w:val="false"/>
          </w:tcPr>
          <w:p>
            <w:pPr>
              <w:spacing w:after="0" w:line="240" w:lineRule="auto"/>
              <w:rPr>
                <w:rFonts w:ascii="Times New Roman" w:hAnsi="Times New Roman" w:cs="Times New Roman"/>
                <w:b/>
                <w:bCs/>
                <w:i/>
                <w:sz w:val="24"/>
                <w:szCs w:val="24"/>
                <w:highlight w:val="white"/>
              </w:rPr>
            </w:pPr>
            <w:r>
              <w:rPr>
                <w:rFonts w:ascii="Times New Roman" w:hAnsi="Times New Roman" w:eastAsia="Times New Roman" w:cs="Times New Roman"/>
                <w:b/>
                <w:bCs/>
                <w:i/>
                <w:sz w:val="24"/>
                <w:szCs w:val="24"/>
                <w:highlight w:val="white"/>
                <w:lang w:eastAsia="ru-RU"/>
              </w:rPr>
              <w:t xml:space="preserve">Максимальное количество  баллов</w:t>
            </w:r>
            <w:r>
              <w:rPr>
                <w:rFonts w:ascii="Times New Roman" w:hAnsi="Times New Roman" w:cs="Times New Roman"/>
                <w:b/>
                <w:bCs/>
                <w:i/>
                <w:sz w:val="24"/>
                <w:szCs w:val="24"/>
                <w:highlight w:val="white"/>
              </w:rPr>
            </w:r>
            <w:r>
              <w:rPr>
                <w:rFonts w:ascii="Times New Roman" w:hAnsi="Times New Roman" w:cs="Times New Roman"/>
                <w:b/>
                <w:bCs/>
                <w:i/>
                <w:sz w:val="24"/>
                <w:szCs w:val="24"/>
                <w:highlight w:val="whit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835" w:type="dxa"/>
            <w:vAlign w:val="bottom"/>
            <w:textDirection w:val="lrTb"/>
            <w:noWrap w:val="false"/>
          </w:tcPr>
          <w:p>
            <w:pPr>
              <w:jc w:val="center"/>
              <w:rPr>
                <w:rFonts w:ascii="Times New Roman" w:hAnsi="Times New Roman" w:cs="Times New Roman"/>
                <w:b/>
                <w:bCs/>
                <w:sz w:val="24"/>
                <w:szCs w:val="24"/>
                <w:highlight w:val="white"/>
              </w:rPr>
            </w:pPr>
            <w:r>
              <w:rPr>
                <w:rFonts w:ascii="Times New Roman" w:hAnsi="Times New Roman" w:eastAsia="Times New Roman" w:cs="Times New Roman"/>
                <w:b/>
                <w:bCs/>
                <w:i w:val="0"/>
                <w:strike w:val="0"/>
                <w:color w:val="000000"/>
                <w:sz w:val="24"/>
                <w:szCs w:val="24"/>
                <w:highlight w:val="white"/>
                <w:u w:val="none"/>
                <w:vertAlign w:val="baseline"/>
              </w:rPr>
              <w:t xml:space="preserve">100,00</w:t>
            </w:r>
            <w:r>
              <w:rPr>
                <w:rFonts w:ascii="Times New Roman" w:hAnsi="Times New Roman" w:cs="Times New Roman"/>
                <w:b/>
                <w:bCs/>
                <w:sz w:val="24"/>
                <w:szCs w:val="24"/>
                <w:highlight w:val="white"/>
              </w:rPr>
            </w:r>
            <w:r>
              <w:rPr>
                <w:rFonts w:ascii="Times New Roman" w:hAnsi="Times New Roman" w:cs="Times New Roman"/>
                <w:b/>
                <w:bCs/>
                <w:sz w:val="24"/>
                <w:szCs w:val="24"/>
                <w:highlight w:val="white"/>
              </w:rPr>
            </w:r>
          </w:p>
        </w:tc>
      </w:tr>
    </w:tbl>
    <w:p>
      <w:pPr>
        <w:contextualSpacing w:val="0"/>
        <w:ind w:firstLine="720"/>
        <w:jc w:val="both"/>
        <w:spacing w:after="0" w:line="240" w:lineRule="auto"/>
        <w:rPr>
          <w:rFonts w:ascii="Times New Roman" w:hAnsi="Times New Roman" w:eastAsia="Calibri" w:cs="Times New Roman"/>
          <w:sz w:val="28"/>
          <w:szCs w:val="28"/>
          <w:highlight w:val="white"/>
        </w:rPr>
        <w:suppressLineNumbers w:val="0"/>
      </w:pPr>
      <w:r>
        <w:rPr>
          <w:rFonts w:ascii="Times New Roman" w:hAnsi="Times New Roman" w:eastAsia="Calibri" w:cs="Times New Roman"/>
          <w:sz w:val="28"/>
          <w:szCs w:val="28"/>
          <w:highlight w:val="none"/>
        </w:rPr>
      </w:r>
      <w:r>
        <w:rPr>
          <w:rFonts w:ascii="Times New Roman" w:hAnsi="Times New Roman" w:eastAsia="Calibri" w:cs="Times New Roman"/>
          <w:sz w:val="28"/>
          <w:szCs w:val="28"/>
          <w:highlight w:val="white"/>
        </w:rPr>
      </w:r>
      <w:r>
        <w:rPr>
          <w:rFonts w:ascii="Times New Roman" w:hAnsi="Times New Roman" w:eastAsia="Calibri" w:cs="Times New Roman"/>
          <w:sz w:val="28"/>
          <w:szCs w:val="28"/>
          <w:highlight w:val="white"/>
        </w:rPr>
      </w:r>
    </w:p>
    <w:p>
      <w:pPr>
        <w:contextualSpacing w:val="0"/>
        <w:ind w:firstLine="720"/>
        <w:jc w:val="both"/>
        <w:spacing w:after="0" w:line="240" w:lineRule="auto"/>
        <w:rPr>
          <w:rFonts w:ascii="Times New Roman" w:hAnsi="Times New Roman" w:eastAsia="Calibri" w:cs="Times New Roman"/>
          <w:sz w:val="28"/>
          <w:szCs w:val="28"/>
          <w:highlight w:val="none"/>
        </w:rPr>
        <w:suppressLineNumbers w:val="0"/>
      </w:pPr>
      <w:r>
        <w:rPr>
          <w:rFonts w:ascii="Times New Roman" w:hAnsi="Times New Roman" w:eastAsia="Calibri" w:cs="Times New Roman"/>
          <w:sz w:val="28"/>
          <w:szCs w:val="28"/>
          <w:highlight w:val="white"/>
        </w:rPr>
        <w:t xml:space="preserve">Среднее значение баллов за 2024 год по сравнению с 2023 годом увеличилось на 1,14 п. и составило 96,46 балла (</w:t>
      </w:r>
      <w:r>
        <w:rPr>
          <w:rFonts w:ascii="Times New Roman" w:hAnsi="Times New Roman" w:eastAsia="Calibri" w:cs="Times New Roman"/>
          <w:sz w:val="28"/>
          <w:szCs w:val="28"/>
          <w:highlight w:val="white"/>
        </w:rPr>
        <w:t xml:space="preserve">2023 год – 95,32 балла,</w:t>
      </w:r>
      <w:r>
        <w:rPr>
          <w:rFonts w:ascii="Times New Roman" w:hAnsi="Times New Roman" w:eastAsia="Calibri" w:cs="Times New Roman"/>
          <w:sz w:val="28"/>
          <w:szCs w:val="28"/>
          <w:highlight w:val="white"/>
        </w:rPr>
        <w:t xml:space="preserve"> 2022 год – 95,45 балла, 2021 год – 94,29 балла, 2020 год – 91,39 балла) из 100,00 мак</w:t>
      </w:r>
      <w:r>
        <w:rPr>
          <w:rFonts w:ascii="Times New Roman" w:hAnsi="Times New Roman" w:eastAsia="Calibri" w:cs="Times New Roman"/>
          <w:sz w:val="28"/>
          <w:szCs w:val="28"/>
          <w:highlight w:val="white"/>
        </w:rPr>
        <w:t xml:space="preserve">симально возможных</w:t>
      </w:r>
      <w:r>
        <w:rPr>
          <w:rFonts w:ascii="Times New Roman" w:hAnsi="Times New Roman" w:eastAsia="Calibri" w:cs="Times New Roman"/>
          <w:sz w:val="28"/>
          <w:szCs w:val="28"/>
          <w:highlight w:val="white"/>
        </w:rPr>
        <w:t xml:space="preserve">.</w:t>
      </w:r>
      <w:r>
        <w:rPr>
          <w:rFonts w:ascii="Times New Roman" w:hAnsi="Times New Roman" w:eastAsia="Calibri" w:cs="Times New Roman"/>
          <w:sz w:val="28"/>
          <w:szCs w:val="28"/>
          <w:highlight w:val="none"/>
        </w:rPr>
      </w:r>
      <w:r>
        <w:rPr>
          <w:rFonts w:ascii="Times New Roman" w:hAnsi="Times New Roman" w:eastAsia="Calibri" w:cs="Times New Roman"/>
          <w:sz w:val="28"/>
          <w:szCs w:val="28"/>
          <w:highlight w:val="none"/>
        </w:rPr>
      </w:r>
    </w:p>
    <w:p>
      <w:pPr>
        <w:shd w:val="nil" w:color="auto"/>
        <w:rPr>
          <w:rFonts w:ascii="Times New Roman" w:hAnsi="Times New Roman" w:eastAsia="Calibri" w:cs="Times New Roman"/>
          <w:sz w:val="28"/>
          <w:szCs w:val="28"/>
          <w:highlight w:val="none"/>
        </w:rPr>
        <w:suppressLineNumbers w:val="0"/>
      </w:pPr>
      <w:r>
        <w:rPr>
          <w:rFonts w:ascii="Times New Roman" w:hAnsi="Times New Roman" w:eastAsia="Calibri" w:cs="Times New Roman"/>
          <w:sz w:val="28"/>
          <w:szCs w:val="28"/>
          <w:highlight w:val="none"/>
        </w:rPr>
        <w:br w:type="page" w:clear="all"/>
      </w:r>
      <w:r>
        <w:rPr>
          <w:rFonts w:ascii="Times New Roman" w:hAnsi="Times New Roman" w:eastAsia="Calibri" w:cs="Times New Roman"/>
          <w:sz w:val="28"/>
          <w:szCs w:val="28"/>
          <w:highlight w:val="none"/>
        </w:rPr>
      </w:r>
      <w:r>
        <w:rPr>
          <w:rFonts w:ascii="Times New Roman" w:hAnsi="Times New Roman" w:eastAsia="Calibri" w:cs="Times New Roman"/>
          <w:sz w:val="28"/>
          <w:szCs w:val="28"/>
          <w:highlight w:val="none"/>
        </w:rPr>
      </w:r>
    </w:p>
    <w:p>
      <w:pPr>
        <w:numPr>
          <w:ilvl w:val="0"/>
          <w:numId w:val="1"/>
        </w:numPr>
        <w:contextualSpacing/>
        <w:ind w:left="0" w:firstLine="0"/>
        <w:jc w:val="center"/>
        <w:spacing w:after="0" w:line="240" w:lineRule="auto"/>
        <w:rPr>
          <w:rFonts w:ascii="Times New Roman" w:hAnsi="Times New Roman" w:eastAsia="Calibri" w:cs="Times New Roman"/>
          <w:b/>
          <w:sz w:val="28"/>
          <w:szCs w:val="28"/>
          <w:highlight w:val="white"/>
        </w:rPr>
      </w:pPr>
      <w:r>
        <w:rPr>
          <w:rFonts w:ascii="Times New Roman" w:hAnsi="Times New Roman" w:eastAsia="Calibri" w:cs="Times New Roman"/>
          <w:b/>
          <w:sz w:val="28"/>
          <w:szCs w:val="28"/>
          <w:highlight w:val="white"/>
        </w:rPr>
        <w:t xml:space="preserve">Результаты эффективности деятельности муниципальных общеобразовательных организаций</w:t>
      </w:r>
      <w:r>
        <w:rPr>
          <w:rFonts w:ascii="Times New Roman" w:hAnsi="Times New Roman" w:eastAsia="Calibri" w:cs="Times New Roman"/>
          <w:b/>
          <w:sz w:val="28"/>
          <w:szCs w:val="28"/>
          <w:highlight w:val="white"/>
        </w:rPr>
      </w:r>
      <w:r>
        <w:rPr>
          <w:rFonts w:ascii="Times New Roman" w:hAnsi="Times New Roman" w:eastAsia="Calibri" w:cs="Times New Roman"/>
          <w:b/>
          <w:sz w:val="28"/>
          <w:szCs w:val="28"/>
          <w:highlight w:val="white"/>
        </w:rPr>
      </w:r>
    </w:p>
    <w:p>
      <w:pPr>
        <w:contextualSpacing w:val="0"/>
        <w:ind w:firstLine="720"/>
        <w:jc w:val="both"/>
        <w:spacing w:after="0" w:line="240" w:lineRule="auto"/>
        <w:rPr>
          <w:rFonts w:ascii="Times New Roman" w:hAnsi="Times New Roman" w:eastAsia="Calibri" w:cs="Times New Roman"/>
          <w:b/>
          <w:sz w:val="28"/>
          <w:szCs w:val="28"/>
          <w:highlight w:val="white"/>
        </w:rPr>
        <w:suppressLineNumbers w:val="0"/>
      </w:pPr>
      <w:r>
        <w:rPr>
          <w:rFonts w:ascii="Times New Roman" w:hAnsi="Times New Roman" w:eastAsia="Calibri" w:cs="Times New Roman"/>
          <w:b/>
          <w:sz w:val="28"/>
          <w:szCs w:val="28"/>
          <w:highlight w:val="white"/>
        </w:rPr>
      </w:r>
      <w:r>
        <w:rPr>
          <w:rFonts w:ascii="Times New Roman" w:hAnsi="Times New Roman" w:eastAsia="Calibri" w:cs="Times New Roman"/>
          <w:b/>
          <w:sz w:val="28"/>
          <w:szCs w:val="28"/>
          <w:highlight w:val="white"/>
        </w:rPr>
      </w:r>
      <w:r>
        <w:rPr>
          <w:rFonts w:ascii="Times New Roman" w:hAnsi="Times New Roman" w:eastAsia="Calibri" w:cs="Times New Roman"/>
          <w:b/>
          <w:sz w:val="28"/>
          <w:szCs w:val="28"/>
          <w:highlight w:val="white"/>
        </w:rPr>
      </w:r>
    </w:p>
    <w:p>
      <w:pPr>
        <w:contextualSpacing w:val="0"/>
        <w:ind w:firstLine="720"/>
        <w:jc w:val="both"/>
        <w:spacing w:after="0" w:line="240" w:lineRule="auto"/>
        <w:rPr>
          <w:rFonts w:ascii="Times New Roman" w:hAnsi="Times New Roman" w:eastAsia="Calibri" w:cs="Times New Roman"/>
          <w:sz w:val="28"/>
          <w:szCs w:val="28"/>
          <w:highlight w:val="white"/>
        </w:rPr>
        <w:suppressLineNumbers w:val="0"/>
      </w:pPr>
      <w:r>
        <w:rPr>
          <w:rFonts w:ascii="Times New Roman" w:hAnsi="Times New Roman" w:eastAsia="Calibri" w:cs="Times New Roman"/>
          <w:sz w:val="28"/>
          <w:szCs w:val="28"/>
          <w:highlight w:val="white"/>
        </w:rPr>
        <w:t xml:space="preserve">Количество общеобразовательных организаций, подведомственных департаменту образования администрации города: 33.</w:t>
      </w:r>
      <w:r>
        <w:rPr>
          <w:rFonts w:ascii="Times New Roman" w:hAnsi="Times New Roman" w:eastAsia="Calibri" w:cs="Times New Roman"/>
          <w:sz w:val="28"/>
          <w:szCs w:val="28"/>
          <w:highlight w:val="white"/>
        </w:rPr>
      </w:r>
      <w:r>
        <w:rPr>
          <w:rFonts w:ascii="Times New Roman" w:hAnsi="Times New Roman" w:eastAsia="Calibri" w:cs="Times New Roman"/>
          <w:sz w:val="28"/>
          <w:szCs w:val="28"/>
          <w:highlight w:val="white"/>
        </w:rPr>
      </w:r>
    </w:p>
    <w:p>
      <w:pPr>
        <w:contextualSpacing w:val="0"/>
        <w:ind w:firstLine="720"/>
        <w:jc w:val="both"/>
        <w:spacing w:after="0" w:line="240" w:lineRule="auto"/>
        <w:rPr>
          <w:rFonts w:ascii="Times New Roman" w:hAnsi="Times New Roman" w:eastAsia="Calibri" w:cs="Times New Roman"/>
          <w:sz w:val="28"/>
          <w:szCs w:val="28"/>
          <w:highlight w:val="white"/>
        </w:rPr>
        <w:suppressLineNumbers w:val="0"/>
      </w:pPr>
      <w:r>
        <w:rPr>
          <w:rFonts w:ascii="Times New Roman" w:hAnsi="Times New Roman" w:eastAsia="Calibri" w:cs="Times New Roman"/>
          <w:sz w:val="28"/>
          <w:szCs w:val="28"/>
          <w:highlight w:val="white"/>
        </w:rPr>
        <w:t xml:space="preserve">1-я кластерная группа: общеобразовательные организации, обеспечивающие дополнительную (углубленную) подготовку обучающихся по предметам – гимназии, лицеи, школы с углубленным изучением отдельных предметов (10 общеобразовательных организаций: СШ № 9 </w:t>
      </w:r>
      <w:r>
        <w:rPr>
          <w:rFonts w:ascii="Times New Roman" w:hAnsi="Times New Roman" w:eastAsia="Calibri" w:cs="Times New Roman"/>
          <w:sz w:val="28"/>
          <w:szCs w:val="28"/>
          <w:highlight w:val="white"/>
        </w:rPr>
        <w:t xml:space="preserve">с УИОП, </w:t>
        <w:br/>
        <w:t xml:space="preserve">СШ № 13 с УИОП, СШ № 5 с УИОП, СШ № 31 с УИП ХЭП , СШ № 44 с УИОП им. К.Д. Ушинского, лицей, лицей № 1 им. А.С. Пушкина, лицей № 2, гимназия № 1, гимназия № 2);</w:t>
      </w:r>
      <w:r>
        <w:rPr>
          <w:rFonts w:ascii="Times New Roman" w:hAnsi="Times New Roman" w:eastAsia="Calibri" w:cs="Times New Roman"/>
          <w:sz w:val="28"/>
          <w:szCs w:val="28"/>
          <w:highlight w:val="white"/>
        </w:rPr>
      </w:r>
      <w:r>
        <w:rPr>
          <w:rFonts w:ascii="Times New Roman" w:hAnsi="Times New Roman" w:eastAsia="Calibri" w:cs="Times New Roman"/>
          <w:sz w:val="28"/>
          <w:szCs w:val="28"/>
          <w:highlight w:val="white"/>
        </w:rPr>
      </w:r>
    </w:p>
    <w:p>
      <w:pPr>
        <w:contextualSpacing w:val="0"/>
        <w:ind w:firstLine="720"/>
        <w:jc w:val="both"/>
        <w:spacing w:after="0" w:line="240" w:lineRule="auto"/>
        <w:rPr>
          <w:rFonts w:ascii="Times New Roman" w:hAnsi="Times New Roman" w:eastAsia="Calibri" w:cs="Times New Roman"/>
          <w:sz w:val="28"/>
          <w:szCs w:val="28"/>
          <w:highlight w:val="white"/>
        </w:rPr>
        <w:suppressLineNumbers w:val="0"/>
      </w:pPr>
      <w:r>
        <w:rPr>
          <w:rFonts w:ascii="Times New Roman" w:hAnsi="Times New Roman" w:eastAsia="Calibri" w:cs="Times New Roman"/>
          <w:sz w:val="28"/>
          <w:szCs w:val="28"/>
          <w:highlight w:val="white"/>
        </w:rPr>
        <w:t xml:space="preserve">2-я кластерная группа:</w:t>
      </w:r>
      <w:r>
        <w:rPr>
          <w:rFonts w:ascii="Times New Roman" w:hAnsi="Times New Roman" w:cs="Times New Roman"/>
          <w:sz w:val="28"/>
          <w:szCs w:val="28"/>
          <w:highlight w:val="white"/>
        </w:rPr>
        <w:t xml:space="preserve"> средние о</w:t>
      </w:r>
      <w:r>
        <w:rPr>
          <w:rFonts w:ascii="Times New Roman" w:hAnsi="Times New Roman" w:eastAsia="Calibri" w:cs="Times New Roman"/>
          <w:sz w:val="28"/>
          <w:szCs w:val="28"/>
          <w:highlight w:val="white"/>
        </w:rPr>
        <w:t xml:space="preserve">бщеобразовательные организации </w:t>
      </w:r>
      <w:r>
        <w:rPr>
          <w:rFonts w:ascii="Times New Roman" w:hAnsi="Times New Roman" w:eastAsia="Calibri" w:cs="Times New Roman"/>
          <w:sz w:val="28"/>
          <w:szCs w:val="28"/>
          <w:highlight w:val="white"/>
        </w:rPr>
        <w:br/>
        <w:t xml:space="preserve">(23 общеобразовательные организации: СШ 1, 2, 3, 6, 7, 8, 10, 11, 12, 14, 15, 17, 18, 19, 21, 22, 25, 29, 32, 34, 40, 42, 43).</w:t>
      </w:r>
      <w:r>
        <w:rPr>
          <w:rFonts w:ascii="Times New Roman" w:hAnsi="Times New Roman" w:eastAsia="Calibri" w:cs="Times New Roman"/>
          <w:sz w:val="28"/>
          <w:szCs w:val="28"/>
          <w:highlight w:val="white"/>
        </w:rPr>
      </w:r>
      <w:r>
        <w:rPr>
          <w:rFonts w:ascii="Times New Roman" w:hAnsi="Times New Roman" w:eastAsia="Calibri" w:cs="Times New Roman"/>
          <w:sz w:val="28"/>
          <w:szCs w:val="28"/>
          <w:highlight w:val="white"/>
        </w:rPr>
      </w:r>
    </w:p>
    <w:p>
      <w:pPr>
        <w:contextualSpacing w:val="0"/>
        <w:ind w:firstLine="720"/>
        <w:jc w:val="both"/>
        <w:spacing w:after="0" w:line="240" w:lineRule="auto"/>
        <w:rPr>
          <w:rFonts w:ascii="Times New Roman" w:hAnsi="Times New Roman" w:eastAsia="Calibri" w:cs="Times New Roman"/>
          <w:color w:val="000000" w:themeColor="text1"/>
          <w:sz w:val="28"/>
          <w:szCs w:val="28"/>
          <w:highlight w:val="white"/>
        </w:rPr>
        <w:suppressLineNumbers w:val="0"/>
      </w:pPr>
      <w:r>
        <w:rPr>
          <w:rFonts w:ascii="Times New Roman" w:hAnsi="Times New Roman" w:eastAsia="Calibri" w:cs="Times New Roman"/>
          <w:sz w:val="28"/>
          <w:szCs w:val="28"/>
          <w:highlight w:val="white"/>
        </w:rPr>
        <w:t xml:space="preserve">В соответствии с показателями направления </w:t>
      </w:r>
      <w:r>
        <w:rPr>
          <w:rFonts w:ascii="Times New Roman" w:hAnsi="Times New Roman" w:eastAsia="Times New Roman" w:cs="Times New Roman"/>
          <w:sz w:val="28"/>
          <w:szCs w:val="28"/>
          <w:highlight w:val="white"/>
          <w:lang w:eastAsia="ru-RU"/>
        </w:rPr>
        <w:t xml:space="preserve">"</w:t>
      </w:r>
      <w:r>
        <w:rPr>
          <w:rFonts w:ascii="Times New Roman" w:hAnsi="Times New Roman" w:eastAsia="Calibri" w:cs="Times New Roman"/>
          <w:sz w:val="28"/>
          <w:szCs w:val="28"/>
          <w:highlight w:val="white"/>
        </w:rPr>
        <w:t xml:space="preserve">Соответствие деятельности образовательной организации требованиям законодательства </w:t>
      </w:r>
      <w:r>
        <w:rPr>
          <w:rFonts w:ascii="Times New Roman" w:hAnsi="Times New Roman" w:eastAsia="Calibri" w:cs="Times New Roman"/>
          <w:sz w:val="28"/>
          <w:szCs w:val="28"/>
          <w:highlight w:val="white"/>
        </w:rPr>
        <w:br/>
      </w:r>
      <w:r>
        <w:rPr>
          <w:rFonts w:ascii="Times New Roman" w:hAnsi="Times New Roman" w:eastAsia="Calibri" w:cs="Times New Roman"/>
          <w:sz w:val="28"/>
          <w:szCs w:val="28"/>
          <w:highlight w:val="white"/>
        </w:rPr>
        <w:t xml:space="preserve">в сфере образования</w:t>
      </w:r>
      <w:r>
        <w:rPr>
          <w:rFonts w:ascii="Times New Roman" w:hAnsi="Times New Roman" w:eastAsia="Times New Roman" w:cs="Times New Roman"/>
          <w:sz w:val="28"/>
          <w:szCs w:val="28"/>
          <w:highlight w:val="white"/>
          <w:lang w:eastAsia="ru-RU"/>
        </w:rPr>
        <w:t xml:space="preserve">", в 26 (79%) общеобразовательных организациях отсутствуют</w:t>
      </w:r>
      <w:r>
        <w:rPr>
          <w:rFonts w:ascii="Times New Roman" w:hAnsi="Times New Roman" w:eastAsia="Calibri" w:cs="Times New Roman"/>
          <w:sz w:val="28"/>
          <w:szCs w:val="28"/>
          <w:highlight w:val="white"/>
        </w:rPr>
        <w:t xml:space="preserve"> обоснованные жалобы граждан по вопросам соблюдения прав участников образовательных отношений. В 1-й кластерной группе отсутствуют обоснованные жалобы в </w:t>
      </w:r>
      <w:r>
        <w:rPr>
          <w:rFonts w:ascii="Times New Roman" w:hAnsi="Times New Roman" w:eastAsia="Calibri" w:cs="Times New Roman"/>
          <w:sz w:val="28"/>
          <w:szCs w:val="28"/>
          <w:highlight w:val="white"/>
        </w:rPr>
        <w:t xml:space="preserve">СШ № 9 </w:t>
      </w:r>
      <w:r>
        <w:rPr>
          <w:rFonts w:ascii="Times New Roman" w:hAnsi="Times New Roman" w:eastAsia="Calibri" w:cs="Times New Roman"/>
          <w:sz w:val="28"/>
          <w:szCs w:val="28"/>
          <w:highlight w:val="white"/>
        </w:rPr>
        <w:t xml:space="preserve">с УИОП, СШ №13 с УИОП, СШ №31 с УИП ХЭП, лицее №1 им. А.С. Пушкина, лицее №2, гимназии №1, гимназии №2; во </w:t>
      </w:r>
      <w:r>
        <w:rPr>
          <w:rFonts w:ascii="Times New Roman" w:hAnsi="Times New Roman" w:eastAsia="Calibri" w:cs="Times New Roman"/>
          <w:sz w:val="28"/>
          <w:szCs w:val="28"/>
          <w:highlight w:val="white"/>
        </w:rPr>
        <w:t xml:space="preserve">2-й кластерной группе 19</w:t>
      </w:r>
      <w:r>
        <w:rPr>
          <w:rFonts w:ascii="Times New Roman" w:hAnsi="Times New Roman" w:eastAsia="Calibri" w:cs="Times New Roman"/>
          <w:sz w:val="28"/>
          <w:szCs w:val="28"/>
          <w:highlight w:val="white"/>
        </w:rPr>
        <w:t xml:space="preserve"> общеобразовательных организаций</w:t>
      </w:r>
      <w:r>
        <w:rPr>
          <w:rFonts w:ascii="Times New Roman" w:hAnsi="Times New Roman" w:eastAsia="Calibri" w:cs="Times New Roman"/>
          <w:sz w:val="28"/>
          <w:szCs w:val="28"/>
          <w:highlight w:val="white"/>
        </w:rPr>
        <w:t xml:space="preserve"> </w:t>
      </w:r>
      <w:r>
        <w:rPr>
          <w:rFonts w:ascii="Times New Roman" w:hAnsi="Times New Roman" w:eastAsia="Calibri" w:cs="Times New Roman"/>
          <w:color w:val="000000" w:themeColor="text1"/>
          <w:sz w:val="28"/>
          <w:szCs w:val="28"/>
          <w:highlight w:val="white"/>
        </w:rPr>
        <w:t xml:space="preserve">не имеют обоснованных жалоб граждан, </w:t>
      </w:r>
      <w:r>
        <w:rPr>
          <w:rFonts w:ascii="Times New Roman" w:hAnsi="Times New Roman" w:eastAsia="Calibri" w:cs="Times New Roman"/>
          <w:color w:val="000000" w:themeColor="text1"/>
          <w:sz w:val="28"/>
          <w:szCs w:val="28"/>
          <w:highlight w:val="white"/>
        </w:rPr>
        <w:t xml:space="preserve">по одной обоснованной жалобе в </w:t>
      </w:r>
      <w:r>
        <w:rPr>
          <w:rFonts w:ascii="Times New Roman" w:hAnsi="Times New Roman" w:eastAsia="Calibri" w:cs="Times New Roman"/>
          <w:color w:val="000000" w:themeColor="text1"/>
          <w:sz w:val="28"/>
          <w:szCs w:val="28"/>
          <w:highlight w:val="white"/>
        </w:rPr>
        <w:t xml:space="preserve">СШ 1, 14, 43, более одной – в СШ № 17.</w:t>
      </w:r>
      <w:r>
        <w:rPr>
          <w:rFonts w:ascii="Times New Roman" w:hAnsi="Times New Roman" w:eastAsia="Calibri" w:cs="Times New Roman"/>
          <w:color w:val="000000" w:themeColor="text1"/>
          <w:sz w:val="28"/>
          <w:szCs w:val="28"/>
          <w:highlight w:val="white"/>
        </w:rPr>
      </w:r>
      <w:r>
        <w:rPr>
          <w:rFonts w:ascii="Times New Roman" w:hAnsi="Times New Roman" w:eastAsia="Calibri" w:cs="Times New Roman"/>
          <w:color w:val="000000" w:themeColor="text1"/>
          <w:sz w:val="28"/>
          <w:szCs w:val="28"/>
          <w:highlight w:val="white"/>
        </w:rPr>
      </w:r>
    </w:p>
    <w:p>
      <w:pPr>
        <w:contextualSpacing w:val="0"/>
        <w:ind w:firstLine="720"/>
        <w:jc w:val="both"/>
        <w:spacing w:after="0" w:line="240" w:lineRule="auto"/>
        <w:rPr>
          <w:rFonts w:ascii="Times New Roman" w:hAnsi="Times New Roman" w:cs="Times New Roman"/>
          <w:sz w:val="28"/>
          <w:szCs w:val="28"/>
          <w:highlight w:val="white"/>
        </w:rPr>
        <w:suppressLineNumbers w:val="0"/>
      </w:pPr>
      <w:r>
        <w:rPr>
          <w:rFonts w:ascii="Times New Roman" w:hAnsi="Times New Roman" w:eastAsia="Times New Roman" w:cs="Times New Roman"/>
          <w:color w:val="000000" w:themeColor="text1"/>
          <w:sz w:val="28"/>
          <w:szCs w:val="28"/>
          <w:highlight w:val="white"/>
        </w:rPr>
        <w:t xml:space="preserve">В целях предотвращения жалоб в общеобра</w:t>
      </w:r>
      <w:r>
        <w:rPr>
          <w:rFonts w:ascii="Times New Roman" w:hAnsi="Times New Roman" w:eastAsia="Times New Roman" w:cs="Times New Roman"/>
          <w:color w:val="000000" w:themeColor="text1"/>
          <w:sz w:val="28"/>
          <w:szCs w:val="28"/>
          <w:highlight w:val="white"/>
        </w:rPr>
        <w:t xml:space="preserve">зовательных организациях, </w:t>
      </w:r>
      <w:r>
        <w:rPr>
          <w:rFonts w:ascii="Times New Roman" w:hAnsi="Times New Roman" w:eastAsia="Times New Roman" w:cs="Times New Roman"/>
          <w:sz w:val="28"/>
          <w:szCs w:val="28"/>
          <w:highlight w:val="white"/>
        </w:rPr>
        <w:t xml:space="preserve">рекомендовано </w:t>
      </w:r>
      <w:r>
        <w:rPr>
          <w:rFonts w:ascii="Times New Roman" w:hAnsi="Times New Roman" w:eastAsia="Times New Roman" w:cs="Times New Roman"/>
          <w:sz w:val="28"/>
          <w:szCs w:val="28"/>
          <w:highlight w:val="white"/>
        </w:rPr>
        <w:t xml:space="preserve">принимать систематические меры по недопущению педагогами, а также сотрудниками образовательных организаций некорректного обращения в отношении </w:t>
      </w:r>
      <w:r>
        <w:rPr>
          <w:rFonts w:ascii="Times New Roman" w:hAnsi="Times New Roman" w:eastAsia="Times New Roman" w:cs="Times New Roman"/>
          <w:sz w:val="28"/>
          <w:szCs w:val="28"/>
          <w:highlight w:val="white"/>
        </w:rPr>
        <w:t xml:space="preserve">обучающихся; </w:t>
      </w:r>
      <w:r>
        <w:rPr>
          <w:rFonts w:ascii="Times New Roman" w:hAnsi="Times New Roman" w:eastAsia="Times New Roman" w:cs="Times New Roman"/>
          <w:sz w:val="28"/>
          <w:szCs w:val="28"/>
          <w:highlight w:val="white"/>
        </w:rPr>
        <w:t xml:space="preserve">организовывать проведение с педагогическими работниками тренингов по работе </w:t>
        <w:br/>
        <w:t xml:space="preserve">с несовершеннолетними, их родителями; </w:t>
      </w:r>
      <w:r>
        <w:rPr>
          <w:rFonts w:ascii="Times New Roman" w:hAnsi="Times New Roman" w:eastAsia="Times New Roman" w:cs="Times New Roman"/>
          <w:sz w:val="28"/>
          <w:szCs w:val="28"/>
          <w:highlight w:val="white"/>
        </w:rPr>
        <w:t xml:space="preserve">не оставлять без должного внимания и принятия мер сигналы педагогов </w:t>
      </w:r>
      <w:r>
        <w:rPr>
          <w:rFonts w:ascii="Times New Roman" w:hAnsi="Times New Roman" w:eastAsia="Times New Roman" w:cs="Times New Roman"/>
          <w:spacing w:val="-14"/>
          <w:sz w:val="28"/>
          <w:szCs w:val="28"/>
          <w:highlight w:val="white"/>
        </w:rPr>
        <w:t xml:space="preserve">о воз</w:t>
      </w:r>
      <w:r>
        <w:rPr>
          <w:rFonts w:ascii="Times New Roman" w:hAnsi="Times New Roman" w:eastAsia="Times New Roman" w:cs="Times New Roman"/>
          <w:spacing w:val="-14"/>
          <w:sz w:val="28"/>
          <w:szCs w:val="28"/>
          <w:highlight w:val="white"/>
        </w:rPr>
        <w:t xml:space="preserve">никающих конфликтных ситуациях </w:t>
        <w:br/>
        <w:t xml:space="preserve">в отношениях: учитель-ученик-родитель.</w:t>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contextualSpacing w:val="0"/>
        <w:ind w:firstLine="720"/>
        <w:jc w:val="both"/>
        <w:spacing w:after="0" w:line="240" w:lineRule="auto"/>
        <w:rPr>
          <w:rFonts w:ascii="Times New Roman" w:hAnsi="Times New Roman" w:eastAsia="Calibri" w:cs="Times New Roman"/>
          <w:sz w:val="28"/>
          <w:szCs w:val="28"/>
          <w:highlight w:val="white"/>
        </w:rPr>
        <w:suppressLineNumbers w:val="0"/>
      </w:pPr>
      <w:r>
        <w:rPr>
          <w:rFonts w:ascii="Times New Roman" w:hAnsi="Times New Roman" w:eastAsia="Calibri" w:cs="Times New Roman"/>
          <w:sz w:val="28"/>
          <w:szCs w:val="28"/>
          <w:highlight w:val="white"/>
        </w:rPr>
        <w:t xml:space="preserve">Муниципальное задание за отчетный год всеми общеобразовательными организациями выполнено на 100% (исполнение муниципального задания считается выполненным при суммарном исполнении всех показателей от 95% до 100%).</w:t>
      </w:r>
      <w:r>
        <w:rPr>
          <w:rFonts w:ascii="Times New Roman" w:hAnsi="Times New Roman" w:eastAsia="Calibri" w:cs="Times New Roman"/>
          <w:sz w:val="28"/>
          <w:szCs w:val="28"/>
          <w:highlight w:val="white"/>
        </w:rPr>
      </w:r>
      <w:r>
        <w:rPr>
          <w:rFonts w:ascii="Times New Roman" w:hAnsi="Times New Roman" w:eastAsia="Calibri" w:cs="Times New Roman"/>
          <w:sz w:val="28"/>
          <w:szCs w:val="28"/>
          <w:highlight w:val="white"/>
        </w:rPr>
      </w:r>
    </w:p>
    <w:p>
      <w:pPr>
        <w:contextualSpacing w:val="0"/>
        <w:ind w:firstLine="720"/>
        <w:jc w:val="both"/>
        <w:spacing w:after="0" w:line="240" w:lineRule="auto"/>
        <w:rPr>
          <w:rFonts w:ascii="Times New Roman" w:hAnsi="Times New Roman" w:eastAsia="Calibri" w:cs="Times New Roman"/>
          <w:sz w:val="28"/>
          <w:szCs w:val="28"/>
          <w:highlight w:val="white"/>
        </w:rPr>
        <w:suppressLineNumbers w:val="0"/>
      </w:pPr>
      <w:r>
        <w:rPr>
          <w:rFonts w:ascii="Times New Roman" w:hAnsi="Times New Roman" w:eastAsia="Calibri" w:cs="Times New Roman"/>
          <w:sz w:val="28"/>
          <w:szCs w:val="28"/>
          <w:highlight w:val="white"/>
        </w:rPr>
        <w:t xml:space="preserve">Создание рабочих мест для трудоустройства несовершеннолетних позволяет решать социальные задачи по организации занятости подростков</w:t>
      </w:r>
      <w:r>
        <w:rPr>
          <w:rFonts w:ascii="Times New Roman" w:hAnsi="Times New Roman" w:eastAsia="Calibri" w:cs="Times New Roman"/>
          <w:sz w:val="28"/>
          <w:szCs w:val="28"/>
          <w:highlight w:val="white"/>
        </w:rPr>
        <w:br/>
        <w:t xml:space="preserve">в свободное от учебы время. В 1-й кластерной группе 9 (90%) общеобразовательных организаций в 2024 году провели мероприятия </w:t>
      </w:r>
      <w:r>
        <w:rPr>
          <w:rFonts w:ascii="Times New Roman" w:hAnsi="Times New Roman" w:eastAsia="Calibri" w:cs="Times New Roman"/>
          <w:sz w:val="28"/>
          <w:szCs w:val="28"/>
          <w:highlight w:val="white"/>
        </w:rPr>
        <w:br/>
        <w:t xml:space="preserve">по организации временного трудоустройства несовершеннолетних граждан </w:t>
      </w:r>
      <w:r>
        <w:rPr>
          <w:rFonts w:ascii="Times New Roman" w:hAnsi="Times New Roman" w:eastAsia="Calibri" w:cs="Times New Roman"/>
          <w:sz w:val="28"/>
          <w:szCs w:val="28"/>
          <w:highlight w:val="white"/>
        </w:rPr>
        <w:br/>
        <w:t xml:space="preserve">в возрасте от 14 до 18 лет в свободное от учебы время и приняли </w:t>
      </w:r>
      <w:r>
        <w:rPr>
          <w:rFonts w:ascii="Times New Roman" w:hAnsi="Times New Roman" w:eastAsia="Calibri" w:cs="Times New Roman"/>
          <w:sz w:val="28"/>
          <w:szCs w:val="28"/>
          <w:highlight w:val="white"/>
        </w:rPr>
        <w:br/>
        <w:t xml:space="preserve">на временную работу более 15 человек (СШ 9 с УИОП –</w:t>
      </w:r>
      <w:r>
        <w:rPr>
          <w:rFonts w:ascii="Times New Roman" w:hAnsi="Times New Roman" w:eastAsia="Calibri" w:cs="Times New Roman"/>
          <w:color w:val="000000" w:themeColor="text1"/>
          <w:sz w:val="28"/>
          <w:szCs w:val="28"/>
          <w:highlight w:val="white"/>
        </w:rPr>
        <w:t xml:space="preserve"> </w:t>
      </w:r>
      <w:r>
        <w:rPr>
          <w:rFonts w:ascii="Times New Roman" w:hAnsi="Times New Roman" w:eastAsia="Calibri" w:cs="Times New Roman"/>
          <w:color w:val="000000" w:themeColor="text1"/>
          <w:sz w:val="28"/>
          <w:szCs w:val="28"/>
          <w:highlight w:val="white"/>
        </w:rPr>
        <w:t xml:space="preserve">7 </w:t>
      </w:r>
      <w:r>
        <w:rPr>
          <w:rFonts w:ascii="Times New Roman" w:hAnsi="Times New Roman" w:eastAsia="Calibri" w:cs="Times New Roman"/>
          <w:sz w:val="28"/>
          <w:szCs w:val="28"/>
          <w:highlight w:val="white"/>
        </w:rPr>
        <w:t xml:space="preserve">человек); </w:t>
      </w:r>
      <w:r>
        <w:rPr>
          <w:rFonts w:ascii="Times New Roman" w:hAnsi="Times New Roman" w:eastAsia="Calibri" w:cs="Times New Roman"/>
          <w:sz w:val="28"/>
          <w:szCs w:val="28"/>
          <w:highlight w:val="white"/>
        </w:rPr>
        <w:t xml:space="preserve">во 2-й кластерной группе 23 (100%) школы приняли на временную работу более </w:t>
        <w:br/>
        <w:t xml:space="preserve">15 человек. </w:t>
      </w:r>
      <w:r>
        <w:rPr>
          <w:rFonts w:ascii="Times New Roman" w:hAnsi="Times New Roman" w:eastAsia="Calibri" w:cs="Times New Roman"/>
          <w:sz w:val="28"/>
          <w:szCs w:val="28"/>
          <w:highlight w:val="white"/>
        </w:rPr>
      </w:r>
      <w:r>
        <w:rPr>
          <w:rFonts w:ascii="Times New Roman" w:hAnsi="Times New Roman" w:eastAsia="Calibri" w:cs="Times New Roman"/>
          <w:sz w:val="28"/>
          <w:szCs w:val="28"/>
          <w:highlight w:val="white"/>
        </w:rPr>
      </w:r>
    </w:p>
    <w:p>
      <w:pPr>
        <w:contextualSpacing w:val="0"/>
        <w:ind w:firstLine="720"/>
        <w:jc w:val="both"/>
        <w:spacing w:after="0" w:line="240" w:lineRule="auto"/>
        <w:rPr>
          <w:rFonts w:ascii="Times New Roman" w:hAnsi="Times New Roman" w:eastAsia="Calibri" w:cs="Times New Roman"/>
          <w:sz w:val="28"/>
          <w:szCs w:val="28"/>
          <w:highlight w:val="white"/>
        </w:rPr>
        <w:suppressLineNumbers w:val="0"/>
      </w:pPr>
      <w:r>
        <w:rPr>
          <w:rFonts w:ascii="Times New Roman" w:hAnsi="Times New Roman" w:eastAsia="Calibri" w:cs="Times New Roman"/>
          <w:sz w:val="28"/>
          <w:szCs w:val="28"/>
          <w:highlight w:val="white"/>
        </w:rPr>
        <w:t xml:space="preserve">Для оценивания эффективности деятельности общеобразовательной организации по направлению </w:t>
      </w:r>
      <w:r>
        <w:rPr>
          <w:rFonts w:ascii="Times New Roman" w:hAnsi="Times New Roman" w:eastAsia="Times New Roman" w:cs="Times New Roman"/>
          <w:sz w:val="28"/>
          <w:szCs w:val="28"/>
          <w:highlight w:val="white"/>
          <w:lang w:eastAsia="ru-RU"/>
        </w:rPr>
        <w:t xml:space="preserve">"</w:t>
      </w:r>
      <w:r>
        <w:rPr>
          <w:rFonts w:ascii="Times New Roman" w:hAnsi="Times New Roman" w:eastAsia="Calibri" w:cs="Times New Roman"/>
          <w:sz w:val="28"/>
          <w:szCs w:val="28"/>
          <w:highlight w:val="white"/>
        </w:rPr>
        <w:t xml:space="preserve">Обеспечение высокого качества образования</w:t>
      </w:r>
      <w:r>
        <w:rPr>
          <w:rFonts w:ascii="Times New Roman" w:hAnsi="Times New Roman" w:eastAsia="Times New Roman" w:cs="Times New Roman"/>
          <w:sz w:val="28"/>
          <w:szCs w:val="28"/>
          <w:highlight w:val="white"/>
          <w:lang w:eastAsia="ru-RU"/>
        </w:rPr>
        <w:t xml:space="preserve">"</w:t>
      </w:r>
      <w:r>
        <w:rPr>
          <w:rFonts w:ascii="Times New Roman" w:hAnsi="Times New Roman" w:eastAsia="Calibri" w:cs="Times New Roman"/>
          <w:sz w:val="28"/>
          <w:szCs w:val="28"/>
          <w:highlight w:val="white"/>
        </w:rPr>
        <w:t xml:space="preserve"> анализировались следующие показатели: </w:t>
      </w:r>
      <w:r>
        <w:rPr>
          <w:rFonts w:ascii="Times New Roman" w:hAnsi="Times New Roman" w:eastAsia="Calibri" w:cs="Times New Roman"/>
          <w:sz w:val="28"/>
          <w:szCs w:val="28"/>
          <w:highlight w:val="white"/>
        </w:rPr>
      </w:r>
      <w:r>
        <w:rPr>
          <w:rFonts w:ascii="Times New Roman" w:hAnsi="Times New Roman" w:eastAsia="Calibri" w:cs="Times New Roman"/>
          <w:sz w:val="28"/>
          <w:szCs w:val="28"/>
          <w:highlight w:val="white"/>
        </w:rPr>
      </w:r>
    </w:p>
    <w:p>
      <w:pPr>
        <w:contextualSpacing w:val="0"/>
        <w:ind w:firstLine="720"/>
        <w:jc w:val="both"/>
        <w:spacing w:after="0" w:line="240" w:lineRule="auto"/>
        <w:rPr>
          <w:rFonts w:ascii="Times New Roman" w:hAnsi="Times New Roman" w:eastAsia="Calibri" w:cs="Times New Roman"/>
          <w:sz w:val="28"/>
          <w:szCs w:val="28"/>
          <w:highlight w:val="white"/>
        </w:rPr>
        <w:suppressLineNumbers w:val="0"/>
      </w:pPr>
      <w:r>
        <w:rPr>
          <w:rFonts w:ascii="Times New Roman" w:hAnsi="Times New Roman" w:eastAsia="Times New Roman" w:cs="Times New Roman"/>
          <w:sz w:val="28"/>
          <w:szCs w:val="28"/>
          <w:highlight w:val="white"/>
          <w:lang w:eastAsia="ru-RU"/>
        </w:rPr>
        <w:t xml:space="preserve">"</w:t>
      </w:r>
      <w:r>
        <w:rPr>
          <w:rFonts w:ascii="Times New Roman" w:hAnsi="Times New Roman" w:eastAsia="Calibri" w:cs="Times New Roman"/>
          <w:sz w:val="28"/>
          <w:szCs w:val="28"/>
          <w:highlight w:val="white"/>
        </w:rPr>
        <w:t xml:space="preserve">Отсутствие обучающихся 9-х классов, не получивших аттестат </w:t>
      </w:r>
      <w:r>
        <w:rPr>
          <w:rFonts w:ascii="Times New Roman" w:hAnsi="Times New Roman" w:eastAsia="Calibri" w:cs="Times New Roman"/>
          <w:sz w:val="28"/>
          <w:szCs w:val="28"/>
          <w:highlight w:val="white"/>
        </w:rPr>
        <w:br/>
        <w:t xml:space="preserve">об основном общем образовании (из числа допущенных к сдаче государственной итоговой аттестации), без учета экстернов</w:t>
      </w:r>
      <w:r>
        <w:rPr>
          <w:rFonts w:ascii="Times New Roman" w:hAnsi="Times New Roman" w:eastAsia="Times New Roman" w:cs="Times New Roman"/>
          <w:sz w:val="28"/>
          <w:szCs w:val="28"/>
          <w:highlight w:val="white"/>
          <w:lang w:eastAsia="ru-RU"/>
        </w:rPr>
        <w:t xml:space="preserve">"</w:t>
      </w:r>
      <w:r>
        <w:rPr>
          <w:rFonts w:ascii="Times New Roman" w:hAnsi="Times New Roman" w:eastAsia="Calibri" w:cs="Times New Roman"/>
          <w:sz w:val="28"/>
          <w:szCs w:val="28"/>
          <w:highlight w:val="white"/>
        </w:rPr>
        <w:t xml:space="preserve">;</w:t>
      </w:r>
      <w:r>
        <w:rPr>
          <w:rFonts w:ascii="Times New Roman" w:hAnsi="Times New Roman" w:eastAsia="Calibri" w:cs="Times New Roman"/>
          <w:sz w:val="28"/>
          <w:szCs w:val="28"/>
          <w:highlight w:val="white"/>
        </w:rPr>
      </w:r>
      <w:r>
        <w:rPr>
          <w:rFonts w:ascii="Times New Roman" w:hAnsi="Times New Roman" w:eastAsia="Calibri" w:cs="Times New Roman"/>
          <w:sz w:val="28"/>
          <w:szCs w:val="28"/>
          <w:highlight w:val="white"/>
        </w:rPr>
      </w:r>
    </w:p>
    <w:p>
      <w:pPr>
        <w:contextualSpacing w:val="0"/>
        <w:ind w:firstLine="720"/>
        <w:jc w:val="both"/>
        <w:spacing w:after="0" w:line="240" w:lineRule="auto"/>
        <w:rPr>
          <w:rFonts w:ascii="Times New Roman" w:hAnsi="Times New Roman" w:eastAsia="Calibri" w:cs="Times New Roman"/>
          <w:sz w:val="28"/>
          <w:szCs w:val="28"/>
          <w:highlight w:val="white"/>
        </w:rPr>
        <w:suppressLineNumbers w:val="0"/>
      </w:pPr>
      <w:r>
        <w:rPr>
          <w:rFonts w:ascii="Times New Roman" w:hAnsi="Times New Roman" w:eastAsia="Times New Roman" w:cs="Times New Roman"/>
          <w:sz w:val="28"/>
          <w:szCs w:val="28"/>
          <w:highlight w:val="white"/>
          <w:lang w:eastAsia="ru-RU"/>
        </w:rPr>
        <w:t xml:space="preserve">"</w:t>
      </w:r>
      <w:r>
        <w:rPr>
          <w:rFonts w:ascii="Times New Roman" w:hAnsi="Times New Roman" w:eastAsia="Calibri" w:cs="Times New Roman"/>
          <w:sz w:val="28"/>
          <w:szCs w:val="28"/>
          <w:highlight w:val="white"/>
        </w:rPr>
        <w:t xml:space="preserve">Отсутствие обучающихся 11-х классов, не получивших аттестат </w:t>
      </w:r>
      <w:r>
        <w:rPr>
          <w:rFonts w:ascii="Times New Roman" w:hAnsi="Times New Roman" w:eastAsia="Calibri" w:cs="Times New Roman"/>
          <w:sz w:val="28"/>
          <w:szCs w:val="28"/>
          <w:highlight w:val="white"/>
        </w:rPr>
        <w:br/>
        <w:t xml:space="preserve">об основном среднем образовании (из числа допущенных к сдаче государственной итоговой аттестации), без учета экстернов</w:t>
      </w:r>
      <w:r>
        <w:rPr>
          <w:rFonts w:ascii="Times New Roman" w:hAnsi="Times New Roman" w:eastAsia="Times New Roman" w:cs="Times New Roman"/>
          <w:sz w:val="28"/>
          <w:szCs w:val="28"/>
          <w:highlight w:val="white"/>
          <w:lang w:eastAsia="ru-RU"/>
        </w:rPr>
        <w:t xml:space="preserve">"</w:t>
      </w:r>
      <w:r>
        <w:rPr>
          <w:rFonts w:ascii="Times New Roman" w:hAnsi="Times New Roman" w:eastAsia="Calibri" w:cs="Times New Roman"/>
          <w:sz w:val="28"/>
          <w:szCs w:val="28"/>
          <w:highlight w:val="white"/>
        </w:rPr>
        <w:t xml:space="preserve">;</w:t>
      </w:r>
      <w:r>
        <w:rPr>
          <w:rFonts w:ascii="Times New Roman" w:hAnsi="Times New Roman" w:eastAsia="Calibri" w:cs="Times New Roman"/>
          <w:sz w:val="28"/>
          <w:szCs w:val="28"/>
          <w:highlight w:val="white"/>
        </w:rPr>
      </w:r>
      <w:r>
        <w:rPr>
          <w:rFonts w:ascii="Times New Roman" w:hAnsi="Times New Roman" w:eastAsia="Calibri" w:cs="Times New Roman"/>
          <w:sz w:val="28"/>
          <w:szCs w:val="28"/>
          <w:highlight w:val="white"/>
        </w:rPr>
      </w:r>
    </w:p>
    <w:p>
      <w:pPr>
        <w:contextualSpacing w:val="0"/>
        <w:ind w:firstLine="720"/>
        <w:jc w:val="both"/>
        <w:spacing w:after="0" w:line="240" w:lineRule="auto"/>
        <w:rPr>
          <w:rFonts w:ascii="Times New Roman" w:hAnsi="Times New Roman" w:eastAsia="Calibri" w:cs="Times New Roman"/>
          <w:sz w:val="28"/>
          <w:szCs w:val="28"/>
          <w:highlight w:val="white"/>
        </w:rPr>
        <w:suppressLineNumbers w:val="0"/>
      </w:pPr>
      <w:r>
        <w:rPr>
          <w:rFonts w:ascii="Times New Roman" w:hAnsi="Times New Roman" w:eastAsia="Times New Roman" w:cs="Times New Roman"/>
          <w:sz w:val="28"/>
          <w:szCs w:val="28"/>
          <w:highlight w:val="white"/>
          <w:lang w:eastAsia="ru-RU"/>
        </w:rPr>
        <w:t xml:space="preserve">"</w:t>
      </w:r>
      <w:r>
        <w:rPr>
          <w:rFonts w:ascii="Times New Roman" w:hAnsi="Times New Roman" w:eastAsia="Calibri" w:cs="Times New Roman"/>
          <w:sz w:val="28"/>
          <w:szCs w:val="28"/>
          <w:highlight w:val="white"/>
        </w:rPr>
        <w:t xml:space="preserve">Отсутствие нарушений, допущенных обучающимися при проведении государственной итоговой аттестации уровней основного общего и среднего общего образования</w:t>
      </w:r>
      <w:r>
        <w:rPr>
          <w:rFonts w:ascii="Times New Roman" w:hAnsi="Times New Roman" w:eastAsia="Times New Roman" w:cs="Times New Roman"/>
          <w:sz w:val="28"/>
          <w:szCs w:val="28"/>
          <w:highlight w:val="white"/>
          <w:lang w:eastAsia="ru-RU"/>
        </w:rPr>
        <w:t xml:space="preserve">"</w:t>
      </w:r>
      <w:r>
        <w:rPr>
          <w:rFonts w:ascii="Times New Roman" w:hAnsi="Times New Roman" w:eastAsia="Calibri" w:cs="Times New Roman"/>
          <w:sz w:val="28"/>
          <w:szCs w:val="28"/>
          <w:highlight w:val="white"/>
        </w:rPr>
        <w:t xml:space="preserve">;</w:t>
      </w:r>
      <w:r>
        <w:rPr>
          <w:rFonts w:ascii="Times New Roman" w:hAnsi="Times New Roman" w:eastAsia="Calibri" w:cs="Times New Roman"/>
          <w:sz w:val="28"/>
          <w:szCs w:val="28"/>
          <w:highlight w:val="white"/>
        </w:rPr>
      </w:r>
      <w:r>
        <w:rPr>
          <w:rFonts w:ascii="Times New Roman" w:hAnsi="Times New Roman" w:eastAsia="Calibri" w:cs="Times New Roman"/>
          <w:sz w:val="28"/>
          <w:szCs w:val="28"/>
          <w:highlight w:val="white"/>
        </w:rPr>
      </w:r>
    </w:p>
    <w:p>
      <w:pPr>
        <w:contextualSpacing w:val="0"/>
        <w:ind w:firstLine="720"/>
        <w:jc w:val="both"/>
        <w:spacing w:after="0" w:line="240" w:lineRule="auto"/>
        <w:rPr>
          <w:rFonts w:ascii="Times New Roman" w:hAnsi="Times New Roman" w:eastAsia="Calibri" w:cs="Times New Roman"/>
          <w:sz w:val="28"/>
          <w:szCs w:val="28"/>
          <w:highlight w:val="white"/>
        </w:rPr>
        <w:suppressLineNumbers w:val="0"/>
      </w:pPr>
      <w:r>
        <w:rPr>
          <w:rFonts w:ascii="Times New Roman" w:hAnsi="Times New Roman" w:eastAsia="Times New Roman" w:cs="Times New Roman"/>
          <w:sz w:val="28"/>
          <w:szCs w:val="28"/>
          <w:highlight w:val="white"/>
          <w:lang w:eastAsia="ru-RU"/>
        </w:rPr>
        <w:t xml:space="preserve">"</w:t>
      </w:r>
      <w:r>
        <w:rPr>
          <w:rFonts w:ascii="Times New Roman" w:hAnsi="Times New Roman" w:eastAsia="Calibri" w:cs="Times New Roman"/>
          <w:sz w:val="28"/>
          <w:szCs w:val="28"/>
          <w:highlight w:val="white"/>
        </w:rPr>
        <w:t xml:space="preserve">Создание условий для проведения государственной итоговой аттестации выпускников 9-х, 11-х классов города</w:t>
      </w:r>
      <w:r>
        <w:rPr>
          <w:rFonts w:ascii="Times New Roman" w:hAnsi="Times New Roman" w:eastAsia="Times New Roman" w:cs="Times New Roman"/>
          <w:sz w:val="28"/>
          <w:szCs w:val="28"/>
          <w:highlight w:val="white"/>
          <w:lang w:eastAsia="ru-RU"/>
        </w:rPr>
        <w:t xml:space="preserve">"</w:t>
      </w:r>
      <w:r>
        <w:rPr>
          <w:rFonts w:ascii="Times New Roman" w:hAnsi="Times New Roman" w:eastAsia="Calibri" w:cs="Times New Roman"/>
          <w:sz w:val="28"/>
          <w:szCs w:val="28"/>
          <w:highlight w:val="white"/>
        </w:rPr>
        <w:t xml:space="preserve">.</w:t>
      </w:r>
      <w:r>
        <w:rPr>
          <w:rFonts w:ascii="Times New Roman" w:hAnsi="Times New Roman" w:eastAsia="Calibri" w:cs="Times New Roman"/>
          <w:sz w:val="28"/>
          <w:szCs w:val="28"/>
          <w:highlight w:val="white"/>
        </w:rPr>
      </w:r>
      <w:r>
        <w:rPr>
          <w:rFonts w:ascii="Times New Roman" w:hAnsi="Times New Roman" w:eastAsia="Calibri" w:cs="Times New Roman"/>
          <w:sz w:val="28"/>
          <w:szCs w:val="28"/>
          <w:highlight w:val="white"/>
        </w:rPr>
      </w:r>
    </w:p>
    <w:p>
      <w:pPr>
        <w:contextualSpacing w:val="0"/>
        <w:ind w:firstLine="720"/>
        <w:jc w:val="both"/>
        <w:spacing w:after="0" w:line="240" w:lineRule="auto"/>
        <w:rPr>
          <w:rFonts w:ascii="Times New Roman" w:hAnsi="Times New Roman" w:cs="Times New Roman"/>
          <w:sz w:val="28"/>
          <w:szCs w:val="28"/>
          <w:highlight w:val="white"/>
        </w:rPr>
        <w:suppressLineNumbers w:val="0"/>
      </w:pP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rPr>
        <w:t xml:space="preserve">Ц</w:t>
      </w:r>
      <w:r>
        <w:rPr>
          <w:rFonts w:ascii="Times New Roman" w:hAnsi="Times New Roman" w:eastAsia="Times New Roman" w:cs="Times New Roman"/>
          <w:sz w:val="28"/>
          <w:szCs w:val="28"/>
          <w:highlight w:val="white"/>
        </w:rPr>
        <w:t xml:space="preserve">ифровое развитие системы образования города Нижневартовска</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rPr>
        <w:t xml:space="preserve">.</w:t>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pStyle w:val="883"/>
        <w:contextualSpacing w:val="0"/>
        <w:ind w:firstLine="720"/>
        <w:jc w:val="both"/>
        <w:rPr>
          <w:rFonts w:ascii="Times New Roman" w:hAnsi="Times New Roman" w:eastAsia="Times New Roman" w:cs="Times New Roman"/>
          <w:sz w:val="28"/>
          <w:szCs w:val="28"/>
          <w:highlight w:val="white"/>
          <w14:ligatures w14:val="none"/>
        </w:rPr>
        <w:suppressLineNumbers w:val="0"/>
      </w:pPr>
      <w:r>
        <w:rPr>
          <w:rFonts w:ascii="Times New Roman" w:hAnsi="Times New Roman" w:eastAsia="Calibri" w:cs="Times New Roman"/>
          <w:sz w:val="28"/>
          <w:szCs w:val="28"/>
          <w:highlight w:val="white"/>
        </w:rPr>
        <w:t xml:space="preserve">В 11 (33%) общеобразовательных организациях города (СШ 6, 12, 22, 31, 40, 43, 44, гимназия 1, гимназия 2, лицей, лицей 2) отсутствуют обучающиеся 9-х классов, которые не получили аттестат об основном общем образовании. В 30 (90,9%)</w:t>
      </w:r>
      <w:r>
        <w:rPr>
          <w:highlight w:val="white"/>
        </w:rPr>
        <w:t xml:space="preserve"> </w:t>
      </w:r>
      <w:r>
        <w:rPr>
          <w:rFonts w:ascii="Times New Roman" w:hAnsi="Times New Roman" w:eastAsia="Calibri" w:cs="Times New Roman"/>
          <w:sz w:val="28"/>
          <w:szCs w:val="28"/>
          <w:highlight w:val="white"/>
        </w:rPr>
        <w:t xml:space="preserve">общеобразовательных организациях отсутствуют обучающие</w:t>
      </w:r>
      <w:r>
        <w:rPr>
          <w:rFonts w:ascii="Times New Roman" w:hAnsi="Times New Roman" w:eastAsia="Calibri" w:cs="Times New Roman"/>
          <w:sz w:val="28"/>
          <w:szCs w:val="28"/>
          <w:highlight w:val="white"/>
        </w:rPr>
        <w:t xml:space="preserve">ся 11-х классов, которые не получили аттестат о среднем общем образовании). Не получили аттестаты об основном среднем образовании по одному </w:t>
      </w:r>
      <w:r>
        <w:rPr>
          <w:rFonts w:ascii="Times New Roman" w:hAnsi="Times New Roman" w:eastAsia="Times New Roman" w:cs="Times New Roman"/>
          <w:sz w:val="28"/>
          <w:szCs w:val="28"/>
          <w:highlight w:val="white"/>
        </w:rPr>
        <w:t xml:space="preserve">обучающемуся трех школ: в 1-й кластерной группе – СШ 3 и СШ 17, </w:t>
      </w:r>
      <w:r>
        <w:rPr>
          <w:rFonts w:ascii="Times New Roman" w:hAnsi="Times New Roman" w:eastAsia="Times New Roman" w:cs="Times New Roman"/>
          <w:sz w:val="28"/>
          <w:szCs w:val="28"/>
          <w:highlight w:val="white"/>
        </w:rPr>
        <w:t xml:space="preserve">во 2-й кластерной группе – в СШ 5.</w:t>
      </w:r>
      <w:r>
        <w:rPr>
          <w:rFonts w:ascii="Times New Roman" w:hAnsi="Times New Roman" w:eastAsia="Times New Roman" w:cs="Times New Roman"/>
          <w:sz w:val="28"/>
          <w:szCs w:val="28"/>
          <w:highlight w:val="white"/>
        </w:rPr>
        <w:t xml:space="preserve"> Государственная итоговая аттестация уровней основного общего и среднего общего образования в</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highlight w:val="white"/>
        </w:rPr>
        <w:t xml:space="preserve">33 (100%) общеобразовательных организациях </w:t>
      </w:r>
      <w:r>
        <w:rPr>
          <w:rFonts w:ascii="Times New Roman" w:hAnsi="Times New Roman" w:eastAsia="Times New Roman" w:cs="Times New Roman"/>
          <w:sz w:val="28"/>
          <w:szCs w:val="28"/>
          <w:highlight w:val="white"/>
        </w:rPr>
        <w:t xml:space="preserve">проведена без нарушений. Общеобразовательным организациям, в которых обучающиеся не получили аттестат</w:t>
      </w:r>
      <w:r>
        <w:rPr>
          <w:rFonts w:ascii="Times New Roman" w:hAnsi="Times New Roman" w:eastAsia="Times New Roman" w:cs="Times New Roman"/>
          <w:sz w:val="28"/>
          <w:szCs w:val="28"/>
          <w:highlight w:val="white"/>
        </w:rPr>
        <w:t xml:space="preserve"> об основном или</w:t>
      </w:r>
      <w:r>
        <w:rPr>
          <w:rFonts w:ascii="Times New Roman" w:hAnsi="Times New Roman" w:eastAsia="Times New Roman" w:cs="Times New Roman"/>
          <w:sz w:val="28"/>
          <w:szCs w:val="28"/>
          <w:highlight w:val="white"/>
        </w:rPr>
        <w:t xml:space="preserve"> среднем общем образовании, </w:t>
      </w:r>
      <w:r>
        <w:rPr>
          <w:rFonts w:ascii="Times New Roman" w:hAnsi="Times New Roman" w:eastAsia="Times New Roman" w:cs="Times New Roman"/>
          <w:sz w:val="28"/>
          <w:szCs w:val="28"/>
          <w:highlight w:val="white"/>
        </w:rPr>
        <w:t xml:space="preserve">рекомендовано</w:t>
      </w:r>
      <w:r>
        <w:rPr>
          <w:rFonts w:ascii="Times New Roman" w:hAnsi="Times New Roman" w:eastAsia="Times New Roman" w:cs="Times New Roman"/>
          <w:sz w:val="28"/>
          <w:szCs w:val="28"/>
          <w:highlight w:val="none"/>
          <w14:ligatures w14:val="none"/>
        </w:rPr>
        <w:t xml:space="preserve">:</w:t>
      </w:r>
      <w:r>
        <w:rPr>
          <w:rFonts w:ascii="Times New Roman" w:hAnsi="Times New Roman" w:eastAsia="Times New Roman" w:cs="Times New Roman"/>
          <w:sz w:val="28"/>
          <w:szCs w:val="28"/>
          <w:highlight w:val="white"/>
          <w14:ligatures w14:val="none"/>
        </w:rPr>
      </w:r>
      <w:r>
        <w:rPr>
          <w:rFonts w:ascii="Times New Roman" w:hAnsi="Times New Roman" w:eastAsia="Times New Roman" w:cs="Times New Roman"/>
          <w:sz w:val="28"/>
          <w:szCs w:val="28"/>
          <w:highlight w:val="white"/>
          <w14:ligatures w14:val="none"/>
        </w:rPr>
      </w:r>
    </w:p>
    <w:p>
      <w:pPr>
        <w:pStyle w:val="883"/>
        <w:contextualSpacing w:val="0"/>
        <w:ind w:firstLine="720"/>
        <w:jc w:val="both"/>
        <w:rPr>
          <w:rFonts w:ascii="Times New Roman" w:hAnsi="Times New Roman" w:cs="Times New Roman"/>
          <w:sz w:val="28"/>
          <w:szCs w:val="28"/>
          <w:highlight w:val="white"/>
          <w14:ligatures w14:val="none"/>
        </w:rPr>
        <w:suppressLineNumbers w:val="0"/>
      </w:pPr>
      <w:r>
        <w:rPr>
          <w:rFonts w:ascii="Times New Roman" w:hAnsi="Times New Roman" w:eastAsia="Times New Roman" w:cs="Times New Roman"/>
          <w:sz w:val="28"/>
          <w:szCs w:val="28"/>
          <w:highlight w:val="white"/>
        </w:rPr>
      </w:r>
      <w:r>
        <w:rPr>
          <w:rFonts w:ascii="Times New Roman" w:hAnsi="Times New Roman" w:eastAsia="Times New Roman" w:cs="Times New Roman"/>
          <w:sz w:val="28"/>
          <w:szCs w:val="28"/>
          <w:highlight w:val="white"/>
        </w:rPr>
        <w:t xml:space="preserve">провести анализ результатов ГИА на уровне каждой школы и принять управленческие решения на основании анализа с целью повышения качества образовательных результатов;</w:t>
      </w:r>
      <w:r>
        <w:rPr>
          <w:rFonts w:ascii="Times New Roman" w:hAnsi="Times New Roman" w:cs="Times New Roman"/>
          <w:sz w:val="28"/>
          <w:szCs w:val="28"/>
          <w:highlight w:val="white"/>
          <w14:ligatures w14:val="none"/>
        </w:rPr>
      </w:r>
      <w:r>
        <w:rPr>
          <w:rFonts w:ascii="Times New Roman" w:hAnsi="Times New Roman" w:cs="Times New Roman"/>
          <w:sz w:val="28"/>
          <w:szCs w:val="28"/>
          <w:highlight w:val="white"/>
          <w14:ligatures w14:val="none"/>
        </w:rPr>
      </w:r>
    </w:p>
    <w:p>
      <w:pPr>
        <w:pStyle w:val="883"/>
        <w:contextualSpacing w:val="0"/>
        <w:ind w:firstLine="720"/>
        <w:jc w:val="both"/>
        <w:rPr>
          <w:rFonts w:ascii="Times New Roman" w:hAnsi="Times New Roman" w:cs="Times New Roman"/>
          <w:sz w:val="28"/>
          <w:szCs w:val="28"/>
          <w:highlight w:val="white"/>
          <w14:ligatures w14:val="none"/>
        </w:rPr>
        <w:suppressLineNumbers w:val="0"/>
      </w:pPr>
      <w:r>
        <w:rPr>
          <w:rFonts w:ascii="Times New Roman" w:hAnsi="Times New Roman" w:eastAsia="Times New Roman" w:cs="Times New Roman"/>
          <w:sz w:val="28"/>
          <w:szCs w:val="28"/>
          <w:highlight w:val="white"/>
        </w:rPr>
        <w:t xml:space="preserve">разработать</w:t>
      </w:r>
      <w:r>
        <w:rPr>
          <w:rFonts w:ascii="Times New Roman" w:hAnsi="Times New Roman" w:eastAsia="Times New Roman" w:cs="Times New Roman"/>
          <w:sz w:val="28"/>
          <w:szCs w:val="28"/>
          <w:highlight w:val="white"/>
        </w:rPr>
        <w:t xml:space="preserve"> и утвердить план по повышению качества общего образования и по обеспечению объективности процедур оценки качества общего образования;</w:t>
      </w:r>
      <w:r>
        <w:rPr>
          <w:rFonts w:ascii="Times New Roman" w:hAnsi="Times New Roman" w:cs="Times New Roman"/>
          <w:sz w:val="28"/>
          <w:szCs w:val="28"/>
          <w:highlight w:val="white"/>
          <w14:ligatures w14:val="none"/>
        </w:rPr>
      </w:r>
      <w:r>
        <w:rPr>
          <w:rFonts w:ascii="Times New Roman" w:hAnsi="Times New Roman" w:cs="Times New Roman"/>
          <w:sz w:val="28"/>
          <w:szCs w:val="28"/>
          <w:highlight w:val="white"/>
          <w14:ligatures w14:val="none"/>
        </w:rPr>
      </w:r>
    </w:p>
    <w:p>
      <w:pPr>
        <w:pStyle w:val="883"/>
        <w:contextualSpacing w:val="0"/>
        <w:ind w:firstLine="720"/>
        <w:jc w:val="both"/>
        <w:rPr>
          <w:rFonts w:ascii="Times New Roman" w:hAnsi="Times New Roman" w:cs="Times New Roman"/>
          <w:sz w:val="28"/>
          <w:szCs w:val="28"/>
          <w:highlight w:val="white"/>
          <w14:ligatures w14:val="none"/>
        </w:rPr>
        <w:suppressLineNumbers w:val="0"/>
      </w:pPr>
      <w:r>
        <w:rPr>
          <w:rFonts w:ascii="Times New Roman" w:hAnsi="Times New Roman" w:eastAsia="Times New Roman" w:cs="Times New Roman"/>
          <w:sz w:val="28"/>
          <w:szCs w:val="28"/>
          <w:highlight w:val="white"/>
        </w:rPr>
        <w:t xml:space="preserve">обеспечить проведение </w:t>
      </w:r>
      <w:r>
        <w:rPr>
          <w:rFonts w:ascii="Times New Roman" w:hAnsi="Times New Roman" w:eastAsia="Times New Roman" w:cs="Times New Roman"/>
          <w:sz w:val="28"/>
          <w:szCs w:val="28"/>
          <w:highlight w:val="white"/>
        </w:rPr>
        <w:t xml:space="preserve">индивидуальной работы с отдельными педагогами, показывающими низкие результаты обучающихся по итогам ГИА с привлечением наставников, показывающих высокие образовательные результаты</w:t>
      </w:r>
      <w:r>
        <w:rPr>
          <w:rFonts w:ascii="Times New Roman" w:hAnsi="Times New Roman" w:eastAsia="Times New Roman" w:cs="Times New Roman"/>
          <w:sz w:val="28"/>
          <w:szCs w:val="28"/>
          <w:highlight w:val="white"/>
        </w:rPr>
        <w:t xml:space="preserve">;</w:t>
      </w:r>
      <w:r>
        <w:rPr>
          <w:rFonts w:ascii="Times New Roman" w:hAnsi="Times New Roman" w:cs="Times New Roman"/>
          <w:sz w:val="28"/>
          <w:szCs w:val="28"/>
          <w:highlight w:val="white"/>
          <w14:ligatures w14:val="none"/>
        </w:rPr>
      </w:r>
      <w:r>
        <w:rPr>
          <w:rFonts w:ascii="Times New Roman" w:hAnsi="Times New Roman" w:cs="Times New Roman"/>
          <w:sz w:val="28"/>
          <w:szCs w:val="28"/>
          <w:highlight w:val="white"/>
          <w14:ligatures w14:val="none"/>
        </w:rPr>
      </w:r>
    </w:p>
    <w:p>
      <w:pPr>
        <w:pStyle w:val="883"/>
        <w:contextualSpacing w:val="0"/>
        <w:ind w:firstLine="720"/>
        <w:jc w:val="both"/>
        <w:rPr>
          <w:rFonts w:ascii="Times New Roman" w:hAnsi="Times New Roman" w:cs="Times New Roman"/>
          <w:sz w:val="28"/>
          <w:szCs w:val="28"/>
          <w:highlight w:val="white"/>
          <w14:ligatures w14:val="none"/>
        </w:rPr>
        <w:suppressLineNumbers w:val="0"/>
      </w:pPr>
      <w:r>
        <w:rPr>
          <w:rFonts w:ascii="Times New Roman" w:hAnsi="Times New Roman" w:eastAsia="Times New Roman" w:cs="Times New Roman"/>
          <w:sz w:val="28"/>
          <w:szCs w:val="28"/>
          <w:highlight w:val="white"/>
        </w:rPr>
        <w:t xml:space="preserve">минимизировать количество выпускников, не преодолевших минимальный порог по результа</w:t>
      </w:r>
      <w:r>
        <w:rPr>
          <w:rFonts w:ascii="Times New Roman" w:hAnsi="Times New Roman" w:eastAsia="Times New Roman" w:cs="Times New Roman"/>
          <w:sz w:val="28"/>
          <w:szCs w:val="28"/>
          <w:highlight w:val="white"/>
        </w:rPr>
        <w:t xml:space="preserve">там ЕГЭ;</w:t>
      </w:r>
      <w:r>
        <w:rPr>
          <w:rFonts w:ascii="Times New Roman" w:hAnsi="Times New Roman" w:cs="Times New Roman"/>
          <w:sz w:val="28"/>
          <w:szCs w:val="28"/>
          <w:highlight w:val="white"/>
          <w14:ligatures w14:val="none"/>
        </w:rPr>
      </w:r>
      <w:r>
        <w:rPr>
          <w:rFonts w:ascii="Times New Roman" w:hAnsi="Times New Roman" w:cs="Times New Roman"/>
          <w:sz w:val="28"/>
          <w:szCs w:val="28"/>
          <w:highlight w:val="white"/>
          <w14:ligatures w14:val="none"/>
        </w:rPr>
      </w:r>
    </w:p>
    <w:p>
      <w:pPr>
        <w:pStyle w:val="883"/>
        <w:contextualSpacing w:val="0"/>
        <w:ind w:firstLine="720"/>
        <w:jc w:val="both"/>
        <w:rPr>
          <w:rFonts w:ascii="Times New Roman" w:hAnsi="Times New Roman" w:cs="Times New Roman"/>
          <w:sz w:val="28"/>
          <w:szCs w:val="28"/>
          <w:highlight w:val="white"/>
          <w14:ligatures w14:val="none"/>
        </w:rPr>
        <w:suppressLineNumbers w:val="0"/>
      </w:pPr>
      <w:r>
        <w:rPr>
          <w:highlight w:val="white"/>
        </w:rPr>
      </w:r>
      <w:r>
        <w:rPr>
          <w:rFonts w:ascii="Times New Roman" w:hAnsi="Times New Roman" w:eastAsia="Times New Roman" w:cs="Times New Roman"/>
          <w:sz w:val="28"/>
          <w:szCs w:val="28"/>
          <w:highlight w:val="white"/>
        </w:rPr>
        <w:t xml:space="preserve">обратить особое внимание </w:t>
      </w:r>
      <w:r>
        <w:rPr>
          <w:rFonts w:ascii="Times New Roman" w:hAnsi="Times New Roman" w:eastAsia="Times New Roman" w:cs="Times New Roman"/>
          <w:sz w:val="28"/>
          <w:szCs w:val="28"/>
          <w:highlight w:val="white"/>
        </w:rPr>
        <w:t xml:space="preserve">педагогов и психологов </w:t>
      </w:r>
      <w:r>
        <w:rPr>
          <w:rFonts w:ascii="Times New Roman" w:hAnsi="Times New Roman" w:eastAsia="Times New Roman" w:cs="Times New Roman"/>
          <w:sz w:val="28"/>
          <w:szCs w:val="28"/>
          <w:highlight w:val="white"/>
        </w:rPr>
        <w:t xml:space="preserve">на создание необходимых условий для подготовки к ГИА </w:t>
      </w:r>
      <w:r>
        <w:rPr>
          <w:rFonts w:ascii="Times New Roman" w:hAnsi="Times New Roman" w:eastAsia="Times New Roman" w:cs="Times New Roman"/>
          <w:sz w:val="28"/>
          <w:szCs w:val="28"/>
          <w:highlight w:val="white"/>
        </w:rPr>
        <w:t xml:space="preserve">выпускников, </w:t>
      </w:r>
      <w:r>
        <w:rPr>
          <w:rFonts w:ascii="Times New Roman" w:hAnsi="Times New Roman" w:eastAsia="Times New Roman" w:cs="Times New Roman"/>
          <w:sz w:val="28"/>
          <w:szCs w:val="28"/>
          <w:highlight w:val="white"/>
        </w:rPr>
        <w:t xml:space="preserve">требующих</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highlight w:val="white"/>
        </w:rPr>
        <w:t xml:space="preserve">повышенного</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highlight w:val="white"/>
        </w:rPr>
        <w:t xml:space="preserve">внимания</w:t>
      </w:r>
      <w:r>
        <w:rPr>
          <w:rFonts w:ascii="Times New Roman" w:hAnsi="Times New Roman" w:eastAsia="Times New Roman" w:cs="Times New Roman"/>
          <w:sz w:val="28"/>
          <w:szCs w:val="28"/>
          <w:highlight w:val="white"/>
        </w:rPr>
        <w:t xml:space="preserve">, с девиантным поведением, других</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highlight w:val="white"/>
        </w:rPr>
        <w:t xml:space="preserve">обучающихся, испытывающих трудности в обучении; </w:t>
      </w:r>
      <w:r>
        <w:rPr>
          <w:rFonts w:ascii="Times New Roman" w:hAnsi="Times New Roman" w:cs="Times New Roman"/>
          <w:sz w:val="28"/>
          <w:szCs w:val="28"/>
          <w:highlight w:val="white"/>
          <w14:ligatures w14:val="none"/>
        </w:rPr>
      </w:r>
      <w:r>
        <w:rPr>
          <w:rFonts w:ascii="Times New Roman" w:hAnsi="Times New Roman" w:cs="Times New Roman"/>
          <w:sz w:val="28"/>
          <w:szCs w:val="28"/>
          <w:highlight w:val="white"/>
          <w14:ligatures w14:val="none"/>
        </w:rPr>
      </w:r>
    </w:p>
    <w:p>
      <w:pPr>
        <w:pStyle w:val="883"/>
        <w:contextualSpacing w:val="0"/>
        <w:ind w:firstLine="720"/>
        <w:jc w:val="both"/>
        <w:rPr>
          <w:rFonts w:ascii="Times New Roman" w:hAnsi="Times New Roman" w:cs="Times New Roman"/>
          <w:sz w:val="28"/>
          <w:szCs w:val="28"/>
          <w:highlight w:val="white"/>
          <w14:ligatures w14:val="none"/>
        </w:rPr>
        <w:suppressLineNumbers w:val="0"/>
      </w:pPr>
      <w:r>
        <w:rPr>
          <w:rFonts w:ascii="Times New Roman" w:hAnsi="Times New Roman" w:eastAsia="Times New Roman" w:cs="Times New Roman"/>
          <w:sz w:val="28"/>
          <w:szCs w:val="28"/>
          <w:highlight w:val="white"/>
        </w:rPr>
        <w:t xml:space="preserve">провести </w:t>
      </w:r>
      <w:r>
        <w:rPr>
          <w:rFonts w:ascii="Times New Roman" w:hAnsi="Times New Roman" w:eastAsia="Times New Roman" w:cs="Times New Roman"/>
          <w:sz w:val="28"/>
          <w:szCs w:val="28"/>
          <w:highlight w:val="white"/>
        </w:rPr>
        <w:t xml:space="preserve">анализ педагогического состава преподавания предметов ОГЭ, ЕГЭ с выявлением потребностей и профессиональных дефицитов учителей-предметников по результатам государственной итоговой аттестации; </w:t>
      </w:r>
      <w:r>
        <w:rPr>
          <w:rFonts w:ascii="Times New Roman" w:hAnsi="Times New Roman" w:cs="Times New Roman"/>
          <w:sz w:val="28"/>
          <w:szCs w:val="28"/>
          <w:highlight w:val="white"/>
          <w14:ligatures w14:val="none"/>
        </w:rPr>
      </w:r>
      <w:r>
        <w:rPr>
          <w:rFonts w:ascii="Times New Roman" w:hAnsi="Times New Roman" w:cs="Times New Roman"/>
          <w:sz w:val="28"/>
          <w:szCs w:val="28"/>
          <w:highlight w:val="white"/>
          <w14:ligatures w14:val="none"/>
        </w:rPr>
      </w:r>
    </w:p>
    <w:p>
      <w:pPr>
        <w:pStyle w:val="883"/>
        <w:contextualSpacing w:val="0"/>
        <w:ind w:firstLine="720"/>
        <w:jc w:val="both"/>
        <w:rPr>
          <w:rFonts w:ascii="Times New Roman" w:hAnsi="Times New Roman" w:cs="Times New Roman"/>
          <w:sz w:val="28"/>
          <w:szCs w:val="28"/>
          <w:highlight w:val="white"/>
          <w14:ligatures w14:val="none"/>
        </w:rPr>
        <w:suppressLineNumbers w:val="0"/>
      </w:pPr>
      <w:r>
        <w:rPr>
          <w:rFonts w:ascii="Times New Roman" w:hAnsi="Times New Roman" w:eastAsia="Times New Roman" w:cs="Times New Roman"/>
          <w:sz w:val="28"/>
          <w:szCs w:val="28"/>
          <w:highlight w:val="white"/>
        </w:rPr>
      </w:r>
      <w:r>
        <w:rPr>
          <w:rFonts w:ascii="Times New Roman" w:hAnsi="Times New Roman" w:eastAsia="Times New Roman" w:cs="Times New Roman"/>
          <w:sz w:val="28"/>
          <w:szCs w:val="28"/>
          <w:highlight w:val="white"/>
        </w:rPr>
        <w:t xml:space="preserve">формировать заявки курсовой подготовки по выявленным проблемам. Обеспечить внутрикорпоративное обучение педагогов с целью преодоления выявленных </w:t>
      </w:r>
      <w:r>
        <w:rPr>
          <w:rFonts w:ascii="Times New Roman" w:hAnsi="Times New Roman" w:eastAsia="Times New Roman" w:cs="Times New Roman"/>
          <w:sz w:val="28"/>
          <w:szCs w:val="28"/>
          <w:highlight w:val="white"/>
        </w:rPr>
        <w:t xml:space="preserve">профессиональных дефицитов.</w:t>
      </w:r>
      <w:r>
        <w:rPr>
          <w:rFonts w:ascii="Times New Roman" w:hAnsi="Times New Roman" w:cs="Times New Roman"/>
          <w:sz w:val="28"/>
          <w:szCs w:val="28"/>
          <w:highlight w:val="white"/>
          <w14:ligatures w14:val="none"/>
        </w:rPr>
      </w:r>
      <w:r>
        <w:rPr>
          <w:rFonts w:ascii="Times New Roman" w:hAnsi="Times New Roman" w:cs="Times New Roman"/>
          <w:sz w:val="28"/>
          <w:szCs w:val="28"/>
          <w:highlight w:val="white"/>
          <w14:ligatures w14:val="none"/>
        </w:rPr>
      </w:r>
    </w:p>
    <w:p>
      <w:pPr>
        <w:contextualSpacing w:val="0"/>
        <w:ind w:firstLine="720"/>
        <w:jc w:val="both"/>
        <w:spacing w:after="0" w:line="240" w:lineRule="auto"/>
        <w:rPr>
          <w:rFonts w:ascii="Times New Roman" w:hAnsi="Times New Roman" w:eastAsia="Calibri" w:cs="Times New Roman"/>
          <w:sz w:val="28"/>
          <w:szCs w:val="28"/>
          <w:highlight w:val="white"/>
        </w:rPr>
        <w:suppressLineNumbers w:val="0"/>
      </w:pPr>
      <w:r>
        <w:rPr>
          <w:rFonts w:ascii="Times New Roman" w:hAnsi="Times New Roman" w:eastAsia="Calibri" w:cs="Times New Roman"/>
          <w:sz w:val="28"/>
          <w:szCs w:val="28"/>
          <w:highlight w:val="white"/>
        </w:rPr>
        <w:t xml:space="preserve">Применение информационных технологий в образовательном процессе и обеспечение широкого использования электронных образовательных ресурсов </w:t>
      </w:r>
      <w:r>
        <w:rPr>
          <w:rFonts w:ascii="Times New Roman" w:hAnsi="Times New Roman" w:eastAsia="Calibri" w:cs="Times New Roman"/>
          <w:sz w:val="28"/>
          <w:szCs w:val="28"/>
          <w:highlight w:val="white"/>
        </w:rPr>
        <w:t xml:space="preserve">ежегодно определяется </w:t>
      </w:r>
      <w:r>
        <w:rPr>
          <w:rFonts w:ascii="Times New Roman" w:hAnsi="Times New Roman" w:eastAsia="Calibri" w:cs="Times New Roman"/>
          <w:sz w:val="28"/>
          <w:szCs w:val="28"/>
          <w:highlight w:val="white"/>
        </w:rPr>
        <w:t xml:space="preserve">по результатам городского конкурса «Лучшая образовательная организация города Нижневартовска в сфере </w:t>
      </w:r>
      <w:r>
        <w:rPr>
          <w:rFonts w:ascii="Times New Roman" w:hAnsi="Times New Roman" w:eastAsia="Calibri" w:cs="Times New Roman"/>
          <w:sz w:val="28"/>
          <w:szCs w:val="28"/>
          <w:highlight w:val="white"/>
        </w:rPr>
        <w:t xml:space="preserve">цифровой трансформации</w:t>
      </w:r>
      <w:r>
        <w:rPr>
          <w:rFonts w:ascii="Times New Roman" w:hAnsi="Times New Roman" w:eastAsia="Calibri" w:cs="Times New Roman"/>
          <w:sz w:val="28"/>
          <w:szCs w:val="28"/>
          <w:highlight w:val="white"/>
        </w:rPr>
        <w:t xml:space="preserve">». </w:t>
      </w:r>
      <w:r>
        <w:rPr>
          <w:rFonts w:ascii="Times New Roman" w:hAnsi="Times New Roman" w:eastAsia="Calibri" w:cs="Times New Roman"/>
          <w:sz w:val="28"/>
          <w:szCs w:val="28"/>
          <w:highlight w:val="white"/>
        </w:rPr>
        <w:t xml:space="preserve">Победителем </w:t>
      </w:r>
      <w:r>
        <w:rPr>
          <w:rFonts w:ascii="Times New Roman" w:hAnsi="Times New Roman" w:eastAsia="Calibri" w:cs="Times New Roman"/>
          <w:sz w:val="28"/>
          <w:szCs w:val="28"/>
          <w:highlight w:val="white"/>
        </w:rPr>
        <w:t xml:space="preserve">конкурса стала МБОУ</w:t>
      </w:r>
      <w:r>
        <w:rPr>
          <w:rFonts w:ascii="Times New Roman" w:hAnsi="Times New Roman" w:eastAsia="Times New Roman" w:cs="Times New Roman"/>
          <w:sz w:val="28"/>
          <w:szCs w:val="28"/>
          <w:highlight w:val="white"/>
          <w:lang w:eastAsia="ru-RU"/>
        </w:rPr>
        <w:t xml:space="preserve">"</w:t>
      </w:r>
      <w:r>
        <w:rPr>
          <w:rFonts w:ascii="Times New Roman" w:hAnsi="Times New Roman" w:eastAsia="Calibri" w:cs="Times New Roman"/>
          <w:sz w:val="28"/>
          <w:szCs w:val="28"/>
          <w:highlight w:val="white"/>
        </w:rPr>
        <w:t xml:space="preserve">СШ № 6</w:t>
      </w:r>
      <w:r>
        <w:rPr>
          <w:rFonts w:ascii="Times New Roman" w:hAnsi="Times New Roman" w:eastAsia="Times New Roman" w:cs="Times New Roman"/>
          <w:sz w:val="28"/>
          <w:szCs w:val="28"/>
          <w:highlight w:val="white"/>
          <w:lang w:eastAsia="ru-RU"/>
        </w:rPr>
        <w:t xml:space="preserve">"</w:t>
      </w:r>
      <w:r>
        <w:rPr>
          <w:rFonts w:ascii="Times New Roman" w:hAnsi="Times New Roman" w:eastAsia="Calibri" w:cs="Times New Roman"/>
          <w:sz w:val="28"/>
          <w:szCs w:val="28"/>
          <w:highlight w:val="white"/>
        </w:rPr>
        <w:t xml:space="preserve">, второе место в </w:t>
      </w:r>
      <w:r>
        <w:rPr>
          <w:rFonts w:ascii="Times New Roman" w:hAnsi="Times New Roman" w:eastAsia="Calibri" w:cs="Times New Roman"/>
          <w:sz w:val="28"/>
          <w:szCs w:val="28"/>
          <w:highlight w:val="white"/>
        </w:rPr>
        <w:t xml:space="preserve">МБОУ </w:t>
      </w:r>
      <w:r>
        <w:rPr>
          <w:rFonts w:ascii="Times New Roman" w:hAnsi="Times New Roman" w:eastAsia="Times New Roman" w:cs="Times New Roman"/>
          <w:sz w:val="28"/>
          <w:szCs w:val="28"/>
          <w:highlight w:val="white"/>
          <w:lang w:eastAsia="ru-RU"/>
        </w:rPr>
        <w:t xml:space="preserve">"</w:t>
      </w:r>
      <w:r>
        <w:rPr>
          <w:rFonts w:ascii="Times New Roman" w:hAnsi="Times New Roman" w:eastAsia="Calibri" w:cs="Times New Roman"/>
          <w:sz w:val="28"/>
          <w:szCs w:val="28"/>
          <w:highlight w:val="white"/>
        </w:rPr>
        <w:t xml:space="preserve">СШ № 42</w:t>
      </w:r>
      <w:r>
        <w:rPr>
          <w:rFonts w:ascii="Times New Roman" w:hAnsi="Times New Roman" w:eastAsia="Times New Roman" w:cs="Times New Roman"/>
          <w:sz w:val="28"/>
          <w:szCs w:val="28"/>
          <w:highlight w:val="white"/>
          <w:lang w:eastAsia="ru-RU"/>
        </w:rPr>
        <w:t xml:space="preserve">"</w:t>
      </w:r>
      <w:r>
        <w:rPr>
          <w:rFonts w:ascii="Times New Roman" w:hAnsi="Times New Roman" w:eastAsia="Calibri" w:cs="Times New Roman"/>
          <w:sz w:val="28"/>
          <w:szCs w:val="28"/>
          <w:highlight w:val="white"/>
        </w:rPr>
        <w:t xml:space="preserve"> и </w:t>
      </w:r>
      <w:r>
        <w:rPr>
          <w:rFonts w:ascii="Times New Roman" w:hAnsi="Times New Roman" w:eastAsia="Calibri" w:cs="Times New Roman"/>
          <w:sz w:val="28"/>
          <w:szCs w:val="28"/>
          <w:highlight w:val="white"/>
        </w:rPr>
        <w:t xml:space="preserve">МБОУ </w:t>
      </w:r>
      <w:r>
        <w:rPr>
          <w:rFonts w:ascii="Times New Roman" w:hAnsi="Times New Roman" w:eastAsia="Times New Roman" w:cs="Times New Roman"/>
          <w:sz w:val="28"/>
          <w:szCs w:val="28"/>
          <w:highlight w:val="white"/>
          <w:lang w:eastAsia="ru-RU"/>
        </w:rPr>
        <w:t xml:space="preserve">"</w:t>
      </w:r>
      <w:r>
        <w:rPr>
          <w:rFonts w:ascii="Times New Roman" w:hAnsi="Times New Roman" w:eastAsia="Calibri" w:cs="Times New Roman"/>
          <w:sz w:val="28"/>
          <w:szCs w:val="28"/>
          <w:highlight w:val="white"/>
        </w:rPr>
        <w:t xml:space="preserve">СШ № 22</w:t>
      </w:r>
      <w:r>
        <w:rPr>
          <w:rFonts w:ascii="Times New Roman" w:hAnsi="Times New Roman" w:eastAsia="Times New Roman" w:cs="Times New Roman"/>
          <w:sz w:val="28"/>
          <w:szCs w:val="28"/>
          <w:highlight w:val="white"/>
          <w:lang w:eastAsia="ru-RU"/>
        </w:rPr>
        <w:t xml:space="preserve">"</w:t>
      </w:r>
      <w:r>
        <w:rPr>
          <w:rFonts w:ascii="Times New Roman" w:hAnsi="Times New Roman" w:eastAsia="Calibri" w:cs="Times New Roman"/>
          <w:sz w:val="28"/>
          <w:szCs w:val="28"/>
          <w:highlight w:val="white"/>
        </w:rPr>
        <w:t xml:space="preserve">, третье место </w:t>
      </w:r>
      <w:r>
        <w:rPr>
          <w:rFonts w:ascii="Times New Roman" w:hAnsi="Times New Roman" w:eastAsia="Calibri" w:cs="Times New Roman"/>
          <w:sz w:val="28"/>
          <w:szCs w:val="28"/>
          <w:highlight w:val="white"/>
        </w:rPr>
        <w:t xml:space="preserve">в </w:t>
      </w:r>
      <w:r>
        <w:rPr>
          <w:rFonts w:ascii="Times New Roman" w:hAnsi="Times New Roman" w:eastAsia="Calibri" w:cs="Times New Roman"/>
          <w:sz w:val="28"/>
          <w:szCs w:val="28"/>
          <w:highlight w:val="white"/>
        </w:rPr>
        <w:t xml:space="preserve">МБОУ </w:t>
      </w:r>
      <w:r>
        <w:rPr>
          <w:rFonts w:ascii="Times New Roman" w:hAnsi="Times New Roman" w:eastAsia="Times New Roman" w:cs="Times New Roman"/>
          <w:sz w:val="28"/>
          <w:szCs w:val="28"/>
          <w:highlight w:val="white"/>
          <w:lang w:eastAsia="ru-RU"/>
        </w:rPr>
        <w:t xml:space="preserve">"</w:t>
      </w:r>
      <w:r>
        <w:rPr>
          <w:rFonts w:ascii="Times New Roman" w:hAnsi="Times New Roman" w:eastAsia="Calibri" w:cs="Times New Roman"/>
          <w:sz w:val="28"/>
          <w:szCs w:val="28"/>
          <w:highlight w:val="white"/>
        </w:rPr>
        <w:t xml:space="preserve">Лицей №1 им. А.С. Пушкина</w:t>
      </w:r>
      <w:r>
        <w:rPr>
          <w:rFonts w:ascii="Times New Roman" w:hAnsi="Times New Roman" w:eastAsia="Times New Roman" w:cs="Times New Roman"/>
          <w:sz w:val="28"/>
          <w:szCs w:val="28"/>
          <w:highlight w:val="white"/>
          <w:lang w:eastAsia="ru-RU"/>
        </w:rPr>
        <w:t xml:space="preserve">"</w:t>
      </w:r>
      <w:r>
        <w:rPr>
          <w:rFonts w:ascii="Times New Roman" w:hAnsi="Times New Roman" w:eastAsia="Calibri" w:cs="Times New Roman"/>
          <w:sz w:val="28"/>
          <w:szCs w:val="28"/>
          <w:highlight w:val="none"/>
        </w:rPr>
        <w:t xml:space="preserve">,</w:t>
      </w:r>
      <w:r>
        <w:rPr>
          <w:rFonts w:ascii="Times New Roman" w:hAnsi="Times New Roman" w:eastAsia="Calibri" w:cs="Times New Roman"/>
          <w:sz w:val="28"/>
          <w:szCs w:val="28"/>
          <w:highlight w:val="white"/>
        </w:rPr>
        <w:t xml:space="preserve"> </w:t>
      </w:r>
      <w:r>
        <w:rPr>
          <w:rFonts w:ascii="Times New Roman" w:hAnsi="Times New Roman" w:eastAsia="Calibri" w:cs="Times New Roman"/>
          <w:sz w:val="28"/>
          <w:szCs w:val="28"/>
          <w:highlight w:val="white"/>
        </w:rPr>
        <w:t xml:space="preserve">МБОУ </w:t>
      </w:r>
      <w:r>
        <w:rPr>
          <w:rFonts w:ascii="Times New Roman" w:hAnsi="Times New Roman" w:eastAsia="Times New Roman" w:cs="Times New Roman"/>
          <w:sz w:val="28"/>
          <w:szCs w:val="28"/>
          <w:highlight w:val="white"/>
          <w:lang w:eastAsia="ru-RU"/>
        </w:rPr>
        <w:t xml:space="preserve">"</w:t>
      </w:r>
      <w:r>
        <w:rPr>
          <w:rFonts w:ascii="Times New Roman" w:hAnsi="Times New Roman" w:eastAsia="Calibri" w:cs="Times New Roman"/>
          <w:sz w:val="28"/>
          <w:szCs w:val="28"/>
          <w:highlight w:val="white"/>
        </w:rPr>
        <w:t xml:space="preserve">СШ № 12</w:t>
      </w:r>
      <w:r>
        <w:rPr>
          <w:rFonts w:ascii="Times New Roman" w:hAnsi="Times New Roman" w:eastAsia="Times New Roman" w:cs="Times New Roman"/>
          <w:sz w:val="28"/>
          <w:szCs w:val="28"/>
          <w:highlight w:val="white"/>
          <w:lang w:eastAsia="ru-RU"/>
        </w:rPr>
        <w:t xml:space="preserve">"</w:t>
      </w:r>
      <w:r>
        <w:rPr>
          <w:rFonts w:ascii="Times New Roman" w:hAnsi="Times New Roman" w:eastAsia="Calibri" w:cs="Times New Roman"/>
          <w:sz w:val="28"/>
          <w:szCs w:val="28"/>
          <w:highlight w:val="white"/>
        </w:rPr>
        <w:t xml:space="preserve">, </w:t>
      </w:r>
      <w:r>
        <w:rPr>
          <w:rFonts w:ascii="Times New Roman" w:hAnsi="Times New Roman" w:eastAsia="Calibri" w:cs="Times New Roman"/>
          <w:sz w:val="28"/>
          <w:szCs w:val="28"/>
          <w:highlight w:val="white"/>
        </w:rPr>
        <w:t xml:space="preserve">МБОУ </w:t>
      </w:r>
      <w:r>
        <w:rPr>
          <w:rFonts w:ascii="Times New Roman" w:hAnsi="Times New Roman" w:eastAsia="Times New Roman" w:cs="Times New Roman"/>
          <w:sz w:val="28"/>
          <w:szCs w:val="28"/>
          <w:highlight w:val="white"/>
          <w:lang w:eastAsia="ru-RU"/>
        </w:rPr>
        <w:t xml:space="preserve">"</w:t>
      </w:r>
      <w:r>
        <w:rPr>
          <w:rFonts w:ascii="Times New Roman" w:hAnsi="Times New Roman" w:eastAsia="Calibri" w:cs="Times New Roman"/>
          <w:sz w:val="28"/>
          <w:szCs w:val="28"/>
          <w:highlight w:val="white"/>
        </w:rPr>
        <w:t xml:space="preserve">СШ № 44 </w:t>
        <w:br/>
        <w:t xml:space="preserve">с УИОП</w:t>
      </w:r>
      <w:r>
        <w:rPr>
          <w:rFonts w:ascii="Times New Roman" w:hAnsi="Times New Roman" w:eastAsia="Times New Roman" w:cs="Times New Roman"/>
          <w:sz w:val="28"/>
          <w:szCs w:val="28"/>
          <w:highlight w:val="white"/>
          <w:lang w:eastAsia="ru-RU"/>
        </w:rPr>
        <w:t xml:space="preserve">"</w:t>
      </w:r>
      <w:r>
        <w:rPr>
          <w:rFonts w:ascii="Times New Roman" w:hAnsi="Times New Roman" w:eastAsia="Calibri" w:cs="Times New Roman"/>
          <w:sz w:val="28"/>
          <w:szCs w:val="28"/>
          <w:highlight w:val="white"/>
        </w:rPr>
        <w:t xml:space="preserve">. </w:t>
      </w:r>
      <w:r>
        <w:rPr>
          <w:rFonts w:ascii="Times New Roman" w:hAnsi="Times New Roman" w:eastAsia="Calibri" w:cs="Times New Roman"/>
          <w:sz w:val="28"/>
          <w:szCs w:val="28"/>
          <w:highlight w:val="white"/>
        </w:rPr>
        <w:t xml:space="preserve">В целом, </w:t>
      </w:r>
      <w:r>
        <w:rPr>
          <w:rFonts w:ascii="Times New Roman" w:hAnsi="Times New Roman" w:eastAsia="Calibri" w:cs="Times New Roman"/>
          <w:sz w:val="28"/>
          <w:szCs w:val="28"/>
          <w:highlight w:val="white"/>
        </w:rPr>
        <w:t xml:space="preserve">6 (</w:t>
      </w:r>
      <w:r>
        <w:rPr>
          <w:rFonts w:ascii="Times New Roman" w:hAnsi="Times New Roman" w:eastAsia="Calibri" w:cs="Times New Roman"/>
          <w:sz w:val="28"/>
          <w:szCs w:val="28"/>
          <w:highlight w:val="white"/>
        </w:rPr>
        <w:t xml:space="preserve">18%) общеобразовательных учреждений показали высокий уровень цифровой трансформации (85%), в </w:t>
      </w:r>
      <w:r>
        <w:rPr>
          <w:rFonts w:ascii="Times New Roman" w:hAnsi="Times New Roman" w:eastAsia="Calibri" w:cs="Times New Roman"/>
          <w:sz w:val="28"/>
          <w:szCs w:val="28"/>
          <w:highlight w:val="white"/>
        </w:rPr>
        <w:t xml:space="preserve">6 (</w:t>
      </w:r>
      <w:r>
        <w:rPr>
          <w:rFonts w:ascii="Times New Roman" w:hAnsi="Times New Roman" w:eastAsia="Calibri" w:cs="Times New Roman"/>
          <w:sz w:val="28"/>
          <w:szCs w:val="28"/>
          <w:highlight w:val="white"/>
        </w:rPr>
        <w:t xml:space="preserve">18%) – не менее 75%, в </w:t>
      </w:r>
      <w:r>
        <w:rPr>
          <w:rFonts w:ascii="Times New Roman" w:hAnsi="Times New Roman" w:eastAsia="Calibri" w:cs="Times New Roman"/>
          <w:sz w:val="28"/>
          <w:szCs w:val="28"/>
          <w:highlight w:val="white"/>
        </w:rPr>
        <w:t xml:space="preserve">21-й образовательной орг</w:t>
      </w:r>
      <w:r>
        <w:rPr>
          <w:rFonts w:ascii="Times New Roman" w:hAnsi="Times New Roman" w:eastAsia="Calibri" w:cs="Times New Roman"/>
          <w:sz w:val="28"/>
          <w:szCs w:val="28"/>
          <w:highlight w:val="white"/>
        </w:rPr>
        <w:t xml:space="preserve">анизации (</w:t>
      </w:r>
      <w:r>
        <w:rPr>
          <w:rFonts w:ascii="Times New Roman" w:hAnsi="Times New Roman" w:eastAsia="Calibri" w:cs="Times New Roman"/>
          <w:sz w:val="28"/>
          <w:szCs w:val="28"/>
          <w:highlight w:val="white"/>
        </w:rPr>
        <w:t xml:space="preserve">1, 2, 3, 5, 7, 9, 10, 13, 14, 15, 17, 18, 19, 21, 25, 29, 31, 32, 34, 40, 43) показатель составил </w:t>
      </w:r>
      <w:r>
        <w:rPr>
          <w:rFonts w:ascii="Times New Roman" w:hAnsi="Times New Roman" w:eastAsia="Calibri" w:cs="Times New Roman"/>
          <w:sz w:val="28"/>
          <w:szCs w:val="28"/>
          <w:highlight w:val="white"/>
        </w:rPr>
        <w:t xml:space="preserve">менее 75</w:t>
      </w:r>
      <w:r>
        <w:rPr>
          <w:rFonts w:ascii="Times New Roman" w:hAnsi="Times New Roman" w:eastAsia="Calibri" w:cs="Times New Roman"/>
          <w:sz w:val="28"/>
          <w:szCs w:val="28"/>
          <w:highlight w:val="white"/>
        </w:rPr>
        <w:t xml:space="preserve">%. </w:t>
      </w:r>
      <w:r>
        <w:rPr>
          <w:rFonts w:ascii="Times New Roman" w:hAnsi="Times New Roman" w:eastAsia="Calibri" w:cs="Times New Roman"/>
          <w:sz w:val="28"/>
          <w:szCs w:val="28"/>
          <w:highlight w:val="white"/>
        </w:rPr>
      </w:r>
      <w:r>
        <w:rPr>
          <w:rFonts w:ascii="Times New Roman" w:hAnsi="Times New Roman" w:eastAsia="Calibri" w:cs="Times New Roman"/>
          <w:sz w:val="28"/>
          <w:szCs w:val="28"/>
          <w:highlight w:val="white"/>
        </w:rPr>
      </w:r>
    </w:p>
    <w:p>
      <w:pPr>
        <w:contextualSpacing w:val="0"/>
        <w:ind w:firstLine="720"/>
        <w:jc w:val="both"/>
        <w:spacing w:after="0" w:line="240" w:lineRule="auto"/>
        <w:rPr>
          <w:rFonts w:ascii="Times New Roman" w:hAnsi="Times New Roman" w:eastAsia="Times New Roman" w:cs="Times New Roman"/>
          <w:sz w:val="28"/>
          <w:szCs w:val="28"/>
          <w:highlight w:val="white"/>
        </w:rPr>
        <w:suppressLineNumbers w:val="0"/>
      </w:pPr>
      <w:r>
        <w:rPr>
          <w:rFonts w:ascii="Times New Roman" w:hAnsi="Times New Roman" w:eastAsia="Calibri" w:cs="Times New Roman"/>
          <w:sz w:val="28"/>
          <w:szCs w:val="28"/>
          <w:highlight w:val="white"/>
        </w:rPr>
        <w:t xml:space="preserve">Реализация программ, направленных на работу с одаренными обучающимися, анализируется через наличие в общеобразовательных организациях призеров и победителей муниципального, регионального </w:t>
      </w:r>
      <w:r>
        <w:rPr>
          <w:rFonts w:ascii="Times New Roman" w:hAnsi="Times New Roman" w:eastAsia="Calibri" w:cs="Times New Roman"/>
          <w:sz w:val="28"/>
          <w:szCs w:val="28"/>
          <w:highlight w:val="white"/>
        </w:rPr>
        <w:br/>
        <w:t xml:space="preserve">и заключительного этапов всероссийской олимпиады школьников, всероссийской конференции </w:t>
      </w:r>
      <w:r>
        <w:rPr>
          <w:rFonts w:ascii="Times New Roman" w:hAnsi="Times New Roman" w:eastAsia="Times New Roman" w:cs="Times New Roman"/>
          <w:sz w:val="28"/>
          <w:szCs w:val="28"/>
          <w:highlight w:val="white"/>
          <w:lang w:eastAsia="ru-RU"/>
        </w:rPr>
        <w:t xml:space="preserve">"</w:t>
      </w:r>
      <w:r>
        <w:rPr>
          <w:rFonts w:ascii="Times New Roman" w:hAnsi="Times New Roman" w:eastAsia="Calibri" w:cs="Times New Roman"/>
          <w:sz w:val="28"/>
          <w:szCs w:val="28"/>
          <w:highlight w:val="white"/>
        </w:rPr>
        <w:t xml:space="preserve">Шаг в будущее</w:t>
      </w:r>
      <w:r>
        <w:rPr>
          <w:rFonts w:ascii="Times New Roman" w:hAnsi="Times New Roman" w:eastAsia="Times New Roman" w:cs="Times New Roman"/>
          <w:sz w:val="28"/>
          <w:szCs w:val="28"/>
          <w:highlight w:val="white"/>
          <w:lang w:eastAsia="ru-RU"/>
        </w:rPr>
        <w:t xml:space="preserve">"</w:t>
      </w:r>
      <w:r>
        <w:rPr>
          <w:rFonts w:ascii="Times New Roman" w:hAnsi="Times New Roman" w:eastAsia="Calibri" w:cs="Times New Roman"/>
          <w:sz w:val="28"/>
          <w:szCs w:val="28"/>
          <w:highlight w:val="white"/>
        </w:rPr>
        <w:t xml:space="preserve">, всероссийского конкурса сочинений, конкурса "Ученик года", проекта </w:t>
      </w:r>
      <w:r>
        <w:rPr>
          <w:rFonts w:ascii="Times New Roman" w:hAnsi="Times New Roman" w:eastAsia="Times New Roman" w:cs="Times New Roman"/>
          <w:sz w:val="28"/>
          <w:szCs w:val="28"/>
          <w:highlight w:val="white"/>
          <w:lang w:eastAsia="ru-RU"/>
        </w:rPr>
        <w:t xml:space="preserve">"</w:t>
      </w:r>
      <w:r>
        <w:rPr>
          <w:rFonts w:ascii="Times New Roman" w:hAnsi="Times New Roman" w:eastAsia="Calibri" w:cs="Times New Roman"/>
          <w:sz w:val="28"/>
          <w:szCs w:val="28"/>
          <w:highlight w:val="white"/>
        </w:rPr>
        <w:t xml:space="preserve">ЭнерГений</w:t>
      </w:r>
      <w:r>
        <w:rPr>
          <w:rFonts w:ascii="Times New Roman" w:hAnsi="Times New Roman" w:eastAsia="Times New Roman" w:cs="Times New Roman"/>
          <w:sz w:val="28"/>
          <w:szCs w:val="28"/>
          <w:highlight w:val="white"/>
          <w:lang w:eastAsia="ru-RU"/>
        </w:rPr>
        <w:t xml:space="preserve">"</w:t>
      </w:r>
      <w:r>
        <w:rPr>
          <w:rFonts w:ascii="Times New Roman" w:hAnsi="Times New Roman" w:eastAsia="Calibri" w:cs="Times New Roman"/>
          <w:sz w:val="28"/>
          <w:szCs w:val="28"/>
          <w:highlight w:val="white"/>
        </w:rPr>
        <w:t xml:space="preserve">, всероссийских конкурсов научно-исследовательских работ им. Менделеева, </w:t>
      </w:r>
      <w:r>
        <w:rPr>
          <w:rFonts w:ascii="Times New Roman" w:hAnsi="Times New Roman" w:eastAsia="Times New Roman" w:cs="Times New Roman"/>
          <w:sz w:val="28"/>
          <w:szCs w:val="28"/>
          <w:highlight w:val="white"/>
          <w:lang w:eastAsia="ru-RU"/>
        </w:rPr>
        <w:t xml:space="preserve">"</w:t>
      </w:r>
      <w:r>
        <w:rPr>
          <w:rFonts w:ascii="Times New Roman" w:hAnsi="Times New Roman" w:eastAsia="Calibri" w:cs="Times New Roman"/>
          <w:sz w:val="28"/>
          <w:szCs w:val="28"/>
          <w:highlight w:val="white"/>
        </w:rPr>
        <w:t xml:space="preserve">Большие вызовы</w:t>
      </w:r>
      <w:r>
        <w:rPr>
          <w:rFonts w:ascii="Times New Roman" w:hAnsi="Times New Roman" w:eastAsia="Times New Roman" w:cs="Times New Roman"/>
          <w:sz w:val="28"/>
          <w:szCs w:val="28"/>
          <w:highlight w:val="white"/>
          <w:lang w:eastAsia="ru-RU"/>
        </w:rPr>
        <w:t xml:space="preserve">"</w:t>
      </w:r>
      <w:r>
        <w:rPr>
          <w:rFonts w:ascii="Times New Roman" w:hAnsi="Times New Roman" w:eastAsia="Calibri" w:cs="Times New Roman"/>
          <w:sz w:val="28"/>
          <w:szCs w:val="28"/>
          <w:highlight w:val="white"/>
        </w:rPr>
        <w:t xml:space="preserve">, </w:t>
      </w:r>
      <w:r>
        <w:rPr>
          <w:rFonts w:ascii="Times New Roman" w:hAnsi="Times New Roman" w:eastAsia="Times New Roman" w:cs="Times New Roman"/>
          <w:sz w:val="28"/>
          <w:szCs w:val="28"/>
          <w:highlight w:val="white"/>
          <w:lang w:eastAsia="ru-RU"/>
        </w:rPr>
        <w:t xml:space="preserve">"</w:t>
      </w:r>
      <w:r>
        <w:rPr>
          <w:rFonts w:ascii="Times New Roman" w:hAnsi="Times New Roman" w:eastAsia="Calibri" w:cs="Times New Roman"/>
          <w:sz w:val="28"/>
          <w:szCs w:val="28"/>
          <w:highlight w:val="white"/>
        </w:rPr>
        <w:t xml:space="preserve">Большая перемена</w:t>
      </w:r>
      <w:r>
        <w:rPr>
          <w:rFonts w:ascii="Times New Roman" w:hAnsi="Times New Roman" w:eastAsia="Times New Roman" w:cs="Times New Roman"/>
          <w:sz w:val="28"/>
          <w:szCs w:val="28"/>
          <w:highlight w:val="white"/>
          <w:lang w:eastAsia="ru-RU"/>
        </w:rPr>
        <w:t xml:space="preserve">"</w:t>
      </w:r>
      <w:r>
        <w:rPr>
          <w:rFonts w:ascii="Times New Roman" w:hAnsi="Times New Roman" w:eastAsia="Calibri" w:cs="Times New Roman"/>
          <w:sz w:val="28"/>
          <w:szCs w:val="28"/>
          <w:highlight w:val="white"/>
        </w:rPr>
        <w:t xml:space="preserve">, федеральной компетентностной олимпиады, национальной технологической олимпиады для обучающихся 8-11 классов, чемпионата профессионального мастерства для людей с ограниченными возможностями здоровья </w:t>
      </w:r>
      <w:r>
        <w:rPr>
          <w:rFonts w:ascii="Times New Roman" w:hAnsi="Times New Roman" w:eastAsia="Times New Roman" w:cs="Times New Roman"/>
          <w:sz w:val="28"/>
          <w:szCs w:val="28"/>
          <w:highlight w:val="white"/>
          <w:lang w:eastAsia="ru-RU"/>
        </w:rPr>
        <w:t xml:space="preserve">"</w:t>
      </w:r>
      <w:r>
        <w:rPr>
          <w:rFonts w:ascii="Times New Roman" w:hAnsi="Times New Roman" w:eastAsia="Calibri" w:cs="Times New Roman"/>
          <w:sz w:val="28"/>
          <w:szCs w:val="28"/>
          <w:highlight w:val="white"/>
        </w:rPr>
        <w:t xml:space="preserve">Абилимпикс</w:t>
      </w:r>
      <w:r>
        <w:rPr>
          <w:rFonts w:ascii="Times New Roman" w:hAnsi="Times New Roman" w:eastAsia="Times New Roman" w:cs="Times New Roman"/>
          <w:sz w:val="28"/>
          <w:szCs w:val="28"/>
          <w:highlight w:val="white"/>
          <w:lang w:eastAsia="ru-RU"/>
        </w:rPr>
        <w:t xml:space="preserve">"</w:t>
      </w:r>
      <w:r>
        <w:rPr>
          <w:rFonts w:ascii="Times New Roman" w:hAnsi="Times New Roman" w:eastAsia="Calibri" w:cs="Times New Roman"/>
          <w:sz w:val="28"/>
          <w:szCs w:val="28"/>
          <w:highlight w:val="white"/>
        </w:rPr>
        <w:t xml:space="preserve"> (обучающиеся/педагоги), </w:t>
      </w:r>
      <w:r>
        <w:rPr>
          <w:rFonts w:ascii="Times New Roman" w:hAnsi="Times New Roman" w:eastAsia="Calibri" w:cs="Times New Roman"/>
          <w:sz w:val="28"/>
          <w:szCs w:val="28"/>
          <w:highlight w:val="white"/>
        </w:rPr>
        <w:t xml:space="preserve">мероприятий, ежегодно утверждаемых приказом Министерства науки </w:t>
        <w:br/>
        <w:t xml:space="preserve">и высшего образования РФ </w:t>
      </w:r>
      <w:r>
        <w:rPr>
          <w:rFonts w:ascii="Times New Roman" w:hAnsi="Times New Roman" w:eastAsia="Times New Roman" w:cs="Times New Roman"/>
          <w:sz w:val="28"/>
          <w:szCs w:val="28"/>
          <w:highlight w:val="white"/>
          <w:lang w:eastAsia="ru-RU"/>
        </w:rPr>
        <w:t xml:space="preserve">"Об утверждении перечня олимпиад школьников и их уровней на учебный год".</w:t>
      </w:r>
      <w:r>
        <w:rPr>
          <w:rFonts w:ascii="Times New Roman" w:hAnsi="Times New Roman" w:eastAsia="Times New Roman" w:cs="Times New Roman"/>
          <w:sz w:val="28"/>
          <w:szCs w:val="28"/>
          <w:highlight w:val="white"/>
        </w:rPr>
      </w:r>
      <w:r>
        <w:rPr>
          <w:rFonts w:ascii="Times New Roman" w:hAnsi="Times New Roman" w:eastAsia="Times New Roman" w:cs="Times New Roman"/>
          <w:sz w:val="28"/>
          <w:szCs w:val="28"/>
          <w:highlight w:val="white"/>
        </w:rPr>
      </w:r>
    </w:p>
    <w:p>
      <w:pPr>
        <w:contextualSpacing w:val="0"/>
        <w:ind w:firstLine="720"/>
        <w:jc w:val="both"/>
        <w:spacing w:after="0" w:line="240" w:lineRule="auto"/>
        <w:rPr>
          <w:rFonts w:ascii="Times New Roman" w:hAnsi="Times New Roman" w:eastAsia="Calibri" w:cs="Times New Roman"/>
          <w:sz w:val="28"/>
          <w:szCs w:val="28"/>
          <w:highlight w:val="white"/>
        </w:rPr>
        <w:suppressLineNumbers w:val="0"/>
      </w:pPr>
      <w:r>
        <w:rPr>
          <w:rFonts w:ascii="Times New Roman" w:hAnsi="Times New Roman" w:eastAsia="Calibri" w:cs="Times New Roman"/>
          <w:sz w:val="28"/>
          <w:szCs w:val="28"/>
          <w:highlight w:val="white"/>
        </w:rPr>
        <w:t xml:space="preserve">33 (100%) общеобразовательные организации показали наличие призеров и победителей по итогам муниципального, регионального </w:t>
      </w:r>
      <w:r>
        <w:rPr>
          <w:rFonts w:ascii="Times New Roman" w:hAnsi="Times New Roman" w:eastAsia="Calibri" w:cs="Times New Roman"/>
          <w:sz w:val="28"/>
          <w:szCs w:val="28"/>
          <w:highlight w:val="white"/>
        </w:rPr>
        <w:br/>
        <w:t xml:space="preserve">и федерального уровней олимпиад, конференций, конкурсов. По сравнению </w:t>
      </w:r>
      <w:r>
        <w:rPr>
          <w:rFonts w:ascii="Times New Roman" w:hAnsi="Times New Roman" w:eastAsia="Calibri" w:cs="Times New Roman"/>
          <w:sz w:val="28"/>
          <w:szCs w:val="28"/>
          <w:highlight w:val="white"/>
        </w:rPr>
        <w:br/>
        <w:t xml:space="preserve">с 2023 годом, произошел рост на 55% по количеству призовых мест: 9 из 10 общеобразовательных организаций 1-й кластерной группы (</w:t>
      </w:r>
      <w:r>
        <w:rPr>
          <w:rFonts w:ascii="Times New Roman" w:hAnsi="Times New Roman" w:eastAsia="Calibri" w:cs="Times New Roman"/>
          <w:sz w:val="28"/>
          <w:szCs w:val="28"/>
          <w:highlight w:val="white"/>
        </w:rPr>
        <w:t xml:space="preserve">СШ № 9 </w:t>
      </w:r>
      <w:r>
        <w:rPr>
          <w:rFonts w:ascii="Times New Roman" w:hAnsi="Times New Roman" w:eastAsia="Calibri" w:cs="Times New Roman"/>
          <w:sz w:val="28"/>
          <w:szCs w:val="28"/>
          <w:highlight w:val="white"/>
        </w:rPr>
        <w:t xml:space="preserve">с УИОП, СШ № 13 с УИОП, СШ № 5 с УИОП, СШ № 44 с УИОП им. К.Д. Ушинского, лицей, лицей № 1 им. А.С. Пушкина, лицей № 2, гимназия № 1, гимназия № 2</w:t>
      </w:r>
      <w:r>
        <w:rPr>
          <w:rFonts w:ascii="Times New Roman" w:hAnsi="Times New Roman" w:eastAsia="Calibri" w:cs="Times New Roman"/>
          <w:sz w:val="28"/>
          <w:szCs w:val="28"/>
          <w:highlight w:val="white"/>
        </w:rPr>
        <w:t xml:space="preserve">) имеют максимальное количество баллов </w:t>
      </w:r>
      <w:r>
        <w:rPr>
          <w:rFonts w:ascii="Times New Roman" w:hAnsi="Times New Roman" w:eastAsia="Calibri" w:cs="Times New Roman"/>
          <w:sz w:val="28"/>
          <w:szCs w:val="28"/>
          <w:highlight w:val="white"/>
        </w:rPr>
        <w:t xml:space="preserve">(8 баллов), 3,2 балла в </w:t>
      </w:r>
      <w:r>
        <w:rPr>
          <w:rFonts w:ascii="Times New Roman" w:hAnsi="Times New Roman" w:eastAsia="Calibri" w:cs="Times New Roman"/>
          <w:sz w:val="28"/>
          <w:szCs w:val="28"/>
          <w:highlight w:val="white"/>
        </w:rPr>
        <w:t xml:space="preserve">СШ № 31 </w:t>
        <w:br/>
        <w:t xml:space="preserve">с УИП ХЭП</w:t>
      </w:r>
      <w:r>
        <w:rPr>
          <w:rFonts w:ascii="Times New Roman" w:hAnsi="Times New Roman" w:eastAsia="Calibri" w:cs="Times New Roman"/>
          <w:sz w:val="28"/>
          <w:szCs w:val="28"/>
          <w:highlight w:val="white"/>
        </w:rPr>
        <w:t xml:space="preserve">.</w:t>
      </w:r>
      <w:r>
        <w:rPr>
          <w:rFonts w:ascii="Times New Roman" w:hAnsi="Times New Roman" w:eastAsia="Calibri" w:cs="Times New Roman"/>
          <w:sz w:val="28"/>
          <w:szCs w:val="28"/>
          <w:highlight w:val="white"/>
        </w:rPr>
        <w:t xml:space="preserve"> Во 2-й кластерной группе максимальное </w:t>
      </w:r>
      <w:r>
        <w:rPr>
          <w:rFonts w:ascii="Times New Roman" w:hAnsi="Times New Roman" w:eastAsia="Calibri" w:cs="Times New Roman"/>
          <w:sz w:val="28"/>
          <w:szCs w:val="28"/>
          <w:highlight w:val="white"/>
        </w:rPr>
        <w:t xml:space="preserve">количество баллов </w:t>
        <w:br/>
        <w:t xml:space="preserve">в 20 общеобразовательных организациях. В СШ 3 – 5 баллов, СШ 1 – 2,2 балла, в СШ 17 – 1,9 балла.</w:t>
      </w:r>
      <w:r>
        <w:rPr>
          <w:rFonts w:ascii="Times New Roman" w:hAnsi="Times New Roman" w:eastAsia="Calibri" w:cs="Times New Roman"/>
          <w:sz w:val="28"/>
          <w:szCs w:val="28"/>
          <w:highlight w:val="white"/>
        </w:rPr>
      </w:r>
      <w:r>
        <w:rPr>
          <w:rFonts w:ascii="Times New Roman" w:hAnsi="Times New Roman" w:eastAsia="Calibri" w:cs="Times New Roman"/>
          <w:sz w:val="28"/>
          <w:szCs w:val="28"/>
          <w:highlight w:val="white"/>
        </w:rPr>
      </w:r>
    </w:p>
    <w:p>
      <w:pPr>
        <w:contextualSpacing w:val="0"/>
        <w:ind w:firstLine="720"/>
        <w:jc w:val="both"/>
        <w:spacing w:after="0" w:line="240" w:lineRule="auto"/>
        <w:rPr>
          <w:rFonts w:ascii="Times New Roman" w:hAnsi="Times New Roman" w:eastAsia="Calibri" w:cs="Times New Roman"/>
          <w:sz w:val="28"/>
          <w:szCs w:val="28"/>
          <w:highlight w:val="white"/>
        </w:rPr>
        <w:suppressLineNumbers w:val="0"/>
      </w:pPr>
      <w:r>
        <w:rPr>
          <w:rFonts w:ascii="Times New Roman" w:hAnsi="Times New Roman" w:eastAsia="Calibri" w:cs="Times New Roman"/>
          <w:sz w:val="28"/>
          <w:szCs w:val="28"/>
          <w:highlight w:val="white"/>
        </w:rPr>
        <w:t xml:space="preserve">Эффективность школ города в направлении работы с одаренными обучающимися ежегодно подтверждается результатами на региональном этапе всероссийской олимпиады школьников. В 2024/2025 учебном году </w:t>
      </w:r>
      <w:r>
        <w:rPr>
          <w:rFonts w:ascii="Times New Roman" w:hAnsi="Times New Roman" w:eastAsia="Calibri" w:cs="Times New Roman"/>
          <w:sz w:val="28"/>
          <w:szCs w:val="28"/>
          <w:highlight w:val="white"/>
        </w:rPr>
        <w:br/>
        <w:t xml:space="preserve">у</w:t>
      </w:r>
      <w:r>
        <w:rPr>
          <w:highlight w:val="white"/>
        </w:rPr>
        <w:t xml:space="preserve"> </w:t>
      </w:r>
      <w:r>
        <w:rPr>
          <w:rFonts w:ascii="Times New Roman" w:hAnsi="Times New Roman" w:cs="Times New Roman"/>
          <w:sz w:val="28"/>
          <w:szCs w:val="28"/>
          <w:highlight w:val="white"/>
        </w:rPr>
        <w:t xml:space="preserve">школьников города </w:t>
      </w:r>
      <w:r>
        <w:rPr>
          <w:rFonts w:ascii="Times New Roman" w:hAnsi="Times New Roman" w:eastAsia="Calibri" w:cs="Times New Roman"/>
          <w:sz w:val="28"/>
          <w:szCs w:val="28"/>
          <w:highlight w:val="white"/>
        </w:rPr>
        <w:t xml:space="preserve">41 призовое место (победители – 8 человек, призеры – 33 человека)</w:t>
      </w:r>
      <w:r>
        <w:rPr>
          <w:rFonts w:ascii="Times New Roman" w:hAnsi="Times New Roman" w:eastAsia="Calibri" w:cs="Times New Roman"/>
          <w:sz w:val="28"/>
          <w:szCs w:val="28"/>
          <w:highlight w:val="white"/>
        </w:rPr>
        <w:t xml:space="preserve">. Наибольшее количест</w:t>
      </w:r>
      <w:r>
        <w:rPr>
          <w:rFonts w:ascii="Times New Roman" w:hAnsi="Times New Roman" w:eastAsia="Calibri" w:cs="Times New Roman"/>
          <w:sz w:val="28"/>
          <w:szCs w:val="28"/>
          <w:highlight w:val="white"/>
        </w:rPr>
        <w:t xml:space="preserve">во победителей и призеров в 2024 году подготовил ли</w:t>
      </w:r>
      <w:r>
        <w:rPr>
          <w:rFonts w:ascii="Times New Roman" w:hAnsi="Times New Roman" w:eastAsia="Calibri" w:cs="Times New Roman"/>
          <w:sz w:val="28"/>
          <w:szCs w:val="28"/>
          <w:highlight w:val="white"/>
        </w:rPr>
        <w:t xml:space="preserve">це</w:t>
      </w:r>
      <w:r>
        <w:rPr>
          <w:rFonts w:ascii="Times New Roman" w:hAnsi="Times New Roman" w:eastAsia="Calibri" w:cs="Times New Roman"/>
          <w:sz w:val="28"/>
          <w:szCs w:val="28"/>
          <w:highlight w:val="white"/>
        </w:rPr>
        <w:t xml:space="preserve">й</w:t>
      </w:r>
      <w:r>
        <w:rPr>
          <w:rFonts w:ascii="Times New Roman" w:hAnsi="Times New Roman" w:eastAsia="Calibri" w:cs="Times New Roman"/>
          <w:sz w:val="28"/>
          <w:szCs w:val="28"/>
          <w:highlight w:val="white"/>
        </w:rPr>
        <w:t xml:space="preserve"> (3 победителя и 9 призеров), СШ 13 (4 призера), СШ 12 </w:t>
        <w:br/>
        <w:t xml:space="preserve">(2 победителя, 1 призер), лицей № 1 им. А.С. Пушкина (3 призера), гимназия 2 (3 призера). В заключительном этапе Всероссийской олимпиады школьников региональная команда заняла 9 призовых мест, из них </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highlight w:val="white"/>
        </w:rPr>
        <w:t xml:space="preserve">победитель по русскому языку из лицея и призер по французскому языку из СШ 44 с УИОП им. К.Д. Ушинского.</w:t>
      </w:r>
      <w:r>
        <w:rPr>
          <w:rFonts w:ascii="Times New Roman" w:hAnsi="Times New Roman" w:eastAsia="Calibri" w:cs="Times New Roman"/>
          <w:sz w:val="28"/>
          <w:szCs w:val="28"/>
          <w:highlight w:val="white"/>
        </w:rPr>
      </w:r>
      <w:r>
        <w:rPr>
          <w:rFonts w:ascii="Times New Roman" w:hAnsi="Times New Roman" w:eastAsia="Calibri" w:cs="Times New Roman"/>
          <w:sz w:val="28"/>
          <w:szCs w:val="28"/>
          <w:highlight w:val="white"/>
        </w:rPr>
      </w:r>
    </w:p>
    <w:p>
      <w:pPr>
        <w:contextualSpacing w:val="0"/>
        <w:ind w:firstLine="720"/>
        <w:jc w:val="both"/>
        <w:spacing w:after="0" w:line="240" w:lineRule="auto"/>
        <w:rPr>
          <w:rFonts w:ascii="Times New Roman" w:hAnsi="Times New Roman" w:eastAsia="Times New Roman" w:cs="Times New Roman"/>
          <w:sz w:val="28"/>
          <w:szCs w:val="28"/>
          <w:highlight w:val="white"/>
        </w:rPr>
        <w:suppressLineNumbers w:val="0"/>
      </w:pPr>
      <w:r>
        <w:rPr>
          <w:rFonts w:ascii="Times New Roman" w:hAnsi="Times New Roman" w:eastAsia="Calibri" w:cs="Times New Roman"/>
          <w:sz w:val="28"/>
          <w:szCs w:val="28"/>
          <w:highlight w:val="white"/>
        </w:rPr>
      </w:r>
      <w:r>
        <w:rPr>
          <w:rFonts w:ascii="Times New Roman" w:hAnsi="Times New Roman" w:eastAsia="Times New Roman" w:cs="Times New Roman"/>
          <w:sz w:val="28"/>
          <w:szCs w:val="28"/>
          <w:highlight w:val="white"/>
        </w:rPr>
        <w:t xml:space="preserve">По данному показателю школам рекомендовано продолжить организацию работы по развити</w:t>
      </w:r>
      <w:r>
        <w:rPr>
          <w:rFonts w:ascii="Times New Roman" w:hAnsi="Times New Roman" w:eastAsia="Times New Roman" w:cs="Times New Roman"/>
          <w:sz w:val="28"/>
          <w:szCs w:val="28"/>
          <w:highlight w:val="white"/>
        </w:rPr>
        <w:t xml:space="preserve">ю интеллектуальных и творческих</w:t>
      </w:r>
      <w:r>
        <w:rPr>
          <w:rFonts w:ascii="Times New Roman" w:hAnsi="Times New Roman" w:eastAsia="Times New Roman" w:cs="Times New Roman"/>
          <w:sz w:val="28"/>
          <w:szCs w:val="28"/>
          <w:highlight w:val="white"/>
        </w:rPr>
        <w:t xml:space="preserve"> способностей детей, интереса к научной (научно-исследовательской), инженерно-технической, изобретательской деятельности. Расширять возможности для участия одарённых и способных школьников в творческих олимпиадах и конкурсах, в том числе на базе созданных </w:t>
      </w:r>
      <w:r>
        <w:rPr>
          <w:rFonts w:ascii="Times New Roman" w:hAnsi="Times New Roman" w:eastAsia="Times New Roman" w:cs="Times New Roman"/>
          <w:color w:val="2c2d2e"/>
          <w:sz w:val="28"/>
          <w:szCs w:val="28"/>
          <w:highlight w:val="white"/>
        </w:rPr>
        <w:t xml:space="preserve">центров </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color w:val="2c2d2e"/>
          <w:sz w:val="28"/>
          <w:szCs w:val="28"/>
          <w:highlight w:val="white"/>
        </w:rPr>
        <w:t xml:space="preserve">Кванториум</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color w:val="2c2d2e"/>
          <w:sz w:val="28"/>
          <w:szCs w:val="28"/>
          <w:highlight w:val="white"/>
        </w:rPr>
        <w:t xml:space="preserve">, </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rPr>
        <w:t xml:space="preserve">IT</w:t>
      </w:r>
      <w:r>
        <w:rPr>
          <w:rFonts w:ascii="Times New Roman" w:hAnsi="Times New Roman" w:eastAsia="Times New Roman" w:cs="Times New Roman"/>
          <w:sz w:val="28"/>
          <w:szCs w:val="28"/>
          <w:highlight w:val="white"/>
        </w:rPr>
        <w:t xml:space="preserve">куб</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rPr>
        <w:t xml:space="preserve">, реализующих образовательные программы в сетевой форме</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sz w:val="28"/>
          <w:szCs w:val="28"/>
          <w:highlight w:val="white"/>
        </w:rPr>
      </w:r>
      <w:r>
        <w:rPr>
          <w:rFonts w:ascii="Times New Roman" w:hAnsi="Times New Roman" w:eastAsia="Times New Roman" w:cs="Times New Roman"/>
          <w:sz w:val="28"/>
          <w:szCs w:val="28"/>
          <w:highlight w:val="white"/>
        </w:rPr>
      </w:r>
    </w:p>
    <w:p>
      <w:pPr>
        <w:contextualSpacing w:val="0"/>
        <w:ind w:firstLine="720"/>
        <w:jc w:val="both"/>
        <w:spacing w:after="0" w:line="240" w:lineRule="auto"/>
        <w:rPr>
          <w:rFonts w:ascii="Times New Roman" w:hAnsi="Times New Roman" w:eastAsia="Calibri" w:cs="Times New Roman"/>
          <w:sz w:val="28"/>
          <w:szCs w:val="28"/>
          <w:highlight w:val="white"/>
        </w:rPr>
        <w:suppressLineNumbers w:val="0"/>
      </w:pPr>
      <w:r>
        <w:rPr>
          <w:rFonts w:ascii="Times New Roman" w:hAnsi="Times New Roman" w:eastAsia="Times New Roman" w:cs="Times New Roman"/>
          <w:sz w:val="28"/>
          <w:szCs w:val="28"/>
          <w:highlight w:val="white"/>
        </w:rPr>
      </w:r>
      <w:r>
        <w:rPr>
          <w:rFonts w:ascii="Times New Roman" w:hAnsi="Times New Roman" w:eastAsia="Times New Roman" w:cs="Times New Roman"/>
          <w:color w:val="212529"/>
          <w:sz w:val="28"/>
          <w:szCs w:val="28"/>
          <w:highlight w:val="white"/>
        </w:rPr>
        <w:t xml:space="preserve">Реализовать в общеобразовательных организациях систему выявления и поддержки развития талантов детей через</w:t>
      </w:r>
      <w:r>
        <w:rPr>
          <w:rFonts w:ascii="Times New Roman" w:hAnsi="Times New Roman" w:eastAsia="Times New Roman" w:cs="Times New Roman"/>
          <w:color w:val="000000"/>
          <w:sz w:val="28"/>
          <w:szCs w:val="28"/>
          <w:highlight w:val="white"/>
        </w:rPr>
        <w:t xml:space="preserve">:</w:t>
      </w:r>
      <w:r>
        <w:rPr>
          <w:rFonts w:ascii="Times New Roman" w:hAnsi="Times New Roman" w:eastAsia="Calibri" w:cs="Times New Roman"/>
          <w:sz w:val="28"/>
          <w:szCs w:val="28"/>
          <w:highlight w:val="white"/>
        </w:rPr>
      </w:r>
      <w:r>
        <w:rPr>
          <w:rFonts w:ascii="Times New Roman" w:hAnsi="Times New Roman" w:eastAsia="Calibri" w:cs="Times New Roman"/>
          <w:sz w:val="28"/>
          <w:szCs w:val="28"/>
          <w:highlight w:val="white"/>
        </w:rPr>
      </w:r>
    </w:p>
    <w:p>
      <w:pPr>
        <w:pStyle w:val="883"/>
        <w:contextualSpacing w:val="0"/>
        <w:ind w:left="0" w:right="0" w:firstLine="720"/>
        <w:jc w:val="both"/>
        <w:rPr>
          <w:rFonts w:ascii="Times New Roman" w:hAnsi="Times New Roman" w:cs="Times New Roman"/>
          <w:sz w:val="28"/>
          <w:szCs w:val="28"/>
          <w:highlight w:val="white"/>
        </w:rPr>
        <w:suppressLineNumbers w:val="0"/>
      </w:pP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highlight w:val="white"/>
        </w:rPr>
        <w:t xml:space="preserve">увеличение доли школьников 5-11 классов, включенных </w:t>
        <w:br/>
        <w:t xml:space="preserve">в деятельность кружкового движения Национальной технологической инициативы</w:t>
      </w:r>
      <w:r>
        <w:rPr>
          <w:rFonts w:ascii="Times New Roman" w:hAnsi="Times New Roman" w:eastAsia="Times New Roman" w:cs="Times New Roman"/>
          <w:sz w:val="28"/>
          <w:szCs w:val="28"/>
          <w:highlight w:val="white"/>
        </w:rPr>
        <w:t xml:space="preserve">;</w:t>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pStyle w:val="883"/>
        <w:contextualSpacing w:val="0"/>
        <w:ind w:left="0" w:right="0" w:firstLine="720"/>
        <w:jc w:val="both"/>
        <w:rPr>
          <w:rFonts w:ascii="Times New Roman" w:hAnsi="Times New Roman" w:cs="Times New Roman"/>
          <w:sz w:val="28"/>
          <w:szCs w:val="28"/>
          <w:highlight w:val="white"/>
        </w:rPr>
        <w:suppressLineNumbers w:val="0"/>
      </w:pPr>
      <w:r>
        <w:rPr>
          <w:rFonts w:ascii="Times New Roman" w:hAnsi="Times New Roman" w:eastAsia="Times New Roman" w:cs="Times New Roman"/>
          <w:sz w:val="28"/>
          <w:szCs w:val="28"/>
          <w:highlight w:val="white"/>
        </w:rPr>
        <w:t xml:space="preserve">- увеличение доли школьников 5-11 классов, включенных </w:t>
        <w:br/>
        <w:t xml:space="preserve">в деятельность Регионального центра выявления поддержки и развития способностей и талантов у детей и молодежи</w:t>
      </w:r>
      <w:r>
        <w:rPr>
          <w:rFonts w:ascii="Times New Roman" w:hAnsi="Times New Roman" w:cs="Times New Roman"/>
          <w:sz w:val="28"/>
          <w:szCs w:val="28"/>
          <w:highlight w:val="white"/>
        </w:rPr>
        <w:t xml:space="preserve">.</w:t>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pStyle w:val="883"/>
        <w:contextualSpacing w:val="0"/>
        <w:ind w:left="0" w:right="0" w:firstLine="720"/>
        <w:jc w:val="both"/>
        <w:rPr>
          <w:rFonts w:ascii="Times New Roman" w:hAnsi="Times New Roman" w:cs="Times New Roman"/>
          <w:sz w:val="28"/>
          <w:szCs w:val="28"/>
          <w:highlight w:val="white"/>
        </w:rPr>
        <w:suppressLineNumbers w:val="0"/>
      </w:pPr>
      <w:r>
        <w:rPr>
          <w:rFonts w:ascii="Times New Roman" w:hAnsi="Times New Roman" w:cs="Times New Roman"/>
          <w:sz w:val="28"/>
          <w:szCs w:val="28"/>
          <w:highlight w:val="white"/>
        </w:rPr>
      </w:r>
      <w:r>
        <w:rPr>
          <w:rFonts w:ascii="Times New Roman" w:hAnsi="Times New Roman" w:eastAsia="Times New Roman" w:cs="Times New Roman"/>
          <w:sz w:val="28"/>
          <w:szCs w:val="28"/>
          <w:highlight w:val="white"/>
        </w:rPr>
        <w:t xml:space="preserve">Обеспечить </w:t>
      </w:r>
      <w:r>
        <w:rPr>
          <w:rFonts w:ascii="Times New Roman" w:hAnsi="Times New Roman" w:eastAsia="Times New Roman" w:cs="Times New Roman"/>
          <w:sz w:val="28"/>
          <w:szCs w:val="28"/>
          <w:highlight w:val="white"/>
        </w:rPr>
        <w:t xml:space="preserve">в 2025 году р</w:t>
      </w:r>
      <w:r>
        <w:rPr>
          <w:rFonts w:ascii="Times New Roman" w:hAnsi="Times New Roman" w:eastAsia="Times New Roman" w:cs="Times New Roman"/>
          <w:sz w:val="28"/>
          <w:szCs w:val="28"/>
          <w:highlight w:val="white"/>
        </w:rPr>
        <w:t xml:space="preserve">езультативное участие обучающихся </w:t>
        <w:br/>
        <w:t xml:space="preserve">в региональных</w:t>
      </w:r>
      <w:r>
        <w:rPr>
          <w:rFonts w:ascii="Times New Roman" w:hAnsi="Times New Roman" w:eastAsia="Times New Roman" w:cs="Times New Roman"/>
          <w:sz w:val="28"/>
          <w:szCs w:val="28"/>
          <w:highlight w:val="white"/>
        </w:rPr>
        <w:t xml:space="preserve"> творческих конкурсах, фестивалях, научно практических конференциях </w:t>
      </w:r>
      <w:r>
        <w:rPr>
          <w:rFonts w:ascii="Times New Roman" w:hAnsi="Times New Roman" w:eastAsia="Times New Roman" w:cs="Times New Roman"/>
          <w:sz w:val="28"/>
          <w:szCs w:val="28"/>
          <w:highlight w:val="white"/>
        </w:rPr>
        <w:t xml:space="preserve">путем сохранения и увеличения: </w:t>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pStyle w:val="883"/>
        <w:contextualSpacing w:val="0"/>
        <w:ind w:left="0" w:right="0" w:firstLine="720"/>
        <w:jc w:val="both"/>
        <w:rPr>
          <w:rFonts w:ascii="Times New Roman" w:hAnsi="Times New Roman" w:cs="Times New Roman"/>
          <w:sz w:val="28"/>
          <w:szCs w:val="28"/>
          <w:highlight w:val="white"/>
        </w:rPr>
        <w:suppressLineNumbers w:val="0"/>
      </w:pP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highlight w:val="white"/>
        </w:rPr>
        <w:t xml:space="preserve">доли обучающихся, ставших победителями</w:t>
      </w:r>
      <w:r>
        <w:rPr>
          <w:rFonts w:ascii="Times New Roman" w:hAnsi="Times New Roman" w:eastAsia="Times New Roman" w:cs="Times New Roman"/>
          <w:sz w:val="28"/>
          <w:szCs w:val="28"/>
          <w:highlight w:val="white"/>
        </w:rPr>
        <w:t xml:space="preserve"> и призерами мероприятий, включенных в федеральные переч</w:t>
      </w:r>
      <w:r>
        <w:rPr>
          <w:rFonts w:ascii="Times New Roman" w:hAnsi="Times New Roman" w:eastAsia="Times New Roman" w:cs="Times New Roman"/>
          <w:sz w:val="28"/>
          <w:szCs w:val="28"/>
          <w:highlight w:val="white"/>
        </w:rPr>
        <w:t xml:space="preserve">ни</w:t>
      </w:r>
      <w:r>
        <w:rPr>
          <w:rFonts w:ascii="Times New Roman" w:hAnsi="Times New Roman" w:eastAsia="Times New Roman" w:cs="Times New Roman"/>
          <w:sz w:val="28"/>
          <w:szCs w:val="28"/>
          <w:highlight w:val="white"/>
        </w:rPr>
        <w:t xml:space="preserve">; </w:t>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pStyle w:val="883"/>
        <w:contextualSpacing w:val="0"/>
        <w:ind w:left="0" w:right="0" w:firstLine="720"/>
        <w:jc w:val="both"/>
        <w:rPr>
          <w:rFonts w:ascii="Times New Roman" w:hAnsi="Times New Roman" w:cs="Times New Roman"/>
          <w:sz w:val="28"/>
          <w:szCs w:val="28"/>
          <w:highlight w:val="white"/>
        </w:rPr>
        <w:suppressLineNumbers w:val="0"/>
      </w:pP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highlight w:val="white"/>
        </w:rPr>
        <w:t xml:space="preserve">доли обучающихся 8-11 классов, ставших участниками регионального прое</w:t>
      </w:r>
      <w:r>
        <w:rPr>
          <w:rFonts w:ascii="Times New Roman" w:hAnsi="Times New Roman" w:eastAsia="Times New Roman" w:cs="Times New Roman"/>
          <w:sz w:val="28"/>
          <w:szCs w:val="28"/>
          <w:highlight w:val="white"/>
        </w:rPr>
        <w:t xml:space="preserve">кта </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rPr>
        <w:t xml:space="preserve">Будущий профессионал</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rPr>
        <w:t xml:space="preserve">.</w:t>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contextualSpacing w:val="0"/>
        <w:ind w:firstLine="720"/>
        <w:jc w:val="both"/>
        <w:spacing w:after="0" w:line="240" w:lineRule="auto"/>
        <w:rPr>
          <w:rFonts w:ascii="Times New Roman" w:hAnsi="Times New Roman" w:eastAsia="Calibri" w:cs="Times New Roman"/>
          <w:sz w:val="28"/>
          <w:szCs w:val="28"/>
          <w:highlight w:val="white"/>
        </w:rPr>
        <w:suppressLineNumbers w:val="0"/>
      </w:pPr>
      <w:r>
        <w:rPr>
          <w:rFonts w:ascii="Times New Roman" w:hAnsi="Times New Roman" w:eastAsia="Calibri" w:cs="Times New Roman"/>
          <w:sz w:val="28"/>
          <w:szCs w:val="28"/>
          <w:highlight w:val="white"/>
        </w:rPr>
        <w:t xml:space="preserve">По направлению </w:t>
      </w:r>
      <w:r>
        <w:rPr>
          <w:rFonts w:ascii="Times New Roman" w:hAnsi="Times New Roman" w:eastAsia="Times New Roman" w:cs="Times New Roman"/>
          <w:sz w:val="28"/>
          <w:szCs w:val="28"/>
          <w:highlight w:val="white"/>
          <w:lang w:eastAsia="ru-RU"/>
        </w:rPr>
        <w:t xml:space="preserve">"</w:t>
      </w:r>
      <w:r>
        <w:rPr>
          <w:rFonts w:ascii="Times New Roman" w:hAnsi="Times New Roman" w:eastAsia="Calibri" w:cs="Times New Roman"/>
          <w:sz w:val="28"/>
          <w:szCs w:val="28"/>
          <w:highlight w:val="white"/>
        </w:rPr>
        <w:t xml:space="preserve">Реализация воспитательной и профилактической работы, профильного обучения, программ дополнительного образования </w:t>
        <w:br/>
        <w:t xml:space="preserve">на базе образовательной организации</w:t>
      </w:r>
      <w:r>
        <w:rPr>
          <w:rFonts w:ascii="Times New Roman" w:hAnsi="Times New Roman" w:eastAsia="Times New Roman" w:cs="Times New Roman"/>
          <w:sz w:val="28"/>
          <w:szCs w:val="28"/>
          <w:highlight w:val="white"/>
          <w:lang w:eastAsia="ru-RU"/>
        </w:rPr>
        <w:t xml:space="preserve">"</w:t>
      </w:r>
      <w:r>
        <w:rPr>
          <w:rFonts w:ascii="Times New Roman" w:hAnsi="Times New Roman" w:eastAsia="Calibri" w:cs="Times New Roman"/>
          <w:sz w:val="28"/>
          <w:szCs w:val="28"/>
          <w:highlight w:val="white"/>
        </w:rPr>
        <w:t xml:space="preserve"> в каждом общеобразовательном учреждении обеспечено участие детей и подростков в деятельности Общероссийской общественно-государственной детско-юношеской организации (</w:t>
      </w:r>
      <w:r>
        <w:rPr>
          <w:rFonts w:ascii="Times New Roman" w:hAnsi="Times New Roman" w:eastAsia="Times New Roman" w:cs="Times New Roman"/>
          <w:sz w:val="28"/>
          <w:szCs w:val="28"/>
          <w:highlight w:val="white"/>
          <w:lang w:eastAsia="ru-RU"/>
        </w:rPr>
        <w:t xml:space="preserve">"</w:t>
      </w:r>
      <w:r>
        <w:rPr>
          <w:rFonts w:ascii="Times New Roman" w:hAnsi="Times New Roman" w:eastAsia="Calibri" w:cs="Times New Roman"/>
          <w:sz w:val="28"/>
          <w:szCs w:val="28"/>
          <w:highlight w:val="white"/>
        </w:rPr>
        <w:t xml:space="preserve">РДДМ</w:t>
      </w:r>
      <w:r>
        <w:rPr>
          <w:rFonts w:ascii="Times New Roman" w:hAnsi="Times New Roman" w:eastAsia="Times New Roman" w:cs="Times New Roman"/>
          <w:sz w:val="28"/>
          <w:szCs w:val="28"/>
          <w:highlight w:val="white"/>
          <w:lang w:eastAsia="ru-RU"/>
        </w:rPr>
        <w:t xml:space="preserve">"</w:t>
      </w:r>
      <w:r>
        <w:rPr>
          <w:rFonts w:ascii="Times New Roman" w:hAnsi="Times New Roman" w:eastAsia="Calibri" w:cs="Times New Roman"/>
          <w:sz w:val="28"/>
          <w:szCs w:val="28"/>
          <w:highlight w:val="white"/>
        </w:rPr>
        <w:t xml:space="preserve">, </w:t>
      </w:r>
      <w:r>
        <w:rPr>
          <w:rFonts w:ascii="Times New Roman" w:hAnsi="Times New Roman" w:eastAsia="Times New Roman" w:cs="Times New Roman"/>
          <w:sz w:val="28"/>
          <w:szCs w:val="28"/>
          <w:highlight w:val="white"/>
          <w:lang w:eastAsia="ru-RU"/>
        </w:rPr>
        <w:t xml:space="preserve">"</w:t>
      </w:r>
      <w:r>
        <w:rPr>
          <w:rFonts w:ascii="Times New Roman" w:hAnsi="Times New Roman" w:eastAsia="Calibri" w:cs="Times New Roman"/>
          <w:sz w:val="28"/>
          <w:szCs w:val="28"/>
          <w:highlight w:val="white"/>
        </w:rPr>
        <w:t xml:space="preserve">Орлята России</w:t>
      </w:r>
      <w:r>
        <w:rPr>
          <w:rFonts w:ascii="Times New Roman" w:hAnsi="Times New Roman" w:eastAsia="Times New Roman" w:cs="Times New Roman"/>
          <w:sz w:val="28"/>
          <w:szCs w:val="28"/>
          <w:highlight w:val="white"/>
          <w:lang w:eastAsia="ru-RU"/>
        </w:rPr>
        <w:t xml:space="preserve">"). </w:t>
      </w:r>
      <w:r>
        <w:rPr>
          <w:rFonts w:ascii="Times New Roman" w:hAnsi="Times New Roman" w:eastAsia="Times New Roman" w:cs="Times New Roman"/>
          <w:sz w:val="28"/>
          <w:szCs w:val="28"/>
          <w:highlight w:val="white"/>
        </w:rPr>
        <w:t xml:space="preserve">Увеличено количество </w:t>
      </w:r>
      <w:r>
        <w:rPr>
          <w:rFonts w:ascii="Times New Roman" w:hAnsi="Times New Roman" w:eastAsia="Times New Roman" w:cs="Times New Roman"/>
          <w:sz w:val="28"/>
          <w:szCs w:val="28"/>
          <w:highlight w:val="white"/>
          <w:lang w:eastAsia="ru-RU"/>
        </w:rPr>
        <w:t xml:space="preserve">обучающихся, вовлеченных в деятельность Общероссийского общественно-государственного движения детей и молодежи </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lang w:eastAsia="ru-RU"/>
        </w:rPr>
        <w:t xml:space="preserve">Движение Первых</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rPr>
        <w:t xml:space="preserve"> с 3000 человек (2023 год) до 17 000 человек (2024 год). </w:t>
      </w:r>
      <w:r>
        <w:rPr>
          <w:rFonts w:ascii="Times New Roman" w:hAnsi="Times New Roman" w:eastAsia="Times New Roman" w:cs="Times New Roman"/>
          <w:sz w:val="28"/>
          <w:szCs w:val="28"/>
          <w:highlight w:val="white"/>
        </w:rPr>
        <w:t xml:space="preserve">10</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highlight w:val="white"/>
        </w:rPr>
        <w:t xml:space="preserve">тыс.</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highlight w:val="white"/>
        </w:rPr>
        <w:t xml:space="preserve">детей</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highlight w:val="white"/>
        </w:rPr>
        <w:t xml:space="preserve">начальной</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highlight w:val="white"/>
        </w:rPr>
        <w:t xml:space="preserve">школы</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highlight w:val="white"/>
        </w:rPr>
        <w:t xml:space="preserve">охвачены</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highlight w:val="white"/>
        </w:rPr>
        <w:t xml:space="preserve">проектом</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rPr>
        <w:t xml:space="preserve">Орлята</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highlight w:val="white"/>
        </w:rPr>
        <w:t xml:space="preserve">России</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highlight w:val="white"/>
          <w:lang w:eastAsia="ru-RU"/>
        </w:rPr>
        <w:t xml:space="preserve">Более 70% учетн</w:t>
      </w:r>
      <w:r>
        <w:rPr>
          <w:rFonts w:ascii="Times New Roman" w:hAnsi="Times New Roman" w:eastAsia="Times New Roman" w:cs="Times New Roman"/>
          <w:sz w:val="28"/>
          <w:szCs w:val="28"/>
          <w:highlight w:val="white"/>
          <w:lang w:eastAsia="ru-RU"/>
        </w:rPr>
        <w:t xml:space="preserve">ых записей </w:t>
        <w:br/>
        <w:t xml:space="preserve">на официальном сайте "</w:t>
      </w:r>
      <w:r>
        <w:rPr>
          <w:rFonts w:ascii="Times New Roman" w:hAnsi="Times New Roman" w:eastAsia="Times New Roman" w:cs="Times New Roman"/>
          <w:sz w:val="28"/>
          <w:szCs w:val="28"/>
          <w:highlight w:val="white"/>
          <w:lang w:val="en-US" w:eastAsia="ru-RU"/>
        </w:rPr>
        <w:t xml:space="preserve">https</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lang w:eastAsia="ru-RU"/>
        </w:rPr>
        <w:t xml:space="preserve">будьвдвижении.рф</w:t>
      </w:r>
      <w:r>
        <w:rPr>
          <w:rFonts w:ascii="Times New Roman" w:hAnsi="Times New Roman" w:eastAsia="Times New Roman" w:cs="Times New Roman"/>
          <w:sz w:val="28"/>
          <w:szCs w:val="28"/>
          <w:highlight w:val="white"/>
          <w:lang w:eastAsia="ru-RU"/>
        </w:rPr>
        <w:t xml:space="preserve">" в СШ 1, 3, 6, 7, 8, 11, 12, 13, 14, 15, 18, 22, 25, 29, 31, 34, 40, 42, 43, 44, гимназии 1, </w:t>
      </w:r>
      <w:r>
        <w:rPr>
          <w:rFonts w:ascii="Times New Roman" w:hAnsi="Times New Roman" w:eastAsia="Times New Roman" w:cs="Times New Roman"/>
          <w:sz w:val="28"/>
          <w:szCs w:val="28"/>
          <w:highlight w:val="white"/>
          <w:lang w:eastAsia="ru-RU"/>
        </w:rPr>
        <w:t xml:space="preserve">гимназии 2, </w:t>
      </w:r>
      <w:r>
        <w:rPr>
          <w:rFonts w:ascii="Times New Roman" w:hAnsi="Times New Roman" w:eastAsia="Times New Roman" w:cs="Times New Roman"/>
          <w:sz w:val="28"/>
          <w:szCs w:val="28"/>
          <w:highlight w:val="white"/>
          <w:lang w:eastAsia="ru-RU"/>
        </w:rPr>
        <w:t xml:space="preserve">лицее, </w:t>
        <w:br/>
        <w:t xml:space="preserve">лицее 1, </w:t>
      </w:r>
      <w:r>
        <w:rPr>
          <w:rFonts w:ascii="Times New Roman" w:hAnsi="Times New Roman" w:eastAsia="Times New Roman" w:cs="Times New Roman"/>
          <w:sz w:val="28"/>
          <w:szCs w:val="28"/>
          <w:highlight w:val="white"/>
          <w:lang w:eastAsia="ru-RU"/>
        </w:rPr>
        <w:t xml:space="preserve">лицее 2. Менее 50% в СШ 10, 17.</w:t>
      </w:r>
      <w:r>
        <w:rPr>
          <w:rFonts w:ascii="Times New Roman" w:hAnsi="Times New Roman" w:eastAsia="Calibri" w:cs="Times New Roman"/>
          <w:sz w:val="28"/>
          <w:szCs w:val="28"/>
          <w:highlight w:val="white"/>
        </w:rPr>
      </w:r>
      <w:r>
        <w:rPr>
          <w:rFonts w:ascii="Times New Roman" w:hAnsi="Times New Roman" w:eastAsia="Calibri" w:cs="Times New Roman"/>
          <w:sz w:val="28"/>
          <w:szCs w:val="28"/>
          <w:highlight w:val="white"/>
        </w:rPr>
      </w:r>
    </w:p>
    <w:p>
      <w:pPr>
        <w:pStyle w:val="883"/>
        <w:contextualSpacing w:val="0"/>
        <w:ind w:firstLine="720"/>
        <w:jc w:val="both"/>
        <w:rPr>
          <w:rFonts w:ascii="Times New Roman" w:hAnsi="Times New Roman" w:cs="Times New Roman"/>
          <w:sz w:val="28"/>
          <w:szCs w:val="28"/>
          <w:highlight w:val="white"/>
          <w14:ligatures w14:val="none"/>
        </w:rPr>
        <w:suppressLineNumbers w:val="0"/>
      </w:pPr>
      <w:r>
        <w:rPr>
          <w:rFonts w:ascii="Times New Roman" w:hAnsi="Times New Roman" w:eastAsia="Calibri" w:cs="Times New Roman"/>
          <w:sz w:val="28"/>
          <w:szCs w:val="28"/>
          <w:highlight w:val="white"/>
        </w:rPr>
        <w:t xml:space="preserve">В 33 (100%) общеобразовательных организациях созданы </w:t>
      </w:r>
      <w:r>
        <w:rPr>
          <w:rFonts w:ascii="Times New Roman" w:hAnsi="Times New Roman" w:eastAsia="Calibri" w:cs="Times New Roman"/>
          <w:sz w:val="28"/>
          <w:szCs w:val="28"/>
          <w:highlight w:val="white"/>
        </w:rPr>
        <w:br/>
        <w:t xml:space="preserve">и функционируют отряды ЮНАРМИИ. Отряды зарегистрированы </w:t>
      </w:r>
      <w:r>
        <w:rPr>
          <w:rFonts w:ascii="Times New Roman" w:hAnsi="Times New Roman" w:eastAsia="Calibri" w:cs="Times New Roman"/>
          <w:sz w:val="28"/>
          <w:szCs w:val="28"/>
          <w:highlight w:val="white"/>
        </w:rPr>
        <w:br/>
        <w:t xml:space="preserve">в автоматизированной информационной системе </w:t>
      </w:r>
      <w:r>
        <w:rPr>
          <w:rFonts w:ascii="Times New Roman" w:hAnsi="Times New Roman" w:eastAsia="Times New Roman" w:cs="Times New Roman"/>
          <w:sz w:val="28"/>
          <w:szCs w:val="28"/>
          <w:highlight w:val="white"/>
          <w:lang w:eastAsia="ru-RU"/>
        </w:rPr>
        <w:t xml:space="preserve">"</w:t>
      </w:r>
      <w:r>
        <w:rPr>
          <w:rFonts w:ascii="Times New Roman" w:hAnsi="Times New Roman" w:eastAsia="Calibri" w:cs="Times New Roman"/>
          <w:sz w:val="28"/>
          <w:szCs w:val="28"/>
          <w:highlight w:val="white"/>
        </w:rPr>
        <w:t xml:space="preserve">ЮНАРМИЯ</w:t>
      </w:r>
      <w:r>
        <w:rPr>
          <w:rFonts w:ascii="Times New Roman" w:hAnsi="Times New Roman" w:eastAsia="Times New Roman" w:cs="Times New Roman"/>
          <w:sz w:val="28"/>
          <w:szCs w:val="28"/>
          <w:highlight w:val="white"/>
          <w:lang w:eastAsia="ru-RU"/>
        </w:rPr>
        <w:t xml:space="preserve">"</w:t>
      </w:r>
      <w:r>
        <w:rPr>
          <w:highlight w:val="white"/>
        </w:rPr>
        <w:t xml:space="preserve">.</w:t>
      </w:r>
      <w:r>
        <w:rPr>
          <w:rFonts w:ascii="Times New Roman" w:hAnsi="Times New Roman" w:eastAsia="Times New Roman" w:cs="Times New Roman"/>
          <w:sz w:val="28"/>
          <w:szCs w:val="28"/>
          <w:highlight w:val="white"/>
          <w:lang w:eastAsia="ru-RU"/>
        </w:rPr>
        <w:t xml:space="preserve"> Более 40 человек зарегистрированы  в СШ 1, 2, 5, 6, 7, 11, 12, 13, 14, 15, 18, 19, 29, 31, </w:t>
      </w:r>
      <w:r>
        <w:rPr>
          <w:rFonts w:ascii="Times New Roman" w:hAnsi="Times New Roman" w:eastAsia="Times New Roman" w:cs="Times New Roman"/>
          <w:sz w:val="28"/>
          <w:szCs w:val="28"/>
          <w:highlight w:val="white"/>
          <w:lang w:eastAsia="ru-RU"/>
        </w:rPr>
        <w:t xml:space="preserve">40, 4</w:t>
      </w:r>
      <w:r>
        <w:rPr>
          <w:rFonts w:ascii="Times New Roman" w:hAnsi="Times New Roman" w:eastAsia="Times New Roman" w:cs="Times New Roman"/>
          <w:sz w:val="28"/>
          <w:szCs w:val="28"/>
          <w:highlight w:val="white"/>
          <w:lang w:eastAsia="ru-RU"/>
        </w:rPr>
        <w:t xml:space="preserve">3,</w:t>
      </w:r>
      <w:r>
        <w:rPr>
          <w:rFonts w:ascii="Times New Roman" w:hAnsi="Times New Roman" w:eastAsia="Times New Roman" w:cs="Times New Roman"/>
          <w:sz w:val="28"/>
          <w:szCs w:val="28"/>
          <w:highlight w:val="white"/>
          <w:lang w:eastAsia="ru-RU"/>
        </w:rPr>
        <w:t xml:space="preserve"> гимназии 2, </w:t>
      </w:r>
      <w:r>
        <w:rPr>
          <w:rFonts w:ascii="Times New Roman" w:hAnsi="Times New Roman" w:eastAsia="Times New Roman" w:cs="Times New Roman"/>
          <w:sz w:val="28"/>
          <w:szCs w:val="28"/>
          <w:highlight w:val="white"/>
          <w:lang w:eastAsia="ru-RU"/>
        </w:rPr>
        <w:t xml:space="preserve">лицее 1, </w:t>
      </w:r>
      <w:r>
        <w:rPr>
          <w:rFonts w:ascii="Times New Roman" w:hAnsi="Times New Roman" w:eastAsia="Times New Roman" w:cs="Times New Roman"/>
          <w:sz w:val="28"/>
          <w:szCs w:val="28"/>
          <w:highlight w:val="white"/>
          <w:lang w:eastAsia="ru-RU"/>
        </w:rPr>
        <w:t xml:space="preserve">лицее 2. Менее 20 человек в СШ 3, 10, 34.</w:t>
      </w:r>
      <w:r>
        <w:rPr>
          <w:rFonts w:ascii="Times New Roman" w:hAnsi="Times New Roman" w:cs="Times New Roman"/>
          <w:sz w:val="28"/>
          <w:szCs w:val="28"/>
          <w:highlight w:val="white"/>
          <w14:ligatures w14:val="none"/>
        </w:rPr>
      </w:r>
      <w:r>
        <w:rPr>
          <w:rFonts w:ascii="Times New Roman" w:hAnsi="Times New Roman" w:cs="Times New Roman"/>
          <w:sz w:val="28"/>
          <w:szCs w:val="28"/>
          <w:highlight w:val="white"/>
          <w14:ligatures w14:val="none"/>
        </w:rPr>
      </w:r>
    </w:p>
    <w:p>
      <w:pPr>
        <w:pStyle w:val="883"/>
        <w:contextualSpacing w:val="0"/>
        <w:ind w:firstLine="720"/>
        <w:jc w:val="both"/>
        <w:rPr>
          <w:rFonts w:ascii="Times New Roman" w:hAnsi="Times New Roman" w:cs="Times New Roman"/>
          <w:sz w:val="28"/>
          <w:szCs w:val="28"/>
          <w14:ligatures w14:val="none"/>
        </w:rPr>
        <w:suppressLineNumbers w:val="0"/>
      </w:pPr>
      <w:r>
        <w:rPr>
          <w:rFonts w:ascii="Times New Roman" w:hAnsi="Times New Roman" w:eastAsia="Times New Roman" w:cs="Times New Roman"/>
          <w:sz w:val="28"/>
          <w:szCs w:val="28"/>
          <w:highlight w:val="white"/>
        </w:rPr>
        <w:t xml:space="preserve">Показателем эффективной реализации программ по формированию законопослушного поведения в общеобразовательной организации является отсутствие случаев правонарушений, преступлений среди обучающихся. </w:t>
      </w:r>
      <w:r>
        <w:rPr>
          <w:rFonts w:ascii="Times New Roman" w:hAnsi="Times New Roman" w:eastAsia="Times New Roman" w:cs="Times New Roman"/>
          <w:sz w:val="28"/>
          <w:szCs w:val="28"/>
          <w:highlight w:val="white"/>
        </w:rPr>
        <w:br/>
        <w:t xml:space="preserve">В 2024 году отсутствие случаев правонарушений в 1-й кластерной группе: </w:t>
      </w:r>
      <w:r>
        <w:rPr>
          <w:rFonts w:ascii="Times New Roman" w:hAnsi="Times New Roman" w:eastAsia="Times New Roman" w:cs="Times New Roman"/>
          <w:sz w:val="28"/>
          <w:szCs w:val="28"/>
          <w:highlight w:val="white"/>
        </w:rPr>
        <w:br/>
        <w:t xml:space="preserve">СШ № 9 с УИОП, </w:t>
      </w:r>
      <w:r>
        <w:rPr>
          <w:rFonts w:ascii="Times New Roman" w:hAnsi="Times New Roman" w:eastAsia="Times New Roman" w:cs="Times New Roman"/>
          <w:sz w:val="28"/>
          <w:szCs w:val="28"/>
          <w:highlight w:val="white"/>
        </w:rPr>
        <w:t xml:space="preserve">гимназия № 1, лицей, лицей № 2. Во 2-й кластерной группе в СШ 3, 18, 22, 32, 42, 43. </w:t>
      </w:r>
      <w:r>
        <w:rPr>
          <w:rFonts w:ascii="Times New Roman" w:hAnsi="Times New Roman" w:eastAsia="Times New Roman" w:cs="Times New Roman"/>
          <w:sz w:val="28"/>
          <w:szCs w:val="28"/>
          <w:highlight w:val="none"/>
        </w:rPr>
        <w:t xml:space="preserve">В целях устойчивого снижения значения показателя </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rPr>
        <w:t xml:space="preserve">Случаи совершения преступлений, общественно опасных деяний обучающимися</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none"/>
        </w:rPr>
        <w:t xml:space="preserve">, общеобразовательным организациям рекомендовано</w:t>
      </w:r>
      <w:r>
        <w:rPr>
          <w:rFonts w:ascii="Times New Roman" w:hAnsi="Times New Roman" w:eastAsia="Times New Roman" w:cs="Times New Roman"/>
          <w:sz w:val="28"/>
          <w:szCs w:val="28"/>
        </w:rPr>
        <w:t xml:space="preserve"> исключить формальный </w:t>
      </w:r>
      <w:r>
        <w:rPr>
          <w:rFonts w:ascii="Times New Roman" w:hAnsi="Times New Roman" w:eastAsia="Times New Roman" w:cs="Times New Roman"/>
          <w:sz w:val="28"/>
          <w:szCs w:val="28"/>
        </w:rPr>
        <w:t xml:space="preserve">подход при проведении профилактических мероприятий с участниками образовательного процесса;</w:t>
      </w:r>
      <w:r>
        <w:rPr>
          <w:rFonts w:ascii="Times New Roman" w:hAnsi="Times New Roman" w:eastAsia="Times New Roman" w:cs="Times New Roman"/>
          <w:sz w:val="28"/>
          <w:szCs w:val="28"/>
        </w:rPr>
        <w:t xml:space="preserve"> провести мероприятия, направленные  на формирование здорового образа жизни, социально-эффективного поведения;</w:t>
      </w:r>
      <w:r>
        <w:rPr>
          <w:rFonts w:ascii="Times New Roman" w:hAnsi="Times New Roman" w:eastAsia="Times New Roman" w:cs="Times New Roman"/>
          <w:sz w:val="28"/>
          <w:szCs w:val="28"/>
        </w:rPr>
        <w:t xml:space="preserve"> обеспечить внеурочную занятость несовершеннолетних, в том числе 100% обучающихся, в отношении которых организовано проведение индивидуальной профилактической работы.</w:t>
      </w:r>
      <w:r>
        <w:rPr>
          <w:rFonts w:ascii="Times New Roman" w:hAnsi="Times New Roman" w:cs="Times New Roman"/>
          <w:sz w:val="28"/>
          <w:szCs w:val="28"/>
          <w14:ligatures w14:val="none"/>
        </w:rPr>
      </w:r>
      <w:r>
        <w:rPr>
          <w:rFonts w:ascii="Times New Roman" w:hAnsi="Times New Roman" w:cs="Times New Roman"/>
          <w:sz w:val="28"/>
          <w:szCs w:val="28"/>
          <w14:ligatures w14:val="none"/>
        </w:rPr>
      </w:r>
    </w:p>
    <w:p>
      <w:pPr>
        <w:pStyle w:val="883"/>
        <w:contextualSpacing w:val="0"/>
        <w:ind w:firstLine="720"/>
        <w:jc w:val="both"/>
        <w:rPr>
          <w:rFonts w:ascii="Times New Roman" w:hAnsi="Times New Roman" w:cs="Times New Roman"/>
          <w:sz w:val="28"/>
          <w:szCs w:val="28"/>
          <w:highlight w:val="white"/>
        </w:rPr>
        <w:suppressLineNumbers w:val="0"/>
      </w:pPr>
      <w:r>
        <w:rPr>
          <w:rFonts w:ascii="Times New Roman" w:hAnsi="Times New Roman" w:eastAsia="Times New Roman" w:cs="Times New Roman"/>
          <w:sz w:val="28"/>
          <w:szCs w:val="28"/>
          <w:highlight w:val="white"/>
        </w:rPr>
      </w:r>
      <w:r>
        <w:rPr>
          <w:rFonts w:ascii="Times New Roman" w:hAnsi="Times New Roman" w:eastAsia="Times New Roman" w:cs="Times New Roman"/>
          <w:sz w:val="28"/>
          <w:szCs w:val="28"/>
          <w:highlight w:val="white"/>
        </w:rPr>
        <w:t xml:space="preserve">Основным результатом </w:t>
      </w:r>
      <w:r>
        <w:rPr>
          <w:rFonts w:ascii="Times New Roman" w:hAnsi="Times New Roman" w:eastAsia="Times New Roman" w:cs="Times New Roman"/>
          <w:sz w:val="28"/>
          <w:szCs w:val="28"/>
          <w:highlight w:val="white"/>
        </w:rPr>
        <w:t xml:space="preserve">развития образовательных организаций </w:t>
      </w:r>
      <w:r>
        <w:rPr>
          <w:rFonts w:ascii="Times New Roman" w:hAnsi="Times New Roman" w:eastAsia="Times New Roman" w:cs="Times New Roman"/>
          <w:sz w:val="28"/>
          <w:szCs w:val="28"/>
          <w:highlight w:val="white"/>
        </w:rPr>
        <w:t xml:space="preserve">является планомерное увеличение охвата детей в возрасте от 5 до 18 лет дополнительным образованием.</w:t>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pStyle w:val="883"/>
        <w:contextualSpacing w:val="0"/>
        <w:ind w:firstLine="720"/>
        <w:jc w:val="both"/>
        <w:rPr>
          <w:rFonts w:ascii="Times New Roman" w:hAnsi="Times New Roman" w:cs="Times New Roman"/>
          <w:sz w:val="28"/>
          <w:szCs w:val="28"/>
          <w:highlight w:val="white"/>
        </w:rPr>
        <w:suppressLineNumbers w:val="0"/>
      </w:pPr>
      <w:r>
        <w:rPr>
          <w:rFonts w:ascii="Times New Roman" w:hAnsi="Times New Roman" w:eastAsia="Times New Roman" w:cs="Times New Roman"/>
          <w:sz w:val="28"/>
          <w:szCs w:val="28"/>
          <w:highlight w:val="white"/>
        </w:rPr>
        <w:t xml:space="preserve">В целях </w:t>
      </w:r>
      <w:r>
        <w:rPr>
          <w:rFonts w:ascii="Times New Roman" w:hAnsi="Times New Roman" w:eastAsia="Times New Roman" w:cs="Times New Roman"/>
          <w:sz w:val="28"/>
          <w:szCs w:val="28"/>
          <w:highlight w:val="white"/>
        </w:rPr>
        <w:t xml:space="preserve">создания новых мест для увеличения количества обучающихся в сфере дополнительного образования</w:t>
      </w:r>
      <w:r>
        <w:rPr>
          <w:rFonts w:ascii="Times New Roman" w:hAnsi="Times New Roman" w:eastAsia="Times New Roman" w:cs="Times New Roman"/>
          <w:sz w:val="28"/>
          <w:szCs w:val="28"/>
          <w:highlight w:val="white"/>
        </w:rPr>
        <w:t xml:space="preserve"> и расширения спектра образовательных услуг в системе дополнительного образования,  </w:t>
      </w:r>
      <w:r>
        <w:rPr>
          <w:rFonts w:ascii="Times New Roman" w:hAnsi="Times New Roman" w:eastAsia="Times New Roman" w:cs="Times New Roman"/>
          <w:sz w:val="28"/>
          <w:szCs w:val="28"/>
          <w:highlight w:val="white"/>
        </w:rPr>
        <w:t xml:space="preserve">в</w:t>
      </w:r>
      <w:r>
        <w:rPr>
          <w:rFonts w:ascii="Times New Roman" w:hAnsi="Times New Roman" w:eastAsia="Times New Roman" w:cs="Times New Roman"/>
          <w:sz w:val="28"/>
          <w:szCs w:val="28"/>
          <w:highlight w:val="white"/>
        </w:rPr>
        <w:t xml:space="preserve"> сентябре 2024 года на базе СШ № </w:t>
      </w:r>
      <w:r>
        <w:rPr>
          <w:rFonts w:ascii="Times New Roman" w:hAnsi="Times New Roman" w:eastAsia="Times New Roman" w:cs="Times New Roman"/>
          <w:sz w:val="28"/>
          <w:szCs w:val="28"/>
          <w:highlight w:val="white"/>
        </w:rPr>
        <w:t xml:space="preserve">42 открыт детский технопарк </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sz w:val="28"/>
          <w:szCs w:val="28"/>
          <w:highlight w:val="white"/>
        </w:rPr>
        <w:t xml:space="preserve">Кванториум</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highlight w:val="white"/>
        </w:rPr>
        <w:t xml:space="preserve">Созданная среда обеспечивает условия для формирования у обучающихся нового типа мышления, освоения инструментов проектной деятельности за счет создания образовательной инфраструктуры, привлечения представителей реального сектора экономики. </w:t>
      </w:r>
      <w:r>
        <w:rPr>
          <w:rFonts w:ascii="Times New Roman" w:hAnsi="Times New Roman" w:eastAsia="Times New Roman" w:cs="Times New Roman"/>
          <w:sz w:val="28"/>
          <w:szCs w:val="28"/>
          <w:highlight w:val="white"/>
        </w:rPr>
        <w:t xml:space="preserve">Второй год для всех учеников города </w:t>
      </w:r>
      <w:r>
        <w:rPr>
          <w:rFonts w:ascii="Times New Roman" w:hAnsi="Times New Roman" w:eastAsia="Times New Roman" w:cs="Times New Roman"/>
          <w:sz w:val="28"/>
          <w:szCs w:val="28"/>
          <w:highlight w:val="white"/>
        </w:rPr>
        <w:t xml:space="preserve">в СШ № 11</w:t>
      </w:r>
      <w:r>
        <w:rPr>
          <w:rFonts w:ascii="Times New Roman" w:hAnsi="Times New Roman" w:eastAsia="Times New Roman" w:cs="Times New Roman"/>
          <w:sz w:val="28"/>
          <w:szCs w:val="28"/>
          <w:highlight w:val="white"/>
        </w:rPr>
        <w:t xml:space="preserve"> функционирует центр цифрового образования детей </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rPr>
        <w:t xml:space="preserve">IT-куб</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rPr>
        <w:t xml:space="preserve">. В 2023/2024 учебном году создано 550 новых мест, современные образовательные простран</w:t>
      </w:r>
      <w:r>
        <w:rPr>
          <w:rFonts w:ascii="Times New Roman" w:hAnsi="Times New Roman" w:eastAsia="Times New Roman" w:cs="Times New Roman"/>
          <w:sz w:val="28"/>
          <w:szCs w:val="28"/>
          <w:highlight w:val="white"/>
        </w:rPr>
        <w:t xml:space="preserve">ства. </w:t>
      </w:r>
      <w:r>
        <w:rPr>
          <w:rFonts w:ascii="Times New Roman" w:hAnsi="Times New Roman" w:eastAsia="Times New Roman" w:cs="Times New Roman"/>
          <w:sz w:val="28"/>
          <w:szCs w:val="28"/>
          <w:highlight w:val="white"/>
        </w:rPr>
        <w:t xml:space="preserve">На базе Центра проводятся</w:t>
      </w:r>
      <w:r>
        <w:rPr>
          <w:rFonts w:ascii="Times New Roman" w:hAnsi="Times New Roman" w:eastAsia="Times New Roman" w:cs="Times New Roman"/>
          <w:sz w:val="28"/>
          <w:szCs w:val="28"/>
          <w:highlight w:val="white"/>
        </w:rPr>
        <w:t xml:space="preserve"> сетевые олимпиады, соревнования по языкам программирования, конкурсы, открытые лекции, уроки, мастер-классы специалистов цифровой сферы. </w:t>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pStyle w:val="883"/>
        <w:contextualSpacing w:val="0"/>
        <w:ind w:firstLine="720"/>
        <w:jc w:val="both"/>
        <w:rPr>
          <w:rFonts w:ascii="Times New Roman" w:hAnsi="Times New Roman" w:eastAsia="Calibri" w:cs="Times New Roman"/>
          <w:sz w:val="28"/>
          <w:szCs w:val="28"/>
          <w:highlight w:val="white"/>
        </w:rPr>
        <w:suppressLineNumbers w:val="0"/>
      </w:pPr>
      <w:r>
        <w:rPr>
          <w:rFonts w:ascii="Times New Roman" w:hAnsi="Times New Roman" w:eastAsia="Times New Roman" w:cs="Times New Roman"/>
          <w:sz w:val="28"/>
          <w:szCs w:val="28"/>
          <w:highlight w:val="white"/>
        </w:rPr>
        <w:t xml:space="preserve">Значение показателя регионального проекта </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rPr>
        <w:t xml:space="preserve">Успех каждого ребёнка</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rPr>
        <w:t xml:space="preserve"> на 2024 год по охвату детей в возрасте от 5 до 18 лет дополнительным образованием выполнен, и составляет 88,5% (44 919 детей) от общей численности</w:t>
      </w:r>
      <w:r>
        <w:rPr>
          <w:rFonts w:ascii="Times New Roman" w:hAnsi="Times New Roman" w:cs="Times New Roman"/>
          <w:sz w:val="28"/>
          <w:szCs w:val="28"/>
          <w:highlight w:val="white"/>
        </w:rPr>
        <w:t xml:space="preserve"> детей в возрасте от 5 до 18 лет. В 6 общеобразовательных учрежде</w:t>
      </w:r>
      <w:r>
        <w:rPr>
          <w:rFonts w:ascii="Times New Roman" w:hAnsi="Times New Roman" w:cs="Times New Roman"/>
          <w:sz w:val="28"/>
          <w:szCs w:val="28"/>
          <w:highlight w:val="white"/>
        </w:rPr>
        <w:t xml:space="preserve">ниях </w:t>
      </w:r>
      <w:r>
        <w:rPr>
          <w:rFonts w:ascii="Times New Roman" w:hAnsi="Times New Roman" w:eastAsia="Calibri" w:cs="Times New Roman"/>
          <w:sz w:val="28"/>
          <w:szCs w:val="28"/>
          <w:highlight w:val="white"/>
        </w:rPr>
        <w:t xml:space="preserve">1-й кластерной группы </w:t>
      </w:r>
      <w:r>
        <w:rPr>
          <w:rFonts w:ascii="Times New Roman" w:hAnsi="Times New Roman" w:cs="Times New Roman"/>
          <w:sz w:val="28"/>
          <w:szCs w:val="28"/>
          <w:highlight w:val="white"/>
        </w:rPr>
        <w:t xml:space="preserve">б</w:t>
      </w:r>
      <w:r>
        <w:rPr>
          <w:rFonts w:ascii="Times New Roman" w:hAnsi="Times New Roman" w:eastAsia="Calibri" w:cs="Times New Roman"/>
          <w:sz w:val="28"/>
          <w:szCs w:val="28"/>
          <w:highlight w:val="white"/>
        </w:rPr>
        <w:t xml:space="preserve">олее 90% обучающихся охвачены дополнительным образованием (</w:t>
      </w:r>
      <w:r>
        <w:rPr>
          <w:rFonts w:ascii="Times New Roman" w:hAnsi="Times New Roman" w:eastAsia="Calibri" w:cs="Times New Roman"/>
          <w:sz w:val="28"/>
          <w:szCs w:val="28"/>
          <w:highlight w:val="white"/>
        </w:rPr>
        <w:t xml:space="preserve">СШ № 31 с УИП ХЭП, гимназия № 1, </w:t>
      </w:r>
      <w:r>
        <w:rPr>
          <w:rFonts w:ascii="Times New Roman" w:hAnsi="Times New Roman" w:eastAsia="Calibri" w:cs="Times New Roman"/>
          <w:sz w:val="28"/>
          <w:szCs w:val="28"/>
          <w:highlight w:val="white"/>
        </w:rPr>
        <w:t xml:space="preserve">гимназия № 2,</w:t>
      </w:r>
      <w:r>
        <w:rPr>
          <w:rFonts w:ascii="Times New Roman" w:hAnsi="Times New Roman" w:eastAsia="Calibri" w:cs="Times New Roman"/>
          <w:sz w:val="28"/>
          <w:szCs w:val="28"/>
          <w:highlight w:val="white"/>
        </w:rPr>
        <w:t xml:space="preserve"> лицей, лицей № 1 им. А.С. Пушкина, лицей № 2); </w:t>
      </w:r>
      <w:r>
        <w:rPr>
          <w:rFonts w:ascii="Times New Roman" w:hAnsi="Times New Roman" w:eastAsia="Calibri" w:cs="Times New Roman"/>
          <w:sz w:val="28"/>
          <w:szCs w:val="28"/>
          <w:highlight w:val="white"/>
        </w:rPr>
        <w:t xml:space="preserve">во 2-й кластерной группе – в 18 школах (СШ 2, 3, 6, 7, 8, 11, 12, 14, 18, 19, 21, 22, 25, 29, 34, 40, 42, 43).</w:t>
      </w:r>
      <w:r>
        <w:rPr>
          <w:rFonts w:ascii="Times New Roman" w:hAnsi="Times New Roman" w:eastAsia="Calibri" w:cs="Times New Roman"/>
          <w:sz w:val="28"/>
          <w:szCs w:val="28"/>
          <w:highlight w:val="white"/>
        </w:rPr>
      </w:r>
      <w:r>
        <w:rPr>
          <w:rFonts w:ascii="Times New Roman" w:hAnsi="Times New Roman" w:eastAsia="Calibri" w:cs="Times New Roman"/>
          <w:sz w:val="28"/>
          <w:szCs w:val="28"/>
          <w:highlight w:val="white"/>
        </w:rPr>
      </w:r>
    </w:p>
    <w:p>
      <w:pPr>
        <w:contextualSpacing w:val="0"/>
        <w:ind w:firstLine="720"/>
        <w:jc w:val="both"/>
        <w:spacing w:after="0" w:line="240" w:lineRule="auto"/>
        <w:rPr>
          <w:rFonts w:ascii="Times New Roman" w:hAnsi="Times New Roman" w:eastAsia="Calibri" w:cs="Times New Roman"/>
          <w:sz w:val="28"/>
          <w:szCs w:val="28"/>
          <w:highlight w:val="white"/>
        </w:rPr>
        <w:suppressLineNumbers w:val="0"/>
      </w:pPr>
      <w:r>
        <w:rPr>
          <w:rFonts w:ascii="Times New Roman" w:hAnsi="Times New Roman" w:eastAsia="Calibri" w:cs="Times New Roman"/>
          <w:sz w:val="28"/>
          <w:szCs w:val="28"/>
          <w:highlight w:val="white"/>
        </w:rPr>
        <w:t xml:space="preserve">В 33 (100%) общеобразовательных организациях более 5% детей приняли участие в общероссийских проектах по ранней профессиональной ориентации обучающихся </w:t>
      </w:r>
      <w:r>
        <w:rPr>
          <w:rFonts w:ascii="Times New Roman" w:hAnsi="Times New Roman" w:eastAsia="Times New Roman" w:cs="Times New Roman"/>
          <w:sz w:val="28"/>
          <w:szCs w:val="28"/>
          <w:highlight w:val="white"/>
          <w:lang w:eastAsia="ru-RU"/>
        </w:rPr>
        <w:t xml:space="preserve">"</w:t>
      </w:r>
      <w:r>
        <w:rPr>
          <w:rFonts w:ascii="Times New Roman" w:hAnsi="Times New Roman" w:eastAsia="Calibri" w:cs="Times New Roman"/>
          <w:sz w:val="28"/>
          <w:szCs w:val="28"/>
          <w:highlight w:val="white"/>
        </w:rPr>
        <w:t xml:space="preserve">ПроеКТОрия</w:t>
      </w:r>
      <w:r>
        <w:rPr>
          <w:rFonts w:ascii="Times New Roman" w:hAnsi="Times New Roman" w:eastAsia="Times New Roman" w:cs="Times New Roman"/>
          <w:sz w:val="28"/>
          <w:szCs w:val="28"/>
          <w:highlight w:val="white"/>
          <w:lang w:eastAsia="ru-RU"/>
        </w:rPr>
        <w:t xml:space="preserve">"</w:t>
      </w:r>
      <w:r>
        <w:rPr>
          <w:rFonts w:ascii="Times New Roman" w:hAnsi="Times New Roman" w:eastAsia="Calibri" w:cs="Times New Roman"/>
          <w:sz w:val="28"/>
          <w:szCs w:val="28"/>
          <w:highlight w:val="white"/>
        </w:rPr>
        <w:t xml:space="preserve">, </w:t>
      </w:r>
      <w:r>
        <w:rPr>
          <w:rFonts w:ascii="Times New Roman" w:hAnsi="Times New Roman" w:eastAsia="Times New Roman" w:cs="Times New Roman"/>
          <w:sz w:val="28"/>
          <w:szCs w:val="28"/>
          <w:highlight w:val="white"/>
          <w:lang w:eastAsia="ru-RU"/>
        </w:rPr>
        <w:t xml:space="preserve">"</w:t>
      </w:r>
      <w:r>
        <w:rPr>
          <w:rFonts w:ascii="Times New Roman" w:hAnsi="Times New Roman" w:eastAsia="Calibri" w:cs="Times New Roman"/>
          <w:sz w:val="28"/>
          <w:szCs w:val="28"/>
          <w:highlight w:val="white"/>
          <w:lang w:val="en-US"/>
        </w:rPr>
        <w:t xml:space="preserve">Z</w:t>
      </w:r>
      <w:r>
        <w:rPr>
          <w:rFonts w:ascii="Times New Roman" w:hAnsi="Times New Roman" w:eastAsia="Calibri" w:cs="Times New Roman"/>
          <w:sz w:val="28"/>
          <w:szCs w:val="28"/>
          <w:highlight w:val="white"/>
        </w:rPr>
        <w:t xml:space="preserve">Асобой</w:t>
      </w:r>
      <w:r>
        <w:rPr>
          <w:rFonts w:ascii="Times New Roman" w:hAnsi="Times New Roman" w:eastAsia="Times New Roman" w:cs="Times New Roman"/>
          <w:sz w:val="28"/>
          <w:szCs w:val="28"/>
          <w:highlight w:val="white"/>
          <w:lang w:eastAsia="ru-RU"/>
        </w:rPr>
        <w:t xml:space="preserve">"</w:t>
      </w:r>
      <w:r>
        <w:rPr>
          <w:rFonts w:ascii="Times New Roman" w:hAnsi="Times New Roman" w:eastAsia="Calibri" w:cs="Times New Roman"/>
          <w:sz w:val="28"/>
          <w:szCs w:val="28"/>
          <w:highlight w:val="white"/>
        </w:rPr>
        <w:t xml:space="preserve">, </w:t>
      </w:r>
      <w:r>
        <w:rPr>
          <w:rFonts w:ascii="Times New Roman" w:hAnsi="Times New Roman" w:eastAsia="Times New Roman" w:cs="Times New Roman"/>
          <w:sz w:val="28"/>
          <w:szCs w:val="28"/>
          <w:highlight w:val="white"/>
          <w:lang w:eastAsia="ru-RU"/>
        </w:rPr>
        <w:t xml:space="preserve">"</w:t>
      </w:r>
      <w:r>
        <w:rPr>
          <w:rFonts w:ascii="Times New Roman" w:hAnsi="Times New Roman" w:eastAsia="Calibri" w:cs="Times New Roman"/>
          <w:sz w:val="28"/>
          <w:szCs w:val="28"/>
          <w:highlight w:val="white"/>
        </w:rPr>
        <w:t xml:space="preserve">Билет в будущее</w:t>
      </w:r>
      <w:r>
        <w:rPr>
          <w:rFonts w:ascii="Times New Roman" w:hAnsi="Times New Roman" w:eastAsia="Times New Roman" w:cs="Times New Roman"/>
          <w:sz w:val="28"/>
          <w:szCs w:val="28"/>
          <w:highlight w:val="white"/>
          <w:lang w:eastAsia="ru-RU"/>
        </w:rPr>
        <w:t xml:space="preserve">"</w:t>
      </w:r>
      <w:r>
        <w:rPr>
          <w:rFonts w:ascii="Times New Roman" w:hAnsi="Times New Roman" w:eastAsia="Calibri" w:cs="Times New Roman"/>
          <w:sz w:val="28"/>
          <w:szCs w:val="28"/>
          <w:highlight w:val="white"/>
        </w:rPr>
        <w:t xml:space="preserve">.</w:t>
      </w:r>
      <w:r>
        <w:rPr>
          <w:rFonts w:ascii="Times New Roman" w:hAnsi="Times New Roman" w:eastAsia="Calibri" w:cs="Times New Roman"/>
          <w:sz w:val="28"/>
          <w:szCs w:val="28"/>
          <w:highlight w:val="white"/>
        </w:rPr>
      </w:r>
      <w:r>
        <w:rPr>
          <w:rFonts w:ascii="Times New Roman" w:hAnsi="Times New Roman" w:eastAsia="Calibri" w:cs="Times New Roman"/>
          <w:sz w:val="28"/>
          <w:szCs w:val="28"/>
          <w:highlight w:val="white"/>
        </w:rPr>
      </w:r>
    </w:p>
    <w:p>
      <w:pPr>
        <w:contextualSpacing w:val="0"/>
        <w:ind w:firstLine="720"/>
        <w:jc w:val="both"/>
        <w:spacing w:after="0" w:line="240" w:lineRule="auto"/>
        <w:rPr>
          <w:rFonts w:ascii="Times New Roman" w:hAnsi="Times New Roman" w:eastAsia="Calibri" w:cs="Times New Roman"/>
          <w:sz w:val="28"/>
          <w:szCs w:val="28"/>
          <w:highlight w:val="white"/>
        </w:rPr>
        <w:suppressLineNumbers w:val="0"/>
      </w:pPr>
      <w:r>
        <w:rPr>
          <w:rFonts w:ascii="Times New Roman" w:hAnsi="Times New Roman" w:eastAsia="Calibri" w:cs="Times New Roman"/>
          <w:sz w:val="28"/>
          <w:szCs w:val="28"/>
          <w:highlight w:val="white"/>
        </w:rPr>
        <w:t xml:space="preserve">Одним из приоритетных направлений деятельности общеобразовательных организаций является </w:t>
      </w:r>
      <w:r>
        <w:rPr>
          <w:rFonts w:ascii="Times New Roman" w:hAnsi="Times New Roman" w:eastAsia="Times New Roman" w:cs="Times New Roman"/>
          <w:sz w:val="28"/>
          <w:szCs w:val="28"/>
          <w:highlight w:val="white"/>
          <w:lang w:eastAsia="ru-RU"/>
        </w:rPr>
        <w:t xml:space="preserve">"</w:t>
      </w:r>
      <w:r>
        <w:rPr>
          <w:rFonts w:ascii="Times New Roman" w:hAnsi="Times New Roman" w:eastAsia="Calibri" w:cs="Times New Roman"/>
          <w:sz w:val="28"/>
          <w:szCs w:val="28"/>
          <w:highlight w:val="white"/>
        </w:rPr>
        <w:t xml:space="preserve">Реализация программ </w:t>
      </w:r>
      <w:r>
        <w:rPr>
          <w:rFonts w:ascii="Times New Roman" w:hAnsi="Times New Roman" w:eastAsia="Calibri" w:cs="Times New Roman"/>
          <w:sz w:val="28"/>
          <w:szCs w:val="28"/>
          <w:highlight w:val="white"/>
        </w:rPr>
        <w:br/>
        <w:t xml:space="preserve">по сохранению и укреплению здоровья обучающихся</w:t>
      </w:r>
      <w:r>
        <w:rPr>
          <w:rFonts w:ascii="Times New Roman" w:hAnsi="Times New Roman" w:eastAsia="Times New Roman" w:cs="Times New Roman"/>
          <w:sz w:val="28"/>
          <w:szCs w:val="28"/>
          <w:highlight w:val="white"/>
          <w:lang w:eastAsia="ru-RU"/>
        </w:rPr>
        <w:t xml:space="preserve">"</w:t>
      </w:r>
      <w:r>
        <w:rPr>
          <w:rFonts w:ascii="Times New Roman" w:hAnsi="Times New Roman" w:eastAsia="Calibri" w:cs="Times New Roman"/>
          <w:sz w:val="28"/>
          <w:szCs w:val="28"/>
          <w:highlight w:val="white"/>
        </w:rPr>
        <w:t xml:space="preserve">. </w:t>
      </w:r>
      <w:r>
        <w:rPr>
          <w:rFonts w:ascii="Times New Roman" w:hAnsi="Times New Roman" w:eastAsia="Calibri" w:cs="Times New Roman"/>
          <w:sz w:val="28"/>
          <w:szCs w:val="28"/>
          <w:highlight w:val="white"/>
        </w:rPr>
      </w:r>
      <w:r>
        <w:rPr>
          <w:rFonts w:ascii="Times New Roman" w:hAnsi="Times New Roman" w:eastAsia="Calibri" w:cs="Times New Roman"/>
          <w:sz w:val="28"/>
          <w:szCs w:val="28"/>
          <w:highlight w:val="white"/>
        </w:rPr>
      </w:r>
    </w:p>
    <w:p>
      <w:pPr>
        <w:pStyle w:val="883"/>
        <w:contextualSpacing w:val="0"/>
        <w:ind w:firstLine="720"/>
        <w:jc w:val="both"/>
        <w:rPr>
          <w:rFonts w:ascii="Times New Roman" w:hAnsi="Times New Roman" w:cs="Times New Roman"/>
          <w:sz w:val="28"/>
          <w:szCs w:val="28"/>
          <w:highlight w:val="white"/>
        </w:rPr>
        <w:suppressLineNumbers w:val="0"/>
      </w:pPr>
      <w:r>
        <w:rPr>
          <w:rFonts w:ascii="Times New Roman" w:hAnsi="Times New Roman" w:eastAsia="Times New Roman" w:cs="Times New Roman"/>
          <w:color w:val="1a1a1a"/>
          <w:sz w:val="28"/>
          <w:szCs w:val="28"/>
          <w:highlight w:val="white"/>
        </w:rPr>
      </w:r>
      <w:r>
        <w:rPr>
          <w:rFonts w:ascii="Times New Roman" w:hAnsi="Times New Roman" w:eastAsia="Times New Roman" w:cs="Times New Roman"/>
          <w:sz w:val="28"/>
          <w:szCs w:val="28"/>
          <w:highlight w:val="white"/>
        </w:rPr>
        <w:t xml:space="preserve">Организация реализации Всероссийского комплекса физкультурных </w:t>
      </w:r>
      <w:r>
        <w:rPr>
          <w:rFonts w:ascii="Times New Roman" w:hAnsi="Times New Roman" w:eastAsia="Times New Roman" w:cs="Times New Roman"/>
          <w:sz w:val="28"/>
          <w:szCs w:val="28"/>
          <w:highlight w:val="white"/>
        </w:rPr>
        <w:br/>
        <w:t xml:space="preserve">и спортивных норм упражнений </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rPr>
        <w:t xml:space="preserve">Готов к труду и обороне</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rPr>
        <w:t xml:space="preserve"> (далее – ВФСК ГТО) является</w:t>
      </w:r>
      <w:r>
        <w:rPr>
          <w:rFonts w:ascii="Times New Roman" w:hAnsi="Times New Roman" w:eastAsia="Times New Roman" w:cs="Times New Roman"/>
          <w:color w:val="1a1a1a"/>
          <w:sz w:val="28"/>
          <w:szCs w:val="28"/>
          <w:highlight w:val="white"/>
        </w:rPr>
        <w:t xml:space="preserve"> не только эффективным средством по по</w:t>
      </w:r>
      <w:r>
        <w:rPr>
          <w:rFonts w:ascii="Times New Roman" w:hAnsi="Times New Roman" w:eastAsia="Times New Roman" w:cs="Times New Roman"/>
          <w:color w:val="1a1a1a"/>
          <w:sz w:val="28"/>
          <w:szCs w:val="28"/>
          <w:highlight w:val="white"/>
        </w:rPr>
        <w:t xml:space="preserve">вышению уровня физической подготовки, развития двигатель</w:t>
      </w:r>
      <w:r>
        <w:rPr>
          <w:rFonts w:ascii="Times New Roman" w:hAnsi="Times New Roman" w:eastAsia="Times New Roman" w:cs="Times New Roman"/>
          <w:color w:val="1a1a1a"/>
          <w:sz w:val="28"/>
          <w:szCs w:val="28"/>
          <w:highlight w:val="white"/>
        </w:rPr>
        <w:t xml:space="preserve">ных качеств, но и средством укрепления здоровья, воспитания </w:t>
      </w:r>
      <w:r>
        <w:rPr>
          <w:rFonts w:ascii="Times New Roman" w:hAnsi="Times New Roman" w:eastAsia="Times New Roman" w:cs="Times New Roman"/>
          <w:color w:val="1a1a1a"/>
          <w:sz w:val="28"/>
          <w:szCs w:val="28"/>
          <w:highlight w:val="white"/>
        </w:rPr>
        <w:t xml:space="preserve">гражданственности и патриотизма, </w:t>
        <w:br/>
        <w:t xml:space="preserve">а в конечном результате – </w:t>
      </w:r>
      <w:r>
        <w:rPr>
          <w:rFonts w:ascii="Times New Roman" w:hAnsi="Times New Roman" w:eastAsia="Times New Roman" w:cs="Times New Roman"/>
          <w:color w:val="1a1a1a"/>
          <w:sz w:val="28"/>
          <w:szCs w:val="28"/>
          <w:highlight w:val="white"/>
        </w:rPr>
        <w:t xml:space="preserve">гармоничного всестороннего развития школьников.</w:t>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pStyle w:val="883"/>
        <w:contextualSpacing w:val="0"/>
        <w:ind w:firstLine="720"/>
        <w:jc w:val="both"/>
        <w:rPr>
          <w:rFonts w:ascii="Times New Roman" w:hAnsi="Times New Roman" w:cs="Times New Roman"/>
          <w:sz w:val="28"/>
          <w:szCs w:val="28"/>
          <w:highlight w:val="white"/>
        </w:rPr>
        <w:suppressLineNumbers w:val="0"/>
      </w:pPr>
      <w:r>
        <w:rPr>
          <w:rFonts w:ascii="Times New Roman" w:hAnsi="Times New Roman" w:eastAsia="Times New Roman" w:cs="Times New Roman"/>
          <w:sz w:val="28"/>
          <w:szCs w:val="28"/>
          <w:highlight w:val="white"/>
        </w:rPr>
      </w:r>
      <w:r>
        <w:rPr>
          <w:rFonts w:ascii="Times New Roman" w:hAnsi="Times New Roman" w:eastAsia="Times New Roman" w:cs="Times New Roman"/>
          <w:sz w:val="28"/>
          <w:szCs w:val="28"/>
          <w:highlight w:val="white"/>
        </w:rPr>
        <w:t xml:space="preserve">Более 40% обучающихся </w:t>
      </w:r>
      <w:r>
        <w:rPr>
          <w:rFonts w:ascii="Times New Roman" w:hAnsi="Times New Roman" w:eastAsia="Times New Roman" w:cs="Times New Roman"/>
          <w:sz w:val="28"/>
          <w:szCs w:val="28"/>
          <w:highlight w:val="white"/>
        </w:rPr>
        <w:t xml:space="preserve">основной группы здоровья</w:t>
      </w:r>
      <w:r>
        <w:rPr>
          <w:rFonts w:ascii="Times New Roman" w:hAnsi="Times New Roman" w:eastAsia="Times New Roman" w:cs="Times New Roman"/>
          <w:sz w:val="28"/>
          <w:szCs w:val="28"/>
          <w:highlight w:val="white"/>
        </w:rPr>
        <w:t xml:space="preserve"> (СШ 1, 11, 14, 42, </w:t>
      </w:r>
      <w:r>
        <w:rPr>
          <w:rFonts w:ascii="Times New Roman" w:hAnsi="Times New Roman" w:eastAsia="Times New Roman" w:cs="Times New Roman"/>
          <w:sz w:val="28"/>
          <w:szCs w:val="28"/>
          <w:highlight w:val="white"/>
        </w:rPr>
        <w:t xml:space="preserve">лицей № 1 им. А.С. Пушкина)</w:t>
      </w:r>
      <w:r>
        <w:rPr>
          <w:rFonts w:ascii="Times New Roman" w:hAnsi="Times New Roman" w:eastAsia="Times New Roman" w:cs="Times New Roman"/>
          <w:sz w:val="28"/>
          <w:szCs w:val="28"/>
          <w:highlight w:val="white"/>
        </w:rPr>
        <w:t xml:space="preserve">, приняли участие в сдаче нормативов ВФСК ГТО. Выполнили нормативы на знак отличия от кол</w:t>
      </w:r>
      <w:r>
        <w:rPr>
          <w:rFonts w:ascii="Times New Roman" w:hAnsi="Times New Roman" w:eastAsia="Times New Roman" w:cs="Times New Roman"/>
          <w:sz w:val="28"/>
          <w:szCs w:val="28"/>
          <w:highlight w:val="white"/>
        </w:rPr>
        <w:t xml:space="preserve">ичества принявших участие в сдаче ВФСК ГТО более 40% обучающихся в 20 (60,6%) общеобразовательных организациях (СШ 2, 5, 6, 8, 9, 12, 13, 14, 21, 29, 31, 32, 34, 42, 44, гимназия № 1, гимназия № 2, лицей, лицей № 1 им. А.С. Пушкина, лицей № 2).</w:t>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contextualSpacing w:val="0"/>
        <w:ind w:firstLine="720"/>
        <w:jc w:val="both"/>
        <w:spacing w:after="0" w:line="240" w:lineRule="auto"/>
        <w:rPr>
          <w:rFonts w:ascii="Times New Roman" w:hAnsi="Times New Roman" w:eastAsia="Calibri" w:cs="Times New Roman"/>
          <w:sz w:val="28"/>
          <w:szCs w:val="28"/>
          <w:highlight w:val="white"/>
        </w:rPr>
        <w:suppressLineNumbers w:val="0"/>
      </w:pPr>
      <w:r>
        <w:rPr>
          <w:rFonts w:ascii="Times New Roman" w:hAnsi="Times New Roman" w:eastAsia="Calibri" w:cs="Times New Roman"/>
          <w:sz w:val="28"/>
          <w:szCs w:val="28"/>
          <w:highlight w:val="white"/>
        </w:rPr>
        <w:t xml:space="preserve">Эффективностью работы по </w:t>
      </w:r>
      <w:r>
        <w:rPr>
          <w:rFonts w:ascii="Times New Roman" w:hAnsi="Times New Roman" w:eastAsia="Calibri" w:cs="Times New Roman"/>
          <w:sz w:val="28"/>
          <w:szCs w:val="28"/>
          <w:highlight w:val="white"/>
        </w:rPr>
        <w:t xml:space="preserve">здоровьесбережению</w:t>
      </w:r>
      <w:r>
        <w:rPr>
          <w:rFonts w:ascii="Times New Roman" w:hAnsi="Times New Roman" w:eastAsia="Calibri" w:cs="Times New Roman"/>
          <w:sz w:val="28"/>
          <w:szCs w:val="28"/>
          <w:highlight w:val="white"/>
        </w:rPr>
        <w:t xml:space="preserve"> являются показатели количества детей с </w:t>
      </w:r>
      <w:r>
        <w:rPr>
          <w:rFonts w:ascii="Times New Roman" w:hAnsi="Times New Roman" w:eastAsia="Calibri" w:cs="Times New Roman"/>
          <w:sz w:val="28"/>
          <w:szCs w:val="28"/>
          <w:highlight w:val="white"/>
          <w:lang w:val="en-US"/>
        </w:rPr>
        <w:t xml:space="preserve">I</w:t>
      </w:r>
      <w:r>
        <w:rPr>
          <w:rFonts w:ascii="Times New Roman" w:hAnsi="Times New Roman" w:eastAsia="Calibri" w:cs="Times New Roman"/>
          <w:sz w:val="28"/>
          <w:szCs w:val="28"/>
          <w:highlight w:val="white"/>
        </w:rPr>
        <w:t xml:space="preserve"> и </w:t>
      </w:r>
      <w:r>
        <w:rPr>
          <w:rFonts w:ascii="Times New Roman" w:hAnsi="Times New Roman" w:eastAsia="Calibri" w:cs="Times New Roman"/>
          <w:sz w:val="28"/>
          <w:szCs w:val="28"/>
          <w:highlight w:val="white"/>
          <w:lang w:val="en-US"/>
        </w:rPr>
        <w:t xml:space="preserve">II</w:t>
      </w:r>
      <w:r>
        <w:rPr>
          <w:rFonts w:ascii="Times New Roman" w:hAnsi="Times New Roman" w:eastAsia="Calibri" w:cs="Times New Roman"/>
          <w:sz w:val="28"/>
          <w:szCs w:val="28"/>
          <w:highlight w:val="white"/>
        </w:rPr>
        <w:t xml:space="preserve"> группами здоровья. Увеличение показателя обучающихся с I и II группами здоровья 1-й кластерной группы в </w:t>
      </w:r>
      <w:r>
        <w:rPr>
          <w:rFonts w:ascii="Times New Roman" w:hAnsi="Times New Roman" w:eastAsia="Calibri" w:cs="Times New Roman"/>
          <w:sz w:val="28"/>
          <w:szCs w:val="28"/>
          <w:highlight w:val="white"/>
        </w:rPr>
        <w:t xml:space="preserve">СШ № 9 </w:t>
      </w:r>
      <w:r>
        <w:rPr>
          <w:rFonts w:ascii="Times New Roman" w:hAnsi="Times New Roman" w:eastAsia="Calibri" w:cs="Times New Roman"/>
          <w:sz w:val="28"/>
          <w:szCs w:val="28"/>
          <w:highlight w:val="white"/>
        </w:rPr>
        <w:br/>
        <w:t xml:space="preserve">с УИОП, СШ № 13 с УИОП, СШ № 5 с УИОП, СШ № 31 с УИП ХЭП , </w:t>
        <w:br/>
        <w:t xml:space="preserve">СШ № 44 с УИОП им. К.Д. Ушинского, лицей, лицей № 1 им. А.С. Пушкина, лицей № 2, </w:t>
      </w:r>
      <w:r>
        <w:rPr>
          <w:rFonts w:ascii="Times New Roman" w:hAnsi="Times New Roman" w:eastAsia="Calibri" w:cs="Times New Roman"/>
          <w:sz w:val="28"/>
          <w:szCs w:val="28"/>
          <w:highlight w:val="white"/>
        </w:rPr>
        <w:t xml:space="preserve">гимназия № 2</w:t>
      </w:r>
      <w:r>
        <w:rPr>
          <w:rFonts w:ascii="Times New Roman" w:hAnsi="Times New Roman" w:eastAsia="Calibri" w:cs="Times New Roman"/>
          <w:sz w:val="28"/>
          <w:szCs w:val="28"/>
          <w:highlight w:val="white"/>
        </w:rPr>
        <w:t xml:space="preserve">. Во 2-й кластерной группе увеличение показателя </w:t>
        <w:br/>
        <w:t xml:space="preserve">в </w:t>
      </w:r>
      <w:r>
        <w:rPr>
          <w:rFonts w:ascii="Times New Roman" w:hAnsi="Times New Roman" w:eastAsia="Calibri" w:cs="Times New Roman"/>
          <w:sz w:val="28"/>
          <w:szCs w:val="28"/>
          <w:highlight w:val="white"/>
        </w:rPr>
        <w:t xml:space="preserve">СШ 1, 2, 6, 7, 8, 10, 11, 12, 14, 15, 17, 19, 21, 22, 25, 32, 40, 42, 43.</w:t>
      </w:r>
      <w:r>
        <w:rPr>
          <w:rFonts w:ascii="Times New Roman" w:hAnsi="Times New Roman" w:eastAsia="Calibri" w:cs="Times New Roman"/>
          <w:sz w:val="28"/>
          <w:szCs w:val="28"/>
          <w:highlight w:val="white"/>
        </w:rPr>
      </w:r>
      <w:r>
        <w:rPr>
          <w:rFonts w:ascii="Times New Roman" w:hAnsi="Times New Roman" w:eastAsia="Calibri" w:cs="Times New Roman"/>
          <w:sz w:val="28"/>
          <w:szCs w:val="28"/>
          <w:highlight w:val="white"/>
        </w:rPr>
      </w:r>
    </w:p>
    <w:p>
      <w:pPr>
        <w:contextualSpacing w:val="0"/>
        <w:ind w:firstLine="720"/>
        <w:jc w:val="both"/>
        <w:spacing w:after="0" w:line="240" w:lineRule="auto"/>
        <w:rPr>
          <w:rFonts w:ascii="Times New Roman" w:hAnsi="Times New Roman" w:eastAsia="Calibri" w:cs="Times New Roman"/>
          <w:sz w:val="28"/>
          <w:szCs w:val="28"/>
          <w:highlight w:val="white"/>
        </w:rPr>
        <w:suppressLineNumbers w:val="0"/>
      </w:pPr>
      <w:r>
        <w:rPr>
          <w:rFonts w:ascii="Times New Roman" w:hAnsi="Times New Roman" w:eastAsia="Calibri" w:cs="Times New Roman"/>
          <w:sz w:val="28"/>
          <w:szCs w:val="28"/>
          <w:highlight w:val="white"/>
        </w:rPr>
        <w:t xml:space="preserve">Общеобразовательным организациям, в которых зафик</w:t>
      </w:r>
      <w:r>
        <w:rPr>
          <w:rFonts w:ascii="Times New Roman" w:hAnsi="Times New Roman" w:eastAsia="Calibri" w:cs="Times New Roman"/>
          <w:sz w:val="28"/>
          <w:szCs w:val="28"/>
          <w:highlight w:val="white"/>
        </w:rPr>
        <w:t xml:space="preserve">сировано снижение показателя, рекомендовано проведение анализа работы по сохранению и укреплению здоровья обучающихся, профилактических противоэпидемиологических, санитарно-просветительских мероприятий, создание максимальных условий для оздоровления детей.</w:t>
      </w:r>
      <w:r>
        <w:rPr>
          <w:rFonts w:ascii="Times New Roman" w:hAnsi="Times New Roman" w:eastAsia="Calibri" w:cs="Times New Roman"/>
          <w:sz w:val="28"/>
          <w:szCs w:val="28"/>
          <w:highlight w:val="white"/>
        </w:rPr>
      </w:r>
      <w:r>
        <w:rPr>
          <w:rFonts w:ascii="Times New Roman" w:hAnsi="Times New Roman" w:eastAsia="Calibri" w:cs="Times New Roman"/>
          <w:sz w:val="28"/>
          <w:szCs w:val="28"/>
          <w:highlight w:val="white"/>
        </w:rPr>
      </w:r>
    </w:p>
    <w:p>
      <w:pPr>
        <w:contextualSpacing w:val="0"/>
        <w:ind w:firstLine="720"/>
        <w:jc w:val="both"/>
        <w:spacing w:after="0" w:line="240" w:lineRule="auto"/>
        <w:rPr>
          <w:rFonts w:ascii="Times New Roman" w:hAnsi="Times New Roman" w:eastAsia="Times New Roman" w:cs="Times New Roman"/>
          <w:sz w:val="28"/>
          <w:szCs w:val="28"/>
          <w:highlight w:val="white"/>
        </w:rPr>
        <w:suppressLineNumbers w:val="0"/>
      </w:pPr>
      <w:r>
        <w:rPr>
          <w:rFonts w:ascii="Times New Roman" w:hAnsi="Times New Roman" w:eastAsia="Times New Roman" w:cs="Times New Roman"/>
          <w:sz w:val="28"/>
          <w:szCs w:val="28"/>
          <w:highlight w:val="white"/>
        </w:rPr>
        <w:t xml:space="preserve">Отсутствие случаев травматизма обучающихся во время образовательного процесса в 2024 году в </w:t>
      </w:r>
      <w:r>
        <w:rPr>
          <w:rFonts w:ascii="Times New Roman" w:hAnsi="Times New Roman" w:eastAsia="Calibri" w:cs="Times New Roman"/>
          <w:sz w:val="28"/>
          <w:szCs w:val="28"/>
          <w:highlight w:val="white"/>
        </w:rPr>
        <w:t xml:space="preserve">СШ 10, 22, 42, 43. В СШ 22 </w:t>
      </w:r>
      <w:r>
        <w:rPr>
          <w:rFonts w:ascii="Times New Roman" w:hAnsi="Times New Roman" w:eastAsia="Calibri" w:cs="Times New Roman"/>
          <w:sz w:val="28"/>
          <w:szCs w:val="28"/>
          <w:highlight w:val="white"/>
        </w:rPr>
        <w:t xml:space="preserve">отсутствие случаев травматизма сохраняется на протяжении</w:t>
      </w:r>
      <w:r>
        <w:rPr>
          <w:rFonts w:ascii="Times New Roman" w:hAnsi="Times New Roman" w:eastAsia="Calibri" w:cs="Times New Roman"/>
          <w:sz w:val="28"/>
          <w:szCs w:val="28"/>
          <w:highlight w:val="white"/>
        </w:rPr>
        <w:t xml:space="preserve"> 2-х лет, в СШ </w:t>
      </w:r>
      <w:r>
        <w:rPr>
          <w:rFonts w:ascii="Times New Roman" w:hAnsi="Times New Roman" w:eastAsia="Calibri" w:cs="Times New Roman"/>
          <w:sz w:val="28"/>
          <w:szCs w:val="28"/>
          <w:highlight w:val="white"/>
        </w:rPr>
        <w:t xml:space="preserve">43 – на протяжении 3-х лет</w:t>
      </w:r>
      <w:r>
        <w:rPr>
          <w:rFonts w:ascii="Times New Roman" w:hAnsi="Times New Roman" w:eastAsia="Calibri" w:cs="Times New Roman"/>
          <w:sz w:val="28"/>
          <w:szCs w:val="28"/>
          <w:highlight w:val="white"/>
        </w:rPr>
        <w:t xml:space="preserve">.</w:t>
      </w:r>
      <w:r>
        <w:rPr>
          <w:rFonts w:ascii="Times New Roman" w:hAnsi="Times New Roman" w:eastAsia="Times New Roman" w:cs="Times New Roman"/>
          <w:sz w:val="28"/>
          <w:szCs w:val="28"/>
          <w:highlight w:val="white"/>
        </w:rPr>
      </w:r>
      <w:r>
        <w:rPr>
          <w:rFonts w:ascii="Times New Roman" w:hAnsi="Times New Roman" w:eastAsia="Times New Roman" w:cs="Times New Roman"/>
          <w:sz w:val="28"/>
          <w:szCs w:val="28"/>
          <w:highlight w:val="white"/>
        </w:rPr>
      </w:r>
    </w:p>
    <w:p>
      <w:pPr>
        <w:contextualSpacing w:val="0"/>
        <w:ind w:firstLine="720"/>
        <w:jc w:val="both"/>
        <w:spacing w:after="0" w:line="240" w:lineRule="auto"/>
        <w:rPr>
          <w:rFonts w:ascii="Times New Roman" w:hAnsi="Times New Roman" w:eastAsia="Times New Roman" w:cs="Times New Roman"/>
          <w:sz w:val="28"/>
          <w:szCs w:val="28"/>
          <w:highlight w:val="white"/>
        </w:rPr>
        <w:suppressLineNumbers w:val="0"/>
      </w:pPr>
      <w:r>
        <w:rPr>
          <w:rFonts w:ascii="Times New Roman" w:hAnsi="Times New Roman" w:eastAsia="Times New Roman" w:cs="Times New Roman"/>
          <w:color w:val="333333"/>
          <w:sz w:val="28"/>
          <w:szCs w:val="28"/>
          <w:highlight w:val="white"/>
        </w:rPr>
      </w:r>
      <w:r>
        <w:rPr>
          <w:rFonts w:ascii="Times New Roman" w:hAnsi="Times New Roman" w:eastAsia="Times New Roman" w:cs="Times New Roman"/>
          <w:color w:val="333333"/>
          <w:sz w:val="28"/>
          <w:szCs w:val="28"/>
          <w:highlight w:val="white"/>
        </w:rPr>
        <w:t xml:space="preserve">Р</w:t>
      </w:r>
      <w:r>
        <w:rPr>
          <w:rFonts w:ascii="Times New Roman" w:hAnsi="Times New Roman" w:eastAsia="Times New Roman" w:cs="Times New Roman"/>
          <w:color w:val="333333"/>
          <w:sz w:val="28"/>
          <w:szCs w:val="28"/>
          <w:highlight w:val="white"/>
        </w:rPr>
        <w:t xml:space="preserve">азвитие физической культуры, школьного спорта</w:t>
      </w:r>
      <w:r>
        <w:rPr>
          <w:rFonts w:ascii="Times New Roman" w:hAnsi="Times New Roman" w:eastAsia="Times New Roman" w:cs="Times New Roman"/>
          <w:sz w:val="28"/>
          <w:szCs w:val="28"/>
          <w:highlight w:val="white"/>
        </w:rPr>
        <w:t xml:space="preserve"> </w:t>
        <w:br/>
      </w:r>
      <w:r>
        <w:rPr>
          <w:rFonts w:ascii="Times New Roman" w:hAnsi="Times New Roman" w:eastAsia="Times New Roman" w:cs="Times New Roman"/>
          <w:color w:val="333333"/>
          <w:sz w:val="28"/>
          <w:szCs w:val="28"/>
          <w:highlight w:val="white"/>
        </w:rPr>
        <w:t xml:space="preserve">в общеобразовательных организациях</w:t>
      </w:r>
      <w:r>
        <w:rPr>
          <w:rFonts w:ascii="Times New Roman" w:hAnsi="Times New Roman" w:eastAsia="Times New Roman" w:cs="Times New Roman"/>
          <w:color w:val="333333"/>
          <w:sz w:val="28"/>
          <w:szCs w:val="28"/>
          <w:highlight w:val="white"/>
        </w:rPr>
        <w:t xml:space="preserve"> включает в себя </w:t>
      </w:r>
      <w:r>
        <w:rPr>
          <w:rFonts w:ascii="Times New Roman" w:hAnsi="Times New Roman" w:eastAsia="Times New Roman" w:cs="Times New Roman"/>
          <w:color w:val="333333"/>
          <w:sz w:val="28"/>
          <w:szCs w:val="28"/>
          <w:highlight w:val="white"/>
        </w:rPr>
        <w:t xml:space="preserve">разнообразные направления </w:t>
      </w:r>
      <w:r>
        <w:rPr>
          <w:rFonts w:ascii="Times New Roman" w:hAnsi="Times New Roman" w:eastAsia="Times New Roman" w:cs="Times New Roman"/>
          <w:color w:val="333333"/>
          <w:sz w:val="28"/>
          <w:szCs w:val="28"/>
          <w:highlight w:val="white"/>
        </w:rPr>
        <w:t xml:space="preserve">организации обучающихся, способствующие формированию здорового образа жизни.</w:t>
      </w:r>
      <w:r>
        <w:rPr>
          <w:rFonts w:ascii="Times New Roman" w:hAnsi="Times New Roman" w:eastAsia="Times New Roman" w:cs="Times New Roman"/>
          <w:sz w:val="28"/>
          <w:szCs w:val="28"/>
          <w:highlight w:val="white"/>
        </w:rPr>
        <w:t xml:space="preserve"> Так, в 32 (97%) общеобразовательных организациях </w:t>
      </w:r>
      <w:r>
        <w:rPr>
          <w:rFonts w:ascii="Times New Roman" w:hAnsi="Times New Roman" w:eastAsia="Times New Roman" w:cs="Times New Roman"/>
          <w:sz w:val="28"/>
          <w:szCs w:val="28"/>
          <w:highlight w:val="white"/>
        </w:rPr>
        <w:t xml:space="preserve">созданы и функционируют более трех секций по различным видам спорта. </w:t>
        <w:br/>
        <w:t xml:space="preserve">В СШ № 21 –  2 спортивные секции.</w:t>
      </w:r>
      <w:r>
        <w:rPr>
          <w:rFonts w:ascii="Times New Roman" w:hAnsi="Times New Roman" w:eastAsia="Times New Roman" w:cs="Times New Roman"/>
          <w:color w:val="333333"/>
          <w:sz w:val="28"/>
          <w:szCs w:val="28"/>
          <w:highlight w:val="white"/>
        </w:rPr>
        <w:t xml:space="preserve"> </w:t>
      </w:r>
      <w:r>
        <w:rPr>
          <w:rFonts w:ascii="Times New Roman" w:hAnsi="Times New Roman" w:eastAsia="Times New Roman" w:cs="Times New Roman"/>
          <w:color w:val="333333"/>
          <w:sz w:val="28"/>
          <w:szCs w:val="28"/>
          <w:highlight w:val="white"/>
        </w:rPr>
        <w:t xml:space="preserve">Занятия проводятся в соответствии </w:t>
        <w:br/>
        <w:t xml:space="preserve">с графиком, расписанием, планом физкультурно-спортивных мероприятий.</w:t>
      </w:r>
      <w:r>
        <w:rPr>
          <w:rFonts w:ascii="Times New Roman" w:hAnsi="Times New Roman" w:eastAsia="Times New Roman" w:cs="Times New Roman"/>
          <w:sz w:val="28"/>
          <w:szCs w:val="28"/>
          <w:highlight w:val="white"/>
        </w:rPr>
      </w:r>
      <w:r>
        <w:rPr>
          <w:rFonts w:ascii="Times New Roman" w:hAnsi="Times New Roman" w:eastAsia="Times New Roman" w:cs="Times New Roman"/>
          <w:sz w:val="28"/>
          <w:szCs w:val="28"/>
          <w:highlight w:val="white"/>
        </w:rPr>
      </w:r>
    </w:p>
    <w:p>
      <w:pPr>
        <w:contextualSpacing w:val="0"/>
        <w:ind w:firstLine="720"/>
        <w:jc w:val="both"/>
        <w:spacing w:after="0" w:line="240" w:lineRule="auto"/>
        <w:rPr>
          <w:rFonts w:ascii="Times New Roman" w:hAnsi="Times New Roman" w:eastAsia="Calibri" w:cs="Times New Roman"/>
          <w:sz w:val="28"/>
          <w:szCs w:val="28"/>
          <w:highlight w:val="white"/>
        </w:rPr>
        <w:suppressLineNumbers w:val="0"/>
      </w:pPr>
      <w:r>
        <w:rPr>
          <w:rFonts w:ascii="Times New Roman" w:hAnsi="Times New Roman" w:eastAsia="Times New Roman" w:cs="Times New Roman"/>
          <w:sz w:val="28"/>
          <w:szCs w:val="28"/>
          <w:highlight w:val="white"/>
        </w:rPr>
        <w:t xml:space="preserve">Увеличение охвата обучающихся занятиями в секциях спортивной направленности</w:t>
      </w:r>
      <w:r>
        <w:rPr>
          <w:rFonts w:ascii="Times New Roman" w:hAnsi="Times New Roman" w:eastAsia="Calibri" w:cs="Times New Roman"/>
          <w:sz w:val="28"/>
          <w:szCs w:val="28"/>
          <w:highlight w:val="white"/>
        </w:rPr>
        <w:t xml:space="preserve"> в 10 (100%) общеобразовательных организациях 1-й кластерной группы (СШ № 9 </w:t>
      </w:r>
      <w:r>
        <w:rPr>
          <w:rFonts w:ascii="Times New Roman" w:hAnsi="Times New Roman" w:eastAsia="Calibri" w:cs="Times New Roman"/>
          <w:sz w:val="28"/>
          <w:szCs w:val="28"/>
          <w:highlight w:val="white"/>
        </w:rPr>
        <w:t xml:space="preserve">с УИОП, СШ № 13 с УИОП, СШ № 5 с УИОП, СШ № 31 с УИП ХЭП , СШ № 44 с УИОП им. К.Д. Ушинского, лицей, лицей № 1 им. </w:t>
      </w:r>
      <w:r>
        <w:rPr>
          <w:rFonts w:ascii="Times New Roman" w:hAnsi="Times New Roman" w:eastAsia="Calibri" w:cs="Times New Roman"/>
          <w:sz w:val="28"/>
          <w:szCs w:val="28"/>
          <w:highlight w:val="white"/>
        </w:rPr>
        <w:t xml:space="preserve">А.С. Пушкина, лицей № 2, гимназия № 1, гимназия № 2); во </w:t>
      </w:r>
      <w:r>
        <w:rPr>
          <w:rFonts w:ascii="Times New Roman" w:hAnsi="Times New Roman" w:eastAsia="Calibri" w:cs="Times New Roman"/>
          <w:sz w:val="28"/>
          <w:szCs w:val="28"/>
          <w:highlight w:val="white"/>
        </w:rPr>
        <w:t xml:space="preserve">2-й кластерной группе – в</w:t>
      </w:r>
      <w:r>
        <w:rPr>
          <w:rFonts w:ascii="Times New Roman" w:hAnsi="Times New Roman" w:cs="Times New Roman"/>
          <w:sz w:val="28"/>
          <w:szCs w:val="28"/>
          <w:highlight w:val="white"/>
        </w:rPr>
        <w:t xml:space="preserve"> </w:t>
      </w:r>
      <w:r>
        <w:rPr>
          <w:rFonts w:ascii="Times New Roman" w:hAnsi="Times New Roman" w:eastAsia="Calibri" w:cs="Times New Roman"/>
          <w:sz w:val="28"/>
          <w:szCs w:val="28"/>
          <w:highlight w:val="white"/>
        </w:rPr>
        <w:t xml:space="preserve">17 (74%) школах: СШ 3, 6, 7, 8, 11, 12, 15, 17, 19, 22, 25, 29, 32, 34, 40, 42, 43.</w:t>
      </w:r>
      <w:r>
        <w:rPr>
          <w:rFonts w:ascii="Times New Roman" w:hAnsi="Times New Roman" w:eastAsia="Calibri" w:cs="Times New Roman"/>
          <w:sz w:val="28"/>
          <w:szCs w:val="28"/>
          <w:highlight w:val="white"/>
        </w:rPr>
        <w:t xml:space="preserve"> </w:t>
      </w:r>
      <w:r>
        <w:rPr>
          <w:rFonts w:ascii="Times New Roman" w:hAnsi="Times New Roman" w:eastAsia="Calibri" w:cs="Times New Roman"/>
          <w:sz w:val="28"/>
          <w:szCs w:val="28"/>
          <w:highlight w:val="white"/>
        </w:rPr>
        <w:t xml:space="preserve">Количество</w:t>
      </w:r>
      <w:r>
        <w:rPr>
          <w:rFonts w:ascii="Times New Roman" w:hAnsi="Times New Roman" w:eastAsia="Times New Roman" w:cs="Times New Roman"/>
          <w:sz w:val="28"/>
          <w:szCs w:val="28"/>
          <w:highlight w:val="white"/>
        </w:rPr>
        <w:t xml:space="preserve"> обучающихся, посещающих секции спортивной направленности, </w:t>
      </w:r>
      <w:r>
        <w:rPr>
          <w:rFonts w:ascii="Times New Roman" w:hAnsi="Times New Roman" w:eastAsia="Calibri" w:cs="Times New Roman"/>
          <w:sz w:val="28"/>
          <w:szCs w:val="28"/>
          <w:highlight w:val="white"/>
        </w:rPr>
        <w:t xml:space="preserve">осталось на уровне прошлого года </w:t>
      </w:r>
      <w:r>
        <w:rPr>
          <w:rFonts w:ascii="Times New Roman" w:hAnsi="Times New Roman" w:eastAsia="Calibri" w:cs="Times New Roman"/>
          <w:sz w:val="28"/>
          <w:szCs w:val="28"/>
          <w:highlight w:val="white"/>
        </w:rPr>
        <w:t xml:space="preserve">в СШ 2, 18. Снижение наблюдается в СШ 1, 10, 14, 21.</w:t>
      </w:r>
      <w:r>
        <w:rPr>
          <w:rFonts w:ascii="Times New Roman" w:hAnsi="Times New Roman" w:eastAsia="Calibri" w:cs="Times New Roman"/>
          <w:sz w:val="28"/>
          <w:szCs w:val="28"/>
          <w:highlight w:val="white"/>
        </w:rPr>
      </w:r>
      <w:r>
        <w:rPr>
          <w:rFonts w:ascii="Times New Roman" w:hAnsi="Times New Roman" w:eastAsia="Calibri" w:cs="Times New Roman"/>
          <w:sz w:val="28"/>
          <w:szCs w:val="28"/>
          <w:highlight w:val="white"/>
        </w:rPr>
      </w:r>
    </w:p>
    <w:p>
      <w:pPr>
        <w:contextualSpacing w:val="0"/>
        <w:ind w:firstLine="720"/>
        <w:jc w:val="both"/>
        <w:spacing w:after="0" w:line="240" w:lineRule="auto"/>
        <w:rPr>
          <w:rFonts w:ascii="Times New Roman" w:hAnsi="Times New Roman" w:eastAsia="Times New Roman" w:cs="Times New Roman"/>
          <w:sz w:val="28"/>
          <w:szCs w:val="28"/>
          <w:highlight w:val="white"/>
        </w:rPr>
        <w:suppressLineNumbers w:val="0"/>
      </w:pPr>
      <w:r>
        <w:rPr>
          <w:rFonts w:ascii="Times New Roman" w:hAnsi="Times New Roman" w:eastAsia="Times New Roman" w:cs="Times New Roman"/>
          <w:sz w:val="28"/>
          <w:szCs w:val="28"/>
          <w:highlight w:val="white"/>
        </w:rPr>
        <w:t xml:space="preserve">В 2024 году </w:t>
      </w:r>
      <w:r>
        <w:rPr>
          <w:rFonts w:ascii="Times New Roman" w:hAnsi="Times New Roman" w:eastAsia="Times New Roman" w:cs="Times New Roman"/>
          <w:sz w:val="28"/>
          <w:szCs w:val="28"/>
          <w:highlight w:val="white"/>
        </w:rPr>
        <w:t xml:space="preserve">приняли участие на федеральном, региональном </w:t>
        <w:br/>
        <w:t xml:space="preserve">и муниципальном уровнях </w:t>
      </w:r>
      <w:r>
        <w:rPr>
          <w:rFonts w:ascii="Times New Roman" w:hAnsi="Times New Roman" w:eastAsia="Times New Roman" w:cs="Times New Roman"/>
          <w:sz w:val="28"/>
          <w:szCs w:val="28"/>
          <w:highlight w:val="white"/>
        </w:rPr>
        <w:t xml:space="preserve">в мероприятиях спортивной направленности</w:t>
      </w:r>
      <w:r>
        <w:rPr>
          <w:rFonts w:ascii="Times New Roman" w:hAnsi="Times New Roman" w:eastAsia="Times New Roman" w:cs="Times New Roman"/>
          <w:color w:val="333333"/>
          <w:sz w:val="28"/>
          <w:szCs w:val="28"/>
          <w:highlight w:val="white"/>
        </w:rPr>
        <w:t xml:space="preserve"> (спартакиады, первенства и т.д.) </w:t>
      </w:r>
      <w:r>
        <w:rPr>
          <w:rFonts w:ascii="Times New Roman" w:hAnsi="Times New Roman" w:eastAsia="Times New Roman" w:cs="Times New Roman"/>
          <w:sz w:val="28"/>
          <w:szCs w:val="28"/>
          <w:highlight w:val="white"/>
        </w:rPr>
        <w:t xml:space="preserve">28 (84,85%) общеобразовательных организаций. </w:t>
      </w:r>
      <w:r>
        <w:rPr>
          <w:rFonts w:ascii="Times New Roman" w:hAnsi="Times New Roman" w:eastAsia="Times New Roman" w:cs="Times New Roman"/>
          <w:color w:val="333333"/>
          <w:sz w:val="28"/>
          <w:szCs w:val="28"/>
          <w:highlight w:val="white"/>
        </w:rPr>
        <w:t xml:space="preserve">В мероприятиях, </w:t>
      </w:r>
      <w:r>
        <w:rPr>
          <w:rFonts w:ascii="Times New Roman" w:hAnsi="Times New Roman" w:eastAsia="Times New Roman" w:cs="Times New Roman"/>
          <w:color w:val="333333"/>
          <w:sz w:val="28"/>
          <w:szCs w:val="28"/>
          <w:highlight w:val="white"/>
        </w:rPr>
        <w:t xml:space="preserve">направленных на развитие спектра деятельности школьных спортивных клубов и выявление лучших спортсменов, секций</w:t>
      </w:r>
      <w:r>
        <w:rPr>
          <w:rFonts w:ascii="Times New Roman" w:hAnsi="Times New Roman" w:eastAsia="Times New Roman" w:cs="Times New Roman"/>
          <w:color w:val="333333"/>
          <w:sz w:val="28"/>
          <w:szCs w:val="28"/>
          <w:highlight w:val="white"/>
        </w:rPr>
        <w:t xml:space="preserve"> </w:t>
      </w:r>
      <w:r>
        <w:rPr>
          <w:rFonts w:ascii="Times New Roman" w:hAnsi="Times New Roman" w:eastAsia="Times New Roman" w:cs="Times New Roman"/>
          <w:sz w:val="28"/>
          <w:szCs w:val="28"/>
          <w:highlight w:val="white"/>
        </w:rPr>
        <w:t xml:space="preserve">на муниципальном уровне – СШ 6, 10, 15, 22, 43.</w:t>
      </w:r>
      <w:r>
        <w:rPr>
          <w:rFonts w:ascii="Times New Roman" w:hAnsi="Times New Roman" w:eastAsia="Times New Roman" w:cs="Times New Roman"/>
          <w:sz w:val="28"/>
          <w:szCs w:val="28"/>
          <w:highlight w:val="white"/>
        </w:rPr>
      </w:r>
      <w:r>
        <w:rPr>
          <w:rFonts w:ascii="Times New Roman" w:hAnsi="Times New Roman" w:eastAsia="Times New Roman" w:cs="Times New Roman"/>
          <w:sz w:val="28"/>
          <w:szCs w:val="28"/>
          <w:highlight w:val="white"/>
        </w:rPr>
      </w:r>
    </w:p>
    <w:p>
      <w:pPr>
        <w:contextualSpacing w:val="0"/>
        <w:ind w:firstLine="720"/>
        <w:jc w:val="both"/>
        <w:spacing w:after="0" w:line="240" w:lineRule="auto"/>
        <w:rPr>
          <w:rFonts w:ascii="Times New Roman" w:hAnsi="Times New Roman" w:cs="Times New Roman"/>
          <w:sz w:val="28"/>
          <w:szCs w:val="28"/>
          <w:highlight w:val="white"/>
        </w:rPr>
        <w:suppressLineNumbers w:val="0"/>
      </w:pPr>
      <w:r>
        <w:rPr>
          <w:rFonts w:ascii="Times New Roman" w:hAnsi="Times New Roman" w:eastAsia="Times New Roman" w:cs="Times New Roman"/>
          <w:sz w:val="28"/>
          <w:szCs w:val="28"/>
          <w:highlight w:val="white"/>
        </w:rPr>
      </w:r>
      <w:r>
        <w:rPr>
          <w:rFonts w:ascii="Times New Roman" w:hAnsi="Times New Roman" w:eastAsia="Times New Roman" w:cs="Times New Roman"/>
          <w:sz w:val="28"/>
          <w:szCs w:val="28"/>
          <w:highlight w:val="white"/>
        </w:rPr>
        <w:t xml:space="preserve">Развитие кадрового потенциала обеспечивает постоянную, комплексную работу по профессиональному развитию педагогических работников</w:t>
      </w:r>
      <w:r>
        <w:rPr>
          <w:rFonts w:ascii="Times New Roman" w:hAnsi="Times New Roman" w:eastAsia="Times New Roman" w:cs="Times New Roman"/>
          <w:sz w:val="28"/>
          <w:szCs w:val="28"/>
          <w:highlight w:val="white"/>
        </w:rPr>
        <w:t xml:space="preserve">, оценку результатов через систему показателей, основанных на </w:t>
      </w:r>
      <w:r>
        <w:rPr>
          <w:rFonts w:ascii="Times New Roman" w:hAnsi="Times New Roman" w:eastAsia="Times New Roman" w:cs="Times New Roman"/>
          <w:sz w:val="28"/>
          <w:szCs w:val="28"/>
          <w:highlight w:val="white"/>
        </w:rPr>
        <w:t xml:space="preserve">стратегических и тактических целях школы, определенных программой ее развития</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highlight w:val="white"/>
        </w:rPr>
        <w:t xml:space="preserve">оказание поддержки молодым специалистам.</w:t>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contextualSpacing w:val="0"/>
        <w:ind w:firstLine="720"/>
        <w:jc w:val="both"/>
        <w:spacing w:after="0" w:line="240" w:lineRule="auto"/>
        <w:rPr>
          <w:rFonts w:ascii="Times New Roman" w:hAnsi="Times New Roman" w:eastAsia="Calibri" w:cs="Times New Roman"/>
          <w:sz w:val="28"/>
          <w:szCs w:val="28"/>
          <w:highlight w:val="white"/>
        </w:rPr>
        <w:suppressLineNumbers w:val="0"/>
      </w:pPr>
      <w:r>
        <w:rPr>
          <w:rFonts w:ascii="Times New Roman" w:hAnsi="Times New Roman" w:eastAsia="Times New Roman" w:cs="Times New Roman"/>
          <w:sz w:val="28"/>
          <w:szCs w:val="28"/>
          <w:highlight w:val="white"/>
        </w:rPr>
        <w:t xml:space="preserve">Во всех школах города проводя</w:t>
      </w:r>
      <w:r>
        <w:rPr>
          <w:rFonts w:ascii="Times New Roman" w:hAnsi="Times New Roman" w:eastAsia="Calibri" w:cs="Times New Roman"/>
          <w:sz w:val="28"/>
          <w:szCs w:val="28"/>
          <w:highlight w:val="white"/>
        </w:rPr>
        <w:t xml:space="preserve">тся мероприятия по развитию кадрового потенциала. 32 (97%) общеобразовательные организации достигли максимального количества баллов по показателю </w:t>
      </w:r>
      <w:r>
        <w:rPr>
          <w:rFonts w:ascii="Times New Roman" w:hAnsi="Times New Roman" w:eastAsia="Times New Roman" w:cs="Times New Roman"/>
          <w:sz w:val="28"/>
          <w:szCs w:val="28"/>
          <w:highlight w:val="white"/>
          <w:lang w:eastAsia="ru-RU"/>
        </w:rPr>
        <w:t xml:space="preserve">"</w:t>
      </w:r>
      <w:r>
        <w:rPr>
          <w:rFonts w:ascii="Times New Roman" w:hAnsi="Times New Roman" w:eastAsia="Calibri" w:cs="Times New Roman"/>
          <w:sz w:val="28"/>
          <w:szCs w:val="28"/>
          <w:highlight w:val="white"/>
        </w:rPr>
        <w:t xml:space="preserve">Доля </w:t>
      </w:r>
      <w:r>
        <w:rPr>
          <w:rFonts w:ascii="Times New Roman" w:hAnsi="Times New Roman" w:eastAsia="Calibri" w:cs="Times New Roman"/>
          <w:sz w:val="28"/>
          <w:szCs w:val="28"/>
          <w:highlight w:val="white"/>
        </w:rPr>
        <w:t xml:space="preserve">молодых педагогических работников на 31 декабря отчетного года</w:t>
      </w:r>
      <w:r>
        <w:rPr>
          <w:rFonts w:ascii="Times New Roman" w:hAnsi="Times New Roman" w:eastAsia="Times New Roman" w:cs="Times New Roman"/>
          <w:sz w:val="28"/>
          <w:szCs w:val="28"/>
          <w:highlight w:val="white"/>
          <w:lang w:eastAsia="ru-RU"/>
        </w:rPr>
        <w:t xml:space="preserve">"</w:t>
      </w:r>
      <w:r>
        <w:rPr>
          <w:rFonts w:ascii="Times New Roman" w:hAnsi="Times New Roman" w:eastAsia="Calibri" w:cs="Times New Roman"/>
          <w:sz w:val="28"/>
          <w:szCs w:val="28"/>
          <w:highlight w:val="white"/>
        </w:rPr>
        <w:t xml:space="preserve"> (максимальный порог – более 15%; показатель рассчитывается от общей численности педагогических работников к численности педагогов в возрасте до 35 лет). </w:t>
      </w:r>
      <w:r>
        <w:rPr>
          <w:rFonts w:ascii="Times New Roman" w:hAnsi="Times New Roman" w:eastAsia="Calibri" w:cs="Times New Roman"/>
          <w:sz w:val="28"/>
          <w:szCs w:val="28"/>
          <w:highlight w:val="white"/>
        </w:rPr>
        <w:br/>
        <w:t xml:space="preserve">В гимназии № 2 данный показатель составил 10%. Более 30% педагогических </w:t>
      </w:r>
      <w:r>
        <w:rPr>
          <w:rFonts w:ascii="Times New Roman" w:hAnsi="Times New Roman" w:eastAsia="Calibri" w:cs="Times New Roman"/>
          <w:sz w:val="28"/>
          <w:szCs w:val="28"/>
          <w:highlight w:val="white"/>
        </w:rPr>
        <w:t xml:space="preserve">работников в возрасте до 35 лет в общеобразовательных организациях </w:t>
      </w:r>
      <w:r>
        <w:rPr>
          <w:rFonts w:ascii="Times New Roman" w:hAnsi="Times New Roman" w:eastAsia="Calibri" w:cs="Times New Roman"/>
          <w:sz w:val="28"/>
          <w:szCs w:val="28"/>
          <w:highlight w:val="white"/>
        </w:rPr>
        <w:br/>
        <w:t xml:space="preserve">1-й кластерной группы: </w:t>
      </w:r>
      <w:r>
        <w:rPr>
          <w:rFonts w:ascii="Times New Roman" w:hAnsi="Times New Roman" w:eastAsia="Calibri" w:cs="Times New Roman"/>
          <w:sz w:val="28"/>
          <w:szCs w:val="28"/>
          <w:highlight w:val="white"/>
        </w:rPr>
        <w:t xml:space="preserve">лицей № 1 им. А.С. Пушкина (37,6%)</w:t>
      </w:r>
      <w:r>
        <w:rPr>
          <w:rFonts w:ascii="Times New Roman" w:hAnsi="Times New Roman" w:eastAsia="Calibri" w:cs="Times New Roman"/>
          <w:sz w:val="28"/>
          <w:szCs w:val="28"/>
          <w:highlight w:val="white"/>
        </w:rPr>
        <w:t xml:space="preserve">, СШ № 5 </w:t>
        <w:br/>
        <w:t xml:space="preserve">с УИОП (41%), СШ № 44 с УИОП им. К.Д. Ушинского (63%); 2-й кластерной группы: </w:t>
      </w:r>
      <w:r>
        <w:rPr>
          <w:rFonts w:ascii="Times New Roman" w:hAnsi="Times New Roman" w:eastAsia="Calibri" w:cs="Times New Roman"/>
          <w:sz w:val="28"/>
          <w:szCs w:val="28"/>
          <w:highlight w:val="white"/>
        </w:rPr>
        <w:t xml:space="preserve">СШ № 3 (31%), </w:t>
      </w:r>
      <w:r>
        <w:rPr>
          <w:rFonts w:ascii="Times New Roman" w:hAnsi="Times New Roman" w:eastAsia="Calibri" w:cs="Times New Roman"/>
          <w:sz w:val="28"/>
          <w:szCs w:val="28"/>
          <w:highlight w:val="white"/>
        </w:rPr>
        <w:t xml:space="preserve">СШ № 7 (32%), </w:t>
      </w:r>
      <w:r>
        <w:rPr>
          <w:rFonts w:ascii="Times New Roman" w:hAnsi="Times New Roman" w:eastAsia="Calibri" w:cs="Times New Roman"/>
          <w:sz w:val="28"/>
          <w:szCs w:val="28"/>
          <w:highlight w:val="white"/>
        </w:rPr>
        <w:t xml:space="preserve">СШ № 11 (33%), СШ № 15 (31%), </w:t>
      </w:r>
      <w:r>
        <w:rPr>
          <w:rFonts w:ascii="Times New Roman" w:hAnsi="Times New Roman" w:eastAsia="Calibri" w:cs="Times New Roman"/>
          <w:sz w:val="28"/>
          <w:szCs w:val="28"/>
          <w:highlight w:val="white"/>
        </w:rPr>
        <w:t xml:space="preserve">СШ № 19 (33,9%), СШ № 40 (33,8%), СШ № 43 (34,7%).</w:t>
      </w:r>
      <w:r>
        <w:rPr>
          <w:rFonts w:ascii="Times New Roman" w:hAnsi="Times New Roman" w:eastAsia="Calibri" w:cs="Times New Roman"/>
          <w:sz w:val="28"/>
          <w:szCs w:val="28"/>
          <w:highlight w:val="white"/>
        </w:rPr>
      </w:r>
      <w:r>
        <w:rPr>
          <w:rFonts w:ascii="Times New Roman" w:hAnsi="Times New Roman" w:eastAsia="Calibri" w:cs="Times New Roman"/>
          <w:sz w:val="28"/>
          <w:szCs w:val="28"/>
          <w:highlight w:val="white"/>
        </w:rPr>
      </w:r>
    </w:p>
    <w:p>
      <w:pPr>
        <w:contextualSpacing w:val="0"/>
        <w:ind w:firstLine="720"/>
        <w:jc w:val="both"/>
        <w:spacing w:after="0" w:line="240" w:lineRule="auto"/>
        <w:rPr>
          <w:rFonts w:ascii="Times New Roman" w:hAnsi="Times New Roman" w:eastAsia="Calibri" w:cs="Times New Roman"/>
          <w:sz w:val="28"/>
          <w:szCs w:val="28"/>
          <w:highlight w:val="white"/>
        </w:rPr>
        <w:suppressLineNumbers w:val="0"/>
      </w:pPr>
      <w:r>
        <w:rPr>
          <w:rFonts w:ascii="Times New Roman" w:hAnsi="Times New Roman" w:eastAsia="Calibri" w:cs="Times New Roman"/>
          <w:sz w:val="28"/>
          <w:szCs w:val="28"/>
          <w:highlight w:val="white"/>
        </w:rPr>
        <w:t xml:space="preserve">Высокий уровень компетентности педагогов подтверждается процедурой прохождения аттестации. В 33 (100%) общеобразовательных организациях доля педагогических работников с установленной первой </w:t>
      </w:r>
      <w:r>
        <w:rPr>
          <w:rFonts w:ascii="Times New Roman" w:hAnsi="Times New Roman" w:eastAsia="Calibri" w:cs="Times New Roman"/>
          <w:sz w:val="28"/>
          <w:szCs w:val="28"/>
          <w:highlight w:val="white"/>
        </w:rPr>
        <w:br/>
        <w:t xml:space="preserve">и высшей квалификационной категорией на 31 декабря отчетного года достигла более 45%. Из них в 7 (21%) образовательных организациях аттестовано более 75% педагогов на высшую и первую квалификационные категории:</w:t>
      </w:r>
      <w:r>
        <w:rPr>
          <w:rFonts w:ascii="Times New Roman" w:hAnsi="Times New Roman" w:cs="Times New Roman"/>
          <w:sz w:val="28"/>
          <w:szCs w:val="28"/>
          <w:highlight w:val="white"/>
        </w:rPr>
        <w:t xml:space="preserve"> в</w:t>
      </w:r>
      <w:r>
        <w:rPr>
          <w:rFonts w:ascii="Times New Roman" w:hAnsi="Times New Roman" w:eastAsia="Calibri" w:cs="Times New Roman"/>
          <w:sz w:val="28"/>
          <w:szCs w:val="28"/>
          <w:highlight w:val="white"/>
        </w:rPr>
        <w:t xml:space="preserve"> 1-й кластерной группе – СШ № 5 с УИОП (79,4%), СШ № 31 </w:t>
      </w:r>
      <w:r>
        <w:rPr>
          <w:rFonts w:ascii="Times New Roman" w:hAnsi="Times New Roman" w:eastAsia="Calibri" w:cs="Times New Roman"/>
          <w:sz w:val="28"/>
          <w:szCs w:val="28"/>
          <w:highlight w:val="white"/>
        </w:rPr>
        <w:br/>
        <w:t xml:space="preserve">с УИП ХЭП (80,4%), лицей (90%), гимназия № 1 (75%), гимназия № 2 (80%); во 2-й кластерной группе – СШ № 1 (79,6%), СШ № 18 (81%). </w:t>
      </w:r>
      <w:r>
        <w:rPr>
          <w:rFonts w:ascii="Times New Roman" w:hAnsi="Times New Roman" w:eastAsia="Calibri" w:cs="Times New Roman"/>
          <w:sz w:val="28"/>
          <w:szCs w:val="28"/>
          <w:highlight w:val="white"/>
        </w:rPr>
      </w:r>
      <w:r>
        <w:rPr>
          <w:rFonts w:ascii="Times New Roman" w:hAnsi="Times New Roman" w:eastAsia="Calibri" w:cs="Times New Roman"/>
          <w:sz w:val="28"/>
          <w:szCs w:val="28"/>
          <w:highlight w:val="white"/>
        </w:rPr>
      </w:r>
    </w:p>
    <w:p>
      <w:pPr>
        <w:contextualSpacing w:val="0"/>
        <w:ind w:firstLine="720"/>
        <w:jc w:val="both"/>
        <w:spacing w:after="0" w:line="240" w:lineRule="auto"/>
        <w:rPr>
          <w:rFonts w:ascii="Times New Roman" w:hAnsi="Times New Roman" w:eastAsia="Calibri" w:cs="Times New Roman"/>
          <w:sz w:val="28"/>
          <w:szCs w:val="28"/>
          <w:highlight w:val="white"/>
        </w:rPr>
        <w:suppressLineNumbers w:val="0"/>
      </w:pPr>
      <w:r>
        <w:rPr>
          <w:rFonts w:ascii="Times New Roman" w:hAnsi="Times New Roman" w:eastAsia="Calibri" w:cs="Times New Roman"/>
          <w:sz w:val="28"/>
          <w:szCs w:val="28"/>
          <w:highlight w:val="white"/>
        </w:rPr>
      </w:r>
      <w:r>
        <w:rPr>
          <w:rFonts w:ascii="Times New Roman" w:hAnsi="Times New Roman" w:eastAsia="Calibri" w:cs="Times New Roman"/>
          <w:sz w:val="28"/>
          <w:szCs w:val="28"/>
          <w:highlight w:val="white"/>
        </w:rPr>
        <w:t xml:space="preserve">Эффективное использование ресурсов общеобразовательных организаций подтверждается 100% исполнением плана финансово-хозяйственной деятельности.</w:t>
      </w:r>
      <w:r>
        <w:rPr>
          <w:rFonts w:ascii="Times New Roman" w:hAnsi="Times New Roman" w:eastAsia="Calibri" w:cs="Times New Roman"/>
          <w:sz w:val="28"/>
          <w:szCs w:val="28"/>
          <w:highlight w:val="white"/>
        </w:rPr>
        <w:t xml:space="preserve"> </w:t>
      </w:r>
      <w:r>
        <w:rPr>
          <w:rFonts w:ascii="Times New Roman" w:hAnsi="Times New Roman" w:eastAsia="Calibri" w:cs="Times New Roman"/>
          <w:sz w:val="28"/>
          <w:szCs w:val="28"/>
          <w:highlight w:val="white"/>
        </w:rPr>
      </w:r>
      <w:r>
        <w:rPr>
          <w:rFonts w:ascii="Times New Roman" w:hAnsi="Times New Roman" w:eastAsia="Calibri" w:cs="Times New Roman"/>
          <w:sz w:val="28"/>
          <w:szCs w:val="28"/>
          <w:highlight w:val="white"/>
        </w:rPr>
      </w:r>
    </w:p>
    <w:p>
      <w:pPr>
        <w:contextualSpacing w:val="0"/>
        <w:ind w:firstLine="720"/>
        <w:jc w:val="both"/>
        <w:spacing w:after="0" w:line="240" w:lineRule="auto"/>
        <w:rPr>
          <w:rFonts w:ascii="Times New Roman" w:hAnsi="Times New Roman" w:eastAsia="Times New Roman" w:cs="Times New Roman"/>
          <w:sz w:val="28"/>
          <w:szCs w:val="28"/>
          <w:highlight w:val="white"/>
        </w:rPr>
        <w:suppressLineNumbers w:val="0"/>
      </w:pPr>
      <w:r>
        <w:rPr>
          <w:rFonts w:ascii="Times New Roman" w:hAnsi="Times New Roman" w:eastAsia="Calibri" w:cs="Times New Roman"/>
          <w:sz w:val="28"/>
          <w:szCs w:val="28"/>
          <w:highlight w:val="white"/>
        </w:rPr>
        <w:t xml:space="preserve">Обеспечение доступности качественного образования измеряется показателем </w:t>
      </w:r>
      <w:r>
        <w:rPr>
          <w:rFonts w:ascii="Times New Roman" w:hAnsi="Times New Roman" w:eastAsia="Times New Roman" w:cs="Times New Roman"/>
          <w:sz w:val="28"/>
          <w:szCs w:val="28"/>
          <w:highlight w:val="white"/>
          <w:lang w:eastAsia="ru-RU"/>
        </w:rPr>
        <w:t xml:space="preserve">"</w:t>
      </w:r>
      <w:r>
        <w:rPr>
          <w:rFonts w:ascii="Times New Roman" w:hAnsi="Times New Roman" w:eastAsia="Calibri" w:cs="Times New Roman"/>
          <w:sz w:val="28"/>
          <w:szCs w:val="28"/>
          <w:highlight w:val="white"/>
        </w:rPr>
        <w:t xml:space="preserve">Создание безбарьерной среды</w:t>
      </w:r>
      <w:r>
        <w:rPr>
          <w:rFonts w:ascii="Times New Roman" w:hAnsi="Times New Roman" w:eastAsia="Times New Roman" w:cs="Times New Roman"/>
          <w:sz w:val="28"/>
          <w:szCs w:val="28"/>
          <w:highlight w:val="white"/>
          <w:lang w:eastAsia="ru-RU"/>
        </w:rPr>
        <w:t xml:space="preserve">"</w:t>
      </w:r>
      <w:r>
        <w:rPr>
          <w:rFonts w:ascii="Times New Roman" w:hAnsi="Times New Roman" w:eastAsia="Calibri" w:cs="Times New Roman"/>
          <w:sz w:val="28"/>
          <w:szCs w:val="28"/>
          <w:highlight w:val="white"/>
        </w:rPr>
        <w:t xml:space="preserve">. Этот показатель отражает созданные условия в общеобразовательной организации для </w:t>
      </w:r>
      <w:r>
        <w:rPr>
          <w:rFonts w:ascii="Times New Roman" w:hAnsi="Times New Roman" w:eastAsia="Calibri" w:cs="Times New Roman"/>
          <w:sz w:val="28"/>
          <w:szCs w:val="28"/>
          <w:highlight w:val="white"/>
        </w:rPr>
        <w:t xml:space="preserve">маломобильных групп населения, в том числе наличие элементов доступности объекта:</w:t>
      </w:r>
      <w:r>
        <w:rPr>
          <w:rFonts w:ascii="Times New Roman" w:hAnsi="Times New Roman" w:eastAsia="Times New Roman" w:cs="Times New Roman"/>
          <w:sz w:val="28"/>
          <w:szCs w:val="28"/>
          <w:highlight w:val="white"/>
        </w:rPr>
        <w:t xml:space="preserve"> дублирование для инвалидов по слуху и зрению звуковой и зрительной информации;</w:t>
      </w:r>
      <w:r>
        <w:rPr>
          <w:rFonts w:ascii="Times New Roman" w:hAnsi="Times New Roman" w:eastAsia="Times New Roman" w:cs="Times New Roman"/>
          <w:sz w:val="28"/>
          <w:szCs w:val="28"/>
          <w:highlight w:val="white"/>
        </w:rPr>
        <w:t xml:space="preserve"> пандусы (подъемные платформы), адаптированные лифты, подъёмное оборудование (</w:t>
      </w:r>
      <w:r>
        <w:rPr>
          <w:rFonts w:ascii="Times New Roman" w:hAnsi="Times New Roman" w:eastAsia="Times New Roman" w:cs="Times New Roman"/>
          <w:sz w:val="28"/>
          <w:szCs w:val="28"/>
          <w:highlight w:val="white"/>
        </w:rPr>
        <w:t xml:space="preserve">ступенькоход</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highlight w:val="white"/>
        </w:rPr>
        <w:t xml:space="preserve">выделенные стоянки для автотранспортных средств инвалидов; сменные кресла-коляски. </w:t>
      </w:r>
      <w:r>
        <w:rPr>
          <w:rFonts w:ascii="Times New Roman" w:hAnsi="Times New Roman" w:eastAsia="Times New Roman" w:cs="Times New Roman"/>
          <w:sz w:val="28"/>
          <w:szCs w:val="28"/>
          <w:highlight w:val="white"/>
        </w:rPr>
        <w:t xml:space="preserve">В </w:t>
      </w:r>
      <w:r>
        <w:rPr>
          <w:rFonts w:ascii="Times New Roman" w:hAnsi="Times New Roman" w:eastAsia="Times New Roman" w:cs="Times New Roman"/>
          <w:sz w:val="28"/>
          <w:szCs w:val="28"/>
          <w:highlight w:val="white"/>
        </w:rPr>
        <w:t xml:space="preserve">25 (75,8%)</w:t>
      </w:r>
      <w:r>
        <w:rPr>
          <w:rFonts w:ascii="Times New Roman" w:hAnsi="Times New Roman" w:eastAsia="Times New Roman" w:cs="Times New Roman"/>
          <w:sz w:val="28"/>
          <w:szCs w:val="28"/>
          <w:highlight w:val="white"/>
        </w:rPr>
        <w:t xml:space="preserve"> школах города среда, созданная для маломобильных групп населения, имеет не менее 4 элементов доступности. </w:t>
      </w:r>
      <w:r>
        <w:rPr>
          <w:rFonts w:ascii="Times New Roman" w:hAnsi="Times New Roman" w:eastAsia="Times New Roman" w:cs="Times New Roman"/>
          <w:sz w:val="28"/>
          <w:szCs w:val="28"/>
          <w:highlight w:val="white"/>
        </w:rPr>
        <w:t xml:space="preserve">В СШ № 5 – два элемента доступности, </w:t>
        <w:br/>
        <w:t xml:space="preserve">в СШ № 13,17, 22, 31, 34, 43, гимназия № 1 – по три элемента доступности.</w:t>
      </w:r>
      <w:r>
        <w:rPr>
          <w:rFonts w:ascii="Times New Roman" w:hAnsi="Times New Roman" w:eastAsia="Times New Roman" w:cs="Times New Roman"/>
          <w:sz w:val="28"/>
          <w:szCs w:val="28"/>
          <w:highlight w:val="white"/>
        </w:rPr>
      </w:r>
      <w:r>
        <w:rPr>
          <w:rFonts w:ascii="Times New Roman" w:hAnsi="Times New Roman" w:eastAsia="Times New Roman" w:cs="Times New Roman"/>
          <w:sz w:val="28"/>
          <w:szCs w:val="28"/>
          <w:highlight w:val="white"/>
        </w:rPr>
      </w:r>
    </w:p>
    <w:p>
      <w:pPr>
        <w:contextualSpacing w:val="0"/>
        <w:ind w:firstLine="720"/>
        <w:jc w:val="both"/>
        <w:spacing w:after="0" w:line="240" w:lineRule="auto"/>
        <w:rPr>
          <w:rFonts w:ascii="Times New Roman" w:hAnsi="Times New Roman" w:eastAsia="Times New Roman" w:cs="Times New Roman"/>
          <w:sz w:val="28"/>
          <w:szCs w:val="28"/>
          <w:highlight w:val="white"/>
        </w:rPr>
        <w:suppressLineNumbers w:val="0"/>
      </w:pPr>
      <w:r>
        <w:rPr>
          <w:rFonts w:ascii="Times New Roman" w:hAnsi="Times New Roman" w:eastAsia="Times New Roman" w:cs="Times New Roman"/>
          <w:sz w:val="28"/>
          <w:szCs w:val="28"/>
          <w:highlight w:val="white"/>
        </w:rPr>
        <w:t xml:space="preserve">Повышение мотивации учащихся к учебной деятельности подтверждается развитием инновационной деятельности образовательной организации.</w:t>
      </w:r>
      <w:r>
        <w:rPr>
          <w:rFonts w:ascii="Times New Roman" w:hAnsi="Times New Roman" w:eastAsia="Times New Roman" w:cs="Times New Roman"/>
          <w:sz w:val="28"/>
          <w:szCs w:val="28"/>
          <w:highlight w:val="white"/>
        </w:rPr>
      </w:r>
      <w:r>
        <w:rPr>
          <w:rFonts w:ascii="Times New Roman" w:hAnsi="Times New Roman" w:eastAsia="Times New Roman" w:cs="Times New Roman"/>
          <w:sz w:val="28"/>
          <w:szCs w:val="28"/>
          <w:highlight w:val="white"/>
        </w:rPr>
      </w:r>
    </w:p>
    <w:p>
      <w:pPr>
        <w:contextualSpacing w:val="0"/>
        <w:ind w:firstLine="720"/>
        <w:jc w:val="both"/>
        <w:spacing w:after="0" w:line="240" w:lineRule="auto"/>
        <w:rPr>
          <w:rFonts w:ascii="Times New Roman" w:hAnsi="Times New Roman" w:eastAsia="Times New Roman" w:cs="Times New Roman"/>
          <w:sz w:val="28"/>
          <w:szCs w:val="28"/>
          <w:highlight w:val="white"/>
        </w:rPr>
        <w:suppressLineNumbers w:val="0"/>
      </w:pPr>
      <w:r>
        <w:rPr>
          <w:rFonts w:ascii="Times New Roman" w:hAnsi="Times New Roman" w:eastAsia="Times New Roman" w:cs="Times New Roman"/>
          <w:sz w:val="28"/>
          <w:szCs w:val="28"/>
          <w:highlight w:val="white"/>
        </w:rPr>
      </w:r>
      <w:r>
        <w:rPr>
          <w:rFonts w:ascii="Times New Roman" w:hAnsi="Times New Roman" w:eastAsia="Times New Roman" w:cs="Times New Roman"/>
          <w:sz w:val="28"/>
          <w:szCs w:val="28"/>
          <w:highlight w:val="white"/>
        </w:rPr>
        <w:t xml:space="preserve">В 31 общеобразовательной организации (СШ 1, 2, 3, 5, 6, 7, 8, 9, 11, 12, 13, 14, </w:t>
      </w:r>
      <w:r>
        <w:rPr>
          <w:rFonts w:ascii="Times New Roman" w:hAnsi="Times New Roman" w:eastAsia="Times New Roman" w:cs="Times New Roman"/>
          <w:sz w:val="28"/>
          <w:szCs w:val="28"/>
          <w:highlight w:val="white"/>
        </w:rPr>
        <w:t xml:space="preserve">15, 17, 18, 21, 22, 25, 29, 31, 32, 34, 40, 42, 43, 44, гимназия 1, гимназия 2, лицей, лицей 1, лицей 2) функционируют площадки </w:t>
      </w:r>
      <w:r>
        <w:rPr>
          <w:rFonts w:ascii="Times New Roman" w:hAnsi="Times New Roman" w:eastAsia="Times New Roman"/>
          <w:sz w:val="28"/>
          <w:szCs w:val="28"/>
          <w:highlight w:val="white"/>
        </w:rPr>
        <w:t xml:space="preserve">инновационного развития</w:t>
      </w:r>
      <w:r>
        <w:rPr>
          <w:rFonts w:ascii="Times New Roman" w:hAnsi="Times New Roman" w:eastAsia="Times New Roman"/>
          <w:sz w:val="28"/>
          <w:szCs w:val="28"/>
          <w:highlight w:val="white"/>
        </w:rPr>
        <w:t xml:space="preserve"> различного уровня</w:t>
      </w:r>
      <w:r>
        <w:rPr>
          <w:rFonts w:ascii="Times New Roman" w:hAnsi="Times New Roman" w:eastAsia="Times New Roman" w:cs="Times New Roman"/>
          <w:sz w:val="28"/>
          <w:szCs w:val="28"/>
          <w:highlight w:val="white"/>
        </w:rPr>
        <w:t xml:space="preserve"> (инновационная, </w:t>
      </w:r>
      <w:r>
        <w:rPr>
          <w:rFonts w:ascii="Times New Roman" w:hAnsi="Times New Roman" w:eastAsia="Times New Roman" w:cs="Times New Roman"/>
          <w:sz w:val="28"/>
          <w:szCs w:val="28"/>
          <w:highlight w:val="white"/>
        </w:rPr>
        <w:t xml:space="preserve">пилотная, </w:t>
      </w:r>
      <w:r>
        <w:rPr>
          <w:rFonts w:ascii="Times New Roman" w:hAnsi="Times New Roman" w:eastAsia="Times New Roman" w:cs="Times New Roman"/>
          <w:sz w:val="28"/>
          <w:szCs w:val="28"/>
          <w:highlight w:val="white"/>
        </w:rPr>
        <w:t xml:space="preserve">стажировочная</w:t>
      </w:r>
      <w:r>
        <w:rPr>
          <w:rFonts w:ascii="Times New Roman" w:hAnsi="Times New Roman" w:eastAsia="Times New Roman" w:cs="Times New Roman"/>
          <w:sz w:val="28"/>
          <w:szCs w:val="28"/>
          <w:highlight w:val="white"/>
        </w:rPr>
        <w:t xml:space="preserve"> площадка, </w:t>
      </w:r>
      <w:r>
        <w:rPr>
          <w:rFonts w:ascii="Times New Roman" w:hAnsi="Times New Roman" w:eastAsia="Times New Roman" w:cs="Times New Roman"/>
          <w:sz w:val="28"/>
          <w:szCs w:val="28"/>
          <w:highlight w:val="white"/>
        </w:rPr>
        <w:t xml:space="preserve">форсайт</w:t>
      </w:r>
      <w:r>
        <w:rPr>
          <w:rFonts w:ascii="Times New Roman" w:hAnsi="Times New Roman" w:eastAsia="Times New Roman" w:cs="Times New Roman"/>
          <w:sz w:val="28"/>
          <w:szCs w:val="28"/>
          <w:highlight w:val="white"/>
        </w:rPr>
        <w:t xml:space="preserve">-центр, </w:t>
      </w:r>
      <w:r>
        <w:rPr>
          <w:rFonts w:ascii="Times New Roman" w:hAnsi="Times New Roman" w:eastAsia="Times New Roman" w:cs="Times New Roman"/>
          <w:sz w:val="28"/>
          <w:szCs w:val="28"/>
          <w:highlight w:val="white"/>
          <w:lang w:val="en-US"/>
        </w:rPr>
        <w:t xml:space="preserve">STEAM</w:t>
      </w:r>
      <w:r>
        <w:rPr>
          <w:rFonts w:ascii="Times New Roman" w:hAnsi="Times New Roman" w:eastAsia="Times New Roman" w:cs="Times New Roman"/>
          <w:sz w:val="28"/>
          <w:szCs w:val="28"/>
          <w:highlight w:val="white"/>
        </w:rPr>
        <w:t xml:space="preserve"> образование (3 и более лабораторий), муниципальное методическое объединение, </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rPr>
        <w:t xml:space="preserve">Школьный </w:t>
      </w:r>
      <w:r>
        <w:rPr>
          <w:rFonts w:ascii="Times New Roman" w:hAnsi="Times New Roman" w:eastAsia="Times New Roman" w:cs="Times New Roman"/>
          <w:sz w:val="28"/>
          <w:szCs w:val="28"/>
          <w:highlight w:val="white"/>
        </w:rPr>
        <w:t xml:space="preserve">кванториум</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rPr>
        <w:t xml:space="preserve">, муниципальная методическая площадка,</w:t>
      </w:r>
      <w:r>
        <w:rPr>
          <w:rFonts w:ascii="Times New Roman" w:hAnsi="Times New Roman" w:eastAsia="Times New Roman" w:cs="Times New Roman"/>
          <w:sz w:val="28"/>
          <w:szCs w:val="28"/>
          <w:highlight w:val="white"/>
        </w:rPr>
        <w:t xml:space="preserve"> центр цифрового образования детей)</w:t>
      </w:r>
      <w:r>
        <w:rPr>
          <w:rFonts w:ascii="Times New Roman" w:hAnsi="Times New Roman" w:eastAsia="Times New Roman"/>
          <w:sz w:val="28"/>
          <w:szCs w:val="28"/>
          <w:highlight w:val="white"/>
          <w:lang w:eastAsia="ru-RU"/>
        </w:rPr>
        <w:t xml:space="preserve">. </w:t>
      </w:r>
      <w:r>
        <w:rPr>
          <w:rFonts w:ascii="Times New Roman" w:hAnsi="Times New Roman" w:eastAsia="Times New Roman"/>
          <w:sz w:val="28"/>
          <w:szCs w:val="28"/>
          <w:highlight w:val="white"/>
          <w:lang w:eastAsia="ru-RU"/>
        </w:rPr>
        <w:t xml:space="preserve">Для всех учеников города открыты центры инновационного образования детей: </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sz w:val="28"/>
          <w:szCs w:val="28"/>
          <w:highlight w:val="white"/>
          <w:lang w:eastAsia="ru-RU"/>
        </w:rPr>
        <w:t xml:space="preserve">IT-куб</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sz w:val="28"/>
          <w:szCs w:val="28"/>
          <w:highlight w:val="white"/>
          <w:lang w:eastAsia="ru-RU"/>
        </w:rPr>
        <w:t xml:space="preserve"> (СШ 11), Яндекс.Лицей (лицей), Инженерум (СШ 14), STEAM (лицей 2), НТО лаборатории (СШ 2, 34).</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highlight w:val="white"/>
        </w:rPr>
      </w:r>
      <w:r>
        <w:rPr>
          <w:rFonts w:ascii="Times New Roman" w:hAnsi="Times New Roman" w:eastAsia="Times New Roman" w:cs="Times New Roman"/>
          <w:sz w:val="28"/>
          <w:szCs w:val="28"/>
          <w:highlight w:val="white"/>
        </w:rPr>
      </w:r>
    </w:p>
    <w:p>
      <w:pPr>
        <w:contextualSpacing w:val="0"/>
        <w:ind w:firstLine="720"/>
        <w:jc w:val="both"/>
        <w:spacing w:after="0" w:line="240" w:lineRule="auto"/>
        <w:rPr>
          <w:rFonts w:ascii="Times New Roman" w:hAnsi="Times New Roman" w:eastAsia="Calibri" w:cs="Times New Roman"/>
          <w:sz w:val="28"/>
          <w:szCs w:val="28"/>
          <w:highlight w:val="white"/>
        </w:rPr>
        <w:suppressLineNumbers w:val="0"/>
      </w:pPr>
      <w:r>
        <w:rPr>
          <w:rFonts w:ascii="Times New Roman" w:hAnsi="Times New Roman" w:eastAsia="Calibri" w:cs="Times New Roman"/>
          <w:sz w:val="28"/>
          <w:szCs w:val="28"/>
          <w:highlight w:val="white"/>
        </w:rPr>
        <w:t xml:space="preserve">В </w:t>
      </w:r>
      <w:r>
        <w:rPr>
          <w:rFonts w:ascii="Times New Roman" w:hAnsi="Times New Roman" w:eastAsia="Calibri" w:cs="Times New Roman"/>
          <w:sz w:val="28"/>
          <w:szCs w:val="28"/>
          <w:highlight w:val="white"/>
        </w:rPr>
        <w:t xml:space="preserve">33 (100%) </w:t>
      </w:r>
      <w:r>
        <w:rPr>
          <w:rFonts w:ascii="Times New Roman" w:hAnsi="Times New Roman" w:eastAsia="Calibri" w:cs="Times New Roman"/>
          <w:sz w:val="28"/>
          <w:szCs w:val="28"/>
          <w:highlight w:val="white"/>
        </w:rPr>
        <w:t xml:space="preserve"> общеобразовательных организациях созданы условия для обеспечения доступа к мобильной библиотеке с возможностью дистанционно выдавать электронные книги. </w:t>
      </w:r>
      <w:r>
        <w:rPr>
          <w:rFonts w:ascii="Times New Roman" w:hAnsi="Times New Roman" w:eastAsia="Calibri" w:cs="Times New Roman"/>
          <w:sz w:val="28"/>
          <w:szCs w:val="28"/>
          <w:highlight w:val="white"/>
        </w:rPr>
      </w:r>
      <w:r>
        <w:rPr>
          <w:rFonts w:ascii="Times New Roman" w:hAnsi="Times New Roman" w:eastAsia="Calibri" w:cs="Times New Roman"/>
          <w:sz w:val="28"/>
          <w:szCs w:val="28"/>
          <w:highlight w:val="white"/>
        </w:rPr>
      </w:r>
    </w:p>
    <w:p>
      <w:pPr>
        <w:contextualSpacing w:val="0"/>
        <w:ind w:firstLine="720"/>
        <w:jc w:val="both"/>
        <w:spacing w:after="0" w:line="240" w:lineRule="auto"/>
        <w:rPr>
          <w:rFonts w:ascii="Times New Roman" w:hAnsi="Times New Roman" w:eastAsia="Calibri" w:cs="Times New Roman"/>
          <w:sz w:val="28"/>
          <w:szCs w:val="28"/>
          <w:highlight w:val="white"/>
        </w:rPr>
        <w:suppressLineNumbers w:val="0"/>
      </w:pPr>
      <w:r>
        <w:rPr>
          <w:rFonts w:ascii="Times New Roman" w:hAnsi="Times New Roman" w:eastAsia="Calibri" w:cs="Times New Roman"/>
          <w:sz w:val="28"/>
          <w:szCs w:val="28"/>
          <w:highlight w:val="white"/>
        </w:rPr>
        <w:t xml:space="preserve">Привлечение дополнитель</w:t>
      </w:r>
      <w:r>
        <w:rPr>
          <w:rFonts w:ascii="Times New Roman" w:hAnsi="Times New Roman" w:eastAsia="Calibri" w:cs="Times New Roman"/>
          <w:sz w:val="28"/>
          <w:szCs w:val="28"/>
          <w:highlight w:val="white"/>
        </w:rPr>
        <w:t xml:space="preserve">ных средств на цели развития образования </w:t>
      </w:r>
      <w:r>
        <w:rPr>
          <w:rFonts w:ascii="Times New Roman" w:hAnsi="Times New Roman" w:eastAsia="Calibri" w:cs="Times New Roman"/>
          <w:sz w:val="28"/>
          <w:szCs w:val="28"/>
          <w:highlight w:val="white"/>
        </w:rPr>
        <w:br/>
        <w:t xml:space="preserve">в 2024 году составило</w:t>
      </w:r>
      <w:r>
        <w:rPr>
          <w:highlight w:val="white"/>
        </w:rPr>
        <w:t xml:space="preserve"> </w:t>
      </w:r>
      <w:r>
        <w:rPr>
          <w:rFonts w:ascii="Times New Roman" w:hAnsi="Times New Roman" w:eastAsia="Calibri" w:cs="Times New Roman"/>
          <w:sz w:val="28"/>
          <w:szCs w:val="28"/>
          <w:highlight w:val="white"/>
        </w:rPr>
        <w:t xml:space="preserve">свыше 1,5 млн. рубле</w:t>
      </w:r>
      <w:r>
        <w:rPr>
          <w:rFonts w:ascii="Times New Roman" w:hAnsi="Times New Roman" w:eastAsia="Calibri" w:cs="Times New Roman"/>
          <w:sz w:val="28"/>
          <w:szCs w:val="28"/>
          <w:highlight w:val="white"/>
        </w:rPr>
        <w:t xml:space="preserve">й в 22 (66,7%) общеобразовательных учреждениях. В </w:t>
      </w:r>
      <w:r>
        <w:rPr>
          <w:rFonts w:ascii="Times New Roman" w:hAnsi="Times New Roman" w:eastAsia="Calibri" w:cs="Times New Roman"/>
          <w:sz w:val="28"/>
          <w:szCs w:val="28"/>
          <w:highlight w:val="white"/>
        </w:rPr>
        <w:t xml:space="preserve">1-й кластерной группе – СШ № 5 </w:t>
        <w:br/>
        <w:t xml:space="preserve">с УИОП, </w:t>
      </w:r>
      <w:r>
        <w:rPr>
          <w:rFonts w:ascii="Times New Roman" w:hAnsi="Times New Roman" w:eastAsia="Calibri" w:cs="Times New Roman"/>
          <w:sz w:val="28"/>
          <w:szCs w:val="28"/>
          <w:highlight w:val="white"/>
        </w:rPr>
        <w:t xml:space="preserve">СШ № 13 с УИОП, </w:t>
      </w:r>
      <w:r>
        <w:rPr>
          <w:rFonts w:ascii="Times New Roman" w:hAnsi="Times New Roman" w:eastAsia="Calibri" w:cs="Times New Roman"/>
          <w:sz w:val="28"/>
          <w:szCs w:val="28"/>
          <w:highlight w:val="white"/>
        </w:rPr>
        <w:t xml:space="preserve">СШ № 44 с УИОП им. К.Д. Ушинского, гимназия № 1, гимназия № 2, лицей, лицей № 1 им. А.С. Пушкина, лицей № 2; </w:t>
      </w:r>
      <w:r>
        <w:rPr>
          <w:rFonts w:ascii="Times New Roman" w:hAnsi="Times New Roman" w:eastAsia="Calibri" w:cs="Times New Roman"/>
          <w:sz w:val="28"/>
          <w:szCs w:val="28"/>
          <w:highlight w:val="white"/>
        </w:rPr>
        <w:t xml:space="preserve">во </w:t>
      </w:r>
      <w:r>
        <w:rPr>
          <w:rFonts w:ascii="Times New Roman" w:hAnsi="Times New Roman" w:eastAsia="Calibri" w:cs="Times New Roman"/>
          <w:sz w:val="28"/>
          <w:szCs w:val="28"/>
          <w:highlight w:val="white"/>
        </w:rPr>
        <w:t xml:space="preserve">2-й кластерной группе – СШ №2, 3, 8, 12, 14, 15, 17, 18, 25, 29, 32, 40, 42, 43. </w:t>
      </w:r>
      <w:r>
        <w:rPr>
          <w:rFonts w:ascii="Times New Roman" w:hAnsi="Times New Roman" w:eastAsia="Calibri" w:cs="Times New Roman"/>
          <w:sz w:val="28"/>
          <w:szCs w:val="28"/>
          <w:highlight w:val="white"/>
        </w:rPr>
      </w:r>
      <w:r>
        <w:rPr>
          <w:rFonts w:ascii="Times New Roman" w:hAnsi="Times New Roman" w:eastAsia="Calibri" w:cs="Times New Roman"/>
          <w:sz w:val="28"/>
          <w:szCs w:val="28"/>
          <w:highlight w:val="white"/>
        </w:rPr>
      </w:r>
    </w:p>
    <w:p>
      <w:pPr>
        <w:contextualSpacing w:val="0"/>
        <w:ind w:firstLine="720"/>
        <w:jc w:val="both"/>
        <w:spacing w:after="0" w:line="240" w:lineRule="auto"/>
        <w:rPr>
          <w:rFonts w:ascii="Times New Roman" w:hAnsi="Times New Roman" w:eastAsia="Calibri" w:cs="Times New Roman"/>
          <w:sz w:val="28"/>
          <w:szCs w:val="28"/>
          <w:highlight w:val="white"/>
        </w:rPr>
        <w:suppressLineNumbers w:val="0"/>
      </w:pPr>
      <w:r>
        <w:rPr>
          <w:rFonts w:ascii="Times New Roman" w:hAnsi="Times New Roman" w:eastAsia="Calibri" w:cs="Times New Roman"/>
          <w:sz w:val="28"/>
          <w:szCs w:val="28"/>
          <w:highlight w:val="white"/>
        </w:rPr>
        <w:t xml:space="preserve">По итогам анализа результатов эффективности деятельности муниципальных общеобразовательных организаций за 2024 год, наибольшее количество баллов (95,25) в 1-ой кластерной группе</w:t>
      </w:r>
      <w:r>
        <w:rPr>
          <w:highlight w:val="white"/>
        </w:rPr>
        <w:t xml:space="preserve"> </w:t>
      </w:r>
      <w:r>
        <w:rPr>
          <w:rFonts w:ascii="Times New Roman" w:hAnsi="Times New Roman" w:eastAsia="Calibri" w:cs="Times New Roman"/>
          <w:sz w:val="28"/>
          <w:szCs w:val="28"/>
          <w:highlight w:val="white"/>
        </w:rPr>
        <w:t xml:space="preserve">в </w:t>
      </w:r>
      <w:r>
        <w:rPr>
          <w:rFonts w:ascii="Times New Roman" w:hAnsi="Times New Roman" w:eastAsia="Calibri" w:cs="Times New Roman"/>
          <w:sz w:val="28"/>
          <w:szCs w:val="28"/>
          <w:highlight w:val="white"/>
        </w:rPr>
        <w:t xml:space="preserve">муниципальном бюджетном общеобразовательном учреждении "Гимназия № 1" (директор Козлова Ольга Петровна)</w:t>
      </w:r>
      <w:r>
        <w:rPr>
          <w:rFonts w:ascii="Times New Roman" w:hAnsi="Times New Roman" w:eastAsia="Calibri" w:cs="Times New Roman"/>
          <w:sz w:val="28"/>
          <w:szCs w:val="28"/>
          <w:highlight w:val="white"/>
        </w:rPr>
        <w:t xml:space="preserve">. </w:t>
      </w:r>
      <w:r>
        <w:rPr>
          <w:rFonts w:ascii="Times New Roman" w:hAnsi="Times New Roman" w:eastAsia="Calibri" w:cs="Times New Roman"/>
          <w:sz w:val="28"/>
          <w:szCs w:val="28"/>
          <w:highlight w:val="white"/>
        </w:rPr>
      </w:r>
      <w:r>
        <w:rPr>
          <w:rFonts w:ascii="Times New Roman" w:hAnsi="Times New Roman" w:eastAsia="Calibri" w:cs="Times New Roman"/>
          <w:sz w:val="28"/>
          <w:szCs w:val="28"/>
          <w:highlight w:val="white"/>
        </w:rPr>
      </w:r>
    </w:p>
    <w:p>
      <w:pPr>
        <w:contextualSpacing w:val="0"/>
        <w:ind w:firstLine="720"/>
        <w:jc w:val="both"/>
        <w:spacing w:after="0" w:line="240" w:lineRule="auto"/>
        <w:rPr>
          <w:rFonts w:ascii="Times New Roman" w:hAnsi="Times New Roman" w:eastAsia="Calibri" w:cs="Times New Roman"/>
          <w:sz w:val="28"/>
          <w:szCs w:val="28"/>
          <w:highlight w:val="white"/>
        </w:rPr>
        <w:suppressLineNumbers w:val="0"/>
      </w:pPr>
      <w:r>
        <w:rPr>
          <w:rFonts w:ascii="Times New Roman" w:hAnsi="Times New Roman" w:eastAsia="Calibri" w:cs="Times New Roman"/>
          <w:sz w:val="28"/>
          <w:szCs w:val="28"/>
          <w:highlight w:val="white"/>
        </w:rPr>
        <w:t xml:space="preserve">Во 2-ой кластерной группе (97,50 балла) –  муниципальное бюджетное общеобразовательное учреждение </w:t>
      </w:r>
      <w:r>
        <w:rPr>
          <w:rFonts w:ascii="Times New Roman" w:hAnsi="Times New Roman" w:eastAsia="Times New Roman" w:cs="Times New Roman"/>
          <w:sz w:val="28"/>
          <w:szCs w:val="28"/>
          <w:highlight w:val="white"/>
          <w:lang w:eastAsia="ru-RU"/>
        </w:rPr>
        <w:t xml:space="preserve">"</w:t>
      </w:r>
      <w:r>
        <w:rPr>
          <w:rFonts w:ascii="Times New Roman" w:hAnsi="Times New Roman" w:eastAsia="Calibri" w:cs="Times New Roman"/>
          <w:sz w:val="28"/>
          <w:szCs w:val="28"/>
          <w:highlight w:val="white"/>
        </w:rPr>
        <w:t xml:space="preserve">Средняя школа № 12</w:t>
      </w:r>
      <w:r>
        <w:rPr>
          <w:rFonts w:ascii="Times New Roman" w:hAnsi="Times New Roman" w:eastAsia="Times New Roman" w:cs="Times New Roman"/>
          <w:sz w:val="28"/>
          <w:szCs w:val="28"/>
          <w:highlight w:val="white"/>
          <w:lang w:eastAsia="ru-RU"/>
        </w:rPr>
        <w:t xml:space="preserve">"</w:t>
      </w:r>
      <w:r>
        <w:rPr>
          <w:rFonts w:ascii="Times New Roman" w:hAnsi="Times New Roman" w:eastAsia="Calibri" w:cs="Times New Roman"/>
          <w:sz w:val="28"/>
          <w:szCs w:val="28"/>
          <w:highlight w:val="white"/>
        </w:rPr>
        <w:t xml:space="preserve"> (директор Лещинская Ольга Алексеевна).</w:t>
      </w:r>
      <w:r>
        <w:rPr>
          <w:rFonts w:ascii="Times New Roman" w:hAnsi="Times New Roman" w:eastAsia="Calibri" w:cs="Times New Roman"/>
          <w:sz w:val="28"/>
          <w:szCs w:val="28"/>
          <w:highlight w:val="white"/>
        </w:rPr>
      </w:r>
      <w:r>
        <w:rPr>
          <w:rFonts w:ascii="Times New Roman" w:hAnsi="Times New Roman" w:eastAsia="Calibri" w:cs="Times New Roman"/>
          <w:sz w:val="28"/>
          <w:szCs w:val="28"/>
          <w:highlight w:val="white"/>
        </w:rPr>
      </w:r>
    </w:p>
    <w:p>
      <w:pPr>
        <w:contextualSpacing w:val="0"/>
        <w:ind w:firstLine="720"/>
        <w:jc w:val="both"/>
        <w:spacing w:after="0" w:line="240" w:lineRule="auto"/>
        <w:rPr>
          <w:rFonts w:ascii="Times New Roman" w:hAnsi="Times New Roman" w:eastAsia="Calibri" w:cs="Times New Roman"/>
          <w:sz w:val="28"/>
          <w:szCs w:val="28"/>
          <w:highlight w:val="white"/>
        </w:rPr>
        <w:suppressLineNumbers w:val="0"/>
      </w:pPr>
      <w:r>
        <w:rPr>
          <w:rFonts w:ascii="Times New Roman" w:hAnsi="Times New Roman" w:eastAsia="Calibri" w:cs="Times New Roman"/>
          <w:sz w:val="28"/>
          <w:szCs w:val="28"/>
          <w:highlight w:val="white"/>
        </w:rPr>
        <w:t xml:space="preserve">По результатам оценки эффективности деятельности за 2024 год муниципальные общеобразовательные организации имеют следующие рейтинговые места:</w:t>
      </w:r>
      <w:r>
        <w:rPr>
          <w:rFonts w:ascii="Times New Roman" w:hAnsi="Times New Roman" w:eastAsia="Calibri" w:cs="Times New Roman"/>
          <w:sz w:val="28"/>
          <w:szCs w:val="28"/>
          <w:highlight w:val="white"/>
        </w:rPr>
      </w:r>
      <w:r>
        <w:rPr>
          <w:rFonts w:ascii="Times New Roman" w:hAnsi="Times New Roman" w:eastAsia="Calibri" w:cs="Times New Roman"/>
          <w:sz w:val="28"/>
          <w:szCs w:val="28"/>
          <w:highlight w:val="white"/>
        </w:rPr>
      </w:r>
    </w:p>
    <w:p>
      <w:pPr>
        <w:jc w:val="center"/>
        <w:spacing w:after="0" w:line="240" w:lineRule="auto"/>
        <w:rPr>
          <w:rFonts w:ascii="Times New Roman" w:hAnsi="Times New Roman" w:eastAsia="Calibri" w:cs="Times New Roman"/>
          <w:b/>
          <w:bCs/>
          <w:sz w:val="28"/>
          <w:szCs w:val="28"/>
          <w:highlight w:val="white"/>
        </w:rPr>
      </w:pPr>
      <w:r>
        <w:rPr>
          <w:rFonts w:ascii="Times New Roman" w:hAnsi="Times New Roman" w:eastAsia="Calibri" w:cs="Times New Roman"/>
          <w:b/>
          <w:sz w:val="28"/>
          <w:szCs w:val="28"/>
          <w:highlight w:val="none"/>
        </w:rPr>
      </w:r>
      <w:r>
        <w:rPr>
          <w:rFonts w:ascii="Times New Roman" w:hAnsi="Times New Roman" w:eastAsia="Calibri" w:cs="Times New Roman"/>
          <w:b/>
          <w:sz w:val="28"/>
          <w:szCs w:val="28"/>
          <w:highlight w:val="none"/>
        </w:rPr>
      </w:r>
    </w:p>
    <w:p>
      <w:pPr>
        <w:jc w:val="center"/>
        <w:spacing w:after="0" w:line="240" w:lineRule="auto"/>
        <w:rPr>
          <w:rFonts w:ascii="Times New Roman" w:hAnsi="Times New Roman" w:eastAsia="Calibri" w:cs="Times New Roman"/>
          <w:b/>
          <w:bCs/>
          <w:sz w:val="28"/>
          <w:szCs w:val="28"/>
          <w:highlight w:val="none"/>
        </w:rPr>
      </w:pPr>
      <w:r>
        <w:rPr>
          <w:rFonts w:ascii="Times New Roman" w:hAnsi="Times New Roman" w:eastAsia="Calibri" w:cs="Times New Roman"/>
          <w:b/>
          <w:sz w:val="28"/>
          <w:szCs w:val="28"/>
          <w:highlight w:val="none"/>
        </w:rPr>
      </w:r>
      <w:r>
        <w:rPr>
          <w:rFonts w:ascii="Times New Roman" w:hAnsi="Times New Roman" w:eastAsia="Calibri" w:cs="Times New Roman"/>
          <w:b/>
          <w:sz w:val="28"/>
          <w:szCs w:val="28"/>
          <w:highlight w:val="none"/>
        </w:rPr>
      </w:r>
    </w:p>
    <w:p>
      <w:pPr>
        <w:jc w:val="center"/>
        <w:spacing w:after="0" w:line="240" w:lineRule="auto"/>
        <w:rPr>
          <w:rFonts w:ascii="Times New Roman" w:hAnsi="Times New Roman" w:eastAsia="Calibri" w:cs="Times New Roman"/>
          <w:b/>
          <w:bCs/>
          <w:sz w:val="28"/>
          <w:szCs w:val="28"/>
          <w:highlight w:val="none"/>
        </w:rPr>
      </w:pPr>
      <w:r>
        <w:rPr>
          <w:rFonts w:ascii="Times New Roman" w:hAnsi="Times New Roman" w:eastAsia="Calibri" w:cs="Times New Roman"/>
          <w:b/>
          <w:sz w:val="28"/>
          <w:szCs w:val="28"/>
          <w:highlight w:val="none"/>
        </w:rPr>
      </w:r>
      <w:r>
        <w:rPr>
          <w:rFonts w:ascii="Times New Roman" w:hAnsi="Times New Roman" w:eastAsia="Calibri" w:cs="Times New Roman"/>
          <w:b/>
          <w:sz w:val="28"/>
          <w:szCs w:val="28"/>
          <w:highlight w:val="none"/>
        </w:rPr>
      </w:r>
    </w:p>
    <w:p>
      <w:pPr>
        <w:jc w:val="center"/>
        <w:spacing w:after="0" w:line="240" w:lineRule="auto"/>
        <w:rPr>
          <w:rFonts w:ascii="Times New Roman" w:hAnsi="Times New Roman" w:eastAsia="Calibri" w:cs="Times New Roman"/>
          <w:b/>
          <w:bCs/>
          <w:sz w:val="28"/>
          <w:szCs w:val="28"/>
          <w:highlight w:val="none"/>
        </w:rPr>
      </w:pPr>
      <w:r>
        <w:rPr>
          <w:rFonts w:ascii="Times New Roman" w:hAnsi="Times New Roman" w:eastAsia="Calibri" w:cs="Times New Roman"/>
          <w:b/>
          <w:sz w:val="28"/>
          <w:szCs w:val="28"/>
          <w:highlight w:val="none"/>
        </w:rPr>
      </w:r>
      <w:r>
        <w:rPr>
          <w:rFonts w:ascii="Times New Roman" w:hAnsi="Times New Roman" w:eastAsia="Calibri" w:cs="Times New Roman"/>
          <w:b/>
          <w:sz w:val="28"/>
          <w:szCs w:val="28"/>
          <w:highlight w:val="none"/>
        </w:rPr>
      </w:r>
    </w:p>
    <w:p>
      <w:pPr>
        <w:jc w:val="center"/>
        <w:spacing w:after="0" w:line="240" w:lineRule="auto"/>
        <w:rPr>
          <w:rFonts w:ascii="Times New Roman" w:hAnsi="Times New Roman" w:eastAsia="Calibri" w:cs="Times New Roman"/>
          <w:b/>
          <w:bCs/>
          <w:sz w:val="28"/>
          <w:szCs w:val="28"/>
          <w:highlight w:val="none"/>
        </w:rPr>
      </w:pPr>
      <w:r>
        <w:rPr>
          <w:rFonts w:ascii="Times New Roman" w:hAnsi="Times New Roman" w:eastAsia="Calibri" w:cs="Times New Roman"/>
          <w:b/>
          <w:sz w:val="28"/>
          <w:szCs w:val="28"/>
          <w:highlight w:val="none"/>
        </w:rPr>
      </w:r>
      <w:r>
        <w:rPr>
          <w:rFonts w:ascii="Times New Roman" w:hAnsi="Times New Roman" w:eastAsia="Calibri" w:cs="Times New Roman"/>
          <w:b/>
          <w:sz w:val="28"/>
          <w:szCs w:val="28"/>
          <w:highlight w:val="none"/>
        </w:rPr>
      </w:r>
    </w:p>
    <w:p>
      <w:pPr>
        <w:jc w:val="center"/>
        <w:spacing w:after="0" w:line="240" w:lineRule="auto"/>
        <w:rPr>
          <w:rFonts w:ascii="Times New Roman" w:hAnsi="Times New Roman" w:eastAsia="Calibri" w:cs="Times New Roman"/>
          <w:b/>
          <w:bCs/>
          <w:sz w:val="28"/>
          <w:szCs w:val="28"/>
          <w:highlight w:val="none"/>
        </w:rPr>
      </w:pPr>
      <w:r>
        <w:rPr>
          <w:rFonts w:ascii="Times New Roman" w:hAnsi="Times New Roman" w:eastAsia="Calibri" w:cs="Times New Roman"/>
          <w:b/>
          <w:sz w:val="28"/>
          <w:szCs w:val="28"/>
          <w:highlight w:val="white"/>
        </w:rPr>
        <w:t xml:space="preserve">1-я кластерная группа: </w:t>
      </w:r>
      <w:r>
        <w:rPr>
          <w:rFonts w:ascii="Times New Roman" w:hAnsi="Times New Roman" w:eastAsia="Calibri" w:cs="Times New Roman"/>
          <w:b/>
          <w:bCs/>
          <w:sz w:val="28"/>
          <w:szCs w:val="28"/>
          <w:highlight w:val="white"/>
        </w:rPr>
      </w:r>
      <w:r>
        <w:rPr>
          <w:rFonts w:ascii="Times New Roman" w:hAnsi="Times New Roman" w:eastAsia="Calibri" w:cs="Times New Roman"/>
          <w:b/>
          <w:bCs/>
          <w:sz w:val="28"/>
          <w:szCs w:val="28"/>
          <w:highlight w:val="none"/>
        </w:rPr>
      </w:r>
    </w:p>
    <w:p>
      <w:pPr>
        <w:jc w:val="center"/>
        <w:spacing w:after="0" w:line="240" w:lineRule="auto"/>
        <w:rPr>
          <w:rFonts w:ascii="Times New Roman" w:hAnsi="Times New Roman" w:eastAsia="Calibri" w:cs="Times New Roman"/>
          <w:b/>
          <w:sz w:val="28"/>
          <w:szCs w:val="28"/>
          <w:highlight w:val="white"/>
        </w:rPr>
      </w:pPr>
      <w:r>
        <w:rPr>
          <w:rFonts w:ascii="Times New Roman" w:hAnsi="Times New Roman" w:eastAsia="Calibri" w:cs="Times New Roman"/>
          <w:b/>
          <w:sz w:val="28"/>
          <w:szCs w:val="28"/>
          <w:highlight w:val="white"/>
        </w:rPr>
        <w:t xml:space="preserve">Общеобразова</w:t>
      </w:r>
      <w:r>
        <w:rPr>
          <w:rFonts w:ascii="Times New Roman" w:hAnsi="Times New Roman" w:eastAsia="Calibri" w:cs="Times New Roman"/>
          <w:b/>
          <w:sz w:val="28"/>
          <w:szCs w:val="28"/>
          <w:highlight w:val="white"/>
        </w:rPr>
        <w:t xml:space="preserve">тельные организации, обеспечивающие дополнительную (углубленную) подготовку обучающихся по предметам – гимназии, лицеи, школы с углубленным изучением отдельных предметов</w:t>
      </w:r>
      <w:r>
        <w:rPr>
          <w:rFonts w:ascii="Times New Roman" w:hAnsi="Times New Roman" w:eastAsia="Calibri" w:cs="Times New Roman"/>
          <w:b/>
          <w:sz w:val="28"/>
          <w:szCs w:val="28"/>
          <w:highlight w:val="white"/>
        </w:rPr>
      </w:r>
      <w:r>
        <w:rPr>
          <w:rFonts w:ascii="Times New Roman" w:hAnsi="Times New Roman" w:eastAsia="Calibri" w:cs="Times New Roman"/>
          <w:b/>
          <w:sz w:val="28"/>
          <w:szCs w:val="28"/>
          <w:highlight w:val="white"/>
        </w:rPr>
      </w:r>
    </w:p>
    <w:p>
      <w:pPr>
        <w:jc w:val="center"/>
        <w:spacing w:after="0" w:line="240" w:lineRule="auto"/>
        <w:rPr>
          <w:rFonts w:ascii="Times New Roman" w:hAnsi="Times New Roman" w:eastAsia="Calibri" w:cs="Times New Roman"/>
          <w:b/>
          <w:sz w:val="24"/>
          <w:szCs w:val="24"/>
          <w:highlight w:val="white"/>
        </w:rPr>
      </w:pPr>
      <w:r>
        <w:rPr>
          <w:rFonts w:ascii="Times New Roman" w:hAnsi="Times New Roman" w:eastAsia="Calibri" w:cs="Times New Roman"/>
          <w:b/>
          <w:sz w:val="24"/>
          <w:szCs w:val="24"/>
          <w:highlight w:val="white"/>
        </w:rPr>
      </w:r>
      <w:r>
        <w:rPr>
          <w:rFonts w:ascii="Times New Roman" w:hAnsi="Times New Roman" w:eastAsia="Calibri" w:cs="Times New Roman"/>
          <w:b/>
          <w:sz w:val="24"/>
          <w:szCs w:val="24"/>
          <w:highlight w:val="white"/>
        </w:rPr>
      </w:r>
      <w:r>
        <w:rPr>
          <w:rFonts w:ascii="Times New Roman" w:hAnsi="Times New Roman" w:eastAsia="Calibri" w:cs="Times New Roman"/>
          <w:b/>
          <w:sz w:val="24"/>
          <w:szCs w:val="24"/>
          <w:highlight w:val="white"/>
        </w:rPr>
      </w:r>
    </w:p>
    <w:p>
      <w:pPr>
        <w:ind w:firstLine="708"/>
        <w:jc w:val="both"/>
        <w:spacing w:after="0" w:line="240" w:lineRule="auto"/>
        <w:rPr>
          <w:rFonts w:ascii="Times New Roman" w:hAnsi="Times New Roman" w:eastAsia="Calibri" w:cs="Times New Roman"/>
          <w:sz w:val="28"/>
          <w:szCs w:val="28"/>
          <w:highlight w:val="white"/>
        </w:rPr>
      </w:pPr>
      <w:r>
        <w:rPr>
          <w:rFonts w:ascii="Times New Roman" w:hAnsi="Times New Roman" w:eastAsia="Calibri" w:cs="Times New Roman"/>
          <w:sz w:val="28"/>
          <w:szCs w:val="28"/>
          <w:highlight w:val="white"/>
        </w:rPr>
      </w:r>
      <w:r>
        <w:rPr>
          <w:rFonts w:ascii="Times New Roman" w:hAnsi="Times New Roman" w:eastAsia="Calibri" w:cs="Times New Roman"/>
          <w:sz w:val="28"/>
          <w:szCs w:val="28"/>
          <w:highlight w:val="white"/>
        </w:rPr>
      </w:r>
      <w:r>
        <w:rPr>
          <w:rFonts w:ascii="Times New Roman" w:hAnsi="Times New Roman" w:eastAsia="Calibri" w:cs="Times New Roman"/>
          <w:sz w:val="28"/>
          <w:szCs w:val="28"/>
          <w:highlight w:val="white"/>
        </w:rPr>
      </w:r>
    </w:p>
    <w:tbl>
      <w:tblPr>
        <w:tblStyle w:val="736"/>
        <w:tblW w:w="0" w:type="auto"/>
        <w:tblLayout w:type="fixed"/>
        <w:tblLook w:val="04A0" w:firstRow="1" w:lastRow="0" w:firstColumn="1" w:lastColumn="0" w:noHBand="0" w:noVBand="1"/>
      </w:tblPr>
      <w:tblGrid>
        <w:gridCol w:w="570"/>
        <w:gridCol w:w="5949"/>
        <w:gridCol w:w="2835"/>
      </w:tblGrid>
      <w:tr>
        <w:tblPrEx/>
        <w:trPr>
          <w:trHeight w:val="51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70" w:type="dxa"/>
            <w:vAlign w:val="center"/>
            <w:vMerge w:val="restart"/>
            <w:textDirection w:val="lrTb"/>
            <w:noWrap w:val="false"/>
          </w:tcPr>
          <w:p>
            <w:pPr>
              <w:jc w:val="center"/>
              <w:spacing w:after="0" w:line="240" w:lineRule="auto"/>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949" w:type="dxa"/>
            <w:vAlign w:val="center"/>
            <w:vMerge w:val="restart"/>
            <w:textDirection w:val="lrTb"/>
            <w:noWrap w:val="false"/>
          </w:tcPr>
          <w:p>
            <w:pPr>
              <w:jc w:val="center"/>
              <w:spacing w:after="0" w:line="240" w:lineRule="auto"/>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Наименование </w:t>
            </w:r>
            <w:r>
              <w:rPr>
                <w:rFonts w:ascii="Times New Roman" w:hAnsi="Times New Roman" w:eastAsia="Times New Roman" w:cs="Times New Roman"/>
                <w:sz w:val="24"/>
                <w:szCs w:val="24"/>
                <w:highlight w:val="white"/>
                <w:lang w:eastAsia="ru-RU"/>
              </w:rPr>
              <w:t xml:space="preserve">ОО</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835" w:type="dxa"/>
            <w:vAlign w:val="center"/>
            <w:vMerge w:val="restart"/>
            <w:textDirection w:val="lrTb"/>
            <w:noWrap w:val="false"/>
          </w:tcPr>
          <w:p>
            <w:pPr>
              <w:jc w:val="center"/>
              <w:spacing w:after="0" w:line="240" w:lineRule="auto"/>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Итого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center"/>
              <w:spacing w:after="0" w:line="240" w:lineRule="auto"/>
              <w:rPr>
                <w:rFonts w:ascii="Times New Roman" w:hAnsi="Times New Roman" w:cs="Times New Roman"/>
                <w:sz w:val="18"/>
                <w:szCs w:val="18"/>
                <w:highlight w:val="white"/>
              </w:rPr>
            </w:pPr>
            <w:r>
              <w:rPr>
                <w:rFonts w:ascii="Times New Roman" w:hAnsi="Times New Roman" w:eastAsia="Times New Roman" w:cs="Times New Roman"/>
                <w:sz w:val="24"/>
                <w:szCs w:val="24"/>
                <w:highlight w:val="white"/>
                <w:lang w:eastAsia="ru-RU"/>
              </w:rPr>
              <w:t xml:space="preserve">(общее количество баллов)</w:t>
            </w:r>
            <w:r>
              <w:rPr>
                <w:rFonts w:ascii="Times New Roman" w:hAnsi="Times New Roman" w:cs="Times New Roman"/>
                <w:sz w:val="18"/>
                <w:szCs w:val="18"/>
                <w:highlight w:val="white"/>
              </w:rPr>
            </w:r>
            <w:r>
              <w:rPr>
                <w:rFonts w:ascii="Times New Roman" w:hAnsi="Times New Roman" w:cs="Times New Roman"/>
                <w:sz w:val="18"/>
                <w:szCs w:val="18"/>
                <w:highlight w:val="white"/>
              </w:rPr>
            </w:r>
          </w:p>
          <w:p>
            <w:pPr>
              <w:jc w:val="center"/>
              <w:spacing w:after="0" w:line="240" w:lineRule="auto"/>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в 2024 году</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blPrEx/>
        <w:trPr>
          <w:trHeight w:val="51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70" w:type="dxa"/>
            <w:vAlign w:val="center"/>
            <w:textDirection w:val="lrTb"/>
            <w:noWrap w:val="false"/>
          </w:tcPr>
          <w:p>
            <w:pPr>
              <w:jc w:val="center"/>
              <w:rPr>
                <w:rFonts w:ascii="Times New Roman" w:hAnsi="Times New Roman" w:cs="Times New Roman"/>
                <w:b w:val="0"/>
                <w:bCs w:val="0"/>
                <w:sz w:val="24"/>
                <w:szCs w:val="24"/>
                <w:highlight w:val="white"/>
              </w:rPr>
            </w:pPr>
            <w:r>
              <w:rPr>
                <w:rFonts w:ascii="Times New Roman" w:hAnsi="Times New Roman" w:eastAsia="Times New Roman" w:cs="Times New Roman"/>
                <w:b w:val="0"/>
                <w:bCs w:val="0"/>
                <w:sz w:val="24"/>
                <w:szCs w:val="24"/>
                <w:highlight w:val="white"/>
              </w:rPr>
              <w:t xml:space="preserve">1.</w:t>
            </w:r>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949" w:type="dxa"/>
            <w:vAlign w:val="center"/>
            <w:textDirection w:val="lrTb"/>
            <w:noWrap w:val="false"/>
          </w:tcPr>
          <w:p>
            <w:pPr>
              <w:jc w:val="left"/>
              <w:rPr>
                <w:rFonts w:ascii="Times New Roman" w:hAnsi="Times New Roman" w:cs="Times New Roman"/>
                <w:b w:val="0"/>
                <w:bCs w:val="0"/>
                <w:sz w:val="24"/>
                <w:szCs w:val="24"/>
                <w:highlight w:val="white"/>
              </w:rPr>
            </w:pPr>
            <w:r>
              <w:rPr>
                <w:rFonts w:ascii="Times New Roman" w:hAnsi="Times New Roman" w:eastAsia="Times New Roman" w:cs="Times New Roman"/>
                <w:b w:val="0"/>
                <w:bCs w:val="0"/>
                <w:i w:val="0"/>
                <w:strike w:val="0"/>
                <w:color w:val="000000"/>
                <w:sz w:val="24"/>
                <w:szCs w:val="24"/>
                <w:highlight w:val="white"/>
                <w:u w:val="none"/>
                <w:vertAlign w:val="baseline"/>
              </w:rPr>
            </w:r>
            <w:r>
              <w:rPr>
                <w:rFonts w:ascii="Times New Roman" w:hAnsi="Times New Roman" w:eastAsia="Times New Roman" w:cs="Times New Roman"/>
                <w:b w:val="0"/>
                <w:bCs w:val="0"/>
                <w:sz w:val="24"/>
                <w:szCs w:val="24"/>
                <w:highlight w:val="white"/>
                <w:lang w:eastAsia="ru-RU"/>
              </w:rPr>
              <w:t xml:space="preserve">Муниципальное бюджетное общеобразовательное учреждение</w:t>
            </w:r>
            <w:r>
              <w:rPr>
                <w:rFonts w:ascii="Times New Roman" w:hAnsi="Times New Roman" w:eastAsia="Times New Roman" w:cs="Times New Roman"/>
                <w:b w:val="0"/>
                <w:bCs w:val="0"/>
                <w:i w:val="0"/>
                <w:strike w:val="0"/>
                <w:color w:val="000000"/>
                <w:sz w:val="24"/>
                <w:szCs w:val="24"/>
                <w:highlight w:val="white"/>
                <w:u w:val="none"/>
              </w:rPr>
              <w:t xml:space="preserve"> "Гимназия № 1"</w:t>
            </w:r>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835" w:type="dxa"/>
            <w:vAlign w:val="center"/>
            <w:textDirection w:val="lrTb"/>
            <w:noWrap w:val="false"/>
          </w:tcPr>
          <w:p>
            <w:pPr>
              <w:jc w:val="center"/>
              <w:rPr>
                <w:rFonts w:ascii="Times New Roman" w:hAnsi="Times New Roman" w:cs="Times New Roman"/>
                <w:b w:val="0"/>
                <w:bCs w:val="0"/>
                <w:sz w:val="24"/>
                <w:szCs w:val="24"/>
                <w:highlight w:val="white"/>
              </w:rPr>
            </w:pPr>
            <w:r>
              <w:rPr>
                <w:rFonts w:ascii="Times New Roman" w:hAnsi="Times New Roman" w:eastAsia="Times New Roman" w:cs="Times New Roman"/>
                <w:b w:val="0"/>
                <w:bCs w:val="0"/>
                <w:i w:val="0"/>
                <w:strike w:val="0"/>
                <w:color w:val="000000"/>
                <w:sz w:val="24"/>
                <w:szCs w:val="24"/>
                <w:highlight w:val="white"/>
                <w:u w:val="none"/>
                <w:vertAlign w:val="baseline"/>
              </w:rPr>
              <w:t xml:space="preserve">95,25</w:t>
            </w:r>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r>
          </w:p>
        </w:tc>
      </w:tr>
      <w:tr>
        <w:tblPrEx/>
        <w:trPr>
          <w:trHeight w:val="51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70" w:type="dxa"/>
            <w:vAlign w:val="center"/>
            <w:textDirection w:val="lrTb"/>
            <w:noWrap w:val="false"/>
          </w:tcPr>
          <w:p>
            <w:pPr>
              <w:jc w:val="center"/>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2.</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949" w:type="dxa"/>
            <w:vAlign w:val="center"/>
            <w:textDirection w:val="lrTb"/>
            <w:noWrap w:val="false"/>
          </w:tcPr>
          <w:p>
            <w:pPr>
              <w:jc w:val="left"/>
              <w:rPr>
                <w:rFonts w:ascii="Times New Roman" w:hAnsi="Times New Roman" w:cs="Times New Roman"/>
                <w:sz w:val="24"/>
                <w:szCs w:val="24"/>
                <w:highlight w:val="white"/>
              </w:rPr>
            </w:pPr>
            <w:r>
              <w:rPr>
                <w:rFonts w:ascii="Times New Roman" w:hAnsi="Times New Roman" w:eastAsia="Times New Roman" w:cs="Times New Roman"/>
                <w:b w:val="0"/>
                <w:i w:val="0"/>
                <w:strike w:val="0"/>
                <w:color w:val="000000"/>
                <w:sz w:val="24"/>
                <w:szCs w:val="24"/>
                <w:highlight w:val="white"/>
                <w:u w:val="none"/>
                <w:vertAlign w:val="baseline"/>
              </w:rPr>
            </w:r>
            <w:r>
              <w:rPr>
                <w:rFonts w:ascii="Times New Roman" w:hAnsi="Times New Roman" w:eastAsia="Times New Roman" w:cs="Times New Roman"/>
                <w:sz w:val="24"/>
                <w:szCs w:val="24"/>
                <w:highlight w:val="white"/>
                <w:lang w:eastAsia="ru-RU"/>
              </w:rPr>
              <w:t xml:space="preserve">Муниципальное бюджетное общеобразовательное учреждение</w:t>
            </w:r>
            <w:r>
              <w:rPr>
                <w:rFonts w:ascii="Times New Roman" w:hAnsi="Times New Roman" w:eastAsia="Times New Roman" w:cs="Times New Roman"/>
                <w:b w:val="0"/>
                <w:i w:val="0"/>
                <w:strike w:val="0"/>
                <w:color w:val="000000"/>
                <w:sz w:val="24"/>
                <w:szCs w:val="24"/>
                <w:highlight w:val="white"/>
                <w:u w:val="none"/>
              </w:rPr>
              <w:t xml:space="preserve"> "Лицей № 2"</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835" w:type="dxa"/>
            <w:vAlign w:val="center"/>
            <w:textDirection w:val="lrTb"/>
            <w:noWrap w:val="false"/>
          </w:tcPr>
          <w:p>
            <w:pPr>
              <w:jc w:val="center"/>
              <w:rPr>
                <w:rFonts w:ascii="Times New Roman" w:hAnsi="Times New Roman" w:cs="Times New Roman"/>
                <w:sz w:val="24"/>
                <w:szCs w:val="24"/>
                <w:highlight w:val="white"/>
              </w:rPr>
            </w:pPr>
            <w:r>
              <w:rPr>
                <w:rFonts w:ascii="Times New Roman" w:hAnsi="Times New Roman" w:eastAsia="Times New Roman" w:cs="Times New Roman"/>
                <w:b w:val="0"/>
                <w:i w:val="0"/>
                <w:strike w:val="0"/>
                <w:color w:val="000000"/>
                <w:sz w:val="24"/>
                <w:szCs w:val="24"/>
                <w:highlight w:val="white"/>
                <w:u w:val="none"/>
                <w:vertAlign w:val="baseline"/>
              </w:rPr>
              <w:t xml:space="preserve">94,00</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blPrEx/>
        <w:trPr>
          <w:trHeight w:val="1119"/>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70" w:type="dxa"/>
            <w:vAlign w:val="center"/>
            <w:vMerge w:val="restart"/>
            <w:textDirection w:val="lrTb"/>
            <w:noWrap w:val="false"/>
          </w:tcPr>
          <w:p>
            <w:pPr>
              <w:jc w:val="center"/>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3.</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949" w:type="dxa"/>
            <w:vAlign w:val="center"/>
            <w:vMerge w:val="restart"/>
            <w:textDirection w:val="lrTb"/>
            <w:noWrap w:val="false"/>
          </w:tcPr>
          <w:p>
            <w:pPr>
              <w:jc w:val="left"/>
              <w:rPr>
                <w:rFonts w:ascii="Times New Roman" w:hAnsi="Times New Roman" w:cs="Times New Roman"/>
                <w:sz w:val="24"/>
                <w:szCs w:val="24"/>
                <w:highlight w:val="white"/>
              </w:rPr>
            </w:pPr>
            <w:r>
              <w:rPr>
                <w:rFonts w:ascii="Times New Roman" w:hAnsi="Times New Roman" w:eastAsia="Times New Roman" w:cs="Times New Roman"/>
                <w:b w:val="0"/>
                <w:i w:val="0"/>
                <w:strike w:val="0"/>
                <w:color w:val="000000"/>
                <w:sz w:val="24"/>
                <w:szCs w:val="24"/>
                <w:highlight w:val="white"/>
                <w:u w:val="none"/>
                <w:vertAlign w:val="baseline"/>
              </w:rPr>
            </w:r>
            <w:r>
              <w:rPr>
                <w:rFonts w:ascii="Times New Roman" w:hAnsi="Times New Roman" w:eastAsia="Times New Roman" w:cs="Times New Roman"/>
                <w:sz w:val="24"/>
                <w:szCs w:val="24"/>
                <w:highlight w:val="white"/>
                <w:lang w:eastAsia="ru-RU"/>
              </w:rPr>
              <w:t xml:space="preserve">Муниципальное бюджетное общеобразовательное учреждение</w:t>
            </w:r>
            <w:r>
              <w:rPr>
                <w:rFonts w:ascii="Times New Roman" w:hAnsi="Times New Roman" w:eastAsia="Times New Roman" w:cs="Times New Roman"/>
                <w:b w:val="0"/>
                <w:i w:val="0"/>
                <w:strike w:val="0"/>
                <w:color w:val="000000"/>
                <w:sz w:val="24"/>
                <w:szCs w:val="24"/>
                <w:highlight w:val="white"/>
                <w:u w:val="none"/>
              </w:rPr>
              <w:t xml:space="preserve"> "Лицей"</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left"/>
              <w:rPr>
                <w:rFonts w:ascii="Times New Roman" w:hAnsi="Times New Roman" w:cs="Times New Roman"/>
                <w:sz w:val="24"/>
                <w:szCs w:val="24"/>
                <w:highlight w:val="white"/>
              </w:rPr>
            </w:pPr>
            <w:r>
              <w:rPr>
                <w:rFonts w:ascii="Times New Roman" w:hAnsi="Times New Roman" w:eastAsia="Times New Roman" w:cs="Times New Roman"/>
                <w:b w:val="0"/>
                <w:i w:val="0"/>
                <w:strike w:val="0"/>
                <w:color w:val="000000"/>
                <w:sz w:val="24"/>
                <w:szCs w:val="24"/>
                <w:highlight w:val="white"/>
                <w:u w:val="none"/>
              </w:rPr>
            </w:r>
            <w:r>
              <w:rPr>
                <w:rFonts w:ascii="Times New Roman" w:hAnsi="Times New Roman" w:eastAsia="Times New Roman" w:cs="Times New Roman"/>
                <w:sz w:val="24"/>
                <w:szCs w:val="24"/>
                <w:highlight w:val="white"/>
                <w:lang w:eastAsia="ru-RU"/>
              </w:rPr>
              <w:t xml:space="preserve">Муниципальное бюджетное общеобразовательное учреждение</w:t>
            </w:r>
            <w:r>
              <w:rPr>
                <w:rFonts w:ascii="Times New Roman" w:hAnsi="Times New Roman" w:eastAsia="Times New Roman" w:cs="Times New Roman"/>
                <w:b w:val="0"/>
                <w:i w:val="0"/>
                <w:strike w:val="0"/>
                <w:color w:val="000000"/>
                <w:sz w:val="24"/>
                <w:szCs w:val="24"/>
                <w:highlight w:val="white"/>
                <w:u w:val="none"/>
              </w:rPr>
              <w:t xml:space="preserve"> "Гимназия № 2"</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835" w:type="dxa"/>
            <w:vAlign w:val="center"/>
            <w:vMerge w:val="restart"/>
            <w:textDirection w:val="lrTb"/>
            <w:noWrap w:val="false"/>
          </w:tcPr>
          <w:p>
            <w:pPr>
              <w:jc w:val="center"/>
              <w:rPr>
                <w:rFonts w:ascii="Times New Roman" w:hAnsi="Times New Roman" w:cs="Times New Roman"/>
                <w:sz w:val="24"/>
                <w:szCs w:val="24"/>
                <w:highlight w:val="white"/>
              </w:rPr>
            </w:pPr>
            <w:r>
              <w:rPr>
                <w:rFonts w:ascii="Times New Roman" w:hAnsi="Times New Roman" w:eastAsia="Times New Roman" w:cs="Times New Roman"/>
                <w:b w:val="0"/>
                <w:i w:val="0"/>
                <w:strike w:val="0"/>
                <w:color w:val="000000"/>
                <w:sz w:val="24"/>
                <w:szCs w:val="24"/>
                <w:highlight w:val="white"/>
                <w:u w:val="none"/>
              </w:rPr>
              <w:t xml:space="preserve">91,00</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center"/>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blPrEx/>
        <w:trPr>
          <w:trHeight w:val="51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70" w:type="dxa"/>
            <w:vAlign w:val="center"/>
            <w:textDirection w:val="lrTb"/>
            <w:noWrap w:val="false"/>
          </w:tcPr>
          <w:p>
            <w:pPr>
              <w:jc w:val="center"/>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4.</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949" w:type="dxa"/>
            <w:vAlign w:val="center"/>
            <w:textDirection w:val="lrTb"/>
            <w:noWrap w:val="false"/>
          </w:tcPr>
          <w:p>
            <w:pPr>
              <w:jc w:val="left"/>
              <w:rPr>
                <w:rFonts w:ascii="Times New Roman" w:hAnsi="Times New Roman" w:cs="Times New Roman"/>
                <w:sz w:val="24"/>
                <w:szCs w:val="24"/>
                <w:highlight w:val="white"/>
              </w:rPr>
            </w:pPr>
            <w:r>
              <w:rPr>
                <w:rFonts w:ascii="Times New Roman" w:hAnsi="Times New Roman" w:eastAsia="Times New Roman" w:cs="Times New Roman"/>
                <w:b w:val="0"/>
                <w:i w:val="0"/>
                <w:strike w:val="0"/>
                <w:color w:val="000000"/>
                <w:sz w:val="24"/>
                <w:szCs w:val="24"/>
                <w:highlight w:val="white"/>
                <w:u w:val="none"/>
                <w:vertAlign w:val="baseline"/>
              </w:rPr>
            </w:r>
            <w:r>
              <w:rPr>
                <w:rFonts w:ascii="Times New Roman" w:hAnsi="Times New Roman" w:eastAsia="Times New Roman" w:cs="Times New Roman"/>
                <w:sz w:val="24"/>
                <w:szCs w:val="24"/>
                <w:highlight w:val="white"/>
                <w:lang w:eastAsia="ru-RU"/>
              </w:rPr>
              <w:t xml:space="preserve">Муниципальное бюджетное общеобразовательное учреждение</w:t>
            </w:r>
            <w:r>
              <w:rPr>
                <w:rFonts w:ascii="Times New Roman" w:hAnsi="Times New Roman" w:eastAsia="Times New Roman" w:cs="Times New Roman"/>
                <w:b w:val="0"/>
                <w:i w:val="0"/>
                <w:strike w:val="0"/>
                <w:color w:val="000000"/>
                <w:sz w:val="24"/>
                <w:szCs w:val="24"/>
                <w:highlight w:val="white"/>
                <w:u w:val="none"/>
              </w:rPr>
              <w:t xml:space="preserve"> "Лицей №1 им. А.С. Пушкина"</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835" w:type="dxa"/>
            <w:vAlign w:val="center"/>
            <w:textDirection w:val="lrTb"/>
            <w:noWrap w:val="false"/>
          </w:tcPr>
          <w:p>
            <w:pPr>
              <w:jc w:val="center"/>
              <w:rPr>
                <w:rFonts w:ascii="Times New Roman" w:hAnsi="Times New Roman" w:cs="Times New Roman"/>
                <w:sz w:val="24"/>
                <w:szCs w:val="24"/>
                <w:highlight w:val="white"/>
              </w:rPr>
            </w:pPr>
            <w:r>
              <w:rPr>
                <w:rFonts w:ascii="Times New Roman" w:hAnsi="Times New Roman" w:eastAsia="Times New Roman" w:cs="Times New Roman"/>
                <w:b w:val="0"/>
                <w:i w:val="0"/>
                <w:strike w:val="0"/>
                <w:color w:val="000000"/>
                <w:sz w:val="24"/>
                <w:szCs w:val="24"/>
                <w:highlight w:val="white"/>
                <w:u w:val="none"/>
                <w:vertAlign w:val="baseline"/>
              </w:rPr>
              <w:t xml:space="preserve">90,00</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blPrEx/>
        <w:trPr>
          <w:trHeight w:val="51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70" w:type="dxa"/>
            <w:vAlign w:val="center"/>
            <w:textDirection w:val="lrTb"/>
            <w:noWrap w:val="false"/>
          </w:tcPr>
          <w:p>
            <w:pPr>
              <w:jc w:val="center"/>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5.</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949" w:type="dxa"/>
            <w:vAlign w:val="center"/>
            <w:textDirection w:val="lrTb"/>
            <w:noWrap w:val="false"/>
          </w:tcPr>
          <w:p>
            <w:pPr>
              <w:jc w:val="left"/>
              <w:rPr>
                <w:rFonts w:ascii="Times New Roman" w:hAnsi="Times New Roman" w:cs="Times New Roman"/>
                <w:sz w:val="24"/>
                <w:szCs w:val="24"/>
                <w:highlight w:val="white"/>
              </w:rPr>
            </w:pPr>
            <w:r>
              <w:rPr>
                <w:rFonts w:ascii="Times New Roman" w:hAnsi="Times New Roman" w:eastAsia="Times New Roman" w:cs="Times New Roman"/>
                <w:b w:val="0"/>
                <w:i w:val="0"/>
                <w:strike w:val="0"/>
                <w:color w:val="000000"/>
                <w:sz w:val="24"/>
                <w:szCs w:val="24"/>
                <w:highlight w:val="white"/>
                <w:u w:val="none"/>
                <w:vertAlign w:val="baseline"/>
              </w:rPr>
            </w:r>
            <w:r>
              <w:rPr>
                <w:rFonts w:ascii="Times New Roman" w:hAnsi="Times New Roman" w:eastAsia="Times New Roman" w:cs="Times New Roman"/>
                <w:sz w:val="24"/>
                <w:szCs w:val="24"/>
                <w:highlight w:val="white"/>
                <w:lang w:eastAsia="ru-RU"/>
              </w:rPr>
              <w:t xml:space="preserve">Муниципальное бюджетное общеобразовательное учреждение</w:t>
            </w:r>
            <w:r>
              <w:rPr>
                <w:rFonts w:ascii="Times New Roman" w:hAnsi="Times New Roman" w:eastAsia="Times New Roman" w:cs="Times New Roman"/>
                <w:b w:val="0"/>
                <w:i w:val="0"/>
                <w:strike w:val="0"/>
                <w:color w:val="000000"/>
                <w:sz w:val="24"/>
                <w:szCs w:val="24"/>
                <w:highlight w:val="white"/>
                <w:u w:val="none"/>
              </w:rPr>
              <w:t xml:space="preserve"> "Средняя школа № 31 с</w:t>
            </w:r>
            <w:r>
              <w:rPr>
                <w:rFonts w:ascii="Times New Roman" w:hAnsi="Times New Roman" w:eastAsia="Times New Roman" w:cs="Times New Roman"/>
                <w:bCs/>
                <w:sz w:val="24"/>
                <w:szCs w:val="24"/>
                <w:highlight w:val="white"/>
                <w:lang w:eastAsia="ru-RU"/>
              </w:rPr>
              <w:t xml:space="preserve"> углубленным изучением предметов</w:t>
            </w:r>
            <w:r>
              <w:rPr>
                <w:rFonts w:ascii="Times New Roman" w:hAnsi="Times New Roman" w:eastAsia="Times New Roman" w:cs="Times New Roman"/>
                <w:b w:val="0"/>
                <w:i w:val="0"/>
                <w:strike w:val="0"/>
                <w:color w:val="000000"/>
                <w:sz w:val="24"/>
                <w:szCs w:val="24"/>
                <w:highlight w:val="white"/>
                <w:u w:val="none"/>
              </w:rPr>
              <w:t xml:space="preserve"> художественно-эстетического профиля"</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835" w:type="dxa"/>
            <w:vAlign w:val="center"/>
            <w:textDirection w:val="lrTb"/>
            <w:noWrap w:val="false"/>
          </w:tcPr>
          <w:p>
            <w:pPr>
              <w:jc w:val="center"/>
              <w:rPr>
                <w:rFonts w:ascii="Times New Roman" w:hAnsi="Times New Roman" w:cs="Times New Roman"/>
                <w:sz w:val="24"/>
                <w:szCs w:val="24"/>
                <w:highlight w:val="white"/>
              </w:rPr>
            </w:pPr>
            <w:r>
              <w:rPr>
                <w:rFonts w:ascii="Times New Roman" w:hAnsi="Times New Roman" w:eastAsia="Times New Roman" w:cs="Times New Roman"/>
                <w:b w:val="0"/>
                <w:i w:val="0"/>
                <w:strike w:val="0"/>
                <w:color w:val="000000"/>
                <w:sz w:val="24"/>
                <w:szCs w:val="24"/>
                <w:highlight w:val="white"/>
                <w:u w:val="none"/>
                <w:vertAlign w:val="baseline"/>
              </w:rPr>
              <w:t xml:space="preserve">86,20</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blPrEx/>
        <w:trPr>
          <w:trHeight w:val="51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70" w:type="dxa"/>
            <w:vAlign w:val="center"/>
            <w:textDirection w:val="lrTb"/>
            <w:noWrap w:val="false"/>
          </w:tcPr>
          <w:p>
            <w:pPr>
              <w:jc w:val="center"/>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6.</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949" w:type="dxa"/>
            <w:vAlign w:val="center"/>
            <w:textDirection w:val="lrTb"/>
            <w:noWrap w:val="false"/>
          </w:tcPr>
          <w:p>
            <w:pPr>
              <w:jc w:val="left"/>
              <w:rPr>
                <w:rFonts w:ascii="Times New Roman" w:hAnsi="Times New Roman" w:cs="Times New Roman"/>
                <w:sz w:val="24"/>
                <w:szCs w:val="24"/>
                <w:highlight w:val="white"/>
              </w:rPr>
            </w:pPr>
            <w:r>
              <w:rPr>
                <w:rFonts w:ascii="Times New Roman" w:hAnsi="Times New Roman" w:eastAsia="Times New Roman" w:cs="Times New Roman"/>
                <w:b w:val="0"/>
                <w:i w:val="0"/>
                <w:strike w:val="0"/>
                <w:color w:val="000000"/>
                <w:sz w:val="24"/>
                <w:szCs w:val="24"/>
                <w:highlight w:val="white"/>
                <w:u w:val="none"/>
                <w:vertAlign w:val="baseline"/>
              </w:rPr>
            </w:r>
            <w:r>
              <w:rPr>
                <w:rFonts w:ascii="Times New Roman" w:hAnsi="Times New Roman" w:eastAsia="Times New Roman" w:cs="Times New Roman"/>
                <w:sz w:val="24"/>
                <w:szCs w:val="24"/>
                <w:highlight w:val="white"/>
                <w:lang w:eastAsia="ru-RU"/>
              </w:rPr>
              <w:t xml:space="preserve">Муниципальное бюджетное общеобразовательное учреждение</w:t>
            </w:r>
            <w:r>
              <w:rPr>
                <w:rFonts w:ascii="Times New Roman" w:hAnsi="Times New Roman" w:eastAsia="Times New Roman" w:cs="Times New Roman"/>
                <w:b w:val="0"/>
                <w:i w:val="0"/>
                <w:strike w:val="0"/>
                <w:color w:val="000000"/>
                <w:sz w:val="24"/>
                <w:szCs w:val="24"/>
                <w:highlight w:val="white"/>
                <w:u w:val="none"/>
              </w:rPr>
              <w:t xml:space="preserve"> "Средняя школа № 44 с </w:t>
            </w:r>
            <w:r>
              <w:rPr>
                <w:rFonts w:ascii="Times New Roman" w:hAnsi="Times New Roman" w:eastAsia="Times New Roman" w:cs="Times New Roman"/>
                <w:bCs/>
                <w:sz w:val="24"/>
                <w:szCs w:val="24"/>
                <w:highlight w:val="white"/>
                <w:lang w:eastAsia="ru-RU"/>
              </w:rPr>
              <w:t xml:space="preserve">с углубленным изучением отдельных предметов</w:t>
            </w:r>
            <w:r>
              <w:rPr>
                <w:rFonts w:ascii="Times New Roman" w:hAnsi="Times New Roman" w:eastAsia="Times New Roman" w:cs="Times New Roman"/>
                <w:b w:val="0"/>
                <w:i w:val="0"/>
                <w:strike w:val="0"/>
                <w:color w:val="000000"/>
                <w:sz w:val="24"/>
                <w:szCs w:val="24"/>
                <w:highlight w:val="white"/>
                <w:u w:val="none"/>
              </w:rPr>
              <w:t xml:space="preserve"> имени Константина Дмитриевича Ушинского"</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835" w:type="dxa"/>
            <w:vAlign w:val="center"/>
            <w:textDirection w:val="lrTb"/>
            <w:noWrap w:val="false"/>
          </w:tcPr>
          <w:p>
            <w:pPr>
              <w:jc w:val="center"/>
              <w:rPr>
                <w:rFonts w:ascii="Times New Roman" w:hAnsi="Times New Roman" w:cs="Times New Roman"/>
                <w:sz w:val="24"/>
                <w:szCs w:val="24"/>
                <w:highlight w:val="white"/>
              </w:rPr>
            </w:pPr>
            <w:r>
              <w:rPr>
                <w:rFonts w:ascii="Times New Roman" w:hAnsi="Times New Roman" w:eastAsia="Times New Roman" w:cs="Times New Roman"/>
                <w:b w:val="0"/>
                <w:i w:val="0"/>
                <w:strike w:val="0"/>
                <w:color w:val="000000"/>
                <w:sz w:val="24"/>
                <w:szCs w:val="24"/>
                <w:highlight w:val="white"/>
                <w:u w:val="none"/>
                <w:vertAlign w:val="baseline"/>
              </w:rPr>
              <w:t xml:space="preserve">83,00</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blPrEx/>
        <w:trPr>
          <w:trHeight w:val="51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70" w:type="dxa"/>
            <w:vAlign w:val="center"/>
            <w:vMerge w:val="restart"/>
            <w:textDirection w:val="lrTb"/>
            <w:noWrap w:val="false"/>
          </w:tcPr>
          <w:p>
            <w:pPr>
              <w:jc w:val="center"/>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7.</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949" w:type="dxa"/>
            <w:vAlign w:val="center"/>
            <w:vMerge w:val="restart"/>
            <w:textDirection w:val="lrTb"/>
            <w:noWrap w:val="false"/>
          </w:tcPr>
          <w:p>
            <w:pPr>
              <w:jc w:val="left"/>
              <w:rPr>
                <w:rFonts w:ascii="Times New Roman" w:hAnsi="Times New Roman" w:cs="Times New Roman"/>
                <w:sz w:val="24"/>
                <w:szCs w:val="24"/>
                <w:highlight w:val="white"/>
              </w:rPr>
            </w:pPr>
            <w:r>
              <w:rPr>
                <w:rFonts w:ascii="Times New Roman" w:hAnsi="Times New Roman" w:eastAsia="Times New Roman" w:cs="Times New Roman"/>
                <w:b w:val="0"/>
                <w:i w:val="0"/>
                <w:strike w:val="0"/>
                <w:color w:val="000000"/>
                <w:sz w:val="24"/>
                <w:szCs w:val="24"/>
                <w:highlight w:val="white"/>
                <w:u w:val="none"/>
              </w:rPr>
            </w:r>
            <w:r>
              <w:rPr>
                <w:rFonts w:ascii="Times New Roman" w:hAnsi="Times New Roman" w:eastAsia="Times New Roman" w:cs="Times New Roman"/>
                <w:sz w:val="24"/>
                <w:szCs w:val="24"/>
                <w:highlight w:val="white"/>
                <w:lang w:eastAsia="ru-RU"/>
              </w:rPr>
              <w:t xml:space="preserve">Муниципальное бюджетное общеобразовательное учреждение</w:t>
            </w:r>
            <w:r>
              <w:rPr>
                <w:rFonts w:ascii="Times New Roman" w:hAnsi="Times New Roman" w:eastAsia="Times New Roman" w:cs="Times New Roman"/>
                <w:b w:val="0"/>
                <w:i w:val="0"/>
                <w:strike w:val="0"/>
                <w:color w:val="000000"/>
                <w:sz w:val="24"/>
                <w:szCs w:val="24"/>
                <w:highlight w:val="white"/>
                <w:u w:val="none"/>
              </w:rPr>
              <w:t xml:space="preserve"> "Средняя школа № 13 с</w:t>
            </w:r>
            <w:r>
              <w:rPr>
                <w:rFonts w:ascii="Times New Roman" w:hAnsi="Times New Roman" w:eastAsia="Times New Roman" w:cs="Times New Roman"/>
                <w:bCs/>
                <w:sz w:val="24"/>
                <w:szCs w:val="24"/>
                <w:highlight w:val="white"/>
                <w:lang w:eastAsia="ru-RU"/>
              </w:rPr>
              <w:t xml:space="preserve"> углубленным изучением отдельных предметов</w:t>
            </w:r>
            <w:r>
              <w:rPr>
                <w:rFonts w:ascii="Times New Roman" w:hAnsi="Times New Roman" w:eastAsia="Times New Roman" w:cs="Times New Roman"/>
                <w:b w:val="0"/>
                <w:i w:val="0"/>
                <w:strike w:val="0"/>
                <w:color w:val="000000"/>
                <w:sz w:val="24"/>
                <w:szCs w:val="24"/>
                <w:highlight w:val="white"/>
                <w:u w:val="none"/>
              </w:rPr>
              <w:t xml:space="preserve">"</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835" w:type="dxa"/>
            <w:vAlign w:val="center"/>
            <w:vMerge w:val="restart"/>
            <w:textDirection w:val="lrTb"/>
            <w:noWrap w:val="false"/>
          </w:tcPr>
          <w:p>
            <w:pPr>
              <w:jc w:val="center"/>
              <w:rPr>
                <w:rFonts w:ascii="Times New Roman" w:hAnsi="Times New Roman" w:cs="Times New Roman"/>
                <w:sz w:val="24"/>
                <w:szCs w:val="24"/>
                <w:highlight w:val="white"/>
              </w:rPr>
            </w:pPr>
            <w:r>
              <w:rPr>
                <w:rFonts w:ascii="Times New Roman" w:hAnsi="Times New Roman" w:eastAsia="Times New Roman" w:cs="Times New Roman"/>
                <w:b w:val="0"/>
                <w:i w:val="0"/>
                <w:strike w:val="0"/>
                <w:color w:val="000000"/>
                <w:sz w:val="24"/>
                <w:szCs w:val="24"/>
                <w:highlight w:val="white"/>
                <w:u w:val="none"/>
              </w:rPr>
              <w:t xml:space="preserve">82,75</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blPrEx/>
        <w:trPr>
          <w:trHeight w:val="51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70" w:type="dxa"/>
            <w:vAlign w:val="center"/>
            <w:textDirection w:val="lrTb"/>
            <w:noWrap w:val="false"/>
          </w:tcPr>
          <w:p>
            <w:pPr>
              <w:jc w:val="center"/>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8.</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949" w:type="dxa"/>
            <w:vAlign w:val="center"/>
            <w:textDirection w:val="lrTb"/>
            <w:noWrap w:val="false"/>
          </w:tcPr>
          <w:p>
            <w:pPr>
              <w:jc w:val="left"/>
              <w:rPr>
                <w:rFonts w:ascii="Times New Roman" w:hAnsi="Times New Roman" w:cs="Times New Roman"/>
                <w:sz w:val="24"/>
                <w:szCs w:val="24"/>
                <w:highlight w:val="white"/>
              </w:rPr>
            </w:pPr>
            <w:r>
              <w:rPr>
                <w:rFonts w:ascii="Times New Roman" w:hAnsi="Times New Roman" w:eastAsia="Times New Roman" w:cs="Times New Roman"/>
                <w:b w:val="0"/>
                <w:i w:val="0"/>
                <w:strike w:val="0"/>
                <w:color w:val="000000"/>
                <w:sz w:val="24"/>
                <w:szCs w:val="24"/>
                <w:highlight w:val="white"/>
                <w:u w:val="none"/>
                <w:vertAlign w:val="baseline"/>
              </w:rPr>
            </w:r>
            <w:r>
              <w:rPr>
                <w:rFonts w:ascii="Times New Roman" w:hAnsi="Times New Roman" w:eastAsia="Times New Roman" w:cs="Times New Roman"/>
                <w:sz w:val="24"/>
                <w:szCs w:val="24"/>
                <w:highlight w:val="white"/>
                <w:lang w:eastAsia="ru-RU"/>
              </w:rPr>
              <w:t xml:space="preserve">Муниципальное бюджетное общеобразовательное учреждение</w:t>
            </w:r>
            <w:r>
              <w:rPr>
                <w:rFonts w:ascii="Times New Roman" w:hAnsi="Times New Roman" w:eastAsia="Times New Roman" w:cs="Times New Roman"/>
                <w:b w:val="0"/>
                <w:i w:val="0"/>
                <w:strike w:val="0"/>
                <w:color w:val="000000"/>
                <w:sz w:val="24"/>
                <w:szCs w:val="24"/>
                <w:highlight w:val="white"/>
                <w:u w:val="none"/>
              </w:rPr>
              <w:t xml:space="preserve"> "Средняя школа № 9 с </w:t>
            </w:r>
            <w:r>
              <w:rPr>
                <w:rFonts w:ascii="Times New Roman" w:hAnsi="Times New Roman" w:eastAsia="Times New Roman" w:cs="Times New Roman"/>
                <w:bCs/>
                <w:sz w:val="24"/>
                <w:szCs w:val="24"/>
                <w:highlight w:val="white"/>
                <w:lang w:eastAsia="ru-RU"/>
              </w:rPr>
              <w:t xml:space="preserve">углубленным изучением отдельных предметов</w:t>
            </w:r>
            <w:r>
              <w:rPr>
                <w:rFonts w:ascii="Times New Roman" w:hAnsi="Times New Roman" w:eastAsia="Times New Roman" w:cs="Times New Roman"/>
                <w:b w:val="0"/>
                <w:i w:val="0"/>
                <w:strike w:val="0"/>
                <w:color w:val="000000"/>
                <w:sz w:val="24"/>
                <w:szCs w:val="24"/>
                <w:highlight w:val="white"/>
                <w:u w:val="none"/>
              </w:rPr>
              <w:t xml:space="preserve">"</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835" w:type="dxa"/>
            <w:vAlign w:val="center"/>
            <w:textDirection w:val="lrTb"/>
            <w:noWrap w:val="false"/>
          </w:tcPr>
          <w:p>
            <w:pPr>
              <w:jc w:val="center"/>
              <w:rPr>
                <w:rFonts w:ascii="Times New Roman" w:hAnsi="Times New Roman" w:cs="Times New Roman"/>
                <w:sz w:val="24"/>
                <w:szCs w:val="24"/>
                <w:highlight w:val="white"/>
              </w:rPr>
            </w:pPr>
            <w:r>
              <w:rPr>
                <w:rFonts w:ascii="Times New Roman" w:hAnsi="Times New Roman" w:eastAsia="Times New Roman" w:cs="Times New Roman"/>
                <w:b w:val="0"/>
                <w:i w:val="0"/>
                <w:strike w:val="0"/>
                <w:color w:val="000000"/>
                <w:sz w:val="24"/>
                <w:szCs w:val="24"/>
                <w:highlight w:val="white"/>
                <w:u w:val="none"/>
                <w:vertAlign w:val="baseline"/>
              </w:rPr>
              <w:t xml:space="preserve">75,75</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blPrEx/>
        <w:trPr>
          <w:trHeight w:val="51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70" w:type="dxa"/>
            <w:vAlign w:val="center"/>
            <w:textDirection w:val="lrTb"/>
            <w:noWrap w:val="false"/>
          </w:tcPr>
          <w:p>
            <w:pPr>
              <w:jc w:val="center"/>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9.</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949" w:type="dxa"/>
            <w:vAlign w:val="center"/>
            <w:textDirection w:val="lrTb"/>
            <w:noWrap w:val="false"/>
          </w:tcPr>
          <w:p>
            <w:pPr>
              <w:jc w:val="left"/>
              <w:rPr>
                <w:rFonts w:ascii="Times New Roman" w:hAnsi="Times New Roman" w:cs="Times New Roman"/>
                <w:sz w:val="24"/>
                <w:szCs w:val="24"/>
                <w:highlight w:val="white"/>
              </w:rPr>
            </w:pPr>
            <w:r>
              <w:rPr>
                <w:rFonts w:ascii="Times New Roman" w:hAnsi="Times New Roman" w:eastAsia="Times New Roman" w:cs="Times New Roman"/>
                <w:b w:val="0"/>
                <w:i w:val="0"/>
                <w:strike w:val="0"/>
                <w:color w:val="000000"/>
                <w:sz w:val="24"/>
                <w:szCs w:val="24"/>
                <w:highlight w:val="white"/>
                <w:u w:val="none"/>
                <w:vertAlign w:val="baseline"/>
              </w:rPr>
            </w:r>
            <w:r>
              <w:rPr>
                <w:rFonts w:ascii="Times New Roman" w:hAnsi="Times New Roman" w:eastAsia="Times New Roman" w:cs="Times New Roman"/>
                <w:sz w:val="24"/>
                <w:szCs w:val="24"/>
                <w:highlight w:val="white"/>
                <w:lang w:eastAsia="ru-RU"/>
              </w:rPr>
              <w:t xml:space="preserve">Муниципальное бюджетное общеобразовательное учреждение</w:t>
            </w:r>
            <w:r>
              <w:rPr>
                <w:rFonts w:ascii="Times New Roman" w:hAnsi="Times New Roman" w:eastAsia="Times New Roman" w:cs="Times New Roman"/>
                <w:b w:val="0"/>
                <w:i w:val="0"/>
                <w:strike w:val="0"/>
                <w:color w:val="000000"/>
                <w:sz w:val="24"/>
                <w:szCs w:val="24"/>
                <w:highlight w:val="white"/>
                <w:u w:val="none"/>
              </w:rPr>
              <w:t xml:space="preserve"> "Средняя школа № 5 с </w:t>
            </w:r>
            <w:r>
              <w:rPr>
                <w:rFonts w:ascii="Times New Roman" w:hAnsi="Times New Roman" w:eastAsia="Times New Roman" w:cs="Times New Roman"/>
                <w:bCs/>
                <w:sz w:val="24"/>
                <w:szCs w:val="24"/>
                <w:highlight w:val="white"/>
                <w:lang w:eastAsia="ru-RU"/>
              </w:rPr>
              <w:t xml:space="preserve">углубленным изучением отдельных предметов</w:t>
            </w:r>
            <w:r>
              <w:rPr>
                <w:rFonts w:ascii="Times New Roman" w:hAnsi="Times New Roman" w:eastAsia="Times New Roman" w:cs="Times New Roman"/>
                <w:b w:val="0"/>
                <w:i w:val="0"/>
                <w:strike w:val="0"/>
                <w:color w:val="000000"/>
                <w:sz w:val="24"/>
                <w:szCs w:val="24"/>
                <w:highlight w:val="white"/>
                <w:u w:val="none"/>
              </w:rPr>
              <w:t xml:space="preserve">"</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835" w:type="dxa"/>
            <w:vAlign w:val="center"/>
            <w:textDirection w:val="lrTb"/>
            <w:noWrap w:val="false"/>
          </w:tcPr>
          <w:p>
            <w:pPr>
              <w:jc w:val="center"/>
              <w:rPr>
                <w:rFonts w:ascii="Times New Roman" w:hAnsi="Times New Roman" w:cs="Times New Roman"/>
                <w:sz w:val="24"/>
                <w:szCs w:val="24"/>
                <w:highlight w:val="white"/>
              </w:rPr>
            </w:pPr>
            <w:r>
              <w:rPr>
                <w:rFonts w:ascii="Times New Roman" w:hAnsi="Times New Roman" w:eastAsia="Times New Roman" w:cs="Times New Roman"/>
                <w:b w:val="0"/>
                <w:i w:val="0"/>
                <w:strike w:val="0"/>
                <w:color w:val="000000"/>
                <w:sz w:val="24"/>
                <w:szCs w:val="24"/>
                <w:highlight w:val="white"/>
                <w:u w:val="none"/>
                <w:vertAlign w:val="baseline"/>
              </w:rPr>
              <w:t xml:space="preserve">71,50</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blPrEx/>
        <w:trPr>
          <w:trHeight w:val="285"/>
        </w:trPr>
        <w:tc>
          <w:tcPr>
            <w:gridSpan w:val="2"/>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519" w:type="dxa"/>
            <w:vAlign w:val="center"/>
            <w:textDirection w:val="lrTb"/>
            <w:noWrap w:val="false"/>
          </w:tcPr>
          <w:p>
            <w:pPr>
              <w:spacing w:after="0" w:line="240" w:lineRule="auto"/>
              <w:rPr>
                <w:rFonts w:ascii="Times New Roman" w:hAnsi="Times New Roman" w:cs="Times New Roman"/>
                <w:b/>
                <w:bCs/>
                <w:i/>
                <w:sz w:val="24"/>
                <w:szCs w:val="24"/>
                <w:highlight w:val="white"/>
              </w:rPr>
            </w:pPr>
            <w:r>
              <w:rPr>
                <w:rFonts w:ascii="Times New Roman" w:hAnsi="Times New Roman" w:eastAsia="Times New Roman" w:cs="Times New Roman"/>
                <w:b/>
                <w:bCs/>
                <w:i/>
                <w:sz w:val="24"/>
                <w:szCs w:val="24"/>
                <w:highlight w:val="white"/>
                <w:lang w:eastAsia="ru-RU"/>
              </w:rPr>
              <w:t xml:space="preserve">Среднее</w:t>
            </w:r>
            <w:r>
              <w:rPr>
                <w:rFonts w:ascii="Times New Roman" w:hAnsi="Times New Roman" w:eastAsia="Times New Roman" w:cs="Times New Roman"/>
                <w:b/>
                <w:i/>
                <w:sz w:val="24"/>
                <w:szCs w:val="24"/>
                <w:highlight w:val="white"/>
                <w:lang w:eastAsia="ru-RU"/>
              </w:rPr>
              <w:t xml:space="preserve"> </w:t>
            </w:r>
            <w:r>
              <w:rPr>
                <w:rFonts w:ascii="Times New Roman" w:hAnsi="Times New Roman" w:eastAsia="Times New Roman" w:cs="Times New Roman"/>
                <w:b/>
                <w:bCs/>
                <w:i/>
                <w:sz w:val="24"/>
                <w:szCs w:val="24"/>
                <w:highlight w:val="white"/>
                <w:lang w:eastAsia="ru-RU"/>
              </w:rPr>
              <w:t xml:space="preserve">количество  баллов</w:t>
            </w:r>
            <w:r>
              <w:rPr>
                <w:rFonts w:ascii="Times New Roman" w:hAnsi="Times New Roman" w:cs="Times New Roman"/>
                <w:b/>
                <w:bCs/>
                <w:i/>
                <w:sz w:val="24"/>
                <w:szCs w:val="24"/>
                <w:highlight w:val="white"/>
              </w:rPr>
            </w:r>
            <w:r>
              <w:rPr>
                <w:rFonts w:ascii="Times New Roman" w:hAnsi="Times New Roman" w:cs="Times New Roman"/>
                <w:b/>
                <w:bCs/>
                <w:i/>
                <w:sz w:val="24"/>
                <w:szCs w:val="24"/>
                <w:highlight w:val="whit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835" w:type="dxa"/>
            <w:vAlign w:val="bottom"/>
            <w:textDirection w:val="lrTb"/>
            <w:noWrap w:val="false"/>
          </w:tcPr>
          <w:p>
            <w:pPr>
              <w:jc w:val="center"/>
              <w:rPr>
                <w:rFonts w:ascii="Times New Roman" w:hAnsi="Times New Roman" w:cs="Times New Roman"/>
                <w:sz w:val="24"/>
                <w:szCs w:val="24"/>
                <w:highlight w:val="white"/>
              </w:rPr>
            </w:pPr>
            <w:r>
              <w:rPr>
                <w:rFonts w:ascii="Times New Roman" w:hAnsi="Times New Roman" w:eastAsia="Times New Roman" w:cs="Times New Roman"/>
                <w:b/>
                <w:i w:val="0"/>
                <w:strike w:val="0"/>
                <w:color w:val="000000"/>
                <w:sz w:val="24"/>
                <w:szCs w:val="24"/>
                <w:highlight w:val="white"/>
                <w:u w:val="none"/>
                <w:vertAlign w:val="baseline"/>
              </w:rPr>
              <w:t xml:space="preserve">86,05</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blPrEx/>
        <w:trPr>
          <w:trHeight w:val="285"/>
        </w:trPr>
        <w:tc>
          <w:tcPr>
            <w:gridSpan w:val="2"/>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519" w:type="dxa"/>
            <w:vAlign w:val="center"/>
            <w:vMerge w:val="restart"/>
            <w:textDirection w:val="lrTb"/>
            <w:noWrap w:val="false"/>
          </w:tcPr>
          <w:p>
            <w:pPr>
              <w:spacing w:after="0" w:line="240" w:lineRule="auto"/>
              <w:rPr>
                <w:rFonts w:ascii="Times New Roman" w:hAnsi="Times New Roman" w:cs="Times New Roman"/>
                <w:b/>
                <w:bCs/>
                <w:i/>
                <w:sz w:val="24"/>
                <w:szCs w:val="24"/>
                <w:highlight w:val="white"/>
              </w:rPr>
            </w:pPr>
            <w:r>
              <w:rPr>
                <w:rFonts w:ascii="Times New Roman" w:hAnsi="Times New Roman" w:eastAsia="Times New Roman" w:cs="Times New Roman"/>
                <w:b/>
                <w:bCs/>
                <w:i/>
                <w:sz w:val="24"/>
                <w:szCs w:val="24"/>
                <w:highlight w:val="white"/>
                <w:lang w:eastAsia="ru-RU"/>
              </w:rPr>
              <w:t xml:space="preserve">Максимальное количество  баллов</w:t>
            </w:r>
            <w:r>
              <w:rPr>
                <w:rFonts w:ascii="Times New Roman" w:hAnsi="Times New Roman" w:cs="Times New Roman"/>
                <w:b/>
                <w:bCs/>
                <w:i/>
                <w:sz w:val="24"/>
                <w:szCs w:val="24"/>
                <w:highlight w:val="white"/>
              </w:rPr>
            </w:r>
            <w:r>
              <w:rPr>
                <w:rFonts w:ascii="Times New Roman" w:hAnsi="Times New Roman" w:cs="Times New Roman"/>
                <w:b/>
                <w:bCs/>
                <w:i/>
                <w:sz w:val="24"/>
                <w:szCs w:val="24"/>
                <w:highlight w:val="whit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835" w:type="dxa"/>
            <w:vAlign w:val="bottom"/>
            <w:vMerge w:val="restart"/>
            <w:textDirection w:val="lrTb"/>
            <w:noWrap w:val="false"/>
          </w:tcPr>
          <w:p>
            <w:pPr>
              <w:jc w:val="center"/>
              <w:rPr>
                <w:rFonts w:ascii="Times New Roman" w:hAnsi="Times New Roman" w:cs="Times New Roman"/>
                <w:b/>
                <w:i w:val="0"/>
                <w:strike w:val="0"/>
                <w:color w:val="000000"/>
                <w:sz w:val="24"/>
                <w:szCs w:val="24"/>
                <w:highlight w:val="white"/>
                <w:u w:val="none"/>
              </w:rPr>
            </w:pPr>
            <w:r>
              <w:rPr>
                <w:rFonts w:ascii="Times New Roman" w:hAnsi="Times New Roman" w:eastAsia="Times New Roman" w:cs="Times New Roman"/>
                <w:b/>
                <w:i w:val="0"/>
                <w:strike w:val="0"/>
                <w:color w:val="000000"/>
                <w:sz w:val="24"/>
                <w:szCs w:val="24"/>
                <w:highlight w:val="white"/>
                <w:u w:val="none"/>
              </w:rPr>
              <w:t xml:space="preserve">95,25</w:t>
            </w:r>
            <w:r>
              <w:rPr>
                <w:rFonts w:ascii="Times New Roman" w:hAnsi="Times New Roman" w:cs="Times New Roman"/>
                <w:b/>
                <w:i w:val="0"/>
                <w:strike w:val="0"/>
                <w:color w:val="000000"/>
                <w:sz w:val="24"/>
                <w:szCs w:val="24"/>
                <w:highlight w:val="white"/>
                <w:u w:val="none"/>
              </w:rPr>
            </w:r>
            <w:r>
              <w:rPr>
                <w:rFonts w:ascii="Times New Roman" w:hAnsi="Times New Roman" w:cs="Times New Roman"/>
                <w:b/>
                <w:i w:val="0"/>
                <w:strike w:val="0"/>
                <w:color w:val="000000"/>
                <w:sz w:val="24"/>
                <w:szCs w:val="24"/>
                <w:highlight w:val="white"/>
                <w:u w:val="none"/>
              </w:rPr>
            </w:r>
          </w:p>
        </w:tc>
      </w:tr>
    </w:tbl>
    <w:p>
      <w:pPr>
        <w:contextualSpacing w:val="0"/>
        <w:ind w:firstLine="720"/>
        <w:jc w:val="both"/>
        <w:spacing w:after="0" w:line="240" w:lineRule="auto"/>
        <w:rPr>
          <w:rFonts w:ascii="Times New Roman" w:hAnsi="Times New Roman" w:eastAsia="Calibri" w:cs="Times New Roman"/>
          <w:sz w:val="28"/>
          <w:szCs w:val="28"/>
          <w:highlight w:val="white"/>
        </w:rPr>
        <w:suppressLineNumbers w:val="0"/>
      </w:pPr>
      <w:r>
        <w:rPr>
          <w:rFonts w:ascii="Times New Roman" w:hAnsi="Times New Roman" w:eastAsia="Calibri" w:cs="Times New Roman"/>
          <w:sz w:val="28"/>
          <w:szCs w:val="28"/>
          <w:highlight w:val="white"/>
        </w:rPr>
        <w:t xml:space="preserve">Среднее значение баллов за 2024 год по сравнению с 2023 годом снизилось на 3.3 п. и составило 86,05 балла (2023 год – 89,38 балла, 2022 год – 88,20 балла, 20</w:t>
      </w:r>
      <w:r>
        <w:rPr>
          <w:rFonts w:ascii="Times New Roman" w:hAnsi="Times New Roman" w:eastAsia="Calibri" w:cs="Times New Roman"/>
          <w:sz w:val="28"/>
          <w:szCs w:val="28"/>
          <w:highlight w:val="white"/>
        </w:rPr>
        <w:t xml:space="preserve">21 год –  89,86 балла) из 100,00 максимально воз</w:t>
      </w:r>
      <w:r>
        <w:rPr>
          <w:rFonts w:ascii="Times New Roman" w:hAnsi="Times New Roman" w:eastAsia="Calibri" w:cs="Times New Roman"/>
          <w:sz w:val="28"/>
          <w:szCs w:val="28"/>
          <w:highlight w:val="white"/>
        </w:rPr>
        <w:t xml:space="preserve">можных.</w:t>
      </w:r>
      <w:r>
        <w:rPr>
          <w:rFonts w:ascii="Times New Roman" w:hAnsi="Times New Roman" w:eastAsia="Calibri" w:cs="Times New Roman"/>
          <w:sz w:val="28"/>
          <w:szCs w:val="28"/>
          <w:highlight w:val="white"/>
        </w:rPr>
      </w:r>
      <w:r>
        <w:rPr>
          <w:rFonts w:ascii="Times New Roman" w:hAnsi="Times New Roman" w:eastAsia="Calibri" w:cs="Times New Roman"/>
          <w:sz w:val="28"/>
          <w:szCs w:val="28"/>
          <w:highlight w:val="white"/>
        </w:rPr>
      </w:r>
    </w:p>
    <w:p>
      <w:pPr>
        <w:jc w:val="center"/>
        <w:spacing w:after="0" w:line="240" w:lineRule="auto"/>
        <w:rPr>
          <w:rFonts w:ascii="Times New Roman" w:hAnsi="Times New Roman" w:eastAsia="Calibri" w:cs="Times New Roman"/>
          <w:b/>
          <w:bCs/>
          <w:sz w:val="28"/>
          <w:szCs w:val="28"/>
          <w:highlight w:val="white"/>
        </w:rPr>
      </w:pPr>
      <w:r>
        <w:rPr>
          <w:rFonts w:ascii="Times New Roman" w:hAnsi="Times New Roman" w:eastAsia="Calibri" w:cs="Times New Roman"/>
          <w:b/>
          <w:sz w:val="28"/>
          <w:szCs w:val="28"/>
          <w:highlight w:val="white"/>
        </w:rPr>
      </w:r>
      <w:r>
        <w:rPr>
          <w:rFonts w:ascii="Times New Roman" w:hAnsi="Times New Roman" w:eastAsia="Calibri" w:cs="Times New Roman"/>
          <w:b/>
          <w:bCs/>
          <w:sz w:val="28"/>
          <w:szCs w:val="28"/>
          <w:highlight w:val="white"/>
        </w:rPr>
      </w:r>
      <w:r>
        <w:rPr>
          <w:rFonts w:ascii="Times New Roman" w:hAnsi="Times New Roman" w:eastAsia="Calibri" w:cs="Times New Roman"/>
          <w:b/>
          <w:bCs/>
          <w:sz w:val="28"/>
          <w:szCs w:val="28"/>
          <w:highlight w:val="white"/>
        </w:rPr>
      </w:r>
    </w:p>
    <w:p>
      <w:pPr>
        <w:jc w:val="center"/>
        <w:spacing w:after="0" w:line="240" w:lineRule="auto"/>
        <w:rPr>
          <w:rFonts w:ascii="Times New Roman" w:hAnsi="Times New Roman" w:cs="Times New Roman"/>
          <w:b/>
          <w:sz w:val="28"/>
          <w:szCs w:val="28"/>
          <w:highlight w:val="white"/>
        </w:rPr>
      </w:pPr>
      <w:r>
        <w:rPr>
          <w:rFonts w:ascii="Times New Roman" w:hAnsi="Times New Roman" w:eastAsia="Calibri" w:cs="Times New Roman"/>
          <w:b/>
          <w:sz w:val="28"/>
          <w:szCs w:val="28"/>
          <w:highlight w:val="white"/>
        </w:rPr>
        <w:t xml:space="preserve">2-я кластерная группа:</w:t>
      </w:r>
      <w:r>
        <w:rPr>
          <w:rFonts w:ascii="Times New Roman" w:hAnsi="Times New Roman" w:cs="Times New Roman"/>
          <w:b/>
          <w:sz w:val="28"/>
          <w:szCs w:val="28"/>
          <w:highlight w:val="white"/>
        </w:rPr>
      </w:r>
      <w:r>
        <w:rPr>
          <w:rFonts w:ascii="Times New Roman" w:hAnsi="Times New Roman" w:cs="Times New Roman"/>
          <w:b/>
          <w:sz w:val="28"/>
          <w:szCs w:val="28"/>
          <w:highlight w:val="white"/>
        </w:rPr>
      </w:r>
    </w:p>
    <w:p>
      <w:pPr>
        <w:jc w:val="center"/>
        <w:spacing w:after="0" w:line="240" w:lineRule="auto"/>
        <w:rPr>
          <w:rFonts w:ascii="Times New Roman" w:hAnsi="Times New Roman" w:eastAsia="Calibri" w:cs="Times New Roman"/>
          <w:b/>
          <w:sz w:val="28"/>
          <w:szCs w:val="28"/>
          <w:highlight w:val="white"/>
        </w:rPr>
      </w:pPr>
      <w:r>
        <w:rPr>
          <w:rFonts w:ascii="Times New Roman" w:hAnsi="Times New Roman" w:cs="Times New Roman"/>
          <w:b/>
          <w:sz w:val="28"/>
          <w:szCs w:val="28"/>
          <w:highlight w:val="white"/>
        </w:rPr>
        <w:t xml:space="preserve">Средние о</w:t>
      </w:r>
      <w:r>
        <w:rPr>
          <w:rFonts w:ascii="Times New Roman" w:hAnsi="Times New Roman" w:eastAsia="Calibri" w:cs="Times New Roman"/>
          <w:b/>
          <w:sz w:val="28"/>
          <w:szCs w:val="28"/>
          <w:highlight w:val="white"/>
        </w:rPr>
        <w:t xml:space="preserve">бщеобразовательные организации</w:t>
      </w:r>
      <w:r>
        <w:rPr>
          <w:rFonts w:ascii="Times New Roman" w:hAnsi="Times New Roman" w:eastAsia="Calibri" w:cs="Times New Roman"/>
          <w:b/>
          <w:sz w:val="28"/>
          <w:szCs w:val="28"/>
          <w:highlight w:val="white"/>
        </w:rPr>
      </w:r>
      <w:r>
        <w:rPr>
          <w:rFonts w:ascii="Times New Roman" w:hAnsi="Times New Roman" w:eastAsia="Calibri" w:cs="Times New Roman"/>
          <w:b/>
          <w:sz w:val="28"/>
          <w:szCs w:val="28"/>
          <w:highlight w:val="white"/>
        </w:rPr>
      </w:r>
    </w:p>
    <w:tbl>
      <w:tblPr>
        <w:tblStyle w:val="736"/>
        <w:tblW w:w="0" w:type="auto"/>
        <w:tblLayout w:type="fixed"/>
        <w:tblLook w:val="04A0" w:firstRow="1" w:lastRow="0" w:firstColumn="1" w:lastColumn="0" w:noHBand="0" w:noVBand="1"/>
      </w:tblPr>
      <w:tblGrid>
        <w:gridCol w:w="570"/>
        <w:gridCol w:w="5808"/>
        <w:gridCol w:w="2976"/>
      </w:tblGrid>
      <w:tr>
        <w:tblPrEx/>
        <w:trPr>
          <w:trHeight w:val="51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70" w:type="dxa"/>
            <w:vAlign w:val="center"/>
            <w:vMerge w:val="restart"/>
            <w:textDirection w:val="lrTb"/>
            <w:noWrap w:val="false"/>
          </w:tcPr>
          <w:p>
            <w:pPr>
              <w:jc w:val="center"/>
              <w:spacing w:after="0" w:line="240" w:lineRule="auto"/>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808" w:type="dxa"/>
            <w:vAlign w:val="center"/>
            <w:vMerge w:val="restart"/>
            <w:textDirection w:val="lrTb"/>
            <w:noWrap w:val="false"/>
          </w:tcPr>
          <w:p>
            <w:pPr>
              <w:jc w:val="center"/>
              <w:spacing w:after="0" w:line="240" w:lineRule="auto"/>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Наименование </w:t>
            </w:r>
            <w:r>
              <w:rPr>
                <w:rFonts w:ascii="Times New Roman" w:hAnsi="Times New Roman" w:eastAsia="Times New Roman" w:cs="Times New Roman"/>
                <w:sz w:val="24"/>
                <w:szCs w:val="24"/>
                <w:highlight w:val="white"/>
                <w:lang w:eastAsia="ru-RU"/>
              </w:rPr>
              <w:t xml:space="preserve">ОО</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976" w:type="dxa"/>
            <w:vAlign w:val="center"/>
            <w:vMerge w:val="restart"/>
            <w:textDirection w:val="lrTb"/>
            <w:noWrap w:val="false"/>
          </w:tcPr>
          <w:p>
            <w:pPr>
              <w:jc w:val="center"/>
              <w:spacing w:after="0" w:line="240" w:lineRule="auto"/>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Итого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center"/>
              <w:spacing w:after="0" w:line="240" w:lineRule="auto"/>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(общее количество баллов)</w:t>
            </w:r>
            <w:r>
              <w:rPr>
                <w:rFonts w:ascii="Times New Roman" w:hAnsi="Times New Roman" w:eastAsia="Times New Roman" w:cs="Times New Roman"/>
                <w:sz w:val="24"/>
                <w:szCs w:val="24"/>
                <w:highlight w:val="white"/>
                <w:lang w:eastAsia="ru-RU"/>
              </w:rPr>
              <w:t xml:space="preserve">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center"/>
              <w:spacing w:after="0" w:line="240" w:lineRule="auto"/>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в 2024 году</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blPrEx/>
        <w:trPr>
          <w:trHeight w:val="51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70" w:type="dxa"/>
            <w:vAlign w:val="center"/>
            <w:textDirection w:val="lrTb"/>
            <w:noWrap w:val="false"/>
          </w:tcPr>
          <w:p>
            <w:pPr>
              <w:jc w:val="left"/>
              <w:rPr>
                <w:rFonts w:ascii="Times New Roman" w:hAnsi="Times New Roman" w:cs="Times New Roman"/>
                <w:sz w:val="24"/>
                <w:szCs w:val="24"/>
                <w:highlight w:val="white"/>
              </w:rPr>
            </w:pPr>
            <w:r>
              <w:rPr>
                <w:rFonts w:ascii="Times New Roman" w:hAnsi="Times New Roman" w:eastAsia="Times New Roman" w:cs="Times New Roman"/>
                <w:b w:val="0"/>
                <w:i w:val="0"/>
                <w:strike w:val="0"/>
                <w:color w:val="000000"/>
                <w:sz w:val="24"/>
                <w:szCs w:val="24"/>
                <w:highlight w:val="white"/>
                <w:u w:val="none"/>
                <w:vertAlign w:val="baseline"/>
              </w:rPr>
              <w:t xml:space="preserve">1.</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808" w:type="dxa"/>
            <w:vAlign w:val="center"/>
            <w:textDirection w:val="lrTb"/>
            <w:noWrap w:val="false"/>
          </w:tcPr>
          <w:p>
            <w:pPr>
              <w:jc w:val="left"/>
              <w:rPr>
                <w:rFonts w:ascii="Times New Roman" w:hAnsi="Times New Roman" w:cs="Times New Roman"/>
                <w:sz w:val="24"/>
                <w:szCs w:val="24"/>
                <w:highlight w:val="white"/>
              </w:rPr>
            </w:pPr>
            <w:r>
              <w:rPr>
                <w:rFonts w:ascii="Times New Roman" w:hAnsi="Times New Roman" w:eastAsia="Times New Roman" w:cs="Times New Roman"/>
                <w:b w:val="0"/>
                <w:i w:val="0"/>
                <w:strike w:val="0"/>
                <w:color w:val="000000"/>
                <w:sz w:val="24"/>
                <w:szCs w:val="24"/>
                <w:highlight w:val="white"/>
                <w:u w:val="none"/>
                <w:vertAlign w:val="baseline"/>
              </w:rPr>
            </w:r>
            <w:r>
              <w:rPr>
                <w:rFonts w:ascii="Times New Roman" w:hAnsi="Times New Roman" w:eastAsia="Times New Roman" w:cs="Times New Roman"/>
                <w:sz w:val="24"/>
                <w:szCs w:val="24"/>
                <w:highlight w:val="white"/>
                <w:lang w:eastAsia="ru-RU"/>
              </w:rPr>
              <w:t xml:space="preserve">Муниципальное бюджетное общеобразовательное учреждение</w:t>
            </w:r>
            <w:r>
              <w:rPr>
                <w:rFonts w:ascii="Times New Roman" w:hAnsi="Times New Roman" w:eastAsia="Times New Roman" w:cs="Times New Roman"/>
                <w:b w:val="0"/>
                <w:i w:val="0"/>
                <w:strike w:val="0"/>
                <w:color w:val="000000"/>
                <w:sz w:val="24"/>
                <w:szCs w:val="24"/>
                <w:highlight w:val="white"/>
                <w:u w:val="none"/>
              </w:rPr>
              <w:t xml:space="preserve"> "Средняя школа № 12"</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976" w:type="dxa"/>
            <w:vAlign w:val="center"/>
            <w:textDirection w:val="lrTb"/>
            <w:noWrap w:val="false"/>
          </w:tcPr>
          <w:p>
            <w:pPr>
              <w:jc w:val="center"/>
              <w:rPr>
                <w:rFonts w:ascii="Times New Roman" w:hAnsi="Times New Roman" w:cs="Times New Roman"/>
                <w:sz w:val="24"/>
                <w:szCs w:val="24"/>
                <w:highlight w:val="white"/>
              </w:rPr>
            </w:pPr>
            <w:r>
              <w:rPr>
                <w:rFonts w:ascii="Times New Roman" w:hAnsi="Times New Roman" w:eastAsia="Times New Roman" w:cs="Times New Roman"/>
                <w:b w:val="0"/>
                <w:i w:val="0"/>
                <w:strike w:val="0"/>
                <w:color w:val="000000"/>
                <w:sz w:val="24"/>
                <w:szCs w:val="24"/>
                <w:highlight w:val="white"/>
                <w:u w:val="none"/>
                <w:vertAlign w:val="baseline"/>
              </w:rPr>
              <w:t xml:space="preserve">97,50</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blPrEx/>
        <w:trPr>
          <w:trHeight w:val="51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70" w:type="dxa"/>
            <w:vAlign w:val="center"/>
            <w:textDirection w:val="lrTb"/>
            <w:noWrap w:val="false"/>
          </w:tcPr>
          <w:p>
            <w:pPr>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2.</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808" w:type="dxa"/>
            <w:vAlign w:val="center"/>
            <w:textDirection w:val="lrTb"/>
            <w:noWrap w:val="false"/>
          </w:tcPr>
          <w:p>
            <w:pPr>
              <w:jc w:val="left"/>
              <w:rPr>
                <w:rFonts w:ascii="Times New Roman" w:hAnsi="Times New Roman" w:cs="Times New Roman"/>
                <w:sz w:val="24"/>
                <w:szCs w:val="24"/>
                <w:highlight w:val="white"/>
              </w:rPr>
            </w:pPr>
            <w:r>
              <w:rPr>
                <w:rFonts w:ascii="Times New Roman" w:hAnsi="Times New Roman" w:eastAsia="Times New Roman" w:cs="Times New Roman"/>
                <w:b w:val="0"/>
                <w:i w:val="0"/>
                <w:strike w:val="0"/>
                <w:color w:val="000000"/>
                <w:sz w:val="24"/>
                <w:szCs w:val="24"/>
                <w:highlight w:val="white"/>
                <w:u w:val="none"/>
                <w:vertAlign w:val="baseline"/>
              </w:rPr>
            </w:r>
            <w:r>
              <w:rPr>
                <w:rFonts w:ascii="Times New Roman" w:hAnsi="Times New Roman" w:eastAsia="Times New Roman" w:cs="Times New Roman"/>
                <w:sz w:val="24"/>
                <w:szCs w:val="24"/>
                <w:highlight w:val="white"/>
                <w:lang w:eastAsia="ru-RU"/>
              </w:rPr>
              <w:t xml:space="preserve">Муниципальное бюджетное общеобразовательное учреждение</w:t>
            </w:r>
            <w:r>
              <w:rPr>
                <w:rFonts w:ascii="Times New Roman" w:hAnsi="Times New Roman" w:eastAsia="Times New Roman" w:cs="Times New Roman"/>
                <w:b w:val="0"/>
                <w:i w:val="0"/>
                <w:strike w:val="0"/>
                <w:color w:val="000000"/>
                <w:sz w:val="24"/>
                <w:szCs w:val="24"/>
                <w:highlight w:val="white"/>
                <w:u w:val="none"/>
              </w:rPr>
              <w:t xml:space="preserve"> </w:t>
            </w:r>
            <w:r>
              <w:rPr>
                <w:rFonts w:ascii="Times New Roman" w:hAnsi="Times New Roman" w:eastAsia="Times New Roman" w:cs="Times New Roman"/>
                <w:b w:val="0"/>
                <w:i w:val="0"/>
                <w:strike w:val="0"/>
                <w:color w:val="000000"/>
                <w:sz w:val="24"/>
                <w:szCs w:val="24"/>
                <w:highlight w:val="white"/>
                <w:u w:val="none"/>
              </w:rPr>
              <w:t xml:space="preserve">"Средняя школа № 40"</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976" w:type="dxa"/>
            <w:vAlign w:val="center"/>
            <w:textDirection w:val="lrTb"/>
            <w:noWrap w:val="false"/>
          </w:tcPr>
          <w:p>
            <w:pPr>
              <w:jc w:val="center"/>
              <w:rPr>
                <w:rFonts w:ascii="Times New Roman" w:hAnsi="Times New Roman" w:cs="Times New Roman"/>
                <w:sz w:val="24"/>
                <w:szCs w:val="24"/>
                <w:highlight w:val="white"/>
              </w:rPr>
            </w:pPr>
            <w:r>
              <w:rPr>
                <w:rFonts w:ascii="Times New Roman" w:hAnsi="Times New Roman" w:eastAsia="Times New Roman" w:cs="Times New Roman"/>
                <w:b w:val="0"/>
                <w:i w:val="0"/>
                <w:strike w:val="0"/>
                <w:color w:val="000000"/>
                <w:sz w:val="24"/>
                <w:szCs w:val="24"/>
                <w:highlight w:val="white"/>
                <w:u w:val="none"/>
                <w:vertAlign w:val="baseline"/>
              </w:rPr>
              <w:t xml:space="preserve">91,50</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blPrEx/>
        <w:trPr>
          <w:trHeight w:val="51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70" w:type="dxa"/>
            <w:vAlign w:val="center"/>
            <w:textDirection w:val="lrTb"/>
            <w:noWrap w:val="false"/>
          </w:tcPr>
          <w:p>
            <w:pPr>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3.</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808" w:type="dxa"/>
            <w:vAlign w:val="center"/>
            <w:textDirection w:val="lrTb"/>
            <w:noWrap w:val="false"/>
          </w:tcPr>
          <w:p>
            <w:pPr>
              <w:jc w:val="left"/>
              <w:rPr>
                <w:rFonts w:ascii="Times New Roman" w:hAnsi="Times New Roman" w:cs="Times New Roman"/>
                <w:sz w:val="24"/>
                <w:szCs w:val="24"/>
                <w:highlight w:val="white"/>
              </w:rPr>
            </w:pPr>
            <w:r>
              <w:rPr>
                <w:rFonts w:ascii="Times New Roman" w:hAnsi="Times New Roman" w:eastAsia="Times New Roman" w:cs="Times New Roman"/>
                <w:b w:val="0"/>
                <w:i w:val="0"/>
                <w:strike w:val="0"/>
                <w:color w:val="000000"/>
                <w:sz w:val="24"/>
                <w:szCs w:val="24"/>
                <w:highlight w:val="white"/>
                <w:u w:val="none"/>
                <w:vertAlign w:val="baseline"/>
              </w:rPr>
            </w:r>
            <w:r>
              <w:rPr>
                <w:rFonts w:ascii="Times New Roman" w:hAnsi="Times New Roman" w:eastAsia="Times New Roman" w:cs="Times New Roman"/>
                <w:sz w:val="24"/>
                <w:szCs w:val="24"/>
                <w:highlight w:val="white"/>
                <w:lang w:eastAsia="ru-RU"/>
              </w:rPr>
              <w:t xml:space="preserve">Муниципальное бюджетное общеобразовательное учреждение</w:t>
            </w:r>
            <w:r>
              <w:rPr>
                <w:rFonts w:ascii="Times New Roman" w:hAnsi="Times New Roman" w:eastAsia="Times New Roman" w:cs="Times New Roman"/>
                <w:b w:val="0"/>
                <w:i w:val="0"/>
                <w:strike w:val="0"/>
                <w:color w:val="000000"/>
                <w:sz w:val="24"/>
                <w:szCs w:val="24"/>
                <w:highlight w:val="white"/>
                <w:u w:val="none"/>
              </w:rPr>
              <w:t xml:space="preserve"> "Средняя школа № 42"</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976" w:type="dxa"/>
            <w:vAlign w:val="center"/>
            <w:textDirection w:val="lrTb"/>
            <w:noWrap w:val="false"/>
          </w:tcPr>
          <w:p>
            <w:pPr>
              <w:jc w:val="center"/>
              <w:rPr>
                <w:rFonts w:ascii="Times New Roman" w:hAnsi="Times New Roman" w:cs="Times New Roman"/>
                <w:sz w:val="24"/>
                <w:szCs w:val="24"/>
                <w:highlight w:val="white"/>
              </w:rPr>
            </w:pPr>
            <w:r>
              <w:rPr>
                <w:rFonts w:ascii="Times New Roman" w:hAnsi="Times New Roman" w:eastAsia="Times New Roman" w:cs="Times New Roman"/>
                <w:b w:val="0"/>
                <w:i w:val="0"/>
                <w:strike w:val="0"/>
                <w:color w:val="000000"/>
                <w:sz w:val="24"/>
                <w:szCs w:val="24"/>
                <w:highlight w:val="white"/>
                <w:u w:val="none"/>
                <w:vertAlign w:val="baseline"/>
              </w:rPr>
              <w:t xml:space="preserve">91,00</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blPrEx/>
        <w:trPr>
          <w:trHeight w:val="51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70" w:type="dxa"/>
            <w:vAlign w:val="center"/>
            <w:textDirection w:val="lrTb"/>
            <w:noWrap w:val="false"/>
          </w:tcPr>
          <w:p>
            <w:pPr>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4.</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808" w:type="dxa"/>
            <w:vAlign w:val="center"/>
            <w:textDirection w:val="lrTb"/>
            <w:noWrap w:val="false"/>
          </w:tcPr>
          <w:p>
            <w:pPr>
              <w:jc w:val="left"/>
              <w:rPr>
                <w:rFonts w:ascii="Times New Roman" w:hAnsi="Times New Roman" w:cs="Times New Roman"/>
                <w:sz w:val="24"/>
                <w:szCs w:val="24"/>
                <w:highlight w:val="white"/>
              </w:rPr>
            </w:pPr>
            <w:r>
              <w:rPr>
                <w:rFonts w:ascii="Times New Roman" w:hAnsi="Times New Roman" w:eastAsia="Times New Roman" w:cs="Times New Roman"/>
                <w:b w:val="0"/>
                <w:i w:val="0"/>
                <w:strike w:val="0"/>
                <w:color w:val="000000"/>
                <w:sz w:val="24"/>
                <w:szCs w:val="24"/>
                <w:highlight w:val="white"/>
                <w:u w:val="none"/>
                <w:vertAlign w:val="baseline"/>
              </w:rPr>
            </w:r>
            <w:r>
              <w:rPr>
                <w:rFonts w:ascii="Times New Roman" w:hAnsi="Times New Roman" w:eastAsia="Times New Roman" w:cs="Times New Roman"/>
                <w:sz w:val="24"/>
                <w:szCs w:val="24"/>
                <w:highlight w:val="white"/>
                <w:lang w:eastAsia="ru-RU"/>
              </w:rPr>
              <w:t xml:space="preserve">Муниципальное бюджетное общеобразовательное учреждение</w:t>
            </w:r>
            <w:r>
              <w:rPr>
                <w:rFonts w:ascii="Times New Roman" w:hAnsi="Times New Roman" w:eastAsia="Times New Roman" w:cs="Times New Roman"/>
                <w:b w:val="0"/>
                <w:i w:val="0"/>
                <w:strike w:val="0"/>
                <w:color w:val="000000"/>
                <w:sz w:val="24"/>
                <w:szCs w:val="24"/>
                <w:highlight w:val="white"/>
                <w:u w:val="none"/>
              </w:rPr>
              <w:t xml:space="preserve"> "Средняя школа № 43"</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976" w:type="dxa"/>
            <w:vAlign w:val="center"/>
            <w:textDirection w:val="lrTb"/>
            <w:noWrap w:val="false"/>
          </w:tcPr>
          <w:p>
            <w:pPr>
              <w:jc w:val="center"/>
              <w:rPr>
                <w:rFonts w:ascii="Times New Roman" w:hAnsi="Times New Roman" w:cs="Times New Roman"/>
                <w:sz w:val="24"/>
                <w:szCs w:val="24"/>
                <w:highlight w:val="white"/>
              </w:rPr>
            </w:pPr>
            <w:r>
              <w:rPr>
                <w:rFonts w:ascii="Times New Roman" w:hAnsi="Times New Roman" w:eastAsia="Times New Roman" w:cs="Times New Roman"/>
                <w:b w:val="0"/>
                <w:i w:val="0"/>
                <w:strike w:val="0"/>
                <w:color w:val="000000"/>
                <w:sz w:val="24"/>
                <w:szCs w:val="24"/>
                <w:highlight w:val="white"/>
                <w:u w:val="none"/>
                <w:vertAlign w:val="baseline"/>
              </w:rPr>
              <w:t xml:space="preserve">88,25</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blPrEx/>
        <w:trPr>
          <w:trHeight w:val="51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70" w:type="dxa"/>
            <w:vAlign w:val="center"/>
            <w:textDirection w:val="lrTb"/>
            <w:noWrap w:val="false"/>
          </w:tcPr>
          <w:p>
            <w:pPr>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5.</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808" w:type="dxa"/>
            <w:vAlign w:val="center"/>
            <w:textDirection w:val="lrTb"/>
            <w:noWrap w:val="false"/>
          </w:tcPr>
          <w:p>
            <w:pPr>
              <w:jc w:val="left"/>
              <w:rPr>
                <w:rFonts w:ascii="Times New Roman" w:hAnsi="Times New Roman" w:cs="Times New Roman"/>
                <w:sz w:val="24"/>
                <w:szCs w:val="24"/>
                <w:highlight w:val="white"/>
              </w:rPr>
            </w:pPr>
            <w:r>
              <w:rPr>
                <w:rFonts w:ascii="Times New Roman" w:hAnsi="Times New Roman" w:eastAsia="Times New Roman" w:cs="Times New Roman"/>
                <w:b w:val="0"/>
                <w:i w:val="0"/>
                <w:strike w:val="0"/>
                <w:color w:val="000000"/>
                <w:sz w:val="24"/>
                <w:szCs w:val="24"/>
                <w:highlight w:val="white"/>
                <w:u w:val="none"/>
                <w:vertAlign w:val="baseline"/>
              </w:rPr>
            </w:r>
            <w:r>
              <w:rPr>
                <w:rFonts w:ascii="Times New Roman" w:hAnsi="Times New Roman" w:eastAsia="Times New Roman" w:cs="Times New Roman"/>
                <w:sz w:val="24"/>
                <w:szCs w:val="24"/>
                <w:highlight w:val="white"/>
                <w:lang w:eastAsia="ru-RU"/>
              </w:rPr>
              <w:t xml:space="preserve">Муниципальное бюджетное общеобразовательное учреждение</w:t>
            </w:r>
            <w:r>
              <w:rPr>
                <w:rFonts w:ascii="Times New Roman" w:hAnsi="Times New Roman" w:eastAsia="Times New Roman" w:cs="Times New Roman"/>
                <w:b w:val="0"/>
                <w:i w:val="0"/>
                <w:strike w:val="0"/>
                <w:color w:val="000000"/>
                <w:sz w:val="24"/>
                <w:szCs w:val="24"/>
                <w:highlight w:val="white"/>
                <w:u w:val="none"/>
              </w:rPr>
              <w:t xml:space="preserve"> "Средняя школа № 22"</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976" w:type="dxa"/>
            <w:vAlign w:val="center"/>
            <w:textDirection w:val="lrTb"/>
            <w:noWrap w:val="false"/>
          </w:tcPr>
          <w:p>
            <w:pPr>
              <w:jc w:val="center"/>
              <w:rPr>
                <w:rFonts w:ascii="Times New Roman" w:hAnsi="Times New Roman" w:cs="Times New Roman"/>
                <w:sz w:val="24"/>
                <w:szCs w:val="24"/>
                <w:highlight w:val="white"/>
              </w:rPr>
            </w:pPr>
            <w:r>
              <w:rPr>
                <w:rFonts w:ascii="Times New Roman" w:hAnsi="Times New Roman" w:eastAsia="Times New Roman" w:cs="Times New Roman"/>
                <w:b w:val="0"/>
                <w:i w:val="0"/>
                <w:strike w:val="0"/>
                <w:color w:val="000000"/>
                <w:sz w:val="24"/>
                <w:szCs w:val="24"/>
                <w:highlight w:val="white"/>
                <w:u w:val="none"/>
                <w:vertAlign w:val="baseline"/>
              </w:rPr>
              <w:t xml:space="preserve">88,00</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blPrEx/>
        <w:trPr>
          <w:trHeight w:val="51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70" w:type="dxa"/>
            <w:vAlign w:val="center"/>
            <w:textDirection w:val="lrTb"/>
            <w:noWrap w:val="false"/>
          </w:tcPr>
          <w:p>
            <w:pPr>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6.</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808" w:type="dxa"/>
            <w:vAlign w:val="center"/>
            <w:textDirection w:val="lrTb"/>
            <w:noWrap w:val="false"/>
          </w:tcPr>
          <w:p>
            <w:pPr>
              <w:jc w:val="left"/>
              <w:rPr>
                <w:rFonts w:ascii="Times New Roman" w:hAnsi="Times New Roman" w:cs="Times New Roman"/>
                <w:sz w:val="24"/>
                <w:szCs w:val="24"/>
                <w:highlight w:val="white"/>
              </w:rPr>
            </w:pPr>
            <w:r>
              <w:rPr>
                <w:rFonts w:ascii="Times New Roman" w:hAnsi="Times New Roman" w:eastAsia="Times New Roman" w:cs="Times New Roman"/>
                <w:b w:val="0"/>
                <w:i w:val="0"/>
                <w:strike w:val="0"/>
                <w:color w:val="000000"/>
                <w:sz w:val="24"/>
                <w:szCs w:val="24"/>
                <w:highlight w:val="white"/>
                <w:u w:val="none"/>
                <w:vertAlign w:val="baseline"/>
              </w:rPr>
            </w:r>
            <w:r>
              <w:rPr>
                <w:rFonts w:ascii="Times New Roman" w:hAnsi="Times New Roman" w:eastAsia="Times New Roman" w:cs="Times New Roman"/>
                <w:sz w:val="24"/>
                <w:szCs w:val="24"/>
                <w:highlight w:val="white"/>
                <w:lang w:eastAsia="ru-RU"/>
              </w:rPr>
              <w:t xml:space="preserve">Муниципальное бюджетное общеобразовательное учреждение</w:t>
            </w:r>
            <w:r>
              <w:rPr>
                <w:rFonts w:ascii="Times New Roman" w:hAnsi="Times New Roman" w:eastAsia="Times New Roman" w:cs="Times New Roman"/>
                <w:b w:val="0"/>
                <w:i w:val="0"/>
                <w:strike w:val="0"/>
                <w:color w:val="000000"/>
                <w:sz w:val="24"/>
                <w:szCs w:val="24"/>
                <w:highlight w:val="white"/>
                <w:u w:val="none"/>
              </w:rPr>
              <w:t xml:space="preserve"> "Средняя школа № 6"</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976" w:type="dxa"/>
            <w:vAlign w:val="center"/>
            <w:textDirection w:val="lrTb"/>
            <w:noWrap w:val="false"/>
          </w:tcPr>
          <w:p>
            <w:pPr>
              <w:jc w:val="center"/>
              <w:rPr>
                <w:rFonts w:ascii="Times New Roman" w:hAnsi="Times New Roman" w:cs="Times New Roman"/>
                <w:sz w:val="24"/>
                <w:szCs w:val="24"/>
                <w:highlight w:val="white"/>
              </w:rPr>
            </w:pPr>
            <w:r>
              <w:rPr>
                <w:rFonts w:ascii="Times New Roman" w:hAnsi="Times New Roman" w:eastAsia="Times New Roman" w:cs="Times New Roman"/>
                <w:b w:val="0"/>
                <w:i w:val="0"/>
                <w:strike w:val="0"/>
                <w:color w:val="000000"/>
                <w:sz w:val="24"/>
                <w:szCs w:val="24"/>
                <w:highlight w:val="white"/>
                <w:u w:val="none"/>
                <w:vertAlign w:val="baseline"/>
              </w:rPr>
              <w:t xml:space="preserve">86,75</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blPrEx/>
        <w:trPr>
          <w:trHeight w:val="51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70" w:type="dxa"/>
            <w:vAlign w:val="center"/>
            <w:vMerge w:val="restart"/>
            <w:textDirection w:val="lrTb"/>
            <w:noWrap w:val="false"/>
          </w:tcPr>
          <w:p>
            <w:pPr>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7.</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808" w:type="dxa"/>
            <w:vAlign w:val="center"/>
            <w:textDirection w:val="lrTb"/>
            <w:noWrap w:val="false"/>
          </w:tcPr>
          <w:p>
            <w:pPr>
              <w:jc w:val="left"/>
              <w:rPr>
                <w:rFonts w:ascii="Times New Roman" w:hAnsi="Times New Roman" w:cs="Times New Roman"/>
                <w:sz w:val="24"/>
                <w:szCs w:val="24"/>
                <w:highlight w:val="white"/>
              </w:rPr>
            </w:pPr>
            <w:r>
              <w:rPr>
                <w:rFonts w:ascii="Times New Roman" w:hAnsi="Times New Roman" w:eastAsia="Times New Roman" w:cs="Times New Roman"/>
                <w:b w:val="0"/>
                <w:i w:val="0"/>
                <w:strike w:val="0"/>
                <w:color w:val="000000"/>
                <w:sz w:val="24"/>
                <w:szCs w:val="24"/>
                <w:highlight w:val="white"/>
                <w:u w:val="none"/>
                <w:vertAlign w:val="baseline"/>
              </w:rPr>
            </w:r>
            <w:r>
              <w:rPr>
                <w:rFonts w:ascii="Times New Roman" w:hAnsi="Times New Roman" w:eastAsia="Times New Roman" w:cs="Times New Roman"/>
                <w:sz w:val="24"/>
                <w:szCs w:val="24"/>
                <w:highlight w:val="white"/>
                <w:lang w:eastAsia="ru-RU"/>
              </w:rPr>
              <w:t xml:space="preserve">Муниципальное бюджетное общеобразовательное учреждение</w:t>
            </w:r>
            <w:r>
              <w:rPr>
                <w:rFonts w:ascii="Times New Roman" w:hAnsi="Times New Roman" w:eastAsia="Times New Roman" w:cs="Times New Roman"/>
                <w:b w:val="0"/>
                <w:i w:val="0"/>
                <w:strike w:val="0"/>
                <w:color w:val="000000"/>
                <w:sz w:val="24"/>
                <w:szCs w:val="24"/>
                <w:highlight w:val="white"/>
                <w:u w:val="none"/>
              </w:rPr>
              <w:t xml:space="preserve"> "Средняя школа № 8"</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976" w:type="dxa"/>
            <w:vAlign w:val="center"/>
            <w:textDirection w:val="lrTb"/>
            <w:noWrap w:val="false"/>
          </w:tcPr>
          <w:p>
            <w:pPr>
              <w:jc w:val="center"/>
              <w:rPr>
                <w:rFonts w:ascii="Times New Roman" w:hAnsi="Times New Roman" w:cs="Times New Roman"/>
                <w:sz w:val="24"/>
                <w:szCs w:val="24"/>
                <w:highlight w:val="white"/>
              </w:rPr>
            </w:pPr>
            <w:r>
              <w:rPr>
                <w:rFonts w:ascii="Times New Roman" w:hAnsi="Times New Roman" w:eastAsia="Times New Roman" w:cs="Times New Roman"/>
                <w:b w:val="0"/>
                <w:i w:val="0"/>
                <w:strike w:val="0"/>
                <w:color w:val="000000"/>
                <w:sz w:val="24"/>
                <w:szCs w:val="24"/>
                <w:highlight w:val="white"/>
                <w:u w:val="none"/>
                <w:vertAlign w:val="baseline"/>
              </w:rPr>
              <w:t xml:space="preserve">85,50</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blPrEx/>
        <w:trPr>
          <w:trHeight w:val="51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70" w:type="dxa"/>
            <w:vAlign w:val="center"/>
            <w:vMerge w:val="continue"/>
            <w:textDirection w:val="lrTb"/>
            <w:noWrap w:val="false"/>
          </w:tcPr>
          <w:p>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808" w:type="dxa"/>
            <w:vAlign w:val="center"/>
            <w:textDirection w:val="lrTb"/>
            <w:noWrap w:val="false"/>
          </w:tcPr>
          <w:p>
            <w:pPr>
              <w:jc w:val="left"/>
              <w:rPr>
                <w:rFonts w:ascii="Times New Roman" w:hAnsi="Times New Roman" w:cs="Times New Roman"/>
                <w:sz w:val="24"/>
                <w:szCs w:val="24"/>
                <w:highlight w:val="white"/>
              </w:rPr>
            </w:pPr>
            <w:r>
              <w:rPr>
                <w:rFonts w:ascii="Times New Roman" w:hAnsi="Times New Roman" w:eastAsia="Times New Roman" w:cs="Times New Roman"/>
                <w:b w:val="0"/>
                <w:i w:val="0"/>
                <w:strike w:val="0"/>
                <w:color w:val="000000"/>
                <w:sz w:val="24"/>
                <w:szCs w:val="24"/>
                <w:highlight w:val="white"/>
                <w:u w:val="none"/>
                <w:vertAlign w:val="baseline"/>
              </w:rPr>
            </w:r>
            <w:r>
              <w:rPr>
                <w:rFonts w:ascii="Times New Roman" w:hAnsi="Times New Roman" w:eastAsia="Times New Roman" w:cs="Times New Roman"/>
                <w:sz w:val="24"/>
                <w:szCs w:val="24"/>
                <w:highlight w:val="white"/>
                <w:lang w:eastAsia="ru-RU"/>
              </w:rPr>
              <w:t xml:space="preserve">Муниципальное бюджетное общеобразовательное учреждение</w:t>
            </w:r>
            <w:r>
              <w:rPr>
                <w:rFonts w:ascii="Times New Roman" w:hAnsi="Times New Roman" w:eastAsia="Times New Roman" w:cs="Times New Roman"/>
                <w:b w:val="0"/>
                <w:i w:val="0"/>
                <w:strike w:val="0"/>
                <w:color w:val="000000"/>
                <w:sz w:val="24"/>
                <w:szCs w:val="24"/>
                <w:highlight w:val="white"/>
                <w:u w:val="none"/>
              </w:rPr>
              <w:t xml:space="preserve"> "Средняя школа № 29"</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976" w:type="dxa"/>
            <w:vAlign w:val="center"/>
            <w:textDirection w:val="lrTb"/>
            <w:noWrap w:val="false"/>
          </w:tcPr>
          <w:p>
            <w:pPr>
              <w:jc w:val="center"/>
              <w:rPr>
                <w:rFonts w:ascii="Times New Roman" w:hAnsi="Times New Roman" w:cs="Times New Roman"/>
                <w:sz w:val="24"/>
                <w:szCs w:val="24"/>
                <w:highlight w:val="white"/>
              </w:rPr>
            </w:pPr>
            <w:r>
              <w:rPr>
                <w:rFonts w:ascii="Times New Roman" w:hAnsi="Times New Roman" w:eastAsia="Times New Roman" w:cs="Times New Roman"/>
                <w:b w:val="0"/>
                <w:i w:val="0"/>
                <w:strike w:val="0"/>
                <w:color w:val="000000"/>
                <w:sz w:val="24"/>
                <w:szCs w:val="24"/>
                <w:highlight w:val="white"/>
                <w:u w:val="none"/>
                <w:vertAlign w:val="baseline"/>
              </w:rPr>
              <w:t xml:space="preserve">85,50</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blPrEx/>
        <w:trPr>
          <w:trHeight w:val="51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70" w:type="dxa"/>
            <w:vAlign w:val="center"/>
            <w:textDirection w:val="lrTb"/>
            <w:noWrap w:val="false"/>
          </w:tcPr>
          <w:p>
            <w:pPr>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8.</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808" w:type="dxa"/>
            <w:vAlign w:val="center"/>
            <w:textDirection w:val="lrTb"/>
            <w:noWrap w:val="false"/>
          </w:tcPr>
          <w:p>
            <w:pPr>
              <w:jc w:val="left"/>
              <w:rPr>
                <w:rFonts w:ascii="Times New Roman" w:hAnsi="Times New Roman" w:cs="Times New Roman"/>
                <w:sz w:val="24"/>
                <w:szCs w:val="24"/>
                <w:highlight w:val="white"/>
              </w:rPr>
            </w:pPr>
            <w:r>
              <w:rPr>
                <w:rFonts w:ascii="Times New Roman" w:hAnsi="Times New Roman" w:eastAsia="Times New Roman" w:cs="Times New Roman"/>
                <w:b w:val="0"/>
                <w:i w:val="0"/>
                <w:strike w:val="0"/>
                <w:color w:val="000000"/>
                <w:sz w:val="24"/>
                <w:szCs w:val="24"/>
                <w:highlight w:val="white"/>
                <w:u w:val="none"/>
                <w:vertAlign w:val="baseline"/>
              </w:rPr>
            </w:r>
            <w:r>
              <w:rPr>
                <w:rFonts w:ascii="Times New Roman" w:hAnsi="Times New Roman" w:eastAsia="Times New Roman" w:cs="Times New Roman"/>
                <w:sz w:val="24"/>
                <w:szCs w:val="24"/>
                <w:highlight w:val="white"/>
                <w:lang w:eastAsia="ru-RU"/>
              </w:rPr>
              <w:t xml:space="preserve">Муниципальное бюджетное общеобразовательное учреждение</w:t>
            </w:r>
            <w:r>
              <w:rPr>
                <w:rFonts w:ascii="Times New Roman" w:hAnsi="Times New Roman" w:eastAsia="Times New Roman" w:cs="Times New Roman"/>
                <w:b w:val="0"/>
                <w:i w:val="0"/>
                <w:strike w:val="0"/>
                <w:color w:val="000000"/>
                <w:sz w:val="24"/>
                <w:szCs w:val="24"/>
                <w:highlight w:val="white"/>
                <w:u w:val="none"/>
              </w:rPr>
              <w:t xml:space="preserve"> "Средняя школа № 14"</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976" w:type="dxa"/>
            <w:vAlign w:val="center"/>
            <w:textDirection w:val="lrTb"/>
            <w:noWrap w:val="false"/>
          </w:tcPr>
          <w:p>
            <w:pPr>
              <w:jc w:val="center"/>
              <w:rPr>
                <w:rFonts w:ascii="Times New Roman" w:hAnsi="Times New Roman" w:cs="Times New Roman"/>
                <w:sz w:val="24"/>
                <w:szCs w:val="24"/>
                <w:highlight w:val="white"/>
              </w:rPr>
            </w:pPr>
            <w:r>
              <w:rPr>
                <w:rFonts w:ascii="Times New Roman" w:hAnsi="Times New Roman" w:eastAsia="Times New Roman" w:cs="Times New Roman"/>
                <w:b w:val="0"/>
                <w:i w:val="0"/>
                <w:strike w:val="0"/>
                <w:color w:val="000000"/>
                <w:sz w:val="24"/>
                <w:szCs w:val="24"/>
                <w:highlight w:val="white"/>
                <w:u w:val="none"/>
                <w:vertAlign w:val="baseline"/>
              </w:rPr>
              <w:t xml:space="preserve">83,50</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blPrEx/>
        <w:trPr>
          <w:trHeight w:val="51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70" w:type="dxa"/>
            <w:vAlign w:val="center"/>
            <w:textDirection w:val="lrTb"/>
            <w:noWrap w:val="false"/>
          </w:tcPr>
          <w:p>
            <w:pPr>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9.</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808" w:type="dxa"/>
            <w:vAlign w:val="center"/>
            <w:textDirection w:val="lrTb"/>
            <w:noWrap w:val="false"/>
          </w:tcPr>
          <w:p>
            <w:pPr>
              <w:jc w:val="left"/>
              <w:rPr>
                <w:rFonts w:ascii="Times New Roman" w:hAnsi="Times New Roman" w:cs="Times New Roman"/>
                <w:sz w:val="24"/>
                <w:szCs w:val="24"/>
                <w:highlight w:val="white"/>
              </w:rPr>
            </w:pPr>
            <w:r>
              <w:rPr>
                <w:rFonts w:ascii="Times New Roman" w:hAnsi="Times New Roman" w:eastAsia="Times New Roman" w:cs="Times New Roman"/>
                <w:b w:val="0"/>
                <w:i w:val="0"/>
                <w:strike w:val="0"/>
                <w:color w:val="000000"/>
                <w:sz w:val="24"/>
                <w:szCs w:val="24"/>
                <w:highlight w:val="white"/>
                <w:u w:val="none"/>
                <w:vertAlign w:val="baseline"/>
              </w:rPr>
            </w:r>
            <w:r>
              <w:rPr>
                <w:rFonts w:ascii="Times New Roman" w:hAnsi="Times New Roman" w:eastAsia="Times New Roman" w:cs="Times New Roman"/>
                <w:sz w:val="24"/>
                <w:szCs w:val="24"/>
                <w:highlight w:val="white"/>
                <w:lang w:eastAsia="ru-RU"/>
              </w:rPr>
              <w:t xml:space="preserve">Муниципальное бюджетное общеобразовательное учреждение</w:t>
            </w:r>
            <w:r>
              <w:rPr>
                <w:rFonts w:ascii="Times New Roman" w:hAnsi="Times New Roman" w:eastAsia="Times New Roman" w:cs="Times New Roman"/>
                <w:b w:val="0"/>
                <w:i w:val="0"/>
                <w:strike w:val="0"/>
                <w:color w:val="000000"/>
                <w:sz w:val="24"/>
                <w:szCs w:val="24"/>
                <w:highlight w:val="white"/>
                <w:u w:val="none"/>
              </w:rPr>
              <w:t xml:space="preserve"> "Средняя школа № 7"</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976" w:type="dxa"/>
            <w:vAlign w:val="center"/>
            <w:textDirection w:val="lrTb"/>
            <w:noWrap w:val="false"/>
          </w:tcPr>
          <w:p>
            <w:pPr>
              <w:jc w:val="center"/>
              <w:rPr>
                <w:rFonts w:ascii="Times New Roman" w:hAnsi="Times New Roman" w:cs="Times New Roman"/>
                <w:sz w:val="24"/>
                <w:szCs w:val="24"/>
                <w:highlight w:val="white"/>
              </w:rPr>
            </w:pPr>
            <w:r>
              <w:rPr>
                <w:rFonts w:ascii="Times New Roman" w:hAnsi="Times New Roman" w:eastAsia="Times New Roman" w:cs="Times New Roman"/>
                <w:b w:val="0"/>
                <w:i w:val="0"/>
                <w:strike w:val="0"/>
                <w:color w:val="000000"/>
                <w:sz w:val="24"/>
                <w:szCs w:val="24"/>
                <w:highlight w:val="white"/>
                <w:u w:val="none"/>
                <w:vertAlign w:val="baseline"/>
              </w:rPr>
              <w:t xml:space="preserve">83,25</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blPrEx/>
        <w:trPr>
          <w:trHeight w:val="51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70" w:type="dxa"/>
            <w:vAlign w:val="center"/>
            <w:textDirection w:val="lrTb"/>
            <w:noWrap w:val="false"/>
          </w:tcPr>
          <w:p>
            <w:pPr>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10.</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808" w:type="dxa"/>
            <w:vAlign w:val="center"/>
            <w:textDirection w:val="lrTb"/>
            <w:noWrap w:val="false"/>
          </w:tcPr>
          <w:p>
            <w:pPr>
              <w:jc w:val="left"/>
              <w:rPr>
                <w:rFonts w:ascii="Times New Roman" w:hAnsi="Times New Roman" w:cs="Times New Roman"/>
                <w:sz w:val="24"/>
                <w:szCs w:val="24"/>
                <w:highlight w:val="white"/>
              </w:rPr>
            </w:pPr>
            <w:r>
              <w:rPr>
                <w:rFonts w:ascii="Times New Roman" w:hAnsi="Times New Roman" w:eastAsia="Times New Roman" w:cs="Times New Roman"/>
                <w:b w:val="0"/>
                <w:i w:val="0"/>
                <w:strike w:val="0"/>
                <w:color w:val="000000"/>
                <w:sz w:val="24"/>
                <w:szCs w:val="24"/>
                <w:highlight w:val="white"/>
                <w:u w:val="none"/>
                <w:vertAlign w:val="baseline"/>
              </w:rPr>
            </w:r>
            <w:r>
              <w:rPr>
                <w:rFonts w:ascii="Times New Roman" w:hAnsi="Times New Roman" w:eastAsia="Times New Roman" w:cs="Times New Roman"/>
                <w:sz w:val="24"/>
                <w:szCs w:val="24"/>
                <w:highlight w:val="white"/>
                <w:lang w:eastAsia="ru-RU"/>
              </w:rPr>
              <w:t xml:space="preserve">Муниципальное бюджетное общеобразовательное учреждение</w:t>
            </w:r>
            <w:r>
              <w:rPr>
                <w:rFonts w:ascii="Times New Roman" w:hAnsi="Times New Roman" w:eastAsia="Times New Roman" w:cs="Times New Roman"/>
                <w:b w:val="0"/>
                <w:i w:val="0"/>
                <w:strike w:val="0"/>
                <w:color w:val="000000"/>
                <w:sz w:val="24"/>
                <w:szCs w:val="24"/>
                <w:highlight w:val="white"/>
                <w:u w:val="none"/>
              </w:rPr>
              <w:t xml:space="preserve"> "Средняя школа № 25"</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976" w:type="dxa"/>
            <w:vAlign w:val="center"/>
            <w:textDirection w:val="lrTb"/>
            <w:noWrap w:val="false"/>
          </w:tcPr>
          <w:p>
            <w:pPr>
              <w:jc w:val="center"/>
              <w:rPr>
                <w:rFonts w:ascii="Times New Roman" w:hAnsi="Times New Roman" w:cs="Times New Roman"/>
                <w:sz w:val="24"/>
                <w:szCs w:val="24"/>
                <w:highlight w:val="white"/>
              </w:rPr>
            </w:pPr>
            <w:r>
              <w:rPr>
                <w:rFonts w:ascii="Times New Roman" w:hAnsi="Times New Roman" w:eastAsia="Times New Roman" w:cs="Times New Roman"/>
                <w:b w:val="0"/>
                <w:i w:val="0"/>
                <w:strike w:val="0"/>
                <w:color w:val="000000"/>
                <w:sz w:val="24"/>
                <w:szCs w:val="24"/>
                <w:highlight w:val="white"/>
                <w:u w:val="none"/>
                <w:vertAlign w:val="baseline"/>
              </w:rPr>
              <w:t xml:space="preserve">83,00</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blPrEx/>
        <w:trPr>
          <w:trHeight w:val="51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70" w:type="dxa"/>
            <w:vAlign w:val="center"/>
            <w:textDirection w:val="lrTb"/>
            <w:noWrap w:val="false"/>
          </w:tcPr>
          <w:p>
            <w:pPr>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11.</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808" w:type="dxa"/>
            <w:vAlign w:val="center"/>
            <w:textDirection w:val="lrTb"/>
            <w:noWrap w:val="false"/>
          </w:tcPr>
          <w:p>
            <w:pPr>
              <w:jc w:val="left"/>
              <w:rPr>
                <w:rFonts w:ascii="Times New Roman" w:hAnsi="Times New Roman" w:cs="Times New Roman"/>
                <w:sz w:val="24"/>
                <w:szCs w:val="24"/>
                <w:highlight w:val="white"/>
              </w:rPr>
            </w:pPr>
            <w:r>
              <w:rPr>
                <w:rFonts w:ascii="Times New Roman" w:hAnsi="Times New Roman" w:eastAsia="Times New Roman" w:cs="Times New Roman"/>
                <w:b w:val="0"/>
                <w:i w:val="0"/>
                <w:strike w:val="0"/>
                <w:color w:val="000000"/>
                <w:sz w:val="24"/>
                <w:szCs w:val="24"/>
                <w:highlight w:val="white"/>
                <w:u w:val="none"/>
                <w:vertAlign w:val="baseline"/>
              </w:rPr>
            </w:r>
            <w:r>
              <w:rPr>
                <w:rFonts w:ascii="Times New Roman" w:hAnsi="Times New Roman" w:eastAsia="Times New Roman" w:cs="Times New Roman"/>
                <w:sz w:val="24"/>
                <w:szCs w:val="24"/>
                <w:highlight w:val="white"/>
                <w:lang w:eastAsia="ru-RU"/>
              </w:rPr>
              <w:t xml:space="preserve">Муниципальное бюджетное общеобразовательное учреждение</w:t>
            </w:r>
            <w:r>
              <w:rPr>
                <w:rFonts w:ascii="Times New Roman" w:hAnsi="Times New Roman" w:eastAsia="Times New Roman" w:cs="Times New Roman"/>
                <w:b w:val="0"/>
                <w:i w:val="0"/>
                <w:strike w:val="0"/>
                <w:color w:val="000000"/>
                <w:sz w:val="24"/>
                <w:szCs w:val="24"/>
                <w:highlight w:val="white"/>
                <w:u w:val="none"/>
              </w:rPr>
              <w:t xml:space="preserve"> "Средняя школа № 11"</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976" w:type="dxa"/>
            <w:vAlign w:val="center"/>
            <w:textDirection w:val="lrTb"/>
            <w:noWrap w:val="false"/>
          </w:tcPr>
          <w:p>
            <w:pPr>
              <w:jc w:val="center"/>
              <w:rPr>
                <w:rFonts w:ascii="Times New Roman" w:hAnsi="Times New Roman" w:cs="Times New Roman"/>
                <w:sz w:val="24"/>
                <w:szCs w:val="24"/>
                <w:highlight w:val="white"/>
              </w:rPr>
            </w:pPr>
            <w:r>
              <w:rPr>
                <w:rFonts w:ascii="Times New Roman" w:hAnsi="Times New Roman" w:eastAsia="Times New Roman" w:cs="Times New Roman"/>
                <w:b w:val="0"/>
                <w:i w:val="0"/>
                <w:strike w:val="0"/>
                <w:color w:val="000000"/>
                <w:sz w:val="24"/>
                <w:szCs w:val="24"/>
                <w:highlight w:val="white"/>
                <w:u w:val="none"/>
                <w:vertAlign w:val="baseline"/>
              </w:rPr>
              <w:t xml:space="preserve">81,45</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blPrEx/>
        <w:trPr>
          <w:trHeight w:val="51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70" w:type="dxa"/>
            <w:vAlign w:val="center"/>
            <w:textDirection w:val="lrTb"/>
            <w:noWrap w:val="false"/>
          </w:tcPr>
          <w:p>
            <w:pPr>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12.</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808" w:type="dxa"/>
            <w:vAlign w:val="center"/>
            <w:textDirection w:val="lrTb"/>
            <w:noWrap w:val="false"/>
          </w:tcPr>
          <w:p>
            <w:pPr>
              <w:jc w:val="left"/>
              <w:rPr>
                <w:rFonts w:ascii="Times New Roman" w:hAnsi="Times New Roman" w:cs="Times New Roman"/>
                <w:sz w:val="24"/>
                <w:szCs w:val="24"/>
                <w:highlight w:val="white"/>
              </w:rPr>
            </w:pPr>
            <w:r>
              <w:rPr>
                <w:rFonts w:ascii="Times New Roman" w:hAnsi="Times New Roman" w:eastAsia="Times New Roman" w:cs="Times New Roman"/>
                <w:b w:val="0"/>
                <w:i w:val="0"/>
                <w:strike w:val="0"/>
                <w:color w:val="000000"/>
                <w:sz w:val="24"/>
                <w:szCs w:val="24"/>
                <w:highlight w:val="white"/>
                <w:u w:val="none"/>
                <w:vertAlign w:val="baseline"/>
              </w:rPr>
            </w:r>
            <w:r>
              <w:rPr>
                <w:rFonts w:ascii="Times New Roman" w:hAnsi="Times New Roman" w:eastAsia="Times New Roman" w:cs="Times New Roman"/>
                <w:sz w:val="24"/>
                <w:szCs w:val="24"/>
                <w:highlight w:val="white"/>
                <w:lang w:eastAsia="ru-RU"/>
              </w:rPr>
              <w:t xml:space="preserve">Муниципальное бюджетное общеобразовательное учреждение</w:t>
            </w:r>
            <w:r>
              <w:rPr>
                <w:rFonts w:ascii="Times New Roman" w:hAnsi="Times New Roman" w:eastAsia="Times New Roman" w:cs="Times New Roman"/>
                <w:b w:val="0"/>
                <w:i w:val="0"/>
                <w:strike w:val="0"/>
                <w:color w:val="000000"/>
                <w:sz w:val="24"/>
                <w:szCs w:val="24"/>
                <w:highlight w:val="white"/>
                <w:u w:val="none"/>
              </w:rPr>
              <w:t xml:space="preserve"> "Средняя школа № 32"</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976" w:type="dxa"/>
            <w:vAlign w:val="center"/>
            <w:textDirection w:val="lrTb"/>
            <w:noWrap w:val="false"/>
          </w:tcPr>
          <w:p>
            <w:pPr>
              <w:jc w:val="center"/>
              <w:rPr>
                <w:rFonts w:ascii="Times New Roman" w:hAnsi="Times New Roman" w:cs="Times New Roman"/>
                <w:sz w:val="24"/>
                <w:szCs w:val="24"/>
                <w:highlight w:val="white"/>
              </w:rPr>
            </w:pPr>
            <w:r>
              <w:rPr>
                <w:rFonts w:ascii="Times New Roman" w:hAnsi="Times New Roman" w:eastAsia="Times New Roman" w:cs="Times New Roman"/>
                <w:b w:val="0"/>
                <w:i w:val="0"/>
                <w:strike w:val="0"/>
                <w:color w:val="000000"/>
                <w:sz w:val="24"/>
                <w:szCs w:val="24"/>
                <w:highlight w:val="white"/>
                <w:u w:val="none"/>
                <w:vertAlign w:val="baseline"/>
              </w:rPr>
              <w:t xml:space="preserve">80,50</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blPrEx/>
        <w:trPr>
          <w:trHeight w:val="51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70" w:type="dxa"/>
            <w:vAlign w:val="center"/>
            <w:textDirection w:val="lrTb"/>
            <w:noWrap w:val="false"/>
          </w:tcPr>
          <w:p>
            <w:pPr>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13.</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808" w:type="dxa"/>
            <w:vAlign w:val="center"/>
            <w:textDirection w:val="lrTb"/>
            <w:noWrap w:val="false"/>
          </w:tcPr>
          <w:p>
            <w:pPr>
              <w:jc w:val="left"/>
              <w:rPr>
                <w:rFonts w:ascii="Times New Roman" w:hAnsi="Times New Roman" w:cs="Times New Roman"/>
                <w:sz w:val="24"/>
                <w:szCs w:val="24"/>
                <w:highlight w:val="white"/>
              </w:rPr>
            </w:pPr>
            <w:r>
              <w:rPr>
                <w:rFonts w:ascii="Times New Roman" w:hAnsi="Times New Roman" w:eastAsia="Times New Roman" w:cs="Times New Roman"/>
                <w:b w:val="0"/>
                <w:i w:val="0"/>
                <w:strike w:val="0"/>
                <w:color w:val="000000"/>
                <w:sz w:val="24"/>
                <w:szCs w:val="24"/>
                <w:highlight w:val="white"/>
                <w:u w:val="none"/>
                <w:vertAlign w:val="baseline"/>
              </w:rPr>
            </w:r>
            <w:r>
              <w:rPr>
                <w:rFonts w:ascii="Times New Roman" w:hAnsi="Times New Roman" w:eastAsia="Times New Roman" w:cs="Times New Roman"/>
                <w:sz w:val="24"/>
                <w:szCs w:val="24"/>
                <w:highlight w:val="white"/>
                <w:lang w:eastAsia="ru-RU"/>
              </w:rPr>
              <w:t xml:space="preserve">Муниципальное бюджетное общеобразовательное учреждение</w:t>
            </w:r>
            <w:r>
              <w:rPr>
                <w:rFonts w:ascii="Times New Roman" w:hAnsi="Times New Roman" w:eastAsia="Times New Roman" w:cs="Times New Roman"/>
                <w:b w:val="0"/>
                <w:i w:val="0"/>
                <w:strike w:val="0"/>
                <w:color w:val="000000"/>
                <w:sz w:val="24"/>
                <w:szCs w:val="24"/>
                <w:highlight w:val="white"/>
                <w:u w:val="none"/>
              </w:rPr>
              <w:t xml:space="preserve"> "Средняя школа № 19"</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976" w:type="dxa"/>
            <w:vAlign w:val="center"/>
            <w:textDirection w:val="lrTb"/>
            <w:noWrap w:val="false"/>
          </w:tcPr>
          <w:p>
            <w:pPr>
              <w:jc w:val="center"/>
              <w:rPr>
                <w:rFonts w:ascii="Times New Roman" w:hAnsi="Times New Roman" w:cs="Times New Roman"/>
                <w:sz w:val="24"/>
                <w:szCs w:val="24"/>
                <w:highlight w:val="white"/>
              </w:rPr>
            </w:pPr>
            <w:r>
              <w:rPr>
                <w:rFonts w:ascii="Times New Roman" w:hAnsi="Times New Roman" w:eastAsia="Times New Roman" w:cs="Times New Roman"/>
                <w:b w:val="0"/>
                <w:i w:val="0"/>
                <w:strike w:val="0"/>
                <w:color w:val="000000"/>
                <w:sz w:val="24"/>
                <w:szCs w:val="24"/>
                <w:highlight w:val="white"/>
                <w:u w:val="none"/>
                <w:vertAlign w:val="baseline"/>
              </w:rPr>
              <w:t xml:space="preserve">79,75</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blPrEx/>
        <w:trPr>
          <w:trHeight w:val="85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70" w:type="dxa"/>
            <w:vAlign w:val="center"/>
            <w:vMerge w:val="restart"/>
            <w:textDirection w:val="lrTb"/>
            <w:noWrap w:val="false"/>
          </w:tcPr>
          <w:p>
            <w:pPr>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14.</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808" w:type="dxa"/>
            <w:vAlign w:val="center"/>
            <w:textDirection w:val="lrTb"/>
            <w:noWrap w:val="false"/>
          </w:tcPr>
          <w:p>
            <w:pPr>
              <w:jc w:val="left"/>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lang w:eastAsia="ru-RU"/>
              </w:rPr>
              <w:t xml:space="preserve">Муниципальное бюджетное общеобразовательное учреждение</w:t>
            </w:r>
            <w:r>
              <w:rPr>
                <w:rFonts w:ascii="Times New Roman" w:hAnsi="Times New Roman" w:eastAsia="Times New Roman" w:cs="Times New Roman"/>
                <w:b w:val="0"/>
                <w:i w:val="0"/>
                <w:strike w:val="0"/>
                <w:color w:val="000000"/>
                <w:sz w:val="24"/>
                <w:szCs w:val="24"/>
                <w:highlight w:val="white"/>
                <w:u w:val="none"/>
              </w:rPr>
              <w:t xml:space="preserve"> "</w:t>
            </w:r>
            <w:r>
              <w:rPr>
                <w:rFonts w:ascii="Times New Roman" w:hAnsi="Times New Roman" w:eastAsia="Times New Roman" w:cs="Times New Roman"/>
                <w:b w:val="0"/>
                <w:i w:val="0"/>
                <w:strike w:val="0"/>
                <w:color w:val="000000"/>
                <w:sz w:val="24"/>
                <w:szCs w:val="24"/>
                <w:highlight w:val="white"/>
                <w:u w:val="none"/>
              </w:rPr>
              <w:t xml:space="preserve">Средняя школа № </w:t>
            </w:r>
            <w:r>
              <w:rPr>
                <w:rFonts w:ascii="Times New Roman" w:hAnsi="Times New Roman" w:eastAsia="Times New Roman" w:cs="Times New Roman"/>
                <w:b w:val="0"/>
                <w:i w:val="0"/>
                <w:strike w:val="0"/>
                <w:color w:val="000000"/>
                <w:sz w:val="24"/>
                <w:szCs w:val="24"/>
                <w:highlight w:val="white"/>
                <w:u w:val="none"/>
              </w:rPr>
              <w:t xml:space="preserve">2 – многопрофильная име</w:t>
            </w:r>
            <w:r>
              <w:rPr>
                <w:rFonts w:ascii="Times New Roman" w:hAnsi="Times New Roman" w:eastAsia="Times New Roman" w:cs="Times New Roman"/>
                <w:b w:val="0"/>
                <w:i w:val="0"/>
                <w:strike w:val="0"/>
                <w:color w:val="000000" w:themeColor="text1"/>
                <w:sz w:val="24"/>
                <w:szCs w:val="24"/>
                <w:highlight w:val="white"/>
                <w:u w:val="none"/>
              </w:rPr>
              <w:t xml:space="preserve">ни</w:t>
            </w:r>
            <w:r>
              <w:rPr>
                <w:rFonts w:ascii="Times New Roman" w:hAnsi="Times New Roman" w:eastAsia="Times New Roman" w:cs="Times New Roman"/>
                <w:b w:val="0"/>
                <w:bCs w:val="0"/>
                <w:i w:val="0"/>
                <w:strike w:val="0"/>
                <w:color w:val="000000" w:themeColor="text1"/>
                <w:sz w:val="24"/>
                <w:szCs w:val="24"/>
                <w:highlight w:val="white"/>
                <w:u w:val="none"/>
              </w:rPr>
              <w:t xml:space="preserve"> </w:t>
            </w:r>
            <w:r>
              <w:rPr>
                <w:rFonts w:ascii="Times New Roman" w:hAnsi="Times New Roman" w:eastAsia="Times New Roman" w:cs="Times New Roman"/>
                <w:b w:val="0"/>
                <w:bCs w:val="0"/>
                <w:color w:val="000000" w:themeColor="text1"/>
                <w:sz w:val="24"/>
                <w:szCs w:val="24"/>
                <w:highlight w:val="white"/>
              </w:rPr>
              <w:t xml:space="preserve">заслуженного строителя Российской Федерации Евгения Ивановича</w:t>
            </w:r>
            <w:r>
              <w:rPr>
                <w:rFonts w:ascii="Times New Roman" w:hAnsi="Times New Roman" w:eastAsia="Times New Roman" w:cs="Times New Roman"/>
                <w:b/>
                <w:color w:val="000000" w:themeColor="text1"/>
                <w:sz w:val="24"/>
                <w:szCs w:val="24"/>
                <w:highlight w:val="white"/>
              </w:rPr>
              <w:t xml:space="preserve"> </w:t>
            </w:r>
            <w:r>
              <w:rPr>
                <w:rFonts w:ascii="Times New Roman" w:hAnsi="Times New Roman" w:eastAsia="Times New Roman" w:cs="Times New Roman"/>
                <w:b w:val="0"/>
                <w:i w:val="0"/>
                <w:strike w:val="0"/>
                <w:color w:val="000000" w:themeColor="text1"/>
                <w:sz w:val="24"/>
                <w:szCs w:val="24"/>
                <w:highlight w:val="white"/>
                <w:u w:val="none"/>
              </w:rPr>
              <w:t xml:space="preserve">Ку</w:t>
            </w:r>
            <w:r>
              <w:rPr>
                <w:rFonts w:ascii="Times New Roman" w:hAnsi="Times New Roman" w:eastAsia="Times New Roman" w:cs="Times New Roman"/>
                <w:b w:val="0"/>
                <w:i w:val="0"/>
                <w:strike w:val="0"/>
                <w:color w:val="000000"/>
                <w:sz w:val="24"/>
                <w:szCs w:val="24"/>
                <w:highlight w:val="white"/>
                <w:u w:val="none"/>
              </w:rPr>
              <w:t xml:space="preserve">ропаткина"</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976" w:type="dxa"/>
            <w:vAlign w:val="center"/>
            <w:textDirection w:val="lrTb"/>
            <w:noWrap w:val="false"/>
          </w:tcPr>
          <w:p>
            <w:pPr>
              <w:jc w:val="center"/>
              <w:rPr>
                <w:rFonts w:ascii="Times New Roman" w:hAnsi="Times New Roman" w:cs="Times New Roman"/>
                <w:sz w:val="24"/>
                <w:szCs w:val="24"/>
                <w:highlight w:val="white"/>
              </w:rPr>
            </w:pPr>
            <w:r>
              <w:rPr>
                <w:rFonts w:ascii="Times New Roman" w:hAnsi="Times New Roman" w:eastAsia="Times New Roman" w:cs="Times New Roman"/>
                <w:b w:val="0"/>
                <w:i w:val="0"/>
                <w:strike w:val="0"/>
                <w:color w:val="000000"/>
                <w:sz w:val="24"/>
                <w:szCs w:val="24"/>
                <w:highlight w:val="white"/>
                <w:u w:val="none"/>
                <w:vertAlign w:val="baseline"/>
              </w:rPr>
              <w:t xml:space="preserve">79,50</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blPrEx/>
        <w:trPr>
          <w:trHeight w:val="51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70" w:type="dxa"/>
            <w:vAlign w:val="center"/>
            <w:vMerge w:val="continue"/>
            <w:textDirection w:val="lrTb"/>
            <w:noWrap w:val="false"/>
          </w:tcPr>
          <w:p>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808" w:type="dxa"/>
            <w:vAlign w:val="center"/>
            <w:textDirection w:val="lrTb"/>
            <w:noWrap w:val="false"/>
          </w:tcPr>
          <w:p>
            <w:pPr>
              <w:jc w:val="left"/>
              <w:rPr>
                <w:rFonts w:ascii="Times New Roman" w:hAnsi="Times New Roman" w:cs="Times New Roman"/>
                <w:sz w:val="24"/>
                <w:szCs w:val="24"/>
                <w:highlight w:val="white"/>
              </w:rPr>
            </w:pPr>
            <w:r>
              <w:rPr>
                <w:rFonts w:ascii="Times New Roman" w:hAnsi="Times New Roman" w:eastAsia="Times New Roman" w:cs="Times New Roman"/>
                <w:b w:val="0"/>
                <w:i w:val="0"/>
                <w:strike w:val="0"/>
                <w:color w:val="000000"/>
                <w:sz w:val="24"/>
                <w:szCs w:val="24"/>
                <w:highlight w:val="white"/>
                <w:u w:val="none"/>
                <w:vertAlign w:val="baseline"/>
              </w:rPr>
            </w:r>
            <w:r>
              <w:rPr>
                <w:rFonts w:ascii="Times New Roman" w:hAnsi="Times New Roman" w:eastAsia="Times New Roman" w:cs="Times New Roman"/>
                <w:sz w:val="24"/>
                <w:szCs w:val="24"/>
                <w:highlight w:val="white"/>
                <w:lang w:eastAsia="ru-RU"/>
              </w:rPr>
              <w:t xml:space="preserve">Муниципальное бюджетное общеобразовательное учреждение</w:t>
            </w:r>
            <w:r>
              <w:rPr>
                <w:rFonts w:ascii="Times New Roman" w:hAnsi="Times New Roman" w:eastAsia="Times New Roman" w:cs="Times New Roman"/>
                <w:b w:val="0"/>
                <w:i w:val="0"/>
                <w:strike w:val="0"/>
                <w:color w:val="000000"/>
                <w:sz w:val="24"/>
                <w:szCs w:val="24"/>
                <w:highlight w:val="white"/>
                <w:u w:val="none"/>
              </w:rPr>
              <w:t xml:space="preserve"> "Средняя школа № 18"</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976" w:type="dxa"/>
            <w:vAlign w:val="center"/>
            <w:textDirection w:val="lrTb"/>
            <w:noWrap w:val="false"/>
          </w:tcPr>
          <w:p>
            <w:pPr>
              <w:jc w:val="center"/>
              <w:rPr>
                <w:rFonts w:ascii="Times New Roman" w:hAnsi="Times New Roman" w:cs="Times New Roman"/>
                <w:sz w:val="24"/>
                <w:szCs w:val="24"/>
                <w:highlight w:val="white"/>
              </w:rPr>
            </w:pPr>
            <w:r>
              <w:rPr>
                <w:rFonts w:ascii="Times New Roman" w:hAnsi="Times New Roman" w:eastAsia="Times New Roman" w:cs="Times New Roman"/>
                <w:b w:val="0"/>
                <w:i w:val="0"/>
                <w:strike w:val="0"/>
                <w:color w:val="000000"/>
                <w:sz w:val="24"/>
                <w:szCs w:val="24"/>
                <w:highlight w:val="white"/>
                <w:u w:val="none"/>
                <w:vertAlign w:val="baseline"/>
              </w:rPr>
              <w:t xml:space="preserve">79,50</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blPrEx/>
        <w:trPr>
          <w:trHeight w:val="51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70" w:type="dxa"/>
            <w:vAlign w:val="center"/>
            <w:vMerge w:val="continue"/>
            <w:textDirection w:val="lrTb"/>
            <w:noWrap w:val="false"/>
          </w:tcPr>
          <w:p>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808" w:type="dxa"/>
            <w:vAlign w:val="center"/>
            <w:textDirection w:val="lrTb"/>
            <w:noWrap w:val="false"/>
          </w:tcPr>
          <w:p>
            <w:pPr>
              <w:jc w:val="left"/>
              <w:rPr>
                <w:rFonts w:ascii="Times New Roman" w:hAnsi="Times New Roman" w:cs="Times New Roman"/>
                <w:sz w:val="24"/>
                <w:szCs w:val="24"/>
                <w:highlight w:val="white"/>
              </w:rPr>
            </w:pPr>
            <w:r>
              <w:rPr>
                <w:rFonts w:ascii="Times New Roman" w:hAnsi="Times New Roman" w:eastAsia="Times New Roman" w:cs="Times New Roman"/>
                <w:b w:val="0"/>
                <w:i w:val="0"/>
                <w:strike w:val="0"/>
                <w:color w:val="000000"/>
                <w:sz w:val="24"/>
                <w:szCs w:val="24"/>
                <w:highlight w:val="white"/>
                <w:u w:val="none"/>
                <w:vertAlign w:val="baseline"/>
              </w:rPr>
            </w:r>
            <w:r>
              <w:rPr>
                <w:rFonts w:ascii="Times New Roman" w:hAnsi="Times New Roman" w:eastAsia="Times New Roman" w:cs="Times New Roman"/>
                <w:sz w:val="24"/>
                <w:szCs w:val="24"/>
                <w:highlight w:val="white"/>
                <w:lang w:eastAsia="ru-RU"/>
              </w:rPr>
              <w:t xml:space="preserve">Муниципальное бюджетное общеобразовательное учреждение</w:t>
            </w:r>
            <w:r>
              <w:rPr>
                <w:rFonts w:ascii="Times New Roman" w:hAnsi="Times New Roman" w:eastAsia="Times New Roman" w:cs="Times New Roman"/>
                <w:b w:val="0"/>
                <w:i w:val="0"/>
                <w:strike w:val="0"/>
                <w:color w:val="000000"/>
                <w:sz w:val="24"/>
                <w:szCs w:val="24"/>
                <w:highlight w:val="white"/>
                <w:u w:val="none"/>
              </w:rPr>
              <w:t xml:space="preserve"> "Средняя школа № 34"</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976" w:type="dxa"/>
            <w:vAlign w:val="center"/>
            <w:textDirection w:val="lrTb"/>
            <w:noWrap w:val="false"/>
          </w:tcPr>
          <w:p>
            <w:pPr>
              <w:jc w:val="center"/>
              <w:rPr>
                <w:rFonts w:ascii="Times New Roman" w:hAnsi="Times New Roman" w:cs="Times New Roman"/>
                <w:sz w:val="24"/>
                <w:szCs w:val="24"/>
                <w:highlight w:val="white"/>
              </w:rPr>
            </w:pPr>
            <w:r>
              <w:rPr>
                <w:rFonts w:ascii="Times New Roman" w:hAnsi="Times New Roman" w:eastAsia="Times New Roman" w:cs="Times New Roman"/>
                <w:b w:val="0"/>
                <w:i w:val="0"/>
                <w:strike w:val="0"/>
                <w:color w:val="000000"/>
                <w:sz w:val="24"/>
                <w:szCs w:val="24"/>
                <w:highlight w:val="white"/>
                <w:u w:val="none"/>
                <w:vertAlign w:val="baseline"/>
              </w:rPr>
              <w:t xml:space="preserve">79,50</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blPrEx/>
        <w:trPr>
          <w:trHeight w:val="51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70" w:type="dxa"/>
            <w:vAlign w:val="center"/>
            <w:textDirection w:val="lrTb"/>
            <w:noWrap w:val="false"/>
          </w:tcPr>
          <w:p>
            <w:pPr>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15.</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808" w:type="dxa"/>
            <w:vAlign w:val="center"/>
            <w:textDirection w:val="lrTb"/>
            <w:noWrap w:val="false"/>
          </w:tcPr>
          <w:p>
            <w:pPr>
              <w:jc w:val="left"/>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lang w:eastAsia="ru-RU"/>
              </w:rPr>
              <w:t xml:space="preserve">Муниципальное бюджетное общеобразовательное учреждение</w:t>
            </w:r>
            <w:r>
              <w:rPr>
                <w:rFonts w:ascii="Times New Roman" w:hAnsi="Times New Roman" w:eastAsia="Times New Roman" w:cs="Times New Roman"/>
                <w:b w:val="0"/>
                <w:i w:val="0"/>
                <w:strike w:val="0"/>
                <w:color w:val="000000"/>
                <w:sz w:val="24"/>
                <w:szCs w:val="24"/>
                <w:highlight w:val="white"/>
                <w:u w:val="none"/>
              </w:rPr>
              <w:t xml:space="preserve"> "</w:t>
            </w:r>
            <w:r>
              <w:rPr>
                <w:rFonts w:ascii="Times New Roman" w:hAnsi="Times New Roman" w:eastAsia="Times New Roman" w:cs="Times New Roman"/>
                <w:b w:val="0"/>
                <w:i w:val="0"/>
                <w:strike w:val="0"/>
                <w:color w:val="000000"/>
                <w:sz w:val="24"/>
                <w:szCs w:val="24"/>
                <w:highlight w:val="white"/>
                <w:u w:val="none"/>
              </w:rPr>
              <w:t xml:space="preserve">Средняя школа</w:t>
            </w:r>
            <w:r>
              <w:rPr>
                <w:rFonts w:ascii="Times New Roman" w:hAnsi="Times New Roman" w:eastAsia="Times New Roman" w:cs="Times New Roman"/>
                <w:b w:val="0"/>
                <w:i w:val="0"/>
                <w:strike w:val="0"/>
                <w:color w:val="000000"/>
                <w:sz w:val="24"/>
                <w:szCs w:val="24"/>
                <w:highlight w:val="white"/>
                <w:u w:val="none"/>
              </w:rPr>
              <w:t xml:space="preserve"> № 1 имени Алексея Владимировича Войналовича"</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976" w:type="dxa"/>
            <w:vAlign w:val="center"/>
            <w:textDirection w:val="lrTb"/>
            <w:noWrap w:val="false"/>
          </w:tcPr>
          <w:p>
            <w:pPr>
              <w:jc w:val="center"/>
              <w:rPr>
                <w:rFonts w:ascii="Times New Roman" w:hAnsi="Times New Roman" w:cs="Times New Roman"/>
                <w:sz w:val="24"/>
                <w:szCs w:val="24"/>
                <w:highlight w:val="white"/>
              </w:rPr>
            </w:pPr>
            <w:r>
              <w:rPr>
                <w:rFonts w:ascii="Times New Roman" w:hAnsi="Times New Roman" w:eastAsia="Times New Roman" w:cs="Times New Roman"/>
                <w:b w:val="0"/>
                <w:i w:val="0"/>
                <w:strike w:val="0"/>
                <w:color w:val="000000"/>
                <w:sz w:val="24"/>
                <w:szCs w:val="24"/>
                <w:highlight w:val="white"/>
                <w:u w:val="none"/>
                <w:vertAlign w:val="baseline"/>
              </w:rPr>
              <w:t xml:space="preserve">78,25</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blPrEx/>
        <w:trPr>
          <w:trHeight w:val="51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70" w:type="dxa"/>
            <w:vAlign w:val="center"/>
            <w:textDirection w:val="lrTb"/>
            <w:noWrap w:val="false"/>
          </w:tcPr>
          <w:p>
            <w:pPr>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16.</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808" w:type="dxa"/>
            <w:vAlign w:val="center"/>
            <w:textDirection w:val="lrTb"/>
            <w:noWrap w:val="false"/>
          </w:tcPr>
          <w:p>
            <w:pPr>
              <w:jc w:val="left"/>
              <w:rPr>
                <w:rFonts w:ascii="Times New Roman" w:hAnsi="Times New Roman" w:cs="Times New Roman"/>
                <w:sz w:val="24"/>
                <w:szCs w:val="24"/>
                <w:highlight w:val="white"/>
              </w:rPr>
            </w:pPr>
            <w:r>
              <w:rPr>
                <w:rFonts w:ascii="Times New Roman" w:hAnsi="Times New Roman" w:eastAsia="Times New Roman" w:cs="Times New Roman"/>
                <w:b w:val="0"/>
                <w:i w:val="0"/>
                <w:strike w:val="0"/>
                <w:color w:val="000000"/>
                <w:sz w:val="24"/>
                <w:szCs w:val="24"/>
                <w:highlight w:val="white"/>
                <w:u w:val="none"/>
                <w:vertAlign w:val="baseline"/>
              </w:rPr>
            </w:r>
            <w:r>
              <w:rPr>
                <w:rFonts w:ascii="Times New Roman" w:hAnsi="Times New Roman" w:eastAsia="Times New Roman" w:cs="Times New Roman"/>
                <w:sz w:val="24"/>
                <w:szCs w:val="24"/>
                <w:highlight w:val="white"/>
                <w:lang w:eastAsia="ru-RU"/>
              </w:rPr>
              <w:t xml:space="preserve">Муниципальное бюджетное общеобразовательное учреждение</w:t>
            </w:r>
            <w:r>
              <w:rPr>
                <w:rFonts w:ascii="Times New Roman" w:hAnsi="Times New Roman" w:eastAsia="Times New Roman" w:cs="Times New Roman"/>
                <w:b w:val="0"/>
                <w:i w:val="0"/>
                <w:strike w:val="0"/>
                <w:color w:val="000000"/>
                <w:sz w:val="24"/>
                <w:szCs w:val="24"/>
                <w:highlight w:val="white"/>
                <w:u w:val="none"/>
              </w:rPr>
              <w:t xml:space="preserve"> "Средняя школа № 3"</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976" w:type="dxa"/>
            <w:vAlign w:val="center"/>
            <w:textDirection w:val="lrTb"/>
            <w:noWrap w:val="false"/>
          </w:tcPr>
          <w:p>
            <w:pPr>
              <w:jc w:val="center"/>
              <w:rPr>
                <w:rFonts w:ascii="Times New Roman" w:hAnsi="Times New Roman" w:cs="Times New Roman"/>
                <w:sz w:val="24"/>
                <w:szCs w:val="24"/>
                <w:highlight w:val="white"/>
              </w:rPr>
            </w:pPr>
            <w:r>
              <w:rPr>
                <w:rFonts w:ascii="Times New Roman" w:hAnsi="Times New Roman" w:eastAsia="Times New Roman" w:cs="Times New Roman"/>
                <w:b w:val="0"/>
                <w:i w:val="0"/>
                <w:strike w:val="0"/>
                <w:color w:val="000000"/>
                <w:sz w:val="24"/>
                <w:szCs w:val="24"/>
                <w:highlight w:val="white"/>
                <w:u w:val="none"/>
                <w:vertAlign w:val="baseline"/>
              </w:rPr>
              <w:t xml:space="preserve">75,00</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blPrEx/>
        <w:trPr>
          <w:trHeight w:val="51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70" w:type="dxa"/>
            <w:vAlign w:val="center"/>
            <w:textDirection w:val="lrTb"/>
            <w:noWrap w:val="false"/>
          </w:tcPr>
          <w:p>
            <w:pPr>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17.</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808" w:type="dxa"/>
            <w:vAlign w:val="center"/>
            <w:textDirection w:val="lrTb"/>
            <w:noWrap w:val="false"/>
          </w:tcPr>
          <w:p>
            <w:pPr>
              <w:jc w:val="left"/>
              <w:rPr>
                <w:rFonts w:ascii="Times New Roman" w:hAnsi="Times New Roman" w:cs="Times New Roman"/>
                <w:sz w:val="24"/>
                <w:szCs w:val="24"/>
                <w:highlight w:val="white"/>
              </w:rPr>
            </w:pPr>
            <w:r>
              <w:rPr>
                <w:rFonts w:ascii="Times New Roman" w:hAnsi="Times New Roman" w:eastAsia="Times New Roman" w:cs="Times New Roman"/>
                <w:b w:val="0"/>
                <w:i w:val="0"/>
                <w:strike w:val="0"/>
                <w:color w:val="000000"/>
                <w:sz w:val="24"/>
                <w:szCs w:val="24"/>
                <w:highlight w:val="white"/>
                <w:u w:val="none"/>
                <w:vertAlign w:val="baseline"/>
              </w:rPr>
            </w:r>
            <w:r>
              <w:rPr>
                <w:rFonts w:ascii="Times New Roman" w:hAnsi="Times New Roman" w:eastAsia="Times New Roman" w:cs="Times New Roman"/>
                <w:sz w:val="24"/>
                <w:szCs w:val="24"/>
                <w:highlight w:val="white"/>
                <w:lang w:eastAsia="ru-RU"/>
              </w:rPr>
              <w:t xml:space="preserve">Муниципальное бюджетное общеобразовательное учреждение</w:t>
            </w:r>
            <w:r>
              <w:rPr>
                <w:rFonts w:ascii="Times New Roman" w:hAnsi="Times New Roman" w:eastAsia="Times New Roman" w:cs="Times New Roman"/>
                <w:b w:val="0"/>
                <w:i w:val="0"/>
                <w:strike w:val="0"/>
                <w:color w:val="000000"/>
                <w:sz w:val="24"/>
                <w:szCs w:val="24"/>
                <w:highlight w:val="white"/>
                <w:u w:val="none"/>
              </w:rPr>
              <w:t xml:space="preserve"> "</w:t>
            </w:r>
            <w:r>
              <w:rPr>
                <w:rFonts w:ascii="Times New Roman" w:hAnsi="Times New Roman" w:eastAsia="Times New Roman" w:cs="Times New Roman"/>
                <w:b w:val="0"/>
                <w:i w:val="0"/>
                <w:strike w:val="0"/>
                <w:color w:val="000000"/>
                <w:sz w:val="24"/>
                <w:szCs w:val="24"/>
                <w:highlight w:val="white"/>
                <w:u w:val="none"/>
              </w:rPr>
              <w:t xml:space="preserve">Средняя школа</w:t>
            </w:r>
            <w:r>
              <w:rPr>
                <w:rFonts w:ascii="Times New Roman" w:hAnsi="Times New Roman" w:eastAsia="Times New Roman" w:cs="Times New Roman"/>
                <w:b w:val="0"/>
                <w:i w:val="0"/>
                <w:strike w:val="0"/>
                <w:color w:val="000000"/>
                <w:sz w:val="24"/>
                <w:szCs w:val="24"/>
                <w:highlight w:val="white"/>
                <w:u w:val="none"/>
              </w:rPr>
              <w:t xml:space="preserve"> № 15 им. сержанта И.А. Василенко"</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976" w:type="dxa"/>
            <w:vAlign w:val="center"/>
            <w:textDirection w:val="lrTb"/>
            <w:noWrap w:val="false"/>
          </w:tcPr>
          <w:p>
            <w:pPr>
              <w:jc w:val="center"/>
              <w:rPr>
                <w:rFonts w:ascii="Times New Roman" w:hAnsi="Times New Roman" w:cs="Times New Roman"/>
                <w:sz w:val="24"/>
                <w:szCs w:val="24"/>
                <w:highlight w:val="white"/>
              </w:rPr>
            </w:pPr>
            <w:r>
              <w:rPr>
                <w:rFonts w:ascii="Times New Roman" w:hAnsi="Times New Roman" w:eastAsia="Times New Roman" w:cs="Times New Roman"/>
                <w:b w:val="0"/>
                <w:i w:val="0"/>
                <w:strike w:val="0"/>
                <w:color w:val="000000"/>
                <w:sz w:val="24"/>
                <w:szCs w:val="24"/>
                <w:highlight w:val="white"/>
                <w:u w:val="none"/>
                <w:vertAlign w:val="baseline"/>
              </w:rPr>
              <w:t xml:space="preserve">74,00</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blPrEx/>
        <w:trPr>
          <w:trHeight w:val="51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70" w:type="dxa"/>
            <w:vAlign w:val="center"/>
            <w:textDirection w:val="lrTb"/>
            <w:noWrap w:val="false"/>
          </w:tcPr>
          <w:p>
            <w:pPr>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18.</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808" w:type="dxa"/>
            <w:vAlign w:val="center"/>
            <w:textDirection w:val="lrTb"/>
            <w:noWrap w:val="false"/>
          </w:tcPr>
          <w:p>
            <w:pPr>
              <w:jc w:val="left"/>
              <w:rPr>
                <w:rFonts w:ascii="Times New Roman" w:hAnsi="Times New Roman" w:cs="Times New Roman"/>
                <w:sz w:val="24"/>
                <w:szCs w:val="24"/>
                <w:highlight w:val="white"/>
              </w:rPr>
            </w:pPr>
            <w:r>
              <w:rPr>
                <w:rFonts w:ascii="Times New Roman" w:hAnsi="Times New Roman" w:eastAsia="Times New Roman" w:cs="Times New Roman"/>
                <w:b w:val="0"/>
                <w:i w:val="0"/>
                <w:strike w:val="0"/>
                <w:color w:val="000000"/>
                <w:sz w:val="24"/>
                <w:szCs w:val="24"/>
                <w:highlight w:val="white"/>
                <w:u w:val="none"/>
                <w:vertAlign w:val="baseline"/>
              </w:rPr>
            </w:r>
            <w:r>
              <w:rPr>
                <w:rFonts w:ascii="Times New Roman" w:hAnsi="Times New Roman" w:eastAsia="Times New Roman" w:cs="Times New Roman"/>
                <w:sz w:val="24"/>
                <w:szCs w:val="24"/>
                <w:highlight w:val="white"/>
                <w:lang w:eastAsia="ru-RU"/>
              </w:rPr>
              <w:t xml:space="preserve">Муниципальное бюджетное общеобразовательное учреждение</w:t>
            </w:r>
            <w:r>
              <w:rPr>
                <w:rFonts w:ascii="Times New Roman" w:hAnsi="Times New Roman" w:eastAsia="Times New Roman" w:cs="Times New Roman"/>
                <w:b w:val="0"/>
                <w:i w:val="0"/>
                <w:strike w:val="0"/>
                <w:color w:val="000000"/>
                <w:sz w:val="24"/>
                <w:szCs w:val="24"/>
                <w:highlight w:val="white"/>
                <w:u w:val="none"/>
              </w:rPr>
              <w:t xml:space="preserve"> </w:t>
            </w:r>
            <w:r>
              <w:rPr>
                <w:rFonts w:ascii="Times New Roman" w:hAnsi="Times New Roman" w:eastAsia="Times New Roman" w:cs="Times New Roman"/>
                <w:b w:val="0"/>
                <w:i w:val="0"/>
                <w:strike w:val="0"/>
                <w:color w:val="000000"/>
                <w:sz w:val="24"/>
                <w:szCs w:val="24"/>
                <w:highlight w:val="white"/>
                <w:u w:val="none"/>
              </w:rPr>
              <w:t xml:space="preserve">"Средняя школа №</w:t>
            </w:r>
            <w:r>
              <w:rPr>
                <w:rFonts w:ascii="Times New Roman" w:hAnsi="Times New Roman" w:eastAsia="Times New Roman" w:cs="Times New Roman"/>
                <w:b w:val="0"/>
                <w:i w:val="0"/>
                <w:strike w:val="0"/>
                <w:color w:val="000000"/>
                <w:sz w:val="24"/>
                <w:szCs w:val="24"/>
                <w:highlight w:val="white"/>
                <w:u w:val="none"/>
              </w:rPr>
              <w:t xml:space="preserve"> 21 имени Валентина Овсянникова-Заярского"</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976" w:type="dxa"/>
            <w:vAlign w:val="center"/>
            <w:textDirection w:val="lrTb"/>
            <w:noWrap w:val="false"/>
          </w:tcPr>
          <w:p>
            <w:pPr>
              <w:jc w:val="center"/>
              <w:rPr>
                <w:rFonts w:ascii="Times New Roman" w:hAnsi="Times New Roman" w:cs="Times New Roman"/>
                <w:sz w:val="24"/>
                <w:szCs w:val="24"/>
                <w:highlight w:val="white"/>
              </w:rPr>
            </w:pPr>
            <w:r>
              <w:rPr>
                <w:rFonts w:ascii="Times New Roman" w:hAnsi="Times New Roman" w:eastAsia="Times New Roman" w:cs="Times New Roman"/>
                <w:b w:val="0"/>
                <w:i w:val="0"/>
                <w:strike w:val="0"/>
                <w:color w:val="000000"/>
                <w:sz w:val="24"/>
                <w:szCs w:val="24"/>
                <w:highlight w:val="white"/>
                <w:u w:val="none"/>
                <w:vertAlign w:val="baseline"/>
              </w:rPr>
              <w:t xml:space="preserve">73,75</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blPrEx/>
        <w:trPr>
          <w:trHeight w:val="51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70" w:type="dxa"/>
            <w:vAlign w:val="center"/>
            <w:textDirection w:val="lrTb"/>
            <w:noWrap w:val="false"/>
          </w:tcPr>
          <w:p>
            <w:pPr>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19.</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808" w:type="dxa"/>
            <w:vAlign w:val="center"/>
            <w:textDirection w:val="lrTb"/>
            <w:noWrap w:val="false"/>
          </w:tcPr>
          <w:p>
            <w:pPr>
              <w:jc w:val="left"/>
              <w:rPr>
                <w:rFonts w:ascii="Times New Roman" w:hAnsi="Times New Roman" w:cs="Times New Roman"/>
                <w:sz w:val="24"/>
                <w:szCs w:val="24"/>
                <w:highlight w:val="white"/>
              </w:rPr>
            </w:pPr>
            <w:r>
              <w:rPr>
                <w:rFonts w:ascii="Times New Roman" w:hAnsi="Times New Roman" w:eastAsia="Times New Roman" w:cs="Times New Roman"/>
                <w:b w:val="0"/>
                <w:i w:val="0"/>
                <w:strike w:val="0"/>
                <w:color w:val="000000"/>
                <w:sz w:val="24"/>
                <w:szCs w:val="24"/>
                <w:highlight w:val="white"/>
                <w:u w:val="none"/>
                <w:vertAlign w:val="baseline"/>
              </w:rPr>
            </w:r>
            <w:r>
              <w:rPr>
                <w:rFonts w:ascii="Times New Roman" w:hAnsi="Times New Roman" w:eastAsia="Times New Roman" w:cs="Times New Roman"/>
                <w:sz w:val="24"/>
                <w:szCs w:val="24"/>
                <w:highlight w:val="white"/>
                <w:lang w:eastAsia="ru-RU"/>
              </w:rPr>
              <w:t xml:space="preserve">Муниципальное бюджетное общеобразовательное учреждение</w:t>
            </w:r>
            <w:r>
              <w:rPr>
                <w:rFonts w:ascii="Times New Roman" w:hAnsi="Times New Roman" w:eastAsia="Times New Roman" w:cs="Times New Roman"/>
                <w:b w:val="0"/>
                <w:i w:val="0"/>
                <w:strike w:val="0"/>
                <w:color w:val="000000"/>
                <w:sz w:val="24"/>
                <w:szCs w:val="24"/>
                <w:highlight w:val="white"/>
                <w:u w:val="none"/>
              </w:rPr>
              <w:t xml:space="preserve"> "Средняя школа № 10"</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976" w:type="dxa"/>
            <w:vAlign w:val="center"/>
            <w:textDirection w:val="lrTb"/>
            <w:noWrap w:val="false"/>
          </w:tcPr>
          <w:p>
            <w:pPr>
              <w:jc w:val="center"/>
              <w:rPr>
                <w:rFonts w:ascii="Times New Roman" w:hAnsi="Times New Roman" w:cs="Times New Roman"/>
                <w:sz w:val="24"/>
                <w:szCs w:val="24"/>
                <w:highlight w:val="white"/>
              </w:rPr>
            </w:pPr>
            <w:r>
              <w:rPr>
                <w:rFonts w:ascii="Times New Roman" w:hAnsi="Times New Roman" w:eastAsia="Times New Roman" w:cs="Times New Roman"/>
                <w:b w:val="0"/>
                <w:i w:val="0"/>
                <w:strike w:val="0"/>
                <w:color w:val="000000"/>
                <w:sz w:val="24"/>
                <w:szCs w:val="24"/>
                <w:highlight w:val="white"/>
                <w:u w:val="none"/>
                <w:vertAlign w:val="baseline"/>
              </w:rPr>
              <w:t xml:space="preserve">69,75</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blPrEx/>
        <w:trPr>
          <w:trHeight w:val="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70" w:type="dxa"/>
            <w:vAlign w:val="center"/>
            <w:textDirection w:val="lrTb"/>
            <w:noWrap w:val="false"/>
          </w:tcPr>
          <w:p>
            <w:pPr>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rPr>
              <w:t xml:space="preserve">20.</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808" w:type="dxa"/>
            <w:vAlign w:val="center"/>
            <w:textDirection w:val="lrTb"/>
            <w:noWrap w:val="false"/>
          </w:tcPr>
          <w:p>
            <w:pPr>
              <w:jc w:val="left"/>
              <w:rPr>
                <w:rFonts w:ascii="Times New Roman" w:hAnsi="Times New Roman" w:cs="Times New Roman"/>
                <w:sz w:val="24"/>
                <w:szCs w:val="24"/>
                <w:highlight w:val="white"/>
              </w:rPr>
            </w:pPr>
            <w:r>
              <w:rPr>
                <w:rFonts w:ascii="Times New Roman" w:hAnsi="Times New Roman" w:eastAsia="Times New Roman" w:cs="Times New Roman"/>
                <w:b w:val="0"/>
                <w:i w:val="0"/>
                <w:strike w:val="0"/>
                <w:color w:val="000000"/>
                <w:sz w:val="24"/>
                <w:szCs w:val="24"/>
                <w:highlight w:val="white"/>
                <w:u w:val="none"/>
                <w:vertAlign w:val="baseline"/>
              </w:rPr>
            </w:r>
            <w:r>
              <w:rPr>
                <w:rFonts w:ascii="Times New Roman" w:hAnsi="Times New Roman" w:eastAsia="Times New Roman" w:cs="Times New Roman"/>
                <w:sz w:val="24"/>
                <w:szCs w:val="24"/>
                <w:highlight w:val="white"/>
                <w:lang w:eastAsia="ru-RU"/>
              </w:rPr>
              <w:t xml:space="preserve">Муниципальное бюджетное общеобразовательное учреждение</w:t>
            </w:r>
            <w:r>
              <w:rPr>
                <w:rFonts w:ascii="Times New Roman" w:hAnsi="Times New Roman" w:eastAsia="Times New Roman" w:cs="Times New Roman"/>
                <w:b w:val="0"/>
                <w:i w:val="0"/>
                <w:strike w:val="0"/>
                <w:color w:val="000000"/>
                <w:sz w:val="24"/>
                <w:szCs w:val="24"/>
                <w:highlight w:val="white"/>
                <w:u w:val="none"/>
              </w:rPr>
              <w:t xml:space="preserve"> "Средняя школа № 17"</w:t>
            </w:r>
            <w:r>
              <w:rPr>
                <w:rFonts w:ascii="Times New Roman" w:hAnsi="Times New Roman" w:cs="Times New Roman"/>
                <w:sz w:val="24"/>
                <w:szCs w:val="24"/>
                <w:highlight w:val="white"/>
              </w:rPr>
            </w:r>
            <w:r>
              <w:rPr>
                <w:rFonts w:ascii="Times New Roman" w:hAnsi="Times New Roman" w:cs="Times New Roman"/>
                <w:sz w:val="24"/>
                <w:szCs w:val="24"/>
                <w:highlight w:val="white"/>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976" w:type="dxa"/>
            <w:vAlign w:val="center"/>
            <w:textDirection w:val="lrTb"/>
            <w:noWrap w:val="false"/>
          </w:tcPr>
          <w:p>
            <w:pPr>
              <w:jc w:val="center"/>
              <w:rPr>
                <w:rFonts w:ascii="Times New Roman" w:hAnsi="Times New Roman" w:cs="Times New Roman"/>
                <w:sz w:val="24"/>
                <w:szCs w:val="24"/>
                <w:highlight w:val="white"/>
              </w:rPr>
            </w:pPr>
            <w:r>
              <w:rPr>
                <w:rFonts w:ascii="Times New Roman" w:hAnsi="Times New Roman" w:eastAsia="Times New Roman" w:cs="Times New Roman"/>
                <w:b w:val="0"/>
                <w:i w:val="0"/>
                <w:strike w:val="0"/>
                <w:color w:val="000000"/>
                <w:sz w:val="24"/>
                <w:szCs w:val="24"/>
                <w:highlight w:val="white"/>
                <w:u w:val="none"/>
                <w:vertAlign w:val="baseline"/>
              </w:rPr>
              <w:t xml:space="preserve">61,65</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blPrEx/>
        <w:trPr>
          <w:trHeight w:val="285"/>
        </w:trPr>
        <w:tc>
          <w:tcPr>
            <w:gridSpan w:val="2"/>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378" w:type="dxa"/>
            <w:vAlign w:val="center"/>
            <w:textDirection w:val="lrTb"/>
            <w:noWrap w:val="false"/>
          </w:tcPr>
          <w:p>
            <w:pPr>
              <w:spacing w:after="0" w:line="240" w:lineRule="auto"/>
              <w:rPr>
                <w:rFonts w:ascii="Times New Roman" w:hAnsi="Times New Roman" w:cs="Times New Roman"/>
                <w:b/>
                <w:bCs/>
                <w:i/>
                <w:sz w:val="24"/>
                <w:szCs w:val="24"/>
                <w:highlight w:val="white"/>
              </w:rPr>
            </w:pPr>
            <w:r>
              <w:rPr>
                <w:rFonts w:ascii="Times New Roman" w:hAnsi="Times New Roman" w:eastAsia="Times New Roman" w:cs="Times New Roman"/>
                <w:b/>
                <w:bCs/>
                <w:i/>
                <w:sz w:val="24"/>
                <w:szCs w:val="24"/>
                <w:highlight w:val="white"/>
                <w:lang w:eastAsia="ru-RU"/>
              </w:rPr>
              <w:t xml:space="preserve">Среднее</w:t>
            </w:r>
            <w:r>
              <w:rPr>
                <w:rFonts w:ascii="Times New Roman" w:hAnsi="Times New Roman" w:eastAsia="Times New Roman" w:cs="Times New Roman"/>
                <w:b/>
                <w:i/>
                <w:sz w:val="24"/>
                <w:szCs w:val="24"/>
                <w:highlight w:val="white"/>
                <w:lang w:eastAsia="ru-RU"/>
              </w:rPr>
              <w:t xml:space="preserve"> </w:t>
            </w:r>
            <w:r>
              <w:rPr>
                <w:rFonts w:ascii="Times New Roman" w:hAnsi="Times New Roman" w:eastAsia="Times New Roman" w:cs="Times New Roman"/>
                <w:b/>
                <w:bCs/>
                <w:i/>
                <w:sz w:val="24"/>
                <w:szCs w:val="24"/>
                <w:highlight w:val="white"/>
                <w:lang w:eastAsia="ru-RU"/>
              </w:rPr>
              <w:t xml:space="preserve">количество  баллов</w:t>
            </w:r>
            <w:r>
              <w:rPr>
                <w:rFonts w:ascii="Times New Roman" w:hAnsi="Times New Roman" w:cs="Times New Roman"/>
                <w:b/>
                <w:bCs/>
                <w:i/>
                <w:sz w:val="24"/>
                <w:szCs w:val="24"/>
                <w:highlight w:val="white"/>
              </w:rPr>
            </w:r>
            <w:r>
              <w:rPr>
                <w:rFonts w:ascii="Times New Roman" w:hAnsi="Times New Roman" w:cs="Times New Roman"/>
                <w:b/>
                <w:bCs/>
                <w:i/>
                <w:sz w:val="24"/>
                <w:szCs w:val="24"/>
                <w:highlight w:val="whit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976" w:type="dxa"/>
            <w:vAlign w:val="bottom"/>
            <w:textDirection w:val="lrTb"/>
            <w:noWrap w:val="false"/>
          </w:tcPr>
          <w:p>
            <w:pPr>
              <w:jc w:val="center"/>
              <w:rPr>
                <w:rFonts w:ascii="Times New Roman" w:hAnsi="Times New Roman" w:cs="Times New Roman"/>
                <w:sz w:val="24"/>
                <w:szCs w:val="24"/>
                <w:highlight w:val="white"/>
              </w:rPr>
            </w:pPr>
            <w:r>
              <w:rPr>
                <w:rFonts w:ascii="Times New Roman" w:hAnsi="Times New Roman" w:eastAsia="Times New Roman" w:cs="Times New Roman"/>
                <w:b/>
                <w:i w:val="0"/>
                <w:strike w:val="0"/>
                <w:color w:val="000000"/>
                <w:sz w:val="24"/>
                <w:szCs w:val="24"/>
                <w:highlight w:val="white"/>
                <w:u w:val="none"/>
                <w:vertAlign w:val="baseline"/>
              </w:rPr>
              <w:t xml:space="preserve">81,58</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blPrEx/>
        <w:trPr>
          <w:trHeight w:val="285"/>
        </w:trPr>
        <w:tc>
          <w:tcPr>
            <w:gridSpan w:val="2"/>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378" w:type="dxa"/>
            <w:vAlign w:val="center"/>
            <w:vMerge w:val="restart"/>
            <w:textDirection w:val="lrTb"/>
            <w:noWrap w:val="false"/>
          </w:tcPr>
          <w:p>
            <w:pPr>
              <w:spacing w:after="0" w:line="240" w:lineRule="auto"/>
              <w:rPr>
                <w:rFonts w:ascii="Times New Roman" w:hAnsi="Times New Roman" w:cs="Times New Roman"/>
                <w:b/>
                <w:bCs/>
                <w:i/>
                <w:sz w:val="24"/>
                <w:szCs w:val="24"/>
                <w:highlight w:val="white"/>
              </w:rPr>
            </w:pPr>
            <w:r>
              <w:rPr>
                <w:rFonts w:ascii="Times New Roman" w:hAnsi="Times New Roman" w:eastAsia="Times New Roman" w:cs="Times New Roman"/>
                <w:b/>
                <w:bCs/>
                <w:i/>
                <w:sz w:val="24"/>
                <w:szCs w:val="24"/>
                <w:highlight w:val="white"/>
                <w:lang w:eastAsia="ru-RU"/>
              </w:rPr>
              <w:t xml:space="preserve">Максимальное количество  баллов</w:t>
            </w:r>
            <w:r>
              <w:rPr>
                <w:rFonts w:ascii="Times New Roman" w:hAnsi="Times New Roman" w:cs="Times New Roman"/>
                <w:b/>
                <w:bCs/>
                <w:i/>
                <w:sz w:val="24"/>
                <w:szCs w:val="24"/>
                <w:highlight w:val="white"/>
              </w:rPr>
            </w:r>
            <w:r>
              <w:rPr>
                <w:rFonts w:ascii="Times New Roman" w:hAnsi="Times New Roman" w:cs="Times New Roman"/>
                <w:b/>
                <w:bCs/>
                <w:i/>
                <w:sz w:val="24"/>
                <w:szCs w:val="24"/>
                <w:highlight w:val="whit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976" w:type="dxa"/>
            <w:vAlign w:val="bottom"/>
            <w:vMerge w:val="restart"/>
            <w:textDirection w:val="lrTb"/>
            <w:noWrap w:val="false"/>
          </w:tcPr>
          <w:p>
            <w:pPr>
              <w:jc w:val="center"/>
              <w:rPr>
                <w:rFonts w:ascii="Times New Roman" w:hAnsi="Times New Roman" w:cs="Times New Roman"/>
                <w:b/>
                <w:i w:val="0"/>
                <w:strike w:val="0"/>
                <w:color w:val="000000"/>
                <w:sz w:val="24"/>
                <w:szCs w:val="24"/>
                <w:highlight w:val="white"/>
                <w:u w:val="none"/>
              </w:rPr>
            </w:pPr>
            <w:r>
              <w:rPr>
                <w:rFonts w:ascii="Times New Roman" w:hAnsi="Times New Roman" w:eastAsia="Times New Roman" w:cs="Times New Roman"/>
                <w:b/>
                <w:i w:val="0"/>
                <w:strike w:val="0"/>
                <w:color w:val="000000"/>
                <w:sz w:val="24"/>
                <w:szCs w:val="24"/>
                <w:highlight w:val="white"/>
                <w:u w:val="none"/>
              </w:rPr>
              <w:t xml:space="preserve">97,50</w:t>
            </w:r>
            <w:r>
              <w:rPr>
                <w:rFonts w:ascii="Times New Roman" w:hAnsi="Times New Roman" w:cs="Times New Roman"/>
                <w:b/>
                <w:i w:val="0"/>
                <w:strike w:val="0"/>
                <w:color w:val="000000"/>
                <w:sz w:val="24"/>
                <w:szCs w:val="24"/>
                <w:highlight w:val="white"/>
                <w:u w:val="none"/>
              </w:rPr>
            </w:r>
            <w:r>
              <w:rPr>
                <w:rFonts w:ascii="Times New Roman" w:hAnsi="Times New Roman" w:cs="Times New Roman"/>
                <w:b/>
                <w:i w:val="0"/>
                <w:strike w:val="0"/>
                <w:color w:val="000000"/>
                <w:sz w:val="24"/>
                <w:szCs w:val="24"/>
                <w:highlight w:val="white"/>
                <w:u w:val="none"/>
              </w:rPr>
            </w:r>
          </w:p>
        </w:tc>
      </w:tr>
    </w:tbl>
    <w:p>
      <w:pPr>
        <w:ind w:firstLine="708"/>
        <w:jc w:val="both"/>
        <w:spacing w:after="0" w:line="240" w:lineRule="auto"/>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white"/>
        </w:rPr>
        <w:t xml:space="preserve">Среднее </w:t>
      </w:r>
      <w:r>
        <w:rPr>
          <w:rFonts w:ascii="Times New Roman" w:hAnsi="Times New Roman" w:eastAsia="Calibri" w:cs="Times New Roman"/>
          <w:sz w:val="28"/>
          <w:szCs w:val="28"/>
          <w:highlight w:val="white"/>
        </w:rPr>
        <w:t xml:space="preserve">значение баллов за 2024 год по сравнению с 2023 годом снизилось на 2,45 п. и составило 81,58 балла (</w:t>
      </w:r>
      <w:r>
        <w:rPr>
          <w:rFonts w:ascii="Times New Roman" w:hAnsi="Times New Roman" w:eastAsia="Calibri" w:cs="Times New Roman"/>
          <w:sz w:val="28"/>
          <w:szCs w:val="28"/>
          <w:highlight w:val="white"/>
        </w:rPr>
        <w:t xml:space="preserve">2023 год – 84,03 балла</w:t>
      </w:r>
      <w:r>
        <w:rPr>
          <w:rFonts w:ascii="Times New Roman" w:hAnsi="Times New Roman" w:eastAsia="Calibri" w:cs="Times New Roman"/>
          <w:sz w:val="28"/>
          <w:szCs w:val="28"/>
          <w:highlight w:val="white"/>
        </w:rPr>
        <w:t xml:space="preserve">, 2022 год – 82,63 балла, 2021 год – 88,00 баллов) из 100,00 максимально возможных.</w:t>
      </w:r>
      <w:r>
        <w:rPr>
          <w:rFonts w:ascii="Times New Roman" w:hAnsi="Times New Roman" w:eastAsia="Calibri" w:cs="Times New Roman"/>
          <w:sz w:val="28"/>
          <w:szCs w:val="28"/>
          <w:highlight w:val="none"/>
        </w:rPr>
      </w:r>
      <w:r>
        <w:rPr>
          <w:rFonts w:ascii="Times New Roman" w:hAnsi="Times New Roman" w:eastAsia="Calibri" w:cs="Times New Roman"/>
          <w:sz w:val="28"/>
          <w:szCs w:val="28"/>
          <w:highlight w:val="none"/>
        </w:rPr>
      </w:r>
    </w:p>
    <w:p>
      <w:pPr>
        <w:ind w:firstLine="708"/>
        <w:jc w:val="both"/>
        <w:spacing w:after="0" w:line="240" w:lineRule="auto"/>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r>
      <w:r>
        <w:rPr>
          <w:rFonts w:ascii="Times New Roman" w:hAnsi="Times New Roman" w:eastAsia="Calibri" w:cs="Times New Roman"/>
          <w:sz w:val="28"/>
          <w:szCs w:val="28"/>
          <w:highlight w:val="none"/>
        </w:rPr>
      </w:r>
      <w:r>
        <w:rPr>
          <w:rFonts w:ascii="Times New Roman" w:hAnsi="Times New Roman" w:eastAsia="Calibri" w:cs="Times New Roman"/>
          <w:sz w:val="28"/>
          <w:szCs w:val="28"/>
          <w:highlight w:val="none"/>
        </w:rPr>
      </w:r>
    </w:p>
    <w:p>
      <w:pPr>
        <w:numPr>
          <w:ilvl w:val="0"/>
          <w:numId w:val="1"/>
        </w:numPr>
        <w:contextualSpacing/>
        <w:ind w:left="284" w:firstLine="142"/>
        <w:jc w:val="center"/>
        <w:spacing w:after="0" w:line="240" w:lineRule="auto"/>
        <w:rPr>
          <w:rFonts w:ascii="Times New Roman" w:hAnsi="Times New Roman" w:eastAsia="Calibri" w:cs="Times New Roman"/>
          <w:b/>
          <w:sz w:val="28"/>
          <w:szCs w:val="28"/>
        </w:rPr>
      </w:pPr>
      <w:r>
        <w:rPr>
          <w:rFonts w:ascii="Times New Roman" w:hAnsi="Times New Roman" w:eastAsia="Calibri" w:cs="Times New Roman"/>
          <w:b/>
          <w:sz w:val="28"/>
          <w:szCs w:val="28"/>
        </w:rPr>
        <w:t xml:space="preserve">Результаты эффективности деятельности муниципальных образовательных организаций дополнительного образования</w:t>
      </w:r>
      <w:r>
        <w:rPr>
          <w:rFonts w:ascii="Times New Roman" w:hAnsi="Times New Roman" w:eastAsia="Calibri" w:cs="Times New Roman"/>
          <w:b/>
          <w:sz w:val="28"/>
          <w:szCs w:val="28"/>
        </w:rPr>
      </w:r>
      <w:r>
        <w:rPr>
          <w:rFonts w:ascii="Times New Roman" w:hAnsi="Times New Roman" w:eastAsia="Calibri" w:cs="Times New Roman"/>
          <w:b/>
          <w:sz w:val="28"/>
          <w:szCs w:val="28"/>
        </w:rPr>
      </w:r>
    </w:p>
    <w:p>
      <w:pPr>
        <w:contextualSpacing/>
        <w:ind w:firstLine="709"/>
        <w:jc w:val="both"/>
        <w:spacing w:after="0" w:line="240" w:lineRule="auto"/>
        <w:rPr>
          <w:rFonts w:ascii="Times New Roman" w:hAnsi="Times New Roman" w:eastAsia="Calibri" w:cs="Times New Roman"/>
          <w:b/>
          <w:bCs/>
          <w:sz w:val="28"/>
          <w:szCs w:val="28"/>
        </w:rPr>
      </w:pPr>
      <w:r>
        <w:rPr>
          <w:rFonts w:ascii="Times New Roman" w:hAnsi="Times New Roman" w:eastAsia="Calibri" w:cs="Times New Roman"/>
          <w:sz w:val="28"/>
          <w:szCs w:val="28"/>
          <w:highlight w:val="none"/>
        </w:rPr>
      </w:r>
      <w:r>
        <w:rPr>
          <w:rFonts w:ascii="Times New Roman" w:hAnsi="Times New Roman" w:eastAsia="Calibri" w:cs="Times New Roman"/>
          <w:b/>
          <w:bCs/>
          <w:sz w:val="28"/>
          <w:szCs w:val="28"/>
        </w:rPr>
      </w:r>
      <w:r>
        <w:rPr>
          <w:rFonts w:ascii="Times New Roman" w:hAnsi="Times New Roman" w:eastAsia="Calibri" w:cs="Times New Roman"/>
          <w:b/>
          <w:bCs/>
          <w:sz w:val="28"/>
          <w:szCs w:val="28"/>
        </w:rPr>
      </w:r>
    </w:p>
    <w:p>
      <w:pPr>
        <w:contextualSpacing/>
        <w:ind w:firstLine="709"/>
        <w:jc w:val="both"/>
        <w:spacing w:after="0" w:line="240" w:lineRule="auto"/>
        <w:rPr>
          <w:rFonts w:ascii="Times New Roman" w:hAnsi="Times New Roman" w:eastAsia="Calibri" w:cs="Times New Roman"/>
          <w:sz w:val="28"/>
          <w:szCs w:val="28"/>
          <w:highlight w:val="none"/>
        </w:rPr>
      </w:pPr>
      <w:r>
        <w:rPr>
          <w:rFonts w:ascii="Times New Roman" w:hAnsi="Times New Roman" w:eastAsia="Calibri" w:cs="Times New Roman"/>
          <w:b/>
          <w:sz w:val="28"/>
          <w:szCs w:val="28"/>
        </w:rPr>
      </w:r>
      <w:r>
        <w:rPr>
          <w:rFonts w:ascii="Times New Roman" w:hAnsi="Times New Roman" w:eastAsia="Calibri" w:cs="Times New Roman"/>
          <w:sz w:val="28"/>
          <w:szCs w:val="28"/>
          <w:highlight w:val="white"/>
        </w:rPr>
        <w:t xml:space="preserve">Количество образовательных организаций дополнительного образования детей, подведомственных департаменту образования администрации города: </w:t>
      </w:r>
      <w:r>
        <w:rPr>
          <w:rFonts w:ascii="Times New Roman" w:hAnsi="Times New Roman" w:eastAsia="Calibri" w:cs="Times New Roman"/>
          <w:b w:val="0"/>
          <w:bCs w:val="0"/>
          <w:sz w:val="28"/>
          <w:szCs w:val="28"/>
        </w:rPr>
        <w:t xml:space="preserve">2.</w:t>
      </w:r>
      <w:r>
        <w:rPr>
          <w:rFonts w:ascii="Times New Roman" w:hAnsi="Times New Roman" w:eastAsia="Calibri" w:cs="Times New Roman"/>
          <w:sz w:val="28"/>
          <w:szCs w:val="28"/>
          <w:highlight w:val="none"/>
        </w:rPr>
      </w:r>
      <w:r>
        <w:rPr>
          <w:rFonts w:ascii="Times New Roman" w:hAnsi="Times New Roman" w:eastAsia="Calibri" w:cs="Times New Roman"/>
          <w:sz w:val="28"/>
          <w:szCs w:val="28"/>
          <w:highlight w:val="none"/>
        </w:rPr>
      </w:r>
    </w:p>
    <w:p>
      <w:pPr>
        <w:contextualSpacing w:val="0"/>
        <w:ind w:firstLine="720"/>
        <w:jc w:val="both"/>
        <w:spacing w:after="0" w:line="240" w:lineRule="auto"/>
        <w:rPr>
          <w:rFonts w:ascii="Times New Roman" w:hAnsi="Times New Roman" w:eastAsia="Calibri" w:cs="Times New Roman"/>
          <w:sz w:val="28"/>
          <w:szCs w:val="28"/>
        </w:rPr>
        <w:suppressLineNumbers w:val="0"/>
      </w:pPr>
      <w:r>
        <w:rPr>
          <w:rFonts w:ascii="Times New Roman" w:hAnsi="Times New Roman" w:eastAsia="Calibri" w:cs="Times New Roman"/>
          <w:sz w:val="28"/>
          <w:szCs w:val="28"/>
        </w:rPr>
        <w:t xml:space="preserve">В соответствии с показателями направления </w:t>
      </w:r>
      <w:r>
        <w:rPr>
          <w:rFonts w:ascii="Times New Roman" w:hAnsi="Times New Roman" w:eastAsia="Times New Roman" w:cs="Times New Roman"/>
          <w:sz w:val="28"/>
          <w:szCs w:val="28"/>
          <w:lang w:eastAsia="ru-RU"/>
        </w:rPr>
        <w:t xml:space="preserve">"</w:t>
      </w:r>
      <w:r>
        <w:rPr>
          <w:rFonts w:ascii="Times New Roman" w:hAnsi="Times New Roman" w:eastAsia="Calibri" w:cs="Times New Roman"/>
          <w:sz w:val="28"/>
          <w:szCs w:val="28"/>
        </w:rPr>
        <w:t xml:space="preserve">Соответствие деятельности муниципальной образовательной организации требованиям законодательства</w:t>
      </w:r>
      <w:r>
        <w:rPr>
          <w:rFonts w:ascii="Times New Roman" w:hAnsi="Times New Roman" w:eastAsia="Times New Roman" w:cs="Times New Roman"/>
          <w:sz w:val="28"/>
          <w:szCs w:val="28"/>
          <w:lang w:eastAsia="ru-RU"/>
        </w:rPr>
        <w:t xml:space="preserve">"</w:t>
      </w:r>
      <w:r>
        <w:rPr>
          <w:rFonts w:ascii="Times New Roman" w:hAnsi="Times New Roman" w:eastAsia="Calibri" w:cs="Times New Roman"/>
          <w:sz w:val="28"/>
          <w:szCs w:val="28"/>
        </w:rPr>
        <w:t xml:space="preserve"> </w:t>
      </w:r>
      <w:r>
        <w:rPr>
          <w:rFonts w:ascii="Times New Roman" w:hAnsi="Times New Roman" w:eastAsia="Calibri" w:cs="Times New Roman"/>
          <w:sz w:val="28"/>
          <w:szCs w:val="28"/>
        </w:rPr>
        <w:t xml:space="preserve">в 2024 году</w:t>
      </w:r>
      <w:r>
        <w:rPr>
          <w:rFonts w:ascii="Times New Roman" w:hAnsi="Times New Roman" w:eastAsia="Calibri" w:cs="Times New Roman"/>
          <w:sz w:val="28"/>
          <w:szCs w:val="28"/>
        </w:rPr>
        <w:t xml:space="preserve"> на 2 (100%) организации дополнительного образования</w:t>
      </w:r>
      <w:r>
        <w:rPr>
          <w:rFonts w:ascii="Times New Roman" w:hAnsi="Times New Roman" w:eastAsia="Calibri" w:cs="Times New Roman"/>
          <w:sz w:val="28"/>
          <w:szCs w:val="28"/>
        </w:rPr>
        <w:t xml:space="preserve"> не </w:t>
      </w:r>
      <w:r>
        <w:rPr>
          <w:rFonts w:ascii="Times New Roman" w:hAnsi="Times New Roman" w:eastAsia="Calibri" w:cs="Times New Roman"/>
          <w:sz w:val="28"/>
          <w:szCs w:val="28"/>
        </w:rPr>
        <w:t xml:space="preserve">поступали</w:t>
      </w:r>
      <w:r>
        <w:rPr>
          <w:rFonts w:ascii="Times New Roman" w:hAnsi="Times New Roman" w:eastAsia="Calibri" w:cs="Times New Roman"/>
          <w:sz w:val="28"/>
          <w:szCs w:val="28"/>
        </w:rPr>
        <w:t xml:space="preserve"> обоснованные жалобы граждан по вопросам соблюдения прав участников образовательных отношений.</w:t>
      </w:r>
      <w:r>
        <w:rPr>
          <w:rFonts w:ascii="Times New Roman" w:hAnsi="Times New Roman" w:eastAsia="Calibri" w:cs="Times New Roman"/>
          <w:sz w:val="28"/>
          <w:szCs w:val="28"/>
        </w:rPr>
      </w:r>
      <w:r>
        <w:rPr>
          <w:rFonts w:ascii="Times New Roman" w:hAnsi="Times New Roman" w:eastAsia="Calibri" w:cs="Times New Roman"/>
          <w:sz w:val="28"/>
          <w:szCs w:val="28"/>
        </w:rPr>
      </w:r>
    </w:p>
    <w:p>
      <w:pPr>
        <w:contextualSpacing w:val="0"/>
        <w:ind w:firstLine="720"/>
        <w:jc w:val="both"/>
        <w:spacing w:after="0" w:line="240" w:lineRule="auto"/>
        <w:rPr>
          <w:rFonts w:ascii="Times New Roman" w:hAnsi="Times New Roman" w:eastAsia="Calibri" w:cs="Times New Roman"/>
          <w:sz w:val="28"/>
          <w:szCs w:val="28"/>
        </w:rPr>
        <w:suppressLineNumbers w:val="0"/>
      </w:pPr>
      <w:r>
        <w:rPr>
          <w:rFonts w:ascii="Times New Roman" w:hAnsi="Times New Roman" w:eastAsia="Calibri" w:cs="Times New Roman"/>
          <w:sz w:val="28"/>
          <w:szCs w:val="28"/>
        </w:rPr>
        <w:t xml:space="preserve">Муниципальное задание за отчетный год учреждениями выполнено на 100% (исполнение муниципального задания считается выполненным при суммарном исполнении всех показателей от 95% до 100%).</w:t>
      </w:r>
      <w:r>
        <w:rPr>
          <w:rFonts w:ascii="Times New Roman" w:hAnsi="Times New Roman" w:eastAsia="Calibri" w:cs="Times New Roman"/>
          <w:sz w:val="28"/>
          <w:szCs w:val="28"/>
        </w:rPr>
      </w:r>
      <w:r>
        <w:rPr>
          <w:rFonts w:ascii="Times New Roman" w:hAnsi="Times New Roman" w:eastAsia="Calibri" w:cs="Times New Roman"/>
          <w:sz w:val="28"/>
          <w:szCs w:val="28"/>
        </w:rPr>
      </w:r>
    </w:p>
    <w:p>
      <w:pPr>
        <w:contextualSpacing w:val="0"/>
        <w:ind w:firstLine="720"/>
        <w:jc w:val="both"/>
        <w:spacing w:after="0" w:line="240" w:lineRule="auto"/>
        <w:rPr>
          <w:rFonts w:ascii="Times New Roman" w:hAnsi="Times New Roman" w:eastAsia="Calibri" w:cs="Times New Roman"/>
          <w:sz w:val="28"/>
          <w:szCs w:val="28"/>
        </w:rPr>
        <w:suppressLineNumbers w:val="0"/>
      </w:pPr>
      <w:r>
        <w:rPr>
          <w:rFonts w:ascii="Times New Roman" w:hAnsi="Times New Roman" w:eastAsia="Calibri" w:cs="Times New Roman"/>
          <w:sz w:val="28"/>
          <w:szCs w:val="28"/>
        </w:rPr>
        <w:t xml:space="preserve">В 2024 году осуществлена поддержка трудоустройства 58 несовершеннолетних</w:t>
      </w:r>
      <w:r>
        <w:rPr>
          <w:rFonts w:ascii="Times New Roman" w:hAnsi="Times New Roman" w:eastAsia="Calibri" w:cs="Times New Roman"/>
          <w:sz w:val="28"/>
          <w:szCs w:val="28"/>
        </w:rPr>
        <w:t xml:space="preserve"> в образовательных организациях МАУ ДО </w:t>
      </w:r>
      <w:r>
        <w:rPr>
          <w:rFonts w:ascii="Times New Roman" w:hAnsi="Times New Roman" w:eastAsia="Calibri" w:cs="Times New Roman"/>
          <w:sz w:val="28"/>
          <w:szCs w:val="28"/>
        </w:rPr>
        <w:t xml:space="preserve">г.Нижневартовска</w:t>
      </w:r>
      <w:r>
        <w:rPr>
          <w:rFonts w:ascii="Times New Roman" w:hAnsi="Times New Roman" w:eastAsia="Calibri" w:cs="Times New Roman"/>
          <w:sz w:val="28"/>
          <w:szCs w:val="28"/>
        </w:rPr>
        <w:t xml:space="preserve"> </w:t>
      </w:r>
      <w:r>
        <w:rPr>
          <w:rFonts w:ascii="Times New Roman" w:hAnsi="Times New Roman" w:eastAsia="Times New Roman" w:cs="Times New Roman"/>
          <w:sz w:val="28"/>
          <w:szCs w:val="28"/>
          <w:lang w:eastAsia="ru-RU"/>
        </w:rPr>
        <w:t xml:space="preserve">"</w:t>
      </w:r>
      <w:r>
        <w:rPr>
          <w:rFonts w:ascii="Times New Roman" w:hAnsi="Times New Roman" w:eastAsia="Calibri" w:cs="Times New Roman"/>
          <w:sz w:val="28"/>
          <w:szCs w:val="28"/>
        </w:rPr>
        <w:t xml:space="preserve">ЦДТ</w:t>
      </w:r>
      <w:r>
        <w:rPr>
          <w:rFonts w:ascii="Times New Roman" w:hAnsi="Times New Roman" w:eastAsia="Times New Roman" w:cs="Times New Roman"/>
          <w:sz w:val="28"/>
          <w:szCs w:val="28"/>
          <w:lang w:eastAsia="ru-RU"/>
        </w:rPr>
        <w:t xml:space="preserve">" (42 человека)</w:t>
      </w:r>
      <w:r>
        <w:rPr>
          <w:rFonts w:ascii="Times New Roman" w:hAnsi="Times New Roman" w:eastAsia="Calibri" w:cs="Times New Roman"/>
          <w:sz w:val="28"/>
          <w:szCs w:val="28"/>
        </w:rPr>
        <w:t xml:space="preserve">, МАУ ДО </w:t>
      </w:r>
      <w:r>
        <w:rPr>
          <w:rFonts w:ascii="Times New Roman" w:hAnsi="Times New Roman" w:eastAsia="Calibri" w:cs="Times New Roman"/>
          <w:sz w:val="28"/>
          <w:szCs w:val="28"/>
        </w:rPr>
        <w:t xml:space="preserve">г.Нижневартовска</w:t>
      </w:r>
      <w:r>
        <w:rPr>
          <w:rFonts w:ascii="Times New Roman" w:hAnsi="Times New Roman" w:eastAsia="Calibri" w:cs="Times New Roman"/>
          <w:sz w:val="28"/>
          <w:szCs w:val="28"/>
        </w:rPr>
        <w:t xml:space="preserve"> </w:t>
      </w:r>
      <w:r>
        <w:rPr>
          <w:rFonts w:ascii="Times New Roman" w:hAnsi="Times New Roman" w:eastAsia="Times New Roman" w:cs="Times New Roman"/>
          <w:sz w:val="28"/>
          <w:szCs w:val="28"/>
          <w:lang w:eastAsia="ru-RU"/>
        </w:rPr>
        <w:t xml:space="preserve">"</w:t>
      </w:r>
      <w:r>
        <w:rPr>
          <w:rFonts w:ascii="Times New Roman" w:hAnsi="Times New Roman" w:eastAsia="Calibri" w:cs="Times New Roman"/>
          <w:sz w:val="28"/>
          <w:szCs w:val="28"/>
        </w:rPr>
        <w:t xml:space="preserve">ЦДиЮТТ</w:t>
      </w:r>
      <w:r>
        <w:rPr>
          <w:rFonts w:ascii="Times New Roman" w:hAnsi="Times New Roman" w:eastAsia="Calibri" w:cs="Times New Roman"/>
          <w:sz w:val="28"/>
          <w:szCs w:val="28"/>
        </w:rPr>
        <w:t xml:space="preserve"> </w:t>
      </w:r>
      <w:r>
        <w:rPr>
          <w:rFonts w:ascii="Times New Roman" w:hAnsi="Times New Roman" w:eastAsia="Times New Roman" w:cs="Times New Roman"/>
          <w:sz w:val="28"/>
          <w:szCs w:val="28"/>
          <w:lang w:eastAsia="ru-RU"/>
        </w:rPr>
        <w:t xml:space="preserve">"</w:t>
      </w:r>
      <w:r>
        <w:rPr>
          <w:rFonts w:ascii="Times New Roman" w:hAnsi="Times New Roman" w:eastAsia="Calibri" w:cs="Times New Roman"/>
          <w:sz w:val="28"/>
          <w:szCs w:val="28"/>
        </w:rPr>
        <w:t xml:space="preserve">Патриот</w:t>
      </w:r>
      <w:r>
        <w:rPr>
          <w:rFonts w:ascii="Times New Roman" w:hAnsi="Times New Roman" w:eastAsia="Times New Roman" w:cs="Times New Roman"/>
          <w:sz w:val="28"/>
          <w:szCs w:val="28"/>
          <w:lang w:eastAsia="ru-RU"/>
        </w:rPr>
        <w:t xml:space="preserve">" (16 человек)</w:t>
      </w:r>
      <w:r>
        <w:rPr>
          <w:rFonts w:ascii="Times New Roman" w:hAnsi="Times New Roman" w:eastAsia="Calibri" w:cs="Times New Roman"/>
          <w:sz w:val="28"/>
          <w:szCs w:val="28"/>
        </w:rPr>
        <w:t xml:space="preserve">.</w:t>
      </w:r>
      <w:r>
        <w:rPr>
          <w:rFonts w:ascii="Times New Roman" w:hAnsi="Times New Roman" w:eastAsia="Calibri" w:cs="Times New Roman"/>
          <w:sz w:val="28"/>
          <w:szCs w:val="28"/>
        </w:rPr>
      </w:r>
      <w:r>
        <w:rPr>
          <w:rFonts w:ascii="Times New Roman" w:hAnsi="Times New Roman" w:eastAsia="Calibri" w:cs="Times New Roman"/>
          <w:sz w:val="28"/>
          <w:szCs w:val="28"/>
        </w:rPr>
      </w:r>
    </w:p>
    <w:p>
      <w:pPr>
        <w:contextualSpacing w:val="0"/>
        <w:ind w:firstLine="720"/>
        <w:jc w:val="both"/>
        <w:spacing w:after="0" w:line="240" w:lineRule="auto"/>
        <w:rPr>
          <w:rFonts w:ascii="Times New Roman" w:hAnsi="Times New Roman" w:eastAsia="Calibri" w:cs="Times New Roman"/>
          <w:sz w:val="28"/>
          <w:szCs w:val="28"/>
        </w:rPr>
        <w:suppressLineNumbers w:val="0"/>
      </w:pPr>
      <w:r>
        <w:rPr>
          <w:rFonts w:ascii="Times New Roman" w:hAnsi="Times New Roman" w:eastAsia="Calibri" w:cs="Times New Roman"/>
          <w:sz w:val="28"/>
          <w:szCs w:val="28"/>
          <w:highlight w:val="none"/>
        </w:rPr>
      </w:r>
      <w:r>
        <w:rPr>
          <w:rFonts w:ascii="Times New Roman" w:hAnsi="Times New Roman" w:eastAsia="Times New Roman" w:cs="Times New Roman"/>
          <w:sz w:val="28"/>
          <w:szCs w:val="28"/>
        </w:rPr>
        <w:t xml:space="preserve">Доля закупок, размещенных в единой информационной системе </w:t>
        <w:br/>
        <w:t xml:space="preserve">у </w:t>
      </w:r>
      <w:r>
        <w:rPr>
          <w:rFonts w:ascii="Times New Roman" w:hAnsi="Times New Roman" w:cs="Times New Roman"/>
          <w:sz w:val="28"/>
          <w:szCs w:val="28"/>
        </w:rPr>
        <w:t xml:space="preserve">субъектов малого предпринимательства и </w:t>
      </w:r>
      <w:r>
        <w:rPr>
          <w:rFonts w:ascii="Times New Roman" w:hAnsi="Times New Roman" w:cs="Times New Roman"/>
          <w:sz w:val="28"/>
          <w:szCs w:val="28"/>
        </w:rPr>
        <w:t xml:space="preserve">социально-ориентированных некоммерческих организаций</w:t>
      </w:r>
      <w:r>
        <w:rPr>
          <w:rFonts w:ascii="Times New Roman" w:hAnsi="Times New Roman" w:eastAsia="Calibri" w:cs="Times New Roman"/>
          <w:sz w:val="28"/>
          <w:szCs w:val="28"/>
          <w:highlight w:val="none"/>
        </w:rPr>
        <w:t xml:space="preserve"> в учреждениях дополнительного образования составила более 40%</w:t>
      </w:r>
      <w:r>
        <w:rPr>
          <w:rFonts w:ascii="Times New Roman" w:hAnsi="Times New Roman" w:eastAsia="Times New Roman" w:cs="Times New Roman"/>
          <w:sz w:val="28"/>
          <w:szCs w:val="28"/>
        </w:rPr>
        <w:t xml:space="preserve"> совокупного годового объема закупок</w:t>
      </w:r>
      <w:r>
        <w:rPr>
          <w:rFonts w:ascii="Times New Roman" w:hAnsi="Times New Roman" w:eastAsia="Calibri" w:cs="Times New Roman"/>
          <w:sz w:val="28"/>
          <w:szCs w:val="28"/>
          <w:highlight w:val="none"/>
        </w:rPr>
        <w:t xml:space="preserve">.</w:t>
      </w:r>
      <w:r>
        <w:rPr>
          <w:rFonts w:ascii="Times New Roman" w:hAnsi="Times New Roman" w:eastAsia="Calibri" w:cs="Times New Roman"/>
          <w:sz w:val="28"/>
          <w:szCs w:val="28"/>
        </w:rPr>
      </w:r>
      <w:r>
        <w:rPr>
          <w:rFonts w:ascii="Times New Roman" w:hAnsi="Times New Roman" w:eastAsia="Calibri" w:cs="Times New Roman"/>
          <w:sz w:val="28"/>
          <w:szCs w:val="28"/>
        </w:rPr>
      </w:r>
    </w:p>
    <w:p>
      <w:pPr>
        <w:contextualSpacing w:val="0"/>
        <w:ind w:firstLine="720"/>
        <w:jc w:val="both"/>
        <w:spacing w:after="0" w:line="240" w:lineRule="auto"/>
        <w:rPr>
          <w:rFonts w:ascii="Times New Roman" w:hAnsi="Times New Roman" w:eastAsia="Times New Roman" w:cs="Times New Roman"/>
          <w:b w:val="0"/>
          <w:bCs w:val="0"/>
          <w:sz w:val="28"/>
          <w:szCs w:val="28"/>
        </w:rPr>
        <w:suppressLineNumbers w:val="0"/>
      </w:pPr>
      <w:r>
        <w:rPr>
          <w:rFonts w:ascii="Times New Roman" w:hAnsi="Times New Roman" w:eastAsia="Calibri" w:cs="Times New Roman"/>
          <w:b w:val="0"/>
          <w:bCs w:val="0"/>
          <w:sz w:val="28"/>
          <w:szCs w:val="28"/>
        </w:rPr>
      </w:r>
      <w:r>
        <w:rPr>
          <w:rFonts w:ascii="Times New Roman" w:hAnsi="Times New Roman" w:eastAsia="Times New Roman" w:cs="Times New Roman"/>
          <w:b w:val="0"/>
          <w:bCs w:val="0"/>
          <w:sz w:val="28"/>
          <w:szCs w:val="28"/>
        </w:rPr>
        <w:t xml:space="preserve">Обеспечение высокого качества образования</w:t>
      </w:r>
      <w:r>
        <w:rPr>
          <w:rFonts w:ascii="Times New Roman" w:hAnsi="Times New Roman" w:eastAsia="Calibri" w:cs="Times New Roman"/>
          <w:b w:val="0"/>
          <w:bCs w:val="0"/>
          <w:sz w:val="28"/>
          <w:szCs w:val="28"/>
        </w:rPr>
        <w:t xml:space="preserve"> в организациях дополнительного образования детей </w:t>
      </w:r>
      <w:r>
        <w:rPr>
          <w:rFonts w:ascii="Times New Roman" w:hAnsi="Times New Roman" w:eastAsia="Times New Roman" w:cs="Times New Roman"/>
          <w:b w:val="0"/>
          <w:bCs w:val="0"/>
          <w:sz w:val="28"/>
          <w:szCs w:val="28"/>
        </w:rPr>
        <w:t xml:space="preserve">подтверждается долей обучающихся, успешно освоивших дополнительные образовательные программы</w:t>
      </w:r>
      <w:r>
        <w:rPr>
          <w:rFonts w:ascii="Times New Roman" w:hAnsi="Times New Roman" w:eastAsia="Times New Roman" w:cs="Times New Roman"/>
          <w:b w:val="0"/>
          <w:bCs w:val="0"/>
          <w:sz w:val="28"/>
          <w:szCs w:val="28"/>
        </w:rPr>
        <w:t xml:space="preserve"> </w:t>
      </w:r>
      <w:r>
        <w:rPr>
          <w:rFonts w:ascii="Times New Roman" w:hAnsi="Times New Roman" w:eastAsia="Times New Roman" w:cs="Times New Roman"/>
          <w:b w:val="0"/>
          <w:bCs w:val="0"/>
          <w:sz w:val="28"/>
          <w:szCs w:val="28"/>
        </w:rPr>
        <w:t xml:space="preserve">(по итогам стартового, промежуточного и итогового контроля). Этот показатель в </w:t>
      </w:r>
      <w:r>
        <w:rPr>
          <w:rFonts w:ascii="Times New Roman" w:hAnsi="Times New Roman" w:eastAsia="Calibri" w:cs="Times New Roman"/>
          <w:b w:val="0"/>
          <w:bCs w:val="0"/>
          <w:sz w:val="28"/>
          <w:szCs w:val="28"/>
        </w:rPr>
        <w:t xml:space="preserve">МАУ ДО </w:t>
      </w:r>
      <w:r>
        <w:rPr>
          <w:rFonts w:ascii="Times New Roman" w:hAnsi="Times New Roman" w:eastAsia="Calibri" w:cs="Times New Roman"/>
          <w:b w:val="0"/>
          <w:bCs w:val="0"/>
          <w:sz w:val="28"/>
          <w:szCs w:val="28"/>
        </w:rPr>
        <w:t xml:space="preserve">г.Нижневартовска</w:t>
      </w:r>
      <w:r>
        <w:rPr>
          <w:rFonts w:ascii="Times New Roman" w:hAnsi="Times New Roman" w:eastAsia="Calibri" w:cs="Times New Roman"/>
          <w:b w:val="0"/>
          <w:bCs w:val="0"/>
          <w:sz w:val="28"/>
          <w:szCs w:val="28"/>
        </w:rPr>
        <w:t xml:space="preserve"> </w:t>
      </w:r>
      <w:r>
        <w:rPr>
          <w:rFonts w:ascii="Times New Roman" w:hAnsi="Times New Roman" w:eastAsia="Times New Roman" w:cs="Times New Roman"/>
          <w:b w:val="0"/>
          <w:bCs w:val="0"/>
          <w:sz w:val="28"/>
          <w:szCs w:val="28"/>
          <w:lang w:eastAsia="ru-RU"/>
        </w:rPr>
        <w:t xml:space="preserve">"</w:t>
      </w:r>
      <w:r>
        <w:rPr>
          <w:rFonts w:ascii="Times New Roman" w:hAnsi="Times New Roman" w:eastAsia="Calibri" w:cs="Times New Roman"/>
          <w:b w:val="0"/>
          <w:bCs w:val="0"/>
          <w:sz w:val="28"/>
          <w:szCs w:val="28"/>
        </w:rPr>
        <w:t xml:space="preserve">ЦДТ</w:t>
      </w:r>
      <w:r>
        <w:rPr>
          <w:rFonts w:ascii="Times New Roman" w:hAnsi="Times New Roman" w:eastAsia="Times New Roman" w:cs="Times New Roman"/>
          <w:b w:val="0"/>
          <w:bCs w:val="0"/>
          <w:sz w:val="28"/>
          <w:szCs w:val="28"/>
          <w:lang w:eastAsia="ru-RU"/>
        </w:rPr>
        <w:t xml:space="preserve">"</w:t>
      </w:r>
      <w:r>
        <w:rPr>
          <w:rFonts w:ascii="Times New Roman" w:hAnsi="Times New Roman" w:eastAsia="Calibri" w:cs="Times New Roman"/>
          <w:b w:val="0"/>
          <w:bCs w:val="0"/>
          <w:sz w:val="28"/>
          <w:szCs w:val="28"/>
        </w:rPr>
        <w:t xml:space="preserve">, МАУ ДО </w:t>
      </w:r>
      <w:r>
        <w:rPr>
          <w:rFonts w:ascii="Times New Roman" w:hAnsi="Times New Roman" w:eastAsia="Calibri" w:cs="Times New Roman"/>
          <w:b w:val="0"/>
          <w:bCs w:val="0"/>
          <w:sz w:val="28"/>
          <w:szCs w:val="28"/>
        </w:rPr>
        <w:t xml:space="preserve">г.Нижневартовска</w:t>
      </w:r>
      <w:r>
        <w:rPr>
          <w:rFonts w:ascii="Times New Roman" w:hAnsi="Times New Roman" w:eastAsia="Calibri" w:cs="Times New Roman"/>
          <w:b w:val="0"/>
          <w:bCs w:val="0"/>
          <w:sz w:val="28"/>
          <w:szCs w:val="28"/>
        </w:rPr>
        <w:t xml:space="preserve"> </w:t>
      </w:r>
      <w:r>
        <w:rPr>
          <w:rFonts w:ascii="Times New Roman" w:hAnsi="Times New Roman" w:eastAsia="Times New Roman" w:cs="Times New Roman"/>
          <w:b w:val="0"/>
          <w:bCs w:val="0"/>
          <w:sz w:val="28"/>
          <w:szCs w:val="28"/>
          <w:lang w:eastAsia="ru-RU"/>
        </w:rPr>
        <w:t xml:space="preserve">"</w:t>
      </w:r>
      <w:r>
        <w:rPr>
          <w:rFonts w:ascii="Times New Roman" w:hAnsi="Times New Roman" w:eastAsia="Calibri" w:cs="Times New Roman"/>
          <w:b w:val="0"/>
          <w:bCs w:val="0"/>
          <w:sz w:val="28"/>
          <w:szCs w:val="28"/>
        </w:rPr>
        <w:t xml:space="preserve">ЦДиЮТТ</w:t>
      </w:r>
      <w:r>
        <w:rPr>
          <w:rFonts w:ascii="Times New Roman" w:hAnsi="Times New Roman" w:eastAsia="Calibri" w:cs="Times New Roman"/>
          <w:b w:val="0"/>
          <w:bCs w:val="0"/>
          <w:sz w:val="28"/>
          <w:szCs w:val="28"/>
        </w:rPr>
        <w:t xml:space="preserve"> </w:t>
      </w:r>
      <w:r>
        <w:rPr>
          <w:rFonts w:ascii="Times New Roman" w:hAnsi="Times New Roman" w:eastAsia="Times New Roman" w:cs="Times New Roman"/>
          <w:b w:val="0"/>
          <w:bCs w:val="0"/>
          <w:sz w:val="28"/>
          <w:szCs w:val="28"/>
          <w:lang w:eastAsia="ru-RU"/>
        </w:rPr>
        <w:t xml:space="preserve">"</w:t>
      </w:r>
      <w:r>
        <w:rPr>
          <w:rFonts w:ascii="Times New Roman" w:hAnsi="Times New Roman" w:eastAsia="Calibri" w:cs="Times New Roman"/>
          <w:b w:val="0"/>
          <w:bCs w:val="0"/>
          <w:sz w:val="28"/>
          <w:szCs w:val="28"/>
        </w:rPr>
        <w:t xml:space="preserve">Патриот</w:t>
      </w:r>
      <w:r>
        <w:rPr>
          <w:rFonts w:ascii="Times New Roman" w:hAnsi="Times New Roman" w:eastAsia="Times New Roman" w:cs="Times New Roman"/>
          <w:b w:val="0"/>
          <w:bCs w:val="0"/>
          <w:sz w:val="28"/>
          <w:szCs w:val="28"/>
          <w:lang w:eastAsia="ru-RU"/>
        </w:rPr>
        <w:t xml:space="preserve">"</w:t>
      </w:r>
      <w:r>
        <w:rPr>
          <w:rFonts w:ascii="Times New Roman" w:hAnsi="Times New Roman" w:eastAsia="Times New Roman" w:cs="Times New Roman"/>
          <w:b w:val="0"/>
          <w:bCs w:val="0"/>
          <w:sz w:val="28"/>
          <w:szCs w:val="28"/>
        </w:rPr>
        <w:t xml:space="preserve"> составляет более 85%.</w:t>
      </w:r>
      <w:r>
        <w:rPr>
          <w:rFonts w:ascii="Times New Roman" w:hAnsi="Times New Roman" w:eastAsia="Times New Roman" w:cs="Times New Roman"/>
          <w:b w:val="0"/>
          <w:bCs w:val="0"/>
          <w:sz w:val="28"/>
          <w:szCs w:val="28"/>
        </w:rPr>
      </w:r>
      <w:r>
        <w:rPr>
          <w:rFonts w:ascii="Times New Roman" w:hAnsi="Times New Roman" w:eastAsia="Times New Roman" w:cs="Times New Roman"/>
          <w:b w:val="0"/>
          <w:bCs w:val="0"/>
          <w:sz w:val="28"/>
          <w:szCs w:val="28"/>
        </w:rPr>
      </w:r>
    </w:p>
    <w:p>
      <w:pPr>
        <w:contextualSpacing w:val="0"/>
        <w:ind w:firstLine="720"/>
        <w:jc w:val="both"/>
        <w:spacing w:after="0" w:line="240" w:lineRule="auto"/>
        <w:rPr>
          <w:rFonts w:ascii="Times New Roman" w:hAnsi="Times New Roman" w:eastAsia="Times New Roman" w:cs="Times New Roman"/>
          <w:b w:val="0"/>
          <w:bCs w:val="0"/>
          <w:sz w:val="28"/>
          <w:szCs w:val="28"/>
        </w:rPr>
        <w:suppressLineNumbers w:val="0"/>
      </w:pPr>
      <w:r>
        <w:rPr>
          <w:rFonts w:ascii="Times New Roman" w:hAnsi="Times New Roman" w:eastAsia="Calibri" w:cs="Times New Roman"/>
          <w:b w:val="0"/>
          <w:bCs w:val="0"/>
          <w:sz w:val="28"/>
          <w:szCs w:val="28"/>
        </w:rPr>
        <w:t xml:space="preserve">Учреждениями </w:t>
      </w:r>
      <w:r>
        <w:rPr>
          <w:rFonts w:ascii="Times New Roman" w:hAnsi="Times New Roman" w:eastAsia="Times New Roman" w:cs="Times New Roman"/>
          <w:b w:val="0"/>
          <w:bCs w:val="0"/>
          <w:sz w:val="28"/>
          <w:szCs w:val="28"/>
        </w:rPr>
        <w:t xml:space="preserve">в 2024 году</w:t>
      </w:r>
      <w:r>
        <w:rPr>
          <w:rFonts w:ascii="Times New Roman" w:hAnsi="Times New Roman" w:eastAsia="Times New Roman" w:cs="Times New Roman"/>
          <w:b w:val="0"/>
          <w:bCs w:val="0"/>
          <w:sz w:val="28"/>
          <w:szCs w:val="28"/>
        </w:rPr>
        <w:t xml:space="preserve"> увеличен перечень образовательных программ дополнительного образования</w:t>
      </w:r>
      <w:r>
        <w:rPr>
          <w:rFonts w:ascii="Times New Roman" w:hAnsi="Times New Roman" w:eastAsia="Times New Roman" w:cs="Times New Roman"/>
          <w:b w:val="0"/>
          <w:bCs w:val="0"/>
          <w:sz w:val="28"/>
          <w:szCs w:val="28"/>
        </w:rPr>
        <w:t xml:space="preserve">, обеспечена реализация адаптированных общеразвивающих программ дополнительного образования, </w:t>
      </w:r>
      <w:r>
        <w:rPr>
          <w:rFonts w:ascii="Times New Roman" w:hAnsi="Times New Roman" w:eastAsia="Times New Roman" w:cs="Times New Roman"/>
          <w:b w:val="0"/>
          <w:bCs w:val="0"/>
          <w:sz w:val="28"/>
          <w:szCs w:val="28"/>
        </w:rPr>
        <w:t xml:space="preserve">реализации программ (проектов), направленных на профилактику безнадзорности и правонарушений несовершеннолетних, формирование культуры ЗОЖ.</w:t>
      </w:r>
      <w:r>
        <w:rPr>
          <w:rFonts w:ascii="Times New Roman" w:hAnsi="Times New Roman" w:eastAsia="Times New Roman" w:cs="Times New Roman"/>
          <w:b w:val="0"/>
          <w:bCs w:val="0"/>
          <w:sz w:val="28"/>
          <w:szCs w:val="28"/>
        </w:rPr>
      </w:r>
      <w:r>
        <w:rPr>
          <w:rFonts w:ascii="Times New Roman" w:hAnsi="Times New Roman" w:eastAsia="Times New Roman" w:cs="Times New Roman"/>
          <w:b w:val="0"/>
          <w:bCs w:val="0"/>
          <w:sz w:val="28"/>
          <w:szCs w:val="28"/>
        </w:rPr>
      </w:r>
    </w:p>
    <w:p>
      <w:pPr>
        <w:contextualSpacing w:val="0"/>
        <w:ind w:firstLine="720"/>
        <w:jc w:val="both"/>
        <w:spacing w:after="0" w:line="240" w:lineRule="auto"/>
        <w:rPr>
          <w:rFonts w:ascii="Times New Roman" w:hAnsi="Times New Roman" w:eastAsia="Calibri" w:cs="Times New Roman"/>
          <w:sz w:val="28"/>
          <w:szCs w:val="28"/>
        </w:rPr>
        <w:suppressLineNumbers w:val="0"/>
      </w:pPr>
      <w:r>
        <w:rPr>
          <w:rFonts w:ascii="Times New Roman" w:hAnsi="Times New Roman" w:eastAsia="Calibri" w:cs="Times New Roman"/>
          <w:sz w:val="28"/>
          <w:szCs w:val="28"/>
        </w:rPr>
        <w:t xml:space="preserve">Особое внимание уделяется выявлению и поддержке одаренных (талантливых) обучающихся.</w:t>
      </w:r>
      <w:r>
        <w:rPr>
          <w:rFonts w:ascii="Calibri" w:hAnsi="Calibri" w:eastAsia="Calibri" w:cs="Times New Roman"/>
          <w:sz w:val="28"/>
          <w:szCs w:val="28"/>
        </w:rPr>
        <w:t xml:space="preserve"> </w:t>
      </w:r>
      <w:r>
        <w:rPr>
          <w:rFonts w:ascii="Times New Roman" w:hAnsi="Times New Roman" w:eastAsia="Calibri" w:cs="Times New Roman"/>
          <w:sz w:val="28"/>
          <w:szCs w:val="28"/>
        </w:rPr>
        <w:t xml:space="preserve">Эффективностью такой работы является</w:t>
      </w:r>
      <w:r>
        <w:rPr>
          <w:rFonts w:ascii="Calibri" w:hAnsi="Calibri" w:eastAsia="Calibri" w:cs="Times New Roman"/>
          <w:sz w:val="28"/>
          <w:szCs w:val="28"/>
        </w:rPr>
        <w:t xml:space="preserve"> </w:t>
      </w:r>
      <w:r>
        <w:rPr>
          <w:rFonts w:ascii="Times New Roman" w:hAnsi="Times New Roman" w:eastAsia="Times New Roman" w:cs="Times New Roman"/>
          <w:sz w:val="28"/>
          <w:szCs w:val="28"/>
        </w:rPr>
        <w:t xml:space="preserve">организация работы с одаренными детьми, наличие программ (проектов) </w:t>
      </w:r>
      <w:r>
        <w:rPr>
          <w:rFonts w:ascii="Times New Roman" w:hAnsi="Times New Roman" w:eastAsia="Times New Roman" w:cs="Times New Roman"/>
          <w:sz w:val="28"/>
          <w:szCs w:val="28"/>
        </w:rPr>
        <w:t xml:space="preserve">поддержки одаренных (талантливых) обучающихся, </w:t>
      </w:r>
      <w:r>
        <w:rPr>
          <w:rFonts w:ascii="Times New Roman" w:hAnsi="Times New Roman" w:eastAsia="Times New Roman" w:cs="Times New Roman"/>
          <w:sz w:val="28"/>
          <w:szCs w:val="28"/>
        </w:rPr>
        <w:t xml:space="preserve">наличие мониторинга индивидуальных достижений.</w:t>
      </w:r>
      <w:r>
        <w:rPr>
          <w:rFonts w:ascii="Times New Roman" w:hAnsi="Times New Roman" w:eastAsia="Calibri" w:cs="Times New Roman"/>
          <w:sz w:val="28"/>
          <w:szCs w:val="28"/>
        </w:rPr>
      </w:r>
      <w:r>
        <w:rPr>
          <w:rFonts w:ascii="Times New Roman" w:hAnsi="Times New Roman" w:eastAsia="Calibri" w:cs="Times New Roman"/>
          <w:sz w:val="28"/>
          <w:szCs w:val="28"/>
        </w:rPr>
      </w:r>
    </w:p>
    <w:p>
      <w:pPr>
        <w:contextualSpacing w:val="0"/>
        <w:ind w:firstLine="720"/>
        <w:jc w:val="both"/>
        <w:spacing w:after="0" w:line="240" w:lineRule="auto"/>
        <w:rPr>
          <w:rFonts w:ascii="Times New Roman" w:hAnsi="Times New Roman" w:eastAsia="Times New Roman" w:cs="Times New Roman"/>
          <w:b w:val="0"/>
          <w:bCs w:val="0"/>
          <w:sz w:val="28"/>
          <w:szCs w:val="28"/>
          <w:highlight w:val="none"/>
        </w:rPr>
        <w:suppressLineNumbers w:val="0"/>
      </w:pPr>
      <w:r>
        <w:rPr>
          <w:rFonts w:ascii="Times New Roman" w:hAnsi="Times New Roman" w:eastAsia="Calibri" w:cs="Times New Roman"/>
          <w:sz w:val="28"/>
          <w:szCs w:val="28"/>
        </w:rPr>
        <w:t xml:space="preserve">Устойчивая динамика увеличения доли обучающихся, принявших участие в различных творческих мероприятиях по итогам 2024 года в</w:t>
      </w:r>
      <w:r>
        <w:rPr>
          <w:rFonts w:ascii="Times New Roman" w:hAnsi="Times New Roman" w:eastAsia="Times New Roman" w:cs="Times New Roman"/>
          <w:b w:val="0"/>
          <w:bCs w:val="0"/>
          <w:sz w:val="28"/>
          <w:szCs w:val="28"/>
        </w:rPr>
        <w:t xml:space="preserve"> </w:t>
      </w:r>
      <w:r>
        <w:rPr>
          <w:rFonts w:ascii="Times New Roman" w:hAnsi="Times New Roman" w:eastAsia="Calibri" w:cs="Times New Roman"/>
          <w:b w:val="0"/>
          <w:bCs w:val="0"/>
          <w:sz w:val="28"/>
          <w:szCs w:val="28"/>
        </w:rPr>
        <w:t xml:space="preserve">МАУ ДО </w:t>
      </w:r>
      <w:r>
        <w:rPr>
          <w:rFonts w:ascii="Times New Roman" w:hAnsi="Times New Roman" w:eastAsia="Calibri" w:cs="Times New Roman"/>
          <w:b w:val="0"/>
          <w:bCs w:val="0"/>
          <w:sz w:val="28"/>
          <w:szCs w:val="28"/>
        </w:rPr>
        <w:t xml:space="preserve">г.Нижневартовска</w:t>
      </w:r>
      <w:r>
        <w:rPr>
          <w:rFonts w:ascii="Times New Roman" w:hAnsi="Times New Roman" w:eastAsia="Calibri" w:cs="Times New Roman"/>
          <w:b w:val="0"/>
          <w:bCs w:val="0"/>
          <w:sz w:val="28"/>
          <w:szCs w:val="28"/>
        </w:rPr>
        <w:t xml:space="preserve"> </w:t>
      </w:r>
      <w:r>
        <w:rPr>
          <w:rFonts w:ascii="Times New Roman" w:hAnsi="Times New Roman" w:eastAsia="Times New Roman" w:cs="Times New Roman"/>
          <w:b w:val="0"/>
          <w:bCs w:val="0"/>
          <w:sz w:val="28"/>
          <w:szCs w:val="28"/>
          <w:lang w:eastAsia="ru-RU"/>
        </w:rPr>
        <w:t xml:space="preserve">"</w:t>
      </w:r>
      <w:r>
        <w:rPr>
          <w:rFonts w:ascii="Times New Roman" w:hAnsi="Times New Roman" w:eastAsia="Calibri" w:cs="Times New Roman"/>
          <w:b w:val="0"/>
          <w:bCs w:val="0"/>
          <w:sz w:val="28"/>
          <w:szCs w:val="28"/>
        </w:rPr>
        <w:t xml:space="preserve">ЦДТ</w:t>
      </w:r>
      <w:r>
        <w:rPr>
          <w:rFonts w:ascii="Times New Roman" w:hAnsi="Times New Roman" w:eastAsia="Times New Roman" w:cs="Times New Roman"/>
          <w:b w:val="0"/>
          <w:bCs w:val="0"/>
          <w:sz w:val="28"/>
          <w:szCs w:val="28"/>
          <w:lang w:eastAsia="ru-RU"/>
        </w:rPr>
        <w:t xml:space="preserve">"</w:t>
      </w:r>
      <w:r>
        <w:rPr>
          <w:rFonts w:ascii="Times New Roman" w:hAnsi="Times New Roman" w:eastAsia="Calibri" w:cs="Times New Roman"/>
          <w:b w:val="0"/>
          <w:bCs w:val="0"/>
          <w:sz w:val="28"/>
          <w:szCs w:val="28"/>
        </w:rPr>
        <w:t xml:space="preserve">. В</w:t>
      </w:r>
      <w:r>
        <w:rPr>
          <w:rFonts w:ascii="Times New Roman" w:hAnsi="Times New Roman" w:eastAsia="Calibri" w:cs="Times New Roman"/>
          <w:b w:val="0"/>
          <w:bCs w:val="0"/>
          <w:sz w:val="28"/>
          <w:szCs w:val="28"/>
        </w:rPr>
        <w:t xml:space="preserve"> МАУ ДО </w:t>
      </w:r>
      <w:r>
        <w:rPr>
          <w:rFonts w:ascii="Times New Roman" w:hAnsi="Times New Roman" w:eastAsia="Calibri" w:cs="Times New Roman"/>
          <w:b w:val="0"/>
          <w:bCs w:val="0"/>
          <w:sz w:val="28"/>
          <w:szCs w:val="28"/>
        </w:rPr>
        <w:t xml:space="preserve">г.Нижневартовска</w:t>
      </w:r>
      <w:r>
        <w:rPr>
          <w:rFonts w:ascii="Times New Roman" w:hAnsi="Times New Roman" w:eastAsia="Calibri" w:cs="Times New Roman"/>
          <w:b w:val="0"/>
          <w:bCs w:val="0"/>
          <w:sz w:val="28"/>
          <w:szCs w:val="28"/>
        </w:rPr>
        <w:t xml:space="preserve"> </w:t>
      </w:r>
      <w:r>
        <w:rPr>
          <w:rFonts w:ascii="Times New Roman" w:hAnsi="Times New Roman" w:eastAsia="Times New Roman" w:cs="Times New Roman"/>
          <w:b w:val="0"/>
          <w:bCs w:val="0"/>
          <w:sz w:val="28"/>
          <w:szCs w:val="28"/>
          <w:lang w:eastAsia="ru-RU"/>
        </w:rPr>
        <w:t xml:space="preserve">"</w:t>
      </w:r>
      <w:r>
        <w:rPr>
          <w:rFonts w:ascii="Times New Roman" w:hAnsi="Times New Roman" w:eastAsia="Calibri" w:cs="Times New Roman"/>
          <w:b w:val="0"/>
          <w:bCs w:val="0"/>
          <w:sz w:val="28"/>
          <w:szCs w:val="28"/>
        </w:rPr>
        <w:t xml:space="preserve">ЦДиЮТТ</w:t>
      </w:r>
      <w:r>
        <w:rPr>
          <w:rFonts w:ascii="Times New Roman" w:hAnsi="Times New Roman" w:eastAsia="Calibri" w:cs="Times New Roman"/>
          <w:b w:val="0"/>
          <w:bCs w:val="0"/>
          <w:sz w:val="28"/>
          <w:szCs w:val="28"/>
        </w:rPr>
        <w:t xml:space="preserve"> </w:t>
      </w:r>
      <w:r>
        <w:rPr>
          <w:rFonts w:ascii="Times New Roman" w:hAnsi="Times New Roman" w:eastAsia="Times New Roman" w:cs="Times New Roman"/>
          <w:b w:val="0"/>
          <w:bCs w:val="0"/>
          <w:sz w:val="28"/>
          <w:szCs w:val="28"/>
          <w:lang w:eastAsia="ru-RU"/>
        </w:rPr>
        <w:t xml:space="preserve">"</w:t>
      </w:r>
      <w:r>
        <w:rPr>
          <w:rFonts w:ascii="Times New Roman" w:hAnsi="Times New Roman" w:eastAsia="Calibri" w:cs="Times New Roman"/>
          <w:b w:val="0"/>
          <w:bCs w:val="0"/>
          <w:sz w:val="28"/>
          <w:szCs w:val="28"/>
        </w:rPr>
        <w:t xml:space="preserve">Патриот</w:t>
      </w:r>
      <w:r>
        <w:rPr>
          <w:rFonts w:ascii="Times New Roman" w:hAnsi="Times New Roman" w:eastAsia="Times New Roman" w:cs="Times New Roman"/>
          <w:b w:val="0"/>
          <w:bCs w:val="0"/>
          <w:sz w:val="28"/>
          <w:szCs w:val="28"/>
          <w:lang w:eastAsia="ru-RU"/>
        </w:rPr>
        <w:t xml:space="preserve">"</w:t>
      </w:r>
      <w:r>
        <w:rPr>
          <w:rFonts w:ascii="Times New Roman" w:hAnsi="Times New Roman" w:eastAsia="Times New Roman" w:cs="Times New Roman"/>
          <w:b w:val="0"/>
          <w:bCs w:val="0"/>
          <w:sz w:val="28"/>
          <w:szCs w:val="28"/>
        </w:rPr>
        <w:t xml:space="preserve"> показатель</w:t>
      </w:r>
      <w:r>
        <w:rPr>
          <w:rFonts w:ascii="Times New Roman" w:hAnsi="Times New Roman" w:eastAsia="Calibri" w:cs="Times New Roman"/>
          <w:sz w:val="28"/>
          <w:szCs w:val="28"/>
        </w:rPr>
        <w:t xml:space="preserve"> доли обучающихся, принявших участие в различных творческих мероприятиях</w:t>
      </w:r>
      <w:r>
        <w:rPr>
          <w:rFonts w:ascii="Times New Roman" w:hAnsi="Times New Roman" w:eastAsia="Times New Roman" w:cs="Times New Roman"/>
          <w:b w:val="0"/>
          <w:bCs w:val="0"/>
          <w:sz w:val="28"/>
          <w:szCs w:val="28"/>
        </w:rPr>
        <w:t xml:space="preserve"> сохранен на уровне прошлого года.</w:t>
      </w:r>
      <w:r>
        <w:rPr>
          <w:rFonts w:ascii="Times New Roman" w:hAnsi="Times New Roman" w:eastAsia="Times New Roman" w:cs="Times New Roman"/>
          <w:b w:val="0"/>
          <w:bCs w:val="0"/>
          <w:sz w:val="28"/>
          <w:szCs w:val="28"/>
          <w:highlight w:val="none"/>
        </w:rPr>
      </w:r>
      <w:r>
        <w:rPr>
          <w:rFonts w:ascii="Times New Roman" w:hAnsi="Times New Roman" w:eastAsia="Times New Roman" w:cs="Times New Roman"/>
          <w:b w:val="0"/>
          <w:bCs w:val="0"/>
          <w:sz w:val="28"/>
          <w:szCs w:val="28"/>
          <w:highlight w:val="none"/>
        </w:rPr>
      </w:r>
    </w:p>
    <w:p>
      <w:pPr>
        <w:contextualSpacing w:val="0"/>
        <w:ind w:firstLine="720"/>
        <w:jc w:val="both"/>
        <w:spacing w:after="0" w:line="240" w:lineRule="auto"/>
        <w:rPr>
          <w:rFonts w:ascii="Times New Roman" w:hAnsi="Times New Roman" w:eastAsia="Calibri" w:cs="Times New Roman"/>
          <w:sz w:val="28"/>
          <w:szCs w:val="28"/>
        </w:rPr>
        <w:suppressLineNumbers w:val="0"/>
      </w:pPr>
      <w:r>
        <w:rPr>
          <w:rFonts w:ascii="Times New Roman" w:hAnsi="Times New Roman" w:eastAsia="Calibri" w:cs="Times New Roman"/>
          <w:sz w:val="28"/>
          <w:szCs w:val="28"/>
        </w:rPr>
        <w:t xml:space="preserve">По итогам отчетного периода 100% организаций дополнительного образования показывают эффективное выполнение образовательных программ: все обучающиеся освоили программы дополнительного образования, реализуемые в муниципальной образовательной организации.</w:t>
      </w:r>
      <w:r>
        <w:rPr>
          <w:rFonts w:ascii="Times New Roman" w:hAnsi="Times New Roman" w:eastAsia="Calibri" w:cs="Times New Roman"/>
          <w:sz w:val="28"/>
          <w:szCs w:val="28"/>
        </w:rPr>
      </w:r>
      <w:r>
        <w:rPr>
          <w:rFonts w:ascii="Times New Roman" w:hAnsi="Times New Roman" w:eastAsia="Calibri" w:cs="Times New Roman"/>
          <w:sz w:val="28"/>
          <w:szCs w:val="28"/>
        </w:rPr>
      </w:r>
    </w:p>
    <w:p>
      <w:pPr>
        <w:contextualSpacing w:val="0"/>
        <w:ind w:firstLine="720"/>
        <w:jc w:val="both"/>
        <w:spacing w:after="0" w:line="240" w:lineRule="auto"/>
        <w:rPr>
          <w:rFonts w:ascii="Times New Roman" w:hAnsi="Times New Roman" w:eastAsia="Calibri" w:cs="Times New Roman"/>
          <w:sz w:val="28"/>
          <w:szCs w:val="28"/>
        </w:rPr>
        <w:suppressLineNumbers w:val="0"/>
      </w:pPr>
      <w:r>
        <w:rPr>
          <w:rFonts w:ascii="Times New Roman" w:hAnsi="Times New Roman" w:eastAsia="Calibri" w:cs="Times New Roman"/>
          <w:sz w:val="28"/>
          <w:szCs w:val="28"/>
        </w:rPr>
      </w:r>
      <w:r>
        <w:rPr>
          <w:rFonts w:ascii="Times New Roman" w:hAnsi="Times New Roman" w:eastAsia="Times New Roman" w:cs="Times New Roman"/>
          <w:sz w:val="28"/>
          <w:szCs w:val="28"/>
        </w:rPr>
        <w:t xml:space="preserve">Более 1% детей (386 человек) с ограниченными возможностями здоровья в возрасте от 5 до 18 лет </w:t>
      </w:r>
      <w:r>
        <w:rPr>
          <w:rFonts w:ascii="Times New Roman" w:hAnsi="Times New Roman" w:eastAsia="Times New Roman" w:cs="Times New Roman"/>
          <w:sz w:val="28"/>
          <w:szCs w:val="28"/>
        </w:rPr>
        <w:t xml:space="preserve">от общего количества обучающихся </w:t>
      </w:r>
      <w:r>
        <w:rPr>
          <w:rFonts w:ascii="Times New Roman" w:hAnsi="Times New Roman" w:eastAsia="Calibri" w:cs="Times New Roman"/>
          <w:b w:val="0"/>
          <w:bCs w:val="0"/>
          <w:sz w:val="28"/>
          <w:szCs w:val="28"/>
        </w:rPr>
        <w:t xml:space="preserve">МАУ ДО </w:t>
      </w:r>
      <w:r>
        <w:rPr>
          <w:rFonts w:ascii="Times New Roman" w:hAnsi="Times New Roman" w:eastAsia="Calibri" w:cs="Times New Roman"/>
          <w:b w:val="0"/>
          <w:bCs w:val="0"/>
          <w:sz w:val="28"/>
          <w:szCs w:val="28"/>
        </w:rPr>
        <w:t xml:space="preserve">г.Нижневартовска</w:t>
      </w:r>
      <w:r>
        <w:rPr>
          <w:rFonts w:ascii="Times New Roman" w:hAnsi="Times New Roman" w:eastAsia="Calibri" w:cs="Times New Roman"/>
          <w:b w:val="0"/>
          <w:bCs w:val="0"/>
          <w:sz w:val="28"/>
          <w:szCs w:val="28"/>
        </w:rPr>
        <w:t xml:space="preserve"> </w:t>
      </w:r>
      <w:r>
        <w:rPr>
          <w:rFonts w:ascii="Times New Roman" w:hAnsi="Times New Roman" w:eastAsia="Times New Roman" w:cs="Times New Roman"/>
          <w:b w:val="0"/>
          <w:bCs w:val="0"/>
          <w:sz w:val="28"/>
          <w:szCs w:val="28"/>
          <w:lang w:eastAsia="ru-RU"/>
        </w:rPr>
        <w:t xml:space="preserve">"</w:t>
      </w:r>
      <w:r>
        <w:rPr>
          <w:rFonts w:ascii="Times New Roman" w:hAnsi="Times New Roman" w:eastAsia="Calibri" w:cs="Times New Roman"/>
          <w:b w:val="0"/>
          <w:bCs w:val="0"/>
          <w:sz w:val="28"/>
          <w:szCs w:val="28"/>
        </w:rPr>
        <w:t xml:space="preserve">ЦДТ</w:t>
      </w:r>
      <w:r>
        <w:rPr>
          <w:rFonts w:ascii="Times New Roman" w:hAnsi="Times New Roman" w:eastAsia="Times New Roman" w:cs="Times New Roman"/>
          <w:b w:val="0"/>
          <w:bCs w:val="0"/>
          <w:sz w:val="28"/>
          <w:szCs w:val="28"/>
          <w:lang w:eastAsia="ru-RU"/>
        </w:rPr>
        <w:t xml:space="preserve">"</w:t>
      </w:r>
      <w:r>
        <w:rPr>
          <w:rFonts w:ascii="Times New Roman" w:hAnsi="Times New Roman" w:eastAsia="Calibri" w:cs="Times New Roman"/>
          <w:b w:val="0"/>
          <w:bCs w:val="0"/>
          <w:sz w:val="28"/>
          <w:szCs w:val="28"/>
        </w:rPr>
        <w:t xml:space="preserve">, МАУ ДО </w:t>
      </w:r>
      <w:r>
        <w:rPr>
          <w:rFonts w:ascii="Times New Roman" w:hAnsi="Times New Roman" w:eastAsia="Calibri" w:cs="Times New Roman"/>
          <w:b w:val="0"/>
          <w:bCs w:val="0"/>
          <w:sz w:val="28"/>
          <w:szCs w:val="28"/>
        </w:rPr>
        <w:t xml:space="preserve">г.Нижневартовска</w:t>
      </w:r>
      <w:r>
        <w:rPr>
          <w:rFonts w:ascii="Times New Roman" w:hAnsi="Times New Roman" w:eastAsia="Calibri" w:cs="Times New Roman"/>
          <w:b w:val="0"/>
          <w:bCs w:val="0"/>
          <w:sz w:val="28"/>
          <w:szCs w:val="28"/>
        </w:rPr>
        <w:t xml:space="preserve"> </w:t>
      </w:r>
      <w:r>
        <w:rPr>
          <w:rFonts w:ascii="Times New Roman" w:hAnsi="Times New Roman" w:eastAsia="Times New Roman" w:cs="Times New Roman"/>
          <w:b w:val="0"/>
          <w:bCs w:val="0"/>
          <w:sz w:val="28"/>
          <w:szCs w:val="28"/>
          <w:lang w:eastAsia="ru-RU"/>
        </w:rPr>
        <w:t xml:space="preserve">"</w:t>
      </w:r>
      <w:r>
        <w:rPr>
          <w:rFonts w:ascii="Times New Roman" w:hAnsi="Times New Roman" w:eastAsia="Calibri" w:cs="Times New Roman"/>
          <w:b w:val="0"/>
          <w:bCs w:val="0"/>
          <w:sz w:val="28"/>
          <w:szCs w:val="28"/>
        </w:rPr>
        <w:t xml:space="preserve">ЦДиЮТТ</w:t>
      </w:r>
      <w:r>
        <w:rPr>
          <w:rFonts w:ascii="Times New Roman" w:hAnsi="Times New Roman" w:eastAsia="Calibri" w:cs="Times New Roman"/>
          <w:b w:val="0"/>
          <w:bCs w:val="0"/>
          <w:sz w:val="28"/>
          <w:szCs w:val="28"/>
        </w:rPr>
        <w:t xml:space="preserve"> </w:t>
      </w:r>
      <w:r>
        <w:rPr>
          <w:rFonts w:ascii="Times New Roman" w:hAnsi="Times New Roman" w:eastAsia="Times New Roman" w:cs="Times New Roman"/>
          <w:b w:val="0"/>
          <w:bCs w:val="0"/>
          <w:sz w:val="28"/>
          <w:szCs w:val="28"/>
          <w:lang w:eastAsia="ru-RU"/>
        </w:rPr>
        <w:t xml:space="preserve">"</w:t>
      </w:r>
      <w:r>
        <w:rPr>
          <w:rFonts w:ascii="Times New Roman" w:hAnsi="Times New Roman" w:eastAsia="Calibri" w:cs="Times New Roman"/>
          <w:b w:val="0"/>
          <w:bCs w:val="0"/>
          <w:sz w:val="28"/>
          <w:szCs w:val="28"/>
        </w:rPr>
        <w:t xml:space="preserve">Патриот</w:t>
      </w:r>
      <w:r>
        <w:rPr>
          <w:rFonts w:ascii="Times New Roman" w:hAnsi="Times New Roman" w:eastAsia="Times New Roman" w:cs="Times New Roman"/>
          <w:b w:val="0"/>
          <w:bCs w:val="0"/>
          <w:sz w:val="28"/>
          <w:szCs w:val="28"/>
          <w:lang w:eastAsia="ru-RU"/>
        </w:rPr>
        <w:t xml:space="preserve">"</w:t>
      </w:r>
      <w:r>
        <w:rPr>
          <w:rFonts w:ascii="Times New Roman" w:hAnsi="Times New Roman" w:eastAsia="Times New Roman" w:cs="Times New Roman"/>
          <w:sz w:val="28"/>
          <w:szCs w:val="28"/>
        </w:rPr>
        <w:t xml:space="preserve"> охвачены дополнительным образованием, в том числе, с использованием дистанционных технологий</w:t>
      </w:r>
      <w:r>
        <w:rPr>
          <w:rFonts w:ascii="Times New Roman" w:hAnsi="Times New Roman" w:eastAsia="Times New Roman" w:cs="Times New Roman"/>
          <w:sz w:val="28"/>
          <w:szCs w:val="28"/>
        </w:rPr>
        <w:t xml:space="preserve">.</w:t>
      </w:r>
      <w:r>
        <w:rPr>
          <w:rFonts w:ascii="Times New Roman" w:hAnsi="Times New Roman" w:eastAsia="Calibri" w:cs="Times New Roman"/>
          <w:sz w:val="28"/>
          <w:szCs w:val="28"/>
        </w:rPr>
      </w:r>
      <w:r>
        <w:rPr>
          <w:rFonts w:ascii="Times New Roman" w:hAnsi="Times New Roman" w:eastAsia="Calibri" w:cs="Times New Roman"/>
          <w:sz w:val="28"/>
          <w:szCs w:val="28"/>
        </w:rPr>
      </w:r>
    </w:p>
    <w:p>
      <w:pPr>
        <w:contextualSpacing w:val="0"/>
        <w:ind w:firstLine="720"/>
        <w:jc w:val="both"/>
        <w:spacing w:after="0" w:line="240" w:lineRule="auto"/>
        <w:rPr>
          <w:rFonts w:ascii="Times New Roman" w:hAnsi="Times New Roman" w:eastAsia="Times New Roman" w:cs="Times New Roman"/>
          <w:sz w:val="28"/>
          <w:szCs w:val="28"/>
        </w:rPr>
        <w:suppressLineNumbers w:val="0"/>
      </w:pPr>
      <w:r>
        <w:rPr>
          <w:rFonts w:ascii="Times New Roman" w:hAnsi="Times New Roman" w:eastAsia="Calibri" w:cs="Times New Roman"/>
          <w:sz w:val="28"/>
          <w:szCs w:val="28"/>
        </w:rPr>
        <w:t xml:space="preserve">Всего в системе дополнительного образования занято 258 работников, из них </w:t>
      </w:r>
      <w:r>
        <w:rPr>
          <w:rFonts w:ascii="Times New Roman" w:hAnsi="Times New Roman" w:eastAsia="Calibri" w:cs="Times New Roman"/>
          <w:sz w:val="28"/>
          <w:szCs w:val="28"/>
        </w:rPr>
        <w:t xml:space="preserve">136 человек – </w:t>
      </w:r>
      <w:r>
        <w:rPr>
          <w:rFonts w:ascii="Times New Roman" w:hAnsi="Times New Roman" w:eastAsia="Calibri" w:cs="Times New Roman"/>
          <w:sz w:val="28"/>
          <w:szCs w:val="28"/>
        </w:rPr>
        <w:t xml:space="preserve">педагогические работники.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contextualSpacing w:val="0"/>
        <w:ind w:firstLine="720"/>
        <w:jc w:val="both"/>
        <w:spacing w:after="0" w:line="240" w:lineRule="auto"/>
        <w:rPr>
          <w:rFonts w:ascii="Times New Roman" w:hAnsi="Times New Roman" w:eastAsia="Calibri" w:cs="Times New Roman"/>
          <w:sz w:val="28"/>
          <w:szCs w:val="28"/>
        </w:rPr>
        <w:suppressLineNumbers w:val="0"/>
      </w:pPr>
      <w:r>
        <w:rPr>
          <w:rFonts w:ascii="Times New Roman" w:hAnsi="Times New Roman" w:eastAsia="Calibri" w:cs="Times New Roman"/>
          <w:sz w:val="28"/>
          <w:szCs w:val="28"/>
        </w:rPr>
        <w:t xml:space="preserve">Для реализации мероприятий по привлечению и закреплению мол</w:t>
      </w:r>
      <w:r>
        <w:rPr>
          <w:rFonts w:ascii="Times New Roman" w:hAnsi="Times New Roman" w:eastAsia="Calibri" w:cs="Times New Roman"/>
          <w:sz w:val="28"/>
          <w:szCs w:val="28"/>
        </w:rPr>
        <w:t xml:space="preserve">одых педагогов в образовательной организации, во всех организациях дополнительного образования разработана и применяется программа наставничества. В организациях дополнительного образования работает 35% (48 человек) молодых педагогов в возрасте до 35 лет.</w:t>
      </w:r>
      <w:r>
        <w:rPr>
          <w:rFonts w:ascii="Times New Roman" w:hAnsi="Times New Roman" w:eastAsia="Calibri" w:cs="Times New Roman"/>
          <w:sz w:val="28"/>
          <w:szCs w:val="28"/>
        </w:rPr>
      </w:r>
      <w:r>
        <w:rPr>
          <w:rFonts w:ascii="Times New Roman" w:hAnsi="Times New Roman" w:eastAsia="Calibri" w:cs="Times New Roman"/>
          <w:sz w:val="28"/>
          <w:szCs w:val="28"/>
        </w:rPr>
      </w:r>
    </w:p>
    <w:p>
      <w:pPr>
        <w:contextualSpacing w:val="0"/>
        <w:ind w:firstLine="720"/>
        <w:jc w:val="both"/>
        <w:spacing w:after="0" w:line="240" w:lineRule="auto"/>
        <w:rPr>
          <w:rFonts w:ascii="Times New Roman" w:hAnsi="Times New Roman" w:eastAsia="Calibri" w:cs="Times New Roman"/>
          <w:sz w:val="28"/>
          <w:szCs w:val="28"/>
        </w:rPr>
        <w:suppressLineNumbers w:val="0"/>
      </w:pPr>
      <w:r>
        <w:rPr>
          <w:rFonts w:ascii="Times New Roman" w:hAnsi="Times New Roman" w:eastAsia="Calibri" w:cs="Times New Roman"/>
          <w:sz w:val="28"/>
          <w:szCs w:val="28"/>
        </w:rPr>
        <w:t xml:space="preserve">Аттестация педагогических работников проводится в целях повышения мотивации к дальнейшему профессиональному росту. Наличие категории подтверждает квалификацию педагога дополнительного образования, у</w:t>
      </w:r>
      <w:r>
        <w:rPr>
          <w:rFonts w:ascii="Times New Roman" w:hAnsi="Times New Roman" w:eastAsia="Calibri" w:cs="Times New Roman"/>
          <w:sz w:val="28"/>
          <w:szCs w:val="28"/>
        </w:rPr>
        <w:t xml:space="preserve">ровень ком</w:t>
      </w:r>
      <w:r>
        <w:rPr>
          <w:rFonts w:ascii="Times New Roman" w:hAnsi="Times New Roman" w:eastAsia="Calibri" w:cs="Times New Roman"/>
          <w:sz w:val="28"/>
          <w:szCs w:val="28"/>
        </w:rPr>
        <w:t xml:space="preserve">петентности в вопросах преподавания. В образовательных организациях дополнительного образования доля педагогических работников с установленной первой и высшей квалификационной категорией на 31 декабря отчетного года составила 80,9% (110 человек). В МАУ ДО </w:t>
      </w:r>
      <w:r>
        <w:rPr>
          <w:rFonts w:ascii="Times New Roman" w:hAnsi="Times New Roman" w:eastAsia="Calibri" w:cs="Times New Roman"/>
          <w:sz w:val="28"/>
          <w:szCs w:val="28"/>
        </w:rPr>
        <w:t xml:space="preserve">г.Нижневартовска</w:t>
      </w:r>
      <w:r>
        <w:rPr>
          <w:rFonts w:ascii="Times New Roman" w:hAnsi="Times New Roman" w:eastAsia="Calibri" w:cs="Times New Roman"/>
          <w:sz w:val="28"/>
          <w:szCs w:val="28"/>
        </w:rPr>
        <w:t xml:space="preserve"> "</w:t>
      </w:r>
      <w:r>
        <w:rPr>
          <w:rFonts w:ascii="Times New Roman" w:hAnsi="Times New Roman" w:eastAsia="Calibri" w:cs="Times New Roman"/>
          <w:sz w:val="28"/>
          <w:szCs w:val="28"/>
        </w:rPr>
        <w:t xml:space="preserve">ЦДиЮТТ</w:t>
      </w:r>
      <w:r>
        <w:rPr>
          <w:rFonts w:ascii="Times New Roman" w:hAnsi="Times New Roman" w:eastAsia="Calibri" w:cs="Times New Roman"/>
          <w:sz w:val="28"/>
          <w:szCs w:val="28"/>
        </w:rPr>
        <w:t xml:space="preserve"> "Патриот" 45,8% педагогов имеют квалификационные категории, в МАУ ДО </w:t>
      </w:r>
      <w:r>
        <w:rPr>
          <w:rFonts w:ascii="Times New Roman" w:hAnsi="Times New Roman" w:eastAsia="Calibri" w:cs="Times New Roman"/>
          <w:sz w:val="28"/>
          <w:szCs w:val="28"/>
        </w:rPr>
        <w:t xml:space="preserve">г.Нижневартовска</w:t>
      </w:r>
      <w:r>
        <w:rPr>
          <w:rFonts w:ascii="Times New Roman" w:hAnsi="Times New Roman" w:eastAsia="Calibri" w:cs="Times New Roman"/>
          <w:sz w:val="28"/>
          <w:szCs w:val="28"/>
        </w:rPr>
        <w:t xml:space="preserve"> "ЦДТ" – 72% педагогических работников имеют высшую или первую квалификационную категорию.</w:t>
      </w:r>
      <w:r>
        <w:rPr>
          <w:rFonts w:ascii="Times New Roman" w:hAnsi="Times New Roman" w:eastAsia="Calibri" w:cs="Times New Roman"/>
          <w:sz w:val="28"/>
          <w:szCs w:val="28"/>
        </w:rPr>
      </w:r>
      <w:r>
        <w:rPr>
          <w:rFonts w:ascii="Times New Roman" w:hAnsi="Times New Roman" w:eastAsia="Calibri" w:cs="Times New Roman"/>
          <w:sz w:val="28"/>
          <w:szCs w:val="28"/>
        </w:rPr>
      </w:r>
    </w:p>
    <w:p>
      <w:pPr>
        <w:contextualSpacing w:val="0"/>
        <w:ind w:firstLine="720"/>
        <w:jc w:val="both"/>
        <w:spacing w:after="0" w:line="240" w:lineRule="auto"/>
        <w:rPr>
          <w:rFonts w:ascii="Times New Roman" w:hAnsi="Times New Roman" w:eastAsia="Calibri" w:cs="Times New Roman"/>
          <w:color w:val="000000" w:themeColor="text1"/>
          <w:sz w:val="28"/>
          <w:szCs w:val="28"/>
          <w:highlight w:val="none"/>
        </w:rPr>
        <w:suppressLineNumbers w:val="0"/>
      </w:pPr>
      <w:r>
        <w:rPr>
          <w:rFonts w:ascii="Times New Roman" w:hAnsi="Times New Roman" w:eastAsia="Calibri" w:cs="Times New Roman"/>
          <w:color w:val="000000" w:themeColor="text1"/>
          <w:sz w:val="28"/>
          <w:szCs w:val="28"/>
        </w:rPr>
        <w:t xml:space="preserve">Привлечение дополнительных средств на цели развития образования образовательной организации составило 6,9</w:t>
      </w:r>
      <w:r>
        <w:rPr>
          <w:rFonts w:ascii="Times New Roman" w:hAnsi="Times New Roman" w:eastAsia="Calibri" w:cs="Times New Roman"/>
          <w:color w:val="ff0000"/>
          <w:sz w:val="28"/>
          <w:szCs w:val="28"/>
        </w:rPr>
        <w:t xml:space="preserve"> </w:t>
      </w:r>
      <w:r>
        <w:rPr>
          <w:rFonts w:ascii="Times New Roman" w:hAnsi="Times New Roman" w:eastAsia="Calibri" w:cs="Times New Roman"/>
          <w:color w:val="000000" w:themeColor="text1"/>
          <w:sz w:val="28"/>
          <w:szCs w:val="28"/>
        </w:rPr>
        <w:t xml:space="preserve">млн. </w:t>
      </w:r>
      <w:r>
        <w:rPr>
          <w:rFonts w:ascii="Times New Roman" w:hAnsi="Times New Roman" w:eastAsia="Calibri" w:cs="Times New Roman"/>
          <w:color w:val="000000" w:themeColor="text1"/>
          <w:sz w:val="28"/>
          <w:szCs w:val="28"/>
        </w:rPr>
        <w:t xml:space="preserve">рублей в МАУ ДО </w:t>
      </w:r>
      <w:r>
        <w:rPr>
          <w:rFonts w:ascii="Times New Roman" w:hAnsi="Times New Roman" w:eastAsia="Calibri" w:cs="Times New Roman"/>
          <w:color w:val="000000" w:themeColor="text1"/>
          <w:sz w:val="28"/>
          <w:szCs w:val="28"/>
        </w:rPr>
        <w:br/>
        <w:t xml:space="preserve">г. Нижневартовска </w:t>
      </w:r>
      <w:r>
        <w:rPr>
          <w:rFonts w:ascii="Times New Roman" w:hAnsi="Times New Roman" w:eastAsia="Times New Roman" w:cs="Times New Roman"/>
          <w:color w:val="000000" w:themeColor="text1"/>
          <w:sz w:val="28"/>
          <w:szCs w:val="28"/>
          <w:lang w:eastAsia="ru-RU"/>
        </w:rPr>
        <w:t xml:space="preserve">"</w:t>
      </w:r>
      <w:r>
        <w:rPr>
          <w:rFonts w:ascii="Times New Roman" w:hAnsi="Times New Roman" w:eastAsia="Calibri" w:cs="Times New Roman"/>
          <w:color w:val="000000" w:themeColor="text1"/>
          <w:sz w:val="28"/>
          <w:szCs w:val="28"/>
        </w:rPr>
        <w:t xml:space="preserve">Центр детского творчества</w:t>
      </w:r>
      <w:r>
        <w:rPr>
          <w:rFonts w:ascii="Times New Roman" w:hAnsi="Times New Roman" w:eastAsia="Times New Roman" w:cs="Times New Roman"/>
          <w:color w:val="000000" w:themeColor="text1"/>
          <w:sz w:val="28"/>
          <w:szCs w:val="28"/>
          <w:lang w:eastAsia="ru-RU"/>
        </w:rPr>
        <w:t xml:space="preserve">"</w:t>
      </w:r>
      <w:r>
        <w:rPr>
          <w:rFonts w:ascii="Times New Roman" w:hAnsi="Times New Roman" w:eastAsia="Calibri" w:cs="Times New Roman"/>
          <w:color w:val="000000" w:themeColor="text1"/>
          <w:sz w:val="28"/>
          <w:szCs w:val="28"/>
        </w:rPr>
        <w:t xml:space="preserve">, в МАУ ДО </w:t>
        <w:br/>
      </w:r>
      <w:r>
        <w:rPr>
          <w:rFonts w:ascii="Times New Roman" w:hAnsi="Times New Roman" w:eastAsia="Calibri" w:cs="Times New Roman"/>
          <w:color w:val="000000" w:themeColor="text1"/>
          <w:sz w:val="28"/>
          <w:szCs w:val="28"/>
        </w:rPr>
        <w:t xml:space="preserve">г. Нижневартовска </w:t>
      </w:r>
      <w:r>
        <w:rPr>
          <w:rFonts w:ascii="Times New Roman" w:hAnsi="Times New Roman" w:eastAsia="Times New Roman" w:cs="Times New Roman"/>
          <w:color w:val="000000" w:themeColor="text1"/>
          <w:sz w:val="28"/>
          <w:szCs w:val="28"/>
          <w:lang w:eastAsia="ru-RU"/>
        </w:rPr>
        <w:t xml:space="preserve">"</w:t>
      </w:r>
      <w:r>
        <w:rPr>
          <w:rFonts w:ascii="Times New Roman" w:hAnsi="Times New Roman" w:eastAsia="Calibri" w:cs="Times New Roman"/>
          <w:color w:val="000000" w:themeColor="text1"/>
          <w:sz w:val="28"/>
          <w:szCs w:val="28"/>
        </w:rPr>
        <w:t xml:space="preserve">Центр детского и юношеского технического творчества </w:t>
      </w:r>
      <w:r>
        <w:rPr>
          <w:rFonts w:ascii="Times New Roman" w:hAnsi="Times New Roman" w:eastAsia="Times New Roman" w:cs="Times New Roman"/>
          <w:color w:val="000000" w:themeColor="text1"/>
          <w:sz w:val="28"/>
          <w:szCs w:val="28"/>
          <w:lang w:eastAsia="ru-RU"/>
        </w:rPr>
        <w:t xml:space="preserve">"</w:t>
      </w:r>
      <w:r>
        <w:rPr>
          <w:rFonts w:ascii="Times New Roman" w:hAnsi="Times New Roman" w:eastAsia="Calibri" w:cs="Times New Roman"/>
          <w:color w:val="000000" w:themeColor="text1"/>
          <w:sz w:val="28"/>
          <w:szCs w:val="28"/>
        </w:rPr>
        <w:t xml:space="preserve">Патриот</w:t>
      </w:r>
      <w:r>
        <w:rPr>
          <w:rFonts w:ascii="Times New Roman" w:hAnsi="Times New Roman" w:eastAsia="Times New Roman" w:cs="Times New Roman"/>
          <w:color w:val="000000" w:themeColor="text1"/>
          <w:sz w:val="28"/>
          <w:szCs w:val="28"/>
          <w:lang w:eastAsia="ru-RU"/>
        </w:rPr>
        <w:t xml:space="preserve">"</w:t>
      </w:r>
      <w:r>
        <w:rPr>
          <w:rFonts w:ascii="Times New Roman" w:hAnsi="Times New Roman" w:eastAsia="Calibri" w:cs="Times New Roman"/>
          <w:color w:val="000000" w:themeColor="text1"/>
          <w:sz w:val="28"/>
          <w:szCs w:val="28"/>
        </w:rPr>
        <w:t xml:space="preserve"> </w:t>
      </w:r>
      <w:r>
        <w:rPr>
          <w:rFonts w:ascii="Times New Roman" w:hAnsi="Times New Roman" w:eastAsia="Calibri" w:cs="Times New Roman"/>
          <w:color w:val="000000" w:themeColor="text1"/>
          <w:sz w:val="28"/>
          <w:szCs w:val="28"/>
        </w:rPr>
        <w:t xml:space="preserve">4,5</w:t>
      </w:r>
      <w:r>
        <w:rPr>
          <w:rFonts w:ascii="Times New Roman" w:hAnsi="Times New Roman" w:eastAsia="Calibri" w:cs="Times New Roman"/>
          <w:color w:val="000000" w:themeColor="text1"/>
          <w:sz w:val="28"/>
          <w:szCs w:val="28"/>
        </w:rPr>
        <w:t xml:space="preserve"> м</w:t>
      </w:r>
      <w:r>
        <w:rPr>
          <w:rFonts w:ascii="Times New Roman" w:hAnsi="Times New Roman" w:eastAsia="Calibri" w:cs="Times New Roman"/>
          <w:color w:val="000000" w:themeColor="text1"/>
          <w:sz w:val="28"/>
          <w:szCs w:val="28"/>
        </w:rPr>
        <w:t xml:space="preserve">лн. рублей.</w:t>
      </w:r>
      <w:r>
        <w:rPr>
          <w:rFonts w:ascii="Times New Roman" w:hAnsi="Times New Roman" w:eastAsia="Calibri" w:cs="Times New Roman"/>
          <w:color w:val="000000" w:themeColor="text1"/>
          <w:sz w:val="28"/>
          <w:szCs w:val="28"/>
          <w:highlight w:val="none"/>
        </w:rPr>
      </w:r>
      <w:r>
        <w:rPr>
          <w:rFonts w:ascii="Times New Roman" w:hAnsi="Times New Roman" w:eastAsia="Calibri" w:cs="Times New Roman"/>
          <w:color w:val="000000" w:themeColor="text1"/>
          <w:sz w:val="28"/>
          <w:szCs w:val="28"/>
          <w:highlight w:val="none"/>
        </w:rPr>
      </w:r>
    </w:p>
    <w:p>
      <w:pPr>
        <w:contextualSpacing w:val="0"/>
        <w:ind w:firstLine="720"/>
        <w:jc w:val="both"/>
        <w:spacing w:after="0" w:line="240" w:lineRule="auto"/>
        <w:rPr>
          <w:rFonts w:ascii="Times New Roman" w:hAnsi="Times New Roman" w:eastAsia="Calibri" w:cs="Times New Roman"/>
          <w:sz w:val="28"/>
          <w:szCs w:val="28"/>
        </w:rPr>
        <w:suppressLineNumbers w:val="0"/>
      </w:pPr>
      <w:r>
        <w:rPr>
          <w:rFonts w:ascii="Times New Roman" w:hAnsi="Times New Roman" w:eastAsia="Calibri" w:cs="Times New Roman"/>
          <w:sz w:val="28"/>
          <w:szCs w:val="28"/>
        </w:rPr>
        <w:t xml:space="preserve">По результатам эффективности деятельности муниципальных образовательных организаций, реализующих общеобраз</w:t>
      </w:r>
      <w:r>
        <w:rPr>
          <w:rFonts w:ascii="Times New Roman" w:hAnsi="Times New Roman" w:eastAsia="Calibri" w:cs="Times New Roman"/>
          <w:sz w:val="28"/>
          <w:szCs w:val="28"/>
        </w:rPr>
        <w:t xml:space="preserve">овательные программы дополнительного образования за 2024 год, наибольшее количество – 97,75 балла, получило муниципальное автономное учреждение дополнительного образования города Нижневартовска </w:t>
      </w:r>
      <w:r>
        <w:rPr>
          <w:rFonts w:ascii="Times New Roman" w:hAnsi="Times New Roman" w:eastAsia="Times New Roman" w:cs="Times New Roman"/>
          <w:sz w:val="28"/>
          <w:szCs w:val="28"/>
          <w:lang w:eastAsia="ru-RU"/>
        </w:rPr>
        <w:t xml:space="preserve">"</w:t>
      </w:r>
      <w:r>
        <w:rPr>
          <w:rFonts w:ascii="Times New Roman" w:hAnsi="Times New Roman" w:eastAsia="Calibri" w:cs="Times New Roman"/>
          <w:sz w:val="28"/>
          <w:szCs w:val="28"/>
        </w:rPr>
        <w:t xml:space="preserve">Центр детского творчества</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eastAsia="ru-RU"/>
        </w:rPr>
        <w:t xml:space="preserve"> (директор </w:t>
      </w:r>
      <w:r>
        <w:rPr>
          <w:rFonts w:ascii="Times New Roman" w:hAnsi="Times New Roman" w:eastAsia="Times New Roman" w:cs="Times New Roman"/>
          <w:sz w:val="28"/>
          <w:szCs w:val="28"/>
          <w:lang w:eastAsia="ru-RU"/>
        </w:rPr>
        <w:t xml:space="preserve">Ахметзянова Альбина Гаязовна)</w:t>
      </w:r>
      <w:r>
        <w:rPr>
          <w:rFonts w:ascii="Times New Roman" w:hAnsi="Times New Roman" w:eastAsia="Calibri" w:cs="Times New Roman"/>
          <w:sz w:val="28"/>
          <w:szCs w:val="28"/>
        </w:rPr>
        <w:t xml:space="preserve">. </w:t>
      </w:r>
      <w:r>
        <w:rPr>
          <w:rFonts w:ascii="Times New Roman" w:hAnsi="Times New Roman" w:eastAsia="Calibri" w:cs="Times New Roman"/>
          <w:sz w:val="28"/>
          <w:szCs w:val="28"/>
        </w:rPr>
      </w:r>
      <w:r>
        <w:rPr>
          <w:rFonts w:ascii="Times New Roman" w:hAnsi="Times New Roman" w:eastAsia="Calibri" w:cs="Times New Roman"/>
          <w:sz w:val="28"/>
          <w:szCs w:val="28"/>
        </w:rPr>
      </w:r>
    </w:p>
    <w:p>
      <w:pPr>
        <w:contextualSpacing w:val="0"/>
        <w:ind w:firstLine="720"/>
        <w:jc w:val="both"/>
        <w:spacing w:after="0" w:line="240" w:lineRule="auto"/>
        <w:rPr>
          <w:rFonts w:ascii="Times New Roman" w:hAnsi="Times New Roman" w:eastAsia="Calibri" w:cs="Times New Roman"/>
          <w:sz w:val="28"/>
          <w:szCs w:val="28"/>
        </w:rPr>
        <w:suppressLineNumbers w:val="0"/>
      </w:pPr>
      <w:r>
        <w:rPr>
          <w:rFonts w:ascii="Times New Roman" w:hAnsi="Times New Roman" w:eastAsia="Calibri" w:cs="Times New Roman"/>
          <w:sz w:val="28"/>
          <w:szCs w:val="28"/>
        </w:rPr>
        <w:t xml:space="preserve">По результатам оценки эффективности деятельности за 2024 год, организации дополнительного образования имеют следующее количество </w:t>
      </w:r>
      <w:r>
        <w:rPr>
          <w:rFonts w:ascii="Times New Roman" w:hAnsi="Times New Roman" w:eastAsia="Calibri" w:cs="Times New Roman"/>
          <w:sz w:val="28"/>
          <w:szCs w:val="28"/>
        </w:rPr>
        <w:t xml:space="preserve">баллов:</w:t>
      </w:r>
      <w:r>
        <w:rPr>
          <w:rFonts w:ascii="Times New Roman" w:hAnsi="Times New Roman" w:eastAsia="Calibri" w:cs="Times New Roman"/>
          <w:sz w:val="28"/>
          <w:szCs w:val="28"/>
        </w:rPr>
      </w:r>
      <w:r>
        <w:rPr>
          <w:rFonts w:ascii="Times New Roman" w:hAnsi="Times New Roman" w:eastAsia="Calibri" w:cs="Times New Roman"/>
          <w:sz w:val="28"/>
          <w:szCs w:val="28"/>
        </w:rPr>
      </w:r>
    </w:p>
    <w:p>
      <w:pPr>
        <w:ind w:firstLine="709"/>
        <w:jc w:val="both"/>
        <w:spacing w:after="0" w:line="240" w:lineRule="auto"/>
        <w:rPr>
          <w:rFonts w:ascii="Times New Roman" w:hAnsi="Times New Roman" w:eastAsia="Calibri" w:cs="Times New Roman"/>
          <w:sz w:val="28"/>
          <w:szCs w:val="28"/>
        </w:rPr>
      </w:pPr>
      <w:r>
        <w:rPr>
          <w:rFonts w:ascii="Times New Roman" w:hAnsi="Times New Roman" w:eastAsia="Calibri" w:cs="Times New Roman"/>
          <w:sz w:val="28"/>
          <w:szCs w:val="28"/>
        </w:rPr>
      </w:r>
      <w:r>
        <w:rPr>
          <w:rFonts w:ascii="Times New Roman" w:hAnsi="Times New Roman" w:eastAsia="Calibri" w:cs="Times New Roman"/>
          <w:sz w:val="28"/>
          <w:szCs w:val="28"/>
        </w:rPr>
      </w:r>
      <w:r>
        <w:rPr>
          <w:rFonts w:ascii="Times New Roman" w:hAnsi="Times New Roman" w:eastAsia="Calibri" w:cs="Times New Roman"/>
          <w:sz w:val="28"/>
          <w:szCs w:val="28"/>
        </w:rPr>
      </w:r>
    </w:p>
    <w:p>
      <w:pPr>
        <w:ind w:firstLine="709"/>
        <w:jc w:val="both"/>
        <w:spacing w:after="0" w:line="240" w:lineRule="auto"/>
        <w:rPr>
          <w:rFonts w:ascii="Times New Roman" w:hAnsi="Times New Roman" w:eastAsia="Calibri" w:cs="Times New Roman"/>
          <w:sz w:val="28"/>
          <w:szCs w:val="28"/>
        </w:rPr>
      </w:pPr>
      <w:r>
        <w:rPr>
          <w:rFonts w:ascii="Times New Roman" w:hAnsi="Times New Roman" w:eastAsia="Calibri" w:cs="Times New Roman"/>
          <w:sz w:val="28"/>
          <w:szCs w:val="28"/>
        </w:rPr>
      </w:r>
      <w:r>
        <w:rPr>
          <w:rFonts w:ascii="Times New Roman" w:hAnsi="Times New Roman" w:eastAsia="Calibri" w:cs="Times New Roman"/>
          <w:sz w:val="28"/>
          <w:szCs w:val="28"/>
        </w:rPr>
      </w:r>
      <w:r>
        <w:rPr>
          <w:rFonts w:ascii="Times New Roman" w:hAnsi="Times New Roman" w:eastAsia="Calibri" w:cs="Times New Roman"/>
          <w:sz w:val="28"/>
          <w:szCs w:val="28"/>
        </w:rPr>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41"/>
        <w:gridCol w:w="7286"/>
        <w:gridCol w:w="1417"/>
      </w:tblGrid>
      <w:tr>
        <w:tblPrEx/>
        <w:trPr/>
        <w:tc>
          <w:tcPr>
            <w:shd w:val="clear" w:color="ffffff" w:fill="ffffff"/>
            <w:tcW w:w="343" w:type="pct"/>
            <w:textDirection w:val="lrTb"/>
            <w:noWrap w:val="false"/>
          </w:tcPr>
          <w:p>
            <w:pPr>
              <w:jc w:val="cente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 п/п</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shd w:val="clear" w:color="ffffff" w:fill="ffffff"/>
            <w:tcW w:w="3899" w:type="pct"/>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Организации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дополнительного образования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ffffff" w:fill="ffffff"/>
            <w:tcBorders>
              <w:top w:val="single" w:color="000000" w:sz="4" w:space="0"/>
              <w:left w:val="none" w:color="000000" w:sz="4" w:space="0"/>
              <w:bottom w:val="single" w:color="000000" w:sz="4" w:space="0"/>
              <w:right w:val="single" w:color="000000" w:sz="4" w:space="0"/>
            </w:tcBorders>
            <w:tcW w:w="758" w:type="pct"/>
            <w:vAlign w:val="center"/>
            <w:textDirection w:val="lrTb"/>
            <w:noWrap w:val="false"/>
          </w:tcPr>
          <w:p>
            <w:pPr>
              <w:jc w:val="cente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Количество</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jc w:val="cente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баллов, </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jc w:val="cente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2024 год</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r>
      <w:tr>
        <w:tblPrEx/>
        <w:trPr/>
        <w:tc>
          <w:tcPr>
            <w:tcW w:w="343" w:type="pct"/>
            <w:vMerge w:val="restart"/>
            <w:textDirection w:val="lrTb"/>
            <w:noWrap w:val="false"/>
          </w:tcPr>
          <w:p>
            <w:pPr>
              <w:jc w:val="cente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1.</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tcW w:w="3899" w:type="pct"/>
            <w:vMerge w:val="restart"/>
            <w:textDirection w:val="lrTb"/>
            <w:noWrap w:val="false"/>
          </w:tcPr>
          <w:p>
            <w:pPr>
              <w:jc w:val="both"/>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Муниципальное автономное учреждение дополнительного образования города Нижневартовска </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bCs/>
                <w:sz w:val="24"/>
                <w:szCs w:val="24"/>
                <w:lang w:eastAsia="ru-RU"/>
              </w:rPr>
              <w:t xml:space="preserve">Центр детского творчества</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tcBorders>
              <w:top w:val="single" w:color="000000" w:sz="4" w:space="0"/>
              <w:left w:val="single" w:color="000000" w:sz="4" w:space="0"/>
              <w:bottom w:val="single" w:color="000000" w:sz="4" w:space="0"/>
              <w:right w:val="single" w:color="000000" w:sz="4" w:space="0"/>
            </w:tcBorders>
            <w:tcW w:w="758" w:type="pct"/>
            <w:vAlign w:val="center"/>
            <w:vMerge w:val="restart"/>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97,75</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tcW w:w="343" w:type="pct"/>
            <w:textDirection w:val="lrTb"/>
            <w:noWrap w:val="false"/>
          </w:tcPr>
          <w:p>
            <w:pPr>
              <w:jc w:val="cente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2.</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tcW w:w="3899" w:type="pct"/>
            <w:textDirection w:val="lrTb"/>
            <w:noWrap w:val="false"/>
          </w:tcPr>
          <w:p>
            <w:pPr>
              <w:jc w:val="both"/>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Муниципальное автономное учреждение дополнительного образования города Нижневартовска </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bCs/>
                <w:sz w:val="24"/>
                <w:szCs w:val="24"/>
                <w:lang w:eastAsia="ru-RU"/>
              </w:rPr>
              <w:t xml:space="preserve">Центр детского и юношеского технического творчества </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bCs/>
                <w:sz w:val="24"/>
                <w:szCs w:val="24"/>
                <w:lang w:eastAsia="ru-RU"/>
              </w:rPr>
              <w:t xml:space="preserve">Патриот</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tcBorders>
              <w:top w:val="single" w:color="000000" w:sz="4" w:space="0"/>
              <w:left w:val="single" w:color="000000" w:sz="4" w:space="0"/>
              <w:bottom w:val="single" w:color="000000" w:sz="4" w:space="0"/>
              <w:right w:val="single" w:color="000000" w:sz="4" w:space="0"/>
            </w:tcBorders>
            <w:tcW w:w="758" w:type="pct"/>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93,75</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gridSpan w:val="2"/>
            <w:shd w:val="clear" w:color="ffffff" w:fill="ffffff"/>
            <w:tcW w:w="4242" w:type="pct"/>
            <w:textDirection w:val="lrTb"/>
            <w:noWrap w:val="false"/>
          </w:tcPr>
          <w:p>
            <w:pPr>
              <w:spacing w:after="0" w:line="240" w:lineRule="auto"/>
              <w:rPr>
                <w:rFonts w:ascii="Times New Roman" w:hAnsi="Times New Roman" w:eastAsia="Times New Roman" w:cs="Times New Roman"/>
                <w:b/>
                <w:bCs/>
                <w:i/>
                <w:sz w:val="24"/>
                <w:szCs w:val="24"/>
                <w:lang w:eastAsia="ru-RU"/>
              </w:rPr>
            </w:pPr>
            <w:r>
              <w:rPr>
                <w:rFonts w:ascii="Times New Roman" w:hAnsi="Times New Roman" w:eastAsia="Times New Roman" w:cs="Times New Roman"/>
                <w:b/>
                <w:bCs/>
                <w:i/>
                <w:sz w:val="24"/>
                <w:szCs w:val="24"/>
                <w:lang w:eastAsia="ru-RU"/>
              </w:rPr>
              <w:t xml:space="preserve">Среднее</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b/>
                <w:bCs/>
                <w:i/>
                <w:sz w:val="24"/>
                <w:szCs w:val="24"/>
                <w:lang w:eastAsia="ru-RU"/>
              </w:rPr>
              <w:t xml:space="preserve">количество  баллов</w:t>
            </w:r>
            <w:r>
              <w:rPr>
                <w:rFonts w:ascii="Times New Roman" w:hAnsi="Times New Roman" w:eastAsia="Times New Roman" w:cs="Times New Roman"/>
                <w:b/>
                <w:bCs/>
                <w:i/>
                <w:sz w:val="24"/>
                <w:szCs w:val="24"/>
                <w:lang w:eastAsia="ru-RU"/>
              </w:rPr>
            </w:r>
            <w:r>
              <w:rPr>
                <w:rFonts w:ascii="Times New Roman" w:hAnsi="Times New Roman" w:eastAsia="Times New Roman" w:cs="Times New Roman"/>
                <w:b/>
                <w:bCs/>
                <w:i/>
                <w:sz w:val="24"/>
                <w:szCs w:val="24"/>
                <w:lang w:eastAsia="ru-RU"/>
              </w:rPr>
            </w:r>
          </w:p>
        </w:tc>
        <w:tc>
          <w:tcPr>
            <w:shd w:val="clear" w:color="ffffff" w:fill="ffffff"/>
            <w:tcW w:w="758" w:type="pct"/>
            <w:textDirection w:val="lrTb"/>
            <w:noWrap w:val="false"/>
          </w:tcPr>
          <w:p>
            <w:pPr>
              <w:jc w:val="center"/>
              <w:spacing w:after="0" w:line="240" w:lineRule="auto"/>
              <w:rPr>
                <w:rFonts w:ascii="Times New Roman" w:hAnsi="Times New Roman" w:eastAsia="Times New Roman" w:cs="Times New Roman"/>
                <w:b/>
                <w:i/>
                <w:sz w:val="24"/>
                <w:szCs w:val="24"/>
                <w:lang w:eastAsia="ru-RU"/>
              </w:rPr>
            </w:pPr>
            <w:r>
              <w:rPr>
                <w:rFonts w:ascii="Times New Roman" w:hAnsi="Times New Roman" w:eastAsia="Times New Roman" w:cs="Times New Roman"/>
                <w:b/>
                <w:i/>
                <w:sz w:val="24"/>
                <w:szCs w:val="24"/>
                <w:lang w:eastAsia="ru-RU"/>
              </w:rPr>
              <w:t xml:space="preserve">95,75</w:t>
            </w:r>
            <w:r>
              <w:rPr>
                <w:rFonts w:ascii="Times New Roman" w:hAnsi="Times New Roman" w:eastAsia="Times New Roman" w:cs="Times New Roman"/>
                <w:b/>
                <w:i/>
                <w:sz w:val="24"/>
                <w:szCs w:val="24"/>
                <w:lang w:eastAsia="ru-RU"/>
              </w:rPr>
            </w:r>
            <w:r>
              <w:rPr>
                <w:rFonts w:ascii="Times New Roman" w:hAnsi="Times New Roman" w:eastAsia="Times New Roman" w:cs="Times New Roman"/>
                <w:b/>
                <w:i/>
                <w:sz w:val="24"/>
                <w:szCs w:val="24"/>
                <w:lang w:eastAsia="ru-RU"/>
              </w:rPr>
            </w:r>
          </w:p>
        </w:tc>
      </w:tr>
      <w:tr>
        <w:tblPrEx/>
        <w:trPr/>
        <w:tc>
          <w:tcPr>
            <w:gridSpan w:val="2"/>
            <w:shd w:val="clear" w:color="ffffff" w:fill="ffffff"/>
            <w:tcW w:w="4242" w:type="pct"/>
            <w:textDirection w:val="lrTb"/>
            <w:noWrap w:val="false"/>
          </w:tcPr>
          <w:p>
            <w:pPr>
              <w:spacing w:after="0" w:line="240" w:lineRule="auto"/>
              <w:rPr>
                <w:rFonts w:ascii="Times New Roman" w:hAnsi="Times New Roman" w:eastAsia="Times New Roman" w:cs="Times New Roman"/>
                <w:b/>
                <w:bCs/>
                <w:i/>
                <w:sz w:val="24"/>
                <w:szCs w:val="24"/>
                <w:lang w:eastAsia="ru-RU"/>
              </w:rPr>
            </w:pPr>
            <w:r>
              <w:rPr>
                <w:rFonts w:ascii="Times New Roman" w:hAnsi="Times New Roman" w:eastAsia="Times New Roman" w:cs="Times New Roman"/>
                <w:b/>
                <w:bCs/>
                <w:i/>
                <w:sz w:val="24"/>
                <w:szCs w:val="24"/>
                <w:lang w:eastAsia="ru-RU"/>
              </w:rPr>
              <w:t xml:space="preserve">Максимальное  количество  баллов</w:t>
            </w:r>
            <w:r>
              <w:rPr>
                <w:rFonts w:ascii="Times New Roman" w:hAnsi="Times New Roman" w:eastAsia="Times New Roman" w:cs="Times New Roman"/>
                <w:b/>
                <w:bCs/>
                <w:i/>
                <w:sz w:val="24"/>
                <w:szCs w:val="24"/>
                <w:lang w:eastAsia="ru-RU"/>
              </w:rPr>
            </w:r>
            <w:r>
              <w:rPr>
                <w:rFonts w:ascii="Times New Roman" w:hAnsi="Times New Roman" w:eastAsia="Times New Roman" w:cs="Times New Roman"/>
                <w:b/>
                <w:bCs/>
                <w:i/>
                <w:sz w:val="24"/>
                <w:szCs w:val="24"/>
                <w:lang w:eastAsia="ru-RU"/>
              </w:rPr>
            </w:r>
          </w:p>
        </w:tc>
        <w:tc>
          <w:tcPr>
            <w:shd w:val="clear" w:color="ffffff" w:fill="ffffff"/>
            <w:tcW w:w="758" w:type="pct"/>
            <w:textDirection w:val="lrTb"/>
            <w:noWrap w:val="false"/>
          </w:tcPr>
          <w:p>
            <w:pPr>
              <w:jc w:val="center"/>
              <w:spacing w:after="0" w:line="240" w:lineRule="auto"/>
              <w:rPr>
                <w:rFonts w:ascii="Times New Roman" w:hAnsi="Times New Roman" w:eastAsia="Times New Roman" w:cs="Times New Roman"/>
                <w:b/>
                <w:i/>
                <w:sz w:val="24"/>
                <w:szCs w:val="24"/>
                <w:lang w:eastAsia="ru-RU"/>
              </w:rPr>
            </w:pPr>
            <w:r>
              <w:rPr>
                <w:rFonts w:ascii="Times New Roman" w:hAnsi="Times New Roman" w:eastAsia="Times New Roman" w:cs="Times New Roman"/>
                <w:b/>
                <w:i/>
                <w:sz w:val="24"/>
                <w:szCs w:val="24"/>
                <w:lang w:eastAsia="ru-RU"/>
              </w:rPr>
              <w:t xml:space="preserve">97,75</w:t>
            </w:r>
            <w:r>
              <w:rPr>
                <w:rFonts w:ascii="Times New Roman" w:hAnsi="Times New Roman" w:eastAsia="Times New Roman" w:cs="Times New Roman"/>
                <w:b/>
                <w:i/>
                <w:sz w:val="24"/>
                <w:szCs w:val="24"/>
                <w:lang w:eastAsia="ru-RU"/>
              </w:rPr>
            </w:r>
            <w:r>
              <w:rPr>
                <w:rFonts w:ascii="Times New Roman" w:hAnsi="Times New Roman" w:eastAsia="Times New Roman" w:cs="Times New Roman"/>
                <w:b/>
                <w:i/>
                <w:sz w:val="24"/>
                <w:szCs w:val="24"/>
                <w:lang w:eastAsia="ru-RU"/>
              </w:rPr>
            </w:r>
          </w:p>
        </w:tc>
      </w:tr>
    </w:tbl>
    <w:p>
      <w:pPr>
        <w:ind w:firstLine="709"/>
        <w:jc w:val="both"/>
        <w:spacing w:after="0" w:line="240" w:lineRule="auto"/>
        <w:rPr>
          <w:rFonts w:ascii="Times New Roman" w:hAnsi="Times New Roman" w:eastAsia="Calibri" w:cs="Times New Roman"/>
          <w:sz w:val="28"/>
          <w:szCs w:val="28"/>
        </w:rPr>
      </w:pPr>
      <w:r>
        <w:rPr>
          <w:rFonts w:ascii="Times New Roman" w:hAnsi="Times New Roman" w:eastAsia="Calibri" w:cs="Times New Roman"/>
          <w:sz w:val="28"/>
          <w:szCs w:val="28"/>
        </w:rPr>
      </w:r>
      <w:r>
        <w:rPr>
          <w:rFonts w:ascii="Times New Roman" w:hAnsi="Times New Roman" w:eastAsia="Calibri" w:cs="Times New Roman"/>
          <w:sz w:val="28"/>
          <w:szCs w:val="28"/>
        </w:rPr>
      </w:r>
      <w:r>
        <w:rPr>
          <w:rFonts w:ascii="Times New Roman" w:hAnsi="Times New Roman" w:eastAsia="Calibri" w:cs="Times New Roman"/>
          <w:sz w:val="28"/>
          <w:szCs w:val="28"/>
        </w:rPr>
      </w:r>
    </w:p>
    <w:p>
      <w:pPr>
        <w:contextualSpacing w:val="0"/>
        <w:ind w:firstLine="720"/>
        <w:jc w:val="both"/>
        <w:spacing w:after="0" w:line="240" w:lineRule="auto"/>
        <w:rPr>
          <w:rFonts w:ascii="Times New Roman" w:hAnsi="Times New Roman" w:eastAsia="Calibri" w:cs="Times New Roman"/>
          <w:sz w:val="28"/>
          <w:szCs w:val="28"/>
        </w:rPr>
        <w:suppressLineNumbers w:val="0"/>
      </w:pPr>
      <w:r>
        <w:rPr>
          <w:rFonts w:ascii="Times New Roman" w:hAnsi="Times New Roman" w:eastAsia="Calibri" w:cs="Times New Roman"/>
          <w:sz w:val="28"/>
          <w:szCs w:val="28"/>
        </w:rPr>
        <w:t xml:space="preserve">Среднее значение баллов за 2024 год по сравнению с 2023 годом увеличилось на 4 п. и составило 95,75 балла (2023 год - 92,75 балла, 2022 год – 92,75 балла, 2021 год – 92,75 балла) из 100,00 максимально возможных.</w:t>
      </w:r>
      <w:r>
        <w:rPr>
          <w:rFonts w:ascii="Times New Roman" w:hAnsi="Times New Roman" w:eastAsia="Calibri" w:cs="Times New Roman"/>
          <w:sz w:val="28"/>
          <w:szCs w:val="28"/>
        </w:rPr>
      </w:r>
      <w:r>
        <w:rPr>
          <w:rFonts w:ascii="Times New Roman" w:hAnsi="Times New Roman" w:eastAsia="Calibri" w:cs="Times New Roman"/>
          <w:sz w:val="28"/>
          <w:szCs w:val="28"/>
        </w:rPr>
      </w:r>
    </w:p>
    <w:p>
      <w:pPr>
        <w:contextualSpacing w:val="0"/>
        <w:ind w:firstLine="720"/>
        <w:jc w:val="both"/>
        <w:spacing w:after="0" w:line="240" w:lineRule="auto"/>
        <w:rPr>
          <w:rFonts w:ascii="Times New Roman" w:hAnsi="Times New Roman"/>
          <w:sz w:val="28"/>
          <w:szCs w:val="28"/>
        </w:rPr>
        <w:suppressLineNumbers w:val="0"/>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contextualSpacing w:val="0"/>
        <w:ind w:firstLine="720"/>
        <w:jc w:val="both"/>
        <w:spacing w:after="0" w:line="240" w:lineRule="auto"/>
        <w:rPr>
          <w:rFonts w:ascii="Times New Roman" w:hAnsi="Times New Roman" w:eastAsia="Calibri" w:cs="Times New Roman"/>
          <w:sz w:val="28"/>
          <w:szCs w:val="28"/>
        </w:rPr>
        <w:suppressLineNumbers w:val="0"/>
      </w:pPr>
      <w:r>
        <w:rPr>
          <w:rFonts w:ascii="Times New Roman" w:hAnsi="Times New Roman" w:eastAsia="Calibri" w:cs="Times New Roman"/>
          <w:sz w:val="28"/>
          <w:szCs w:val="28"/>
        </w:rPr>
        <w:t xml:space="preserve">Учитывая результаты эффективности деятельности, образовательным организациям, подведомственным департаменту образования администрации города Нижневартовска, для достижения наибольшей эффективности деятельности в 2025 году, рекомендуется:</w:t>
      </w:r>
      <w:r>
        <w:rPr>
          <w:rFonts w:ascii="Times New Roman" w:hAnsi="Times New Roman" w:eastAsia="Calibri" w:cs="Times New Roman"/>
          <w:sz w:val="28"/>
          <w:szCs w:val="28"/>
        </w:rPr>
      </w:r>
      <w:r>
        <w:rPr>
          <w:rFonts w:ascii="Times New Roman" w:hAnsi="Times New Roman" w:eastAsia="Calibri" w:cs="Times New Roman"/>
          <w:sz w:val="28"/>
          <w:szCs w:val="28"/>
        </w:rPr>
      </w:r>
    </w:p>
    <w:p>
      <w:pPr>
        <w:pStyle w:val="884"/>
        <w:numPr>
          <w:ilvl w:val="0"/>
          <w:numId w:val="2"/>
        </w:numPr>
        <w:contextualSpacing w:val="0"/>
        <w:ind w:left="0" w:firstLine="720"/>
        <w:jc w:val="both"/>
        <w:spacing w:after="0" w:line="240" w:lineRule="auto"/>
        <w:rPr>
          <w:rFonts w:ascii="Times New Roman" w:hAnsi="Times New Roman" w:eastAsia="Times New Roman" w:cs="Times New Roman"/>
          <w:sz w:val="28"/>
          <w:szCs w:val="28"/>
        </w:rPr>
        <w:suppressLineNumbers w:val="0"/>
      </w:pPr>
      <w:r>
        <w:rPr>
          <w:rFonts w:ascii="Times New Roman" w:hAnsi="Times New Roman" w:eastAsia="Times New Roman" w:cs="Times New Roman"/>
          <w:sz w:val="28"/>
          <w:szCs w:val="28"/>
        </w:rPr>
        <w:t xml:space="preserve">провести анализ эффективности деятельности по итогам 2024 года с последующим </w:t>
      </w:r>
      <w:r>
        <w:rPr>
          <w:rFonts w:ascii="Times New Roman" w:hAnsi="Times New Roman" w:eastAsia="Times New Roman" w:cs="Times New Roman"/>
          <w:sz w:val="28"/>
          <w:szCs w:val="28"/>
        </w:rPr>
        <w:t xml:space="preserve">составлением плана развития образовательной организации и определить мероприятия по реализации достижений, устранению дефицитов</w:t>
      </w:r>
      <w:r>
        <w:rPr>
          <w:rFonts w:ascii="Times New Roman" w:hAnsi="Times New Roman" w:eastAsia="Times New Roman" w:cs="Times New Roman"/>
          <w:sz w:val="28"/>
          <w:szCs w:val="28"/>
          <w:highlight w:val="none"/>
        </w:rPr>
        <w:t xml:space="preserve">.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84"/>
        <w:numPr>
          <w:ilvl w:val="0"/>
          <w:numId w:val="2"/>
        </w:numPr>
        <w:contextualSpacing w:val="0"/>
        <w:ind w:left="0" w:firstLine="720"/>
        <w:jc w:val="both"/>
        <w:spacing w:after="0" w:line="240" w:lineRule="auto"/>
        <w:rPr>
          <w:rFonts w:ascii="Times New Roman" w:hAnsi="Times New Roman" w:eastAsia="Times New Roman" w:cs="Times New Roman"/>
          <w:sz w:val="28"/>
          <w:szCs w:val="28"/>
        </w:rPr>
        <w:suppressLineNumbers w:val="0"/>
      </w:pPr>
      <w:r>
        <w:rPr>
          <w:rFonts w:ascii="Times New Roman" w:hAnsi="Times New Roman" w:eastAsia="Times New Roman" w:cs="Times New Roman"/>
          <w:sz w:val="28"/>
          <w:szCs w:val="28"/>
        </w:rPr>
        <w:t xml:space="preserve">составить перечень позиций оценивания, по которым получен высокий результат и выделить те из них, успешный опыт реализации которых можно представить на муниципальн</w:t>
      </w:r>
      <w:r>
        <w:rPr>
          <w:rFonts w:ascii="Times New Roman" w:hAnsi="Times New Roman" w:eastAsia="Times New Roman" w:cs="Times New Roman"/>
          <w:sz w:val="28"/>
          <w:szCs w:val="28"/>
        </w:rPr>
        <w:t xml:space="preserve">ом, региональном или федеральном уровнях;</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84"/>
        <w:numPr>
          <w:ilvl w:val="0"/>
          <w:numId w:val="2"/>
        </w:numPr>
        <w:contextualSpacing w:val="0"/>
        <w:ind w:left="0" w:firstLine="720"/>
        <w:jc w:val="both"/>
        <w:spacing w:after="0" w:line="240" w:lineRule="auto"/>
        <w:rPr>
          <w:rFonts w:ascii="Times New Roman" w:hAnsi="Times New Roman" w:eastAsia="Times New Roman" w:cs="Times New Roman"/>
          <w:sz w:val="28"/>
          <w:szCs w:val="28"/>
        </w:rPr>
        <w:suppressLineNumbers w:val="0"/>
      </w:pPr>
      <w:r>
        <w:rPr>
          <w:rFonts w:ascii="Times New Roman" w:hAnsi="Times New Roman" w:eastAsia="Times New Roman" w:cs="Times New Roman"/>
          <w:sz w:val="28"/>
          <w:szCs w:val="28"/>
        </w:rPr>
      </w:r>
      <w:r>
        <w:rPr>
          <w:rFonts w:ascii="Times New Roman" w:hAnsi="Times New Roman" w:eastAsia="Times New Roman" w:cs="Times New Roman"/>
          <w:sz w:val="28"/>
          <w:szCs w:val="28"/>
        </w:rPr>
        <w:t xml:space="preserve">выделить позиции оценивания, имеющие низкий результат; указать показатели оценки, ставшие причиной низкого р</w:t>
      </w:r>
      <w:r>
        <w:rPr>
          <w:rFonts w:ascii="Times New Roman" w:hAnsi="Times New Roman" w:eastAsia="Times New Roman" w:cs="Times New Roman"/>
          <w:sz w:val="28"/>
          <w:szCs w:val="28"/>
        </w:rPr>
        <w:t xml:space="preserve">езультата, привести их фактическое значение и определить плановое значение, которое нужно достичь;</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884"/>
        <w:numPr>
          <w:ilvl w:val="0"/>
          <w:numId w:val="2"/>
        </w:numPr>
        <w:contextualSpacing w:val="0"/>
        <w:ind w:left="0" w:firstLine="720"/>
        <w:jc w:val="both"/>
        <w:spacing w:after="0" w:line="240" w:lineRule="auto"/>
        <w:rPr>
          <w:rFonts w:ascii="Times New Roman" w:hAnsi="Times New Roman" w:cs="Times New Roman"/>
          <w:sz w:val="28"/>
          <w:szCs w:val="28"/>
        </w:rPr>
        <w:suppressLineNumbers w:val="0"/>
      </w:pPr>
      <w:r>
        <w:rPr>
          <w:rFonts w:ascii="Times New Roman" w:hAnsi="Times New Roman" w:eastAsia="Times New Roman" w:cs="Times New Roman"/>
          <w:sz w:val="28"/>
          <w:szCs w:val="28"/>
        </w:rPr>
        <w:t xml:space="preserve">включить в </w:t>
      </w:r>
      <w:r>
        <w:rPr>
          <w:rFonts w:ascii="Times New Roman" w:hAnsi="Times New Roman" w:eastAsia="Times New Roman" w:cs="Times New Roman"/>
          <w:sz w:val="28"/>
          <w:szCs w:val="28"/>
        </w:rPr>
        <w:t xml:space="preserve">план развития образовательной организации </w:t>
      </w:r>
      <w:r>
        <w:rPr>
          <w:rFonts w:ascii="Times New Roman" w:hAnsi="Times New Roman" w:eastAsia="Times New Roman" w:cs="Times New Roman"/>
          <w:sz w:val="28"/>
          <w:szCs w:val="28"/>
        </w:rPr>
        <w:t xml:space="preserve">позиции, получившие высокий результат по итогам оценки </w:t>
      </w:r>
      <w:r>
        <w:rPr>
          <w:rFonts w:ascii="Times New Roman" w:hAnsi="Times New Roman" w:eastAsia="Times New Roman" w:cs="Times New Roman"/>
          <w:sz w:val="28"/>
          <w:szCs w:val="28"/>
        </w:rPr>
        <w:t xml:space="preserve">эффективности деятельности</w:t>
      </w:r>
      <w:r>
        <w:rPr>
          <w:rFonts w:ascii="Times New Roman" w:hAnsi="Times New Roman" w:eastAsia="Times New Roman" w:cs="Times New Roman"/>
          <w:sz w:val="28"/>
          <w:szCs w:val="28"/>
        </w:rPr>
        <w:t xml:space="preserve">, но требующие развития в текущем году. </w:t>
      </w:r>
      <w:r>
        <w:rPr>
          <w:rFonts w:ascii="Times New Roman" w:hAnsi="Times New Roman" w:cs="Times New Roman"/>
          <w:sz w:val="28"/>
          <w:szCs w:val="28"/>
        </w:rPr>
      </w:r>
      <w:r>
        <w:rPr>
          <w:rFonts w:ascii="Times New Roman" w:hAnsi="Times New Roman" w:cs="Times New Roman"/>
          <w:sz w:val="28"/>
          <w:szCs w:val="28"/>
        </w:rPr>
      </w:r>
    </w:p>
    <w:p>
      <w:pPr>
        <w:jc w:val="both"/>
        <w:tabs>
          <w:tab w:val="left" w:pos="851" w:leader="none"/>
        </w:tabs>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jc w:val="both"/>
        <w:tabs>
          <w:tab w:val="left" w:pos="851" w:leader="none"/>
        </w:tabs>
        <w:rPr>
          <w:sz w:val="20"/>
          <w:szCs w:val="20"/>
        </w:rPr>
      </w:pPr>
      <w:r>
        <w:rPr>
          <w:sz w:val="20"/>
          <w:szCs w:val="16"/>
          <w:highlight w:val="none"/>
        </w:rPr>
      </w:r>
      <w:r>
        <w:rPr>
          <w:sz w:val="20"/>
          <w:szCs w:val="20"/>
        </w:rPr>
      </w:r>
      <w:r>
        <w:rPr>
          <w:sz w:val="20"/>
          <w:szCs w:val="20"/>
        </w:rPr>
      </w:r>
    </w:p>
    <w:p>
      <w:r/>
      <w:r/>
    </w:p>
    <w:sectPr>
      <w:headerReference w:type="default" r:id="rId9"/>
      <w:footnotePr/>
      <w:endnotePr/>
      <w:type w:val="nextPage"/>
      <w:pgSz w:w="11906" w:h="16838" w:orient="portrait"/>
      <w:pgMar w:top="1134" w:right="850" w:bottom="1134" w:left="1701"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Times New Roman">
    <w:panose1 w:val="02020603050405020304"/>
  </w:font>
  <w:font w:name="Wingdings">
    <w:panose1 w:val="05010000000000000000"/>
  </w:font>
  <w:font w:name="Courier New">
    <w:panose1 w:val="02070309020205020404"/>
  </w:font>
  <w:font w:name="Symbol">
    <w:panose1 w:val="05010000000000000000"/>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ind w:firstLine="708"/>
        <w:jc w:val="both"/>
        <w:spacing w:after="0" w:line="240" w:lineRule="auto"/>
        <w:shd w:val="clear" w:color="auto" w:fill="ffffff"/>
        <w:rPr>
          <w:rFonts w:ascii="Times New Roman" w:hAnsi="Times New Roman" w:eastAsia="Times New Roman" w:cs="Times New Roman"/>
          <w:sz w:val="20"/>
          <w:szCs w:val="20"/>
        </w:rPr>
      </w:pPr>
      <w:r>
        <w:rPr>
          <w:rStyle w:val="865"/>
        </w:rPr>
        <w:footnoteRef/>
      </w:r>
      <w:r>
        <w:t xml:space="preserve"> </w:t>
      </w:r>
      <w:r>
        <w:rPr>
          <w:rFonts w:ascii="Times New Roman" w:hAnsi="Times New Roman" w:eastAsia="Times New Roman" w:cs="Times New Roman"/>
          <w:sz w:val="20"/>
          <w:szCs w:val="20"/>
          <w:lang w:eastAsia="ru-RU"/>
        </w:rPr>
        <w:t xml:space="preserve">Приказы департамента образования администрации города </w:t>
      </w:r>
      <w:r>
        <w:rPr>
          <w:rFonts w:ascii="Times New Roman" w:hAnsi="Times New Roman" w:eastAsia="Times New Roman" w:cs="Times New Roman"/>
          <w:sz w:val="20"/>
          <w:szCs w:val="20"/>
          <w:highlight w:val="white"/>
          <w:lang w:eastAsia="ru-RU"/>
        </w:rPr>
        <w:t xml:space="preserve">от 31.01.2024 №34-П-84 «Об утверждении целевых показателей и критериев эффективности результатов работы муниципальных образовательных организаций, подведомственных департаменту образования администрации города»,</w:t>
      </w:r>
      <w:r>
        <w:rPr>
          <w:rFonts w:ascii="Times New Roman" w:hAnsi="Times New Roman"/>
          <w:sz w:val="20"/>
          <w:szCs w:val="20"/>
        </w:rPr>
        <w:t xml:space="preserve"> </w:t>
      </w:r>
      <w:r>
        <w:rPr>
          <w:rFonts w:ascii="Times New Roman" w:hAnsi="Times New Roman" w:eastAsia="Times New Roman" w:cs="Times New Roman"/>
          <w:sz w:val="20"/>
          <w:szCs w:val="20"/>
          <w:highlight w:val="white"/>
          <w:lang w:eastAsia="ru-RU"/>
        </w:rPr>
        <w:t xml:space="preserve">от 24.12.2024 №34-П-1171 «О внесени</w:t>
      </w:r>
      <w:r>
        <w:rPr>
          <w:rFonts w:ascii="Times New Roman" w:hAnsi="Times New Roman" w:eastAsia="Times New Roman" w:cs="Times New Roman"/>
          <w:sz w:val="20"/>
          <w:szCs w:val="20"/>
          <w:highlight w:val="white"/>
          <w:lang w:eastAsia="ru-RU"/>
        </w:rPr>
        <w:t xml:space="preserve">и изменений в приказ департамента образования от 31.01.2024 №34-П-84 «Об утверждении целевых показателей и критериев эффективности результатов работы муниципальных образовательных организаций, подведомственных департаменту образования администрации города»</w:t>
      </w:r>
      <w:r>
        <w:rPr>
          <w:rFonts w:ascii="Times New Roman" w:hAnsi="Times New Roman"/>
          <w:bCs/>
          <w:sz w:val="20"/>
          <w:szCs w:val="20"/>
          <w:highlight w:val="white"/>
        </w:rPr>
        <w:t xml:space="preserve">,</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highlight w:val="white"/>
          <w:lang w:eastAsia="ru-RU"/>
        </w:rPr>
        <w:t xml:space="preserve">от 07.03.2024 №34-П-217 «Об утверждении целевых показателей и критериев эффективности деятельности, оценки результатов работы руководителей муниципальных образовательных организаций подведомственных департаменту образования администрации города»,</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highlight w:val="white"/>
          <w:lang w:eastAsia="ru-RU"/>
        </w:rPr>
        <w:t xml:space="preserve">от 24.12.2024 №34-П-1172 «О внесении изменений в приказ департамента об</w:t>
      </w:r>
      <w:r>
        <w:rPr>
          <w:rFonts w:ascii="Times New Roman" w:hAnsi="Times New Roman" w:eastAsia="Times New Roman" w:cs="Times New Roman"/>
          <w:sz w:val="20"/>
          <w:szCs w:val="20"/>
          <w:highlight w:val="white"/>
          <w:lang w:eastAsia="ru-RU"/>
        </w:rPr>
        <w:t xml:space="preserve">разования от 07.03.2024 №34-П-217 «Об утверждении целевых показателей и критериев эффективности деятельности, оценки результатов работы руководителей муниципальных образовательных организаций подведомственных департаменту образования администрации города»,</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highlight w:val="white"/>
          <w:lang w:eastAsia="ru-RU"/>
        </w:rPr>
        <w:t xml:space="preserve">от 26.12.2024 №34-П-1184 «Об утверждении целевых показателей и критериев эффективности деятельности, оценки результатов работы руководителя муниципального автономного учреждения города Нижневартовска «Центр развития образования» за 2024 год»</w:t>
      </w:r>
      <w:r>
        <w:rPr>
          <w:rFonts w:ascii="Times New Roman" w:hAnsi="Times New Roman" w:eastAsia="Times New Roman" w:cs="Times New Roman"/>
          <w:sz w:val="20"/>
          <w:szCs w:val="20"/>
          <w:lang w:eastAsia="ru-RU"/>
        </w:rPr>
        <w:t xml:space="preserve"> </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p>
      <w:pPr>
        <w:pStyle w:val="863"/>
      </w:pP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30"/>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upperRoman"/>
      <w:isLgl w:val="false"/>
      <w:suff w:val="tab"/>
      <w:lvlText w:val="%1."/>
      <w:lvlJc w:val="left"/>
      <w:pPr>
        <w:ind w:left="1428" w:hanging="720"/>
      </w:pPr>
      <w:rPr>
        <w:rFonts w:hint="default"/>
      </w:rPr>
    </w:lvl>
    <w:lvl w:ilvl="1">
      <w:start w:val="1"/>
      <w:numFmt w:val="lowerLetter"/>
      <w:isLgl w:val="false"/>
      <w:suff w:val="tab"/>
      <w:lvlText w:val="%2."/>
      <w:lvlJc w:val="left"/>
      <w:pPr>
        <w:ind w:left="1788" w:hanging="360"/>
      </w:pPr>
    </w:lvl>
    <w:lvl w:ilvl="2">
      <w:start w:val="1"/>
      <w:numFmt w:val="lowerRoman"/>
      <w:isLgl w:val="false"/>
      <w:suff w:val="tab"/>
      <w:lvlText w:val="%3."/>
      <w:lvlJc w:val="right"/>
      <w:pPr>
        <w:ind w:left="2508" w:hanging="180"/>
      </w:pPr>
    </w:lvl>
    <w:lvl w:ilvl="3">
      <w:start w:val="1"/>
      <w:numFmt w:val="decimal"/>
      <w:isLgl w:val="false"/>
      <w:suff w:val="tab"/>
      <w:lvlText w:val="%4."/>
      <w:lvlJc w:val="left"/>
      <w:pPr>
        <w:ind w:left="3228" w:hanging="360"/>
      </w:pPr>
    </w:lvl>
    <w:lvl w:ilvl="4">
      <w:start w:val="1"/>
      <w:numFmt w:val="lowerLetter"/>
      <w:isLgl w:val="false"/>
      <w:suff w:val="tab"/>
      <w:lvlText w:val="%5."/>
      <w:lvlJc w:val="left"/>
      <w:pPr>
        <w:ind w:left="3948" w:hanging="360"/>
      </w:pPr>
    </w:lvl>
    <w:lvl w:ilvl="5">
      <w:start w:val="1"/>
      <w:numFmt w:val="lowerRoman"/>
      <w:isLgl w:val="false"/>
      <w:suff w:val="tab"/>
      <w:lvlText w:val="%6."/>
      <w:lvlJc w:val="right"/>
      <w:pPr>
        <w:ind w:left="4668" w:hanging="180"/>
      </w:pPr>
    </w:lvl>
    <w:lvl w:ilvl="6">
      <w:start w:val="1"/>
      <w:numFmt w:val="decimal"/>
      <w:isLgl w:val="false"/>
      <w:suff w:val="tab"/>
      <w:lvlText w:val="%7."/>
      <w:lvlJc w:val="left"/>
      <w:pPr>
        <w:ind w:left="5388" w:hanging="360"/>
      </w:pPr>
    </w:lvl>
    <w:lvl w:ilvl="7">
      <w:start w:val="1"/>
      <w:numFmt w:val="lowerLetter"/>
      <w:isLgl w:val="false"/>
      <w:suff w:val="tab"/>
      <w:lvlText w:val="%8."/>
      <w:lvlJc w:val="left"/>
      <w:pPr>
        <w:ind w:left="6108" w:hanging="360"/>
      </w:pPr>
    </w:lvl>
    <w:lvl w:ilvl="8">
      <w:start w:val="1"/>
      <w:numFmt w:val="lowerRoman"/>
      <w:isLgl w:val="false"/>
      <w:suff w:val="tab"/>
      <w:lvlText w:val="%9."/>
      <w:lvlJc w:val="right"/>
      <w:pPr>
        <w:ind w:left="6828" w:hanging="180"/>
      </w:pPr>
    </w:lvl>
  </w:abstractNum>
  <w:abstractNum w:abstractNumId="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04">
    <w:name w:val="Heading 1"/>
    <w:basedOn w:val="880"/>
    <w:next w:val="880"/>
    <w:link w:val="705"/>
    <w:uiPriority w:val="9"/>
    <w:qFormat/>
    <w:pPr>
      <w:keepLines/>
      <w:keepNext/>
      <w:spacing w:before="480" w:after="200"/>
      <w:outlineLvl w:val="0"/>
    </w:pPr>
    <w:rPr>
      <w:rFonts w:ascii="Arial" w:hAnsi="Arial" w:eastAsia="Arial" w:cs="Arial"/>
      <w:sz w:val="40"/>
      <w:szCs w:val="40"/>
    </w:rPr>
  </w:style>
  <w:style w:type="character" w:styleId="705">
    <w:name w:val="Heading 1 Char"/>
    <w:link w:val="704"/>
    <w:uiPriority w:val="9"/>
    <w:rPr>
      <w:rFonts w:ascii="Arial" w:hAnsi="Arial" w:eastAsia="Arial" w:cs="Arial"/>
      <w:sz w:val="40"/>
      <w:szCs w:val="40"/>
    </w:rPr>
  </w:style>
  <w:style w:type="paragraph" w:styleId="706">
    <w:name w:val="Heading 2"/>
    <w:basedOn w:val="880"/>
    <w:next w:val="880"/>
    <w:link w:val="707"/>
    <w:uiPriority w:val="9"/>
    <w:unhideWhenUsed/>
    <w:qFormat/>
    <w:pPr>
      <w:keepLines/>
      <w:keepNext/>
      <w:spacing w:before="360" w:after="200"/>
      <w:outlineLvl w:val="1"/>
    </w:pPr>
    <w:rPr>
      <w:rFonts w:ascii="Arial" w:hAnsi="Arial" w:eastAsia="Arial" w:cs="Arial"/>
      <w:sz w:val="34"/>
    </w:rPr>
  </w:style>
  <w:style w:type="character" w:styleId="707">
    <w:name w:val="Heading 2 Char"/>
    <w:link w:val="706"/>
    <w:uiPriority w:val="9"/>
    <w:rPr>
      <w:rFonts w:ascii="Arial" w:hAnsi="Arial" w:eastAsia="Arial" w:cs="Arial"/>
      <w:sz w:val="34"/>
    </w:rPr>
  </w:style>
  <w:style w:type="paragraph" w:styleId="708">
    <w:name w:val="Heading 3"/>
    <w:basedOn w:val="880"/>
    <w:next w:val="880"/>
    <w:link w:val="709"/>
    <w:uiPriority w:val="9"/>
    <w:unhideWhenUsed/>
    <w:qFormat/>
    <w:pPr>
      <w:keepLines/>
      <w:keepNext/>
      <w:spacing w:before="320" w:after="200"/>
      <w:outlineLvl w:val="2"/>
    </w:pPr>
    <w:rPr>
      <w:rFonts w:ascii="Arial" w:hAnsi="Arial" w:eastAsia="Arial" w:cs="Arial"/>
      <w:sz w:val="30"/>
      <w:szCs w:val="30"/>
    </w:rPr>
  </w:style>
  <w:style w:type="character" w:styleId="709">
    <w:name w:val="Heading 3 Char"/>
    <w:link w:val="708"/>
    <w:uiPriority w:val="9"/>
    <w:rPr>
      <w:rFonts w:ascii="Arial" w:hAnsi="Arial" w:eastAsia="Arial" w:cs="Arial"/>
      <w:sz w:val="30"/>
      <w:szCs w:val="30"/>
    </w:rPr>
  </w:style>
  <w:style w:type="paragraph" w:styleId="710">
    <w:name w:val="Heading 4"/>
    <w:basedOn w:val="880"/>
    <w:next w:val="880"/>
    <w:link w:val="711"/>
    <w:uiPriority w:val="9"/>
    <w:unhideWhenUsed/>
    <w:qFormat/>
    <w:pPr>
      <w:keepLines/>
      <w:keepNext/>
      <w:spacing w:before="320" w:after="200"/>
      <w:outlineLvl w:val="3"/>
    </w:pPr>
    <w:rPr>
      <w:rFonts w:ascii="Arial" w:hAnsi="Arial" w:eastAsia="Arial" w:cs="Arial"/>
      <w:b/>
      <w:bCs/>
      <w:sz w:val="26"/>
      <w:szCs w:val="26"/>
    </w:rPr>
  </w:style>
  <w:style w:type="character" w:styleId="711">
    <w:name w:val="Heading 4 Char"/>
    <w:link w:val="710"/>
    <w:uiPriority w:val="9"/>
    <w:rPr>
      <w:rFonts w:ascii="Arial" w:hAnsi="Arial" w:eastAsia="Arial" w:cs="Arial"/>
      <w:b/>
      <w:bCs/>
      <w:sz w:val="26"/>
      <w:szCs w:val="26"/>
    </w:rPr>
  </w:style>
  <w:style w:type="paragraph" w:styleId="712">
    <w:name w:val="Heading 5"/>
    <w:basedOn w:val="880"/>
    <w:next w:val="880"/>
    <w:link w:val="713"/>
    <w:uiPriority w:val="9"/>
    <w:unhideWhenUsed/>
    <w:qFormat/>
    <w:pPr>
      <w:keepLines/>
      <w:keepNext/>
      <w:spacing w:before="320" w:after="200"/>
      <w:outlineLvl w:val="4"/>
    </w:pPr>
    <w:rPr>
      <w:rFonts w:ascii="Arial" w:hAnsi="Arial" w:eastAsia="Arial" w:cs="Arial"/>
      <w:b/>
      <w:bCs/>
      <w:sz w:val="24"/>
      <w:szCs w:val="24"/>
    </w:rPr>
  </w:style>
  <w:style w:type="character" w:styleId="713">
    <w:name w:val="Heading 5 Char"/>
    <w:link w:val="712"/>
    <w:uiPriority w:val="9"/>
    <w:rPr>
      <w:rFonts w:ascii="Arial" w:hAnsi="Arial" w:eastAsia="Arial" w:cs="Arial"/>
      <w:b/>
      <w:bCs/>
      <w:sz w:val="24"/>
      <w:szCs w:val="24"/>
    </w:rPr>
  </w:style>
  <w:style w:type="paragraph" w:styleId="714">
    <w:name w:val="Heading 6"/>
    <w:basedOn w:val="880"/>
    <w:next w:val="880"/>
    <w:link w:val="715"/>
    <w:uiPriority w:val="9"/>
    <w:unhideWhenUsed/>
    <w:qFormat/>
    <w:pPr>
      <w:keepLines/>
      <w:keepNext/>
      <w:spacing w:before="320" w:after="200"/>
      <w:outlineLvl w:val="5"/>
    </w:pPr>
    <w:rPr>
      <w:rFonts w:ascii="Arial" w:hAnsi="Arial" w:eastAsia="Arial" w:cs="Arial"/>
      <w:b/>
      <w:bCs/>
      <w:sz w:val="22"/>
      <w:szCs w:val="22"/>
    </w:rPr>
  </w:style>
  <w:style w:type="character" w:styleId="715">
    <w:name w:val="Heading 6 Char"/>
    <w:link w:val="714"/>
    <w:uiPriority w:val="9"/>
    <w:rPr>
      <w:rFonts w:ascii="Arial" w:hAnsi="Arial" w:eastAsia="Arial" w:cs="Arial"/>
      <w:b/>
      <w:bCs/>
      <w:sz w:val="22"/>
      <w:szCs w:val="22"/>
    </w:rPr>
  </w:style>
  <w:style w:type="paragraph" w:styleId="716">
    <w:name w:val="Heading 7"/>
    <w:basedOn w:val="880"/>
    <w:next w:val="880"/>
    <w:link w:val="717"/>
    <w:uiPriority w:val="9"/>
    <w:unhideWhenUsed/>
    <w:qFormat/>
    <w:pPr>
      <w:keepLines/>
      <w:keepNext/>
      <w:spacing w:before="320" w:after="200"/>
      <w:outlineLvl w:val="6"/>
    </w:pPr>
    <w:rPr>
      <w:rFonts w:ascii="Arial" w:hAnsi="Arial" w:eastAsia="Arial" w:cs="Arial"/>
      <w:b/>
      <w:bCs/>
      <w:i/>
      <w:iCs/>
      <w:sz w:val="22"/>
      <w:szCs w:val="22"/>
    </w:rPr>
  </w:style>
  <w:style w:type="character" w:styleId="717">
    <w:name w:val="Heading 7 Char"/>
    <w:link w:val="716"/>
    <w:uiPriority w:val="9"/>
    <w:rPr>
      <w:rFonts w:ascii="Arial" w:hAnsi="Arial" w:eastAsia="Arial" w:cs="Arial"/>
      <w:b/>
      <w:bCs/>
      <w:i/>
      <w:iCs/>
      <w:sz w:val="22"/>
      <w:szCs w:val="22"/>
    </w:rPr>
  </w:style>
  <w:style w:type="paragraph" w:styleId="718">
    <w:name w:val="Heading 8"/>
    <w:basedOn w:val="880"/>
    <w:next w:val="880"/>
    <w:link w:val="719"/>
    <w:uiPriority w:val="9"/>
    <w:unhideWhenUsed/>
    <w:qFormat/>
    <w:pPr>
      <w:keepLines/>
      <w:keepNext/>
      <w:spacing w:before="320" w:after="200"/>
      <w:outlineLvl w:val="7"/>
    </w:pPr>
    <w:rPr>
      <w:rFonts w:ascii="Arial" w:hAnsi="Arial" w:eastAsia="Arial" w:cs="Arial"/>
      <w:i/>
      <w:iCs/>
      <w:sz w:val="22"/>
      <w:szCs w:val="22"/>
    </w:rPr>
  </w:style>
  <w:style w:type="character" w:styleId="719">
    <w:name w:val="Heading 8 Char"/>
    <w:link w:val="718"/>
    <w:uiPriority w:val="9"/>
    <w:rPr>
      <w:rFonts w:ascii="Arial" w:hAnsi="Arial" w:eastAsia="Arial" w:cs="Arial"/>
      <w:i/>
      <w:iCs/>
      <w:sz w:val="22"/>
      <w:szCs w:val="22"/>
    </w:rPr>
  </w:style>
  <w:style w:type="paragraph" w:styleId="720">
    <w:name w:val="Heading 9"/>
    <w:basedOn w:val="880"/>
    <w:next w:val="880"/>
    <w:link w:val="721"/>
    <w:uiPriority w:val="9"/>
    <w:unhideWhenUsed/>
    <w:qFormat/>
    <w:pPr>
      <w:keepLines/>
      <w:keepNext/>
      <w:spacing w:before="320" w:after="200"/>
      <w:outlineLvl w:val="8"/>
    </w:pPr>
    <w:rPr>
      <w:rFonts w:ascii="Arial" w:hAnsi="Arial" w:eastAsia="Arial" w:cs="Arial"/>
      <w:i/>
      <w:iCs/>
      <w:sz w:val="21"/>
      <w:szCs w:val="21"/>
    </w:rPr>
  </w:style>
  <w:style w:type="character" w:styleId="721">
    <w:name w:val="Heading 9 Char"/>
    <w:link w:val="720"/>
    <w:uiPriority w:val="9"/>
    <w:rPr>
      <w:rFonts w:ascii="Arial" w:hAnsi="Arial" w:eastAsia="Arial" w:cs="Arial"/>
      <w:i/>
      <w:iCs/>
      <w:sz w:val="21"/>
      <w:szCs w:val="21"/>
    </w:rPr>
  </w:style>
  <w:style w:type="paragraph" w:styleId="722">
    <w:name w:val="Title"/>
    <w:basedOn w:val="880"/>
    <w:next w:val="880"/>
    <w:link w:val="723"/>
    <w:uiPriority w:val="10"/>
    <w:qFormat/>
    <w:pPr>
      <w:contextualSpacing/>
      <w:spacing w:before="300" w:after="200"/>
    </w:pPr>
    <w:rPr>
      <w:sz w:val="48"/>
      <w:szCs w:val="48"/>
    </w:rPr>
  </w:style>
  <w:style w:type="character" w:styleId="723">
    <w:name w:val="Title Char"/>
    <w:link w:val="722"/>
    <w:uiPriority w:val="10"/>
    <w:rPr>
      <w:sz w:val="48"/>
      <w:szCs w:val="48"/>
    </w:rPr>
  </w:style>
  <w:style w:type="paragraph" w:styleId="724">
    <w:name w:val="Subtitle"/>
    <w:basedOn w:val="880"/>
    <w:next w:val="880"/>
    <w:link w:val="725"/>
    <w:uiPriority w:val="11"/>
    <w:qFormat/>
    <w:pPr>
      <w:spacing w:before="200" w:after="200"/>
    </w:pPr>
    <w:rPr>
      <w:sz w:val="24"/>
      <w:szCs w:val="24"/>
    </w:rPr>
  </w:style>
  <w:style w:type="character" w:styleId="725">
    <w:name w:val="Subtitle Char"/>
    <w:link w:val="724"/>
    <w:uiPriority w:val="11"/>
    <w:rPr>
      <w:sz w:val="24"/>
      <w:szCs w:val="24"/>
    </w:rPr>
  </w:style>
  <w:style w:type="paragraph" w:styleId="726">
    <w:name w:val="Quote"/>
    <w:basedOn w:val="880"/>
    <w:next w:val="880"/>
    <w:link w:val="727"/>
    <w:uiPriority w:val="29"/>
    <w:qFormat/>
    <w:pPr>
      <w:ind w:left="720" w:right="720"/>
    </w:pPr>
    <w:rPr>
      <w:i/>
    </w:rPr>
  </w:style>
  <w:style w:type="character" w:styleId="727">
    <w:name w:val="Quote Char"/>
    <w:link w:val="726"/>
    <w:uiPriority w:val="29"/>
    <w:rPr>
      <w:i/>
    </w:rPr>
  </w:style>
  <w:style w:type="paragraph" w:styleId="728">
    <w:name w:val="Intense Quote"/>
    <w:basedOn w:val="880"/>
    <w:next w:val="880"/>
    <w:link w:val="72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29">
    <w:name w:val="Intense Quote Char"/>
    <w:link w:val="728"/>
    <w:uiPriority w:val="30"/>
    <w:rPr>
      <w:i/>
    </w:rPr>
  </w:style>
  <w:style w:type="paragraph" w:styleId="730">
    <w:name w:val="Header"/>
    <w:basedOn w:val="880"/>
    <w:link w:val="731"/>
    <w:uiPriority w:val="99"/>
    <w:unhideWhenUsed/>
    <w:pPr>
      <w:spacing w:after="0" w:line="240" w:lineRule="auto"/>
      <w:tabs>
        <w:tab w:val="center" w:pos="7143" w:leader="none"/>
        <w:tab w:val="right" w:pos="14287" w:leader="none"/>
      </w:tabs>
    </w:pPr>
  </w:style>
  <w:style w:type="character" w:styleId="731">
    <w:name w:val="Header Char"/>
    <w:link w:val="730"/>
    <w:uiPriority w:val="99"/>
  </w:style>
  <w:style w:type="paragraph" w:styleId="732">
    <w:name w:val="Footer"/>
    <w:basedOn w:val="880"/>
    <w:link w:val="735"/>
    <w:uiPriority w:val="99"/>
    <w:unhideWhenUsed/>
    <w:pPr>
      <w:spacing w:after="0" w:line="240" w:lineRule="auto"/>
      <w:tabs>
        <w:tab w:val="center" w:pos="7143" w:leader="none"/>
        <w:tab w:val="right" w:pos="14287" w:leader="none"/>
      </w:tabs>
    </w:pPr>
  </w:style>
  <w:style w:type="character" w:styleId="733">
    <w:name w:val="Footer Char"/>
    <w:link w:val="732"/>
    <w:uiPriority w:val="99"/>
  </w:style>
  <w:style w:type="paragraph" w:styleId="734">
    <w:name w:val="Caption"/>
    <w:basedOn w:val="880"/>
    <w:next w:val="880"/>
    <w:uiPriority w:val="35"/>
    <w:semiHidden/>
    <w:unhideWhenUsed/>
    <w:qFormat/>
    <w:pPr>
      <w:spacing w:line="276" w:lineRule="auto"/>
    </w:pPr>
    <w:rPr>
      <w:b/>
      <w:bCs/>
      <w:color w:val="4f81bd" w:themeColor="accent1"/>
      <w:sz w:val="18"/>
      <w:szCs w:val="18"/>
    </w:rPr>
  </w:style>
  <w:style w:type="character" w:styleId="735">
    <w:name w:val="Caption Char"/>
    <w:basedOn w:val="734"/>
    <w:link w:val="732"/>
    <w:uiPriority w:val="99"/>
  </w:style>
  <w:style w:type="table" w:styleId="736">
    <w:name w:val="Table Grid"/>
    <w:basedOn w:val="881"/>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37">
    <w:name w:val="Table Grid Light"/>
    <w:basedOn w:val="88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38">
    <w:name w:val="Plain Table 1"/>
    <w:basedOn w:val="88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39">
    <w:name w:val="Plain Table 2"/>
    <w:basedOn w:val="881"/>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40">
    <w:name w:val="Plain Table 3"/>
    <w:basedOn w:val="88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41">
    <w:name w:val="Plain Table 4"/>
    <w:basedOn w:val="88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42">
    <w:name w:val="Plain Table 5"/>
    <w:basedOn w:val="88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43">
    <w:name w:val="Grid Table 1 Light"/>
    <w:basedOn w:val="881"/>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44">
    <w:name w:val="Grid Table 1 Light - Accent 1"/>
    <w:basedOn w:val="88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45">
    <w:name w:val="Grid Table 1 Light - Accent 2"/>
    <w:basedOn w:val="88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46">
    <w:name w:val="Grid Table 1 Light - Accent 3"/>
    <w:basedOn w:val="88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47">
    <w:name w:val="Grid Table 1 Light - Accent 4"/>
    <w:basedOn w:val="88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48">
    <w:name w:val="Grid Table 1 Light - Accent 5"/>
    <w:basedOn w:val="88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49">
    <w:name w:val="Grid Table 1 Light - Accent 6"/>
    <w:basedOn w:val="88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50">
    <w:name w:val="Grid Table 2"/>
    <w:basedOn w:val="88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51">
    <w:name w:val="Grid Table 2 - Accent 1"/>
    <w:basedOn w:val="88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52">
    <w:name w:val="Grid Table 2 - Accent 2"/>
    <w:basedOn w:val="88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53">
    <w:name w:val="Grid Table 2 - Accent 3"/>
    <w:basedOn w:val="88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54">
    <w:name w:val="Grid Table 2 - Accent 4"/>
    <w:basedOn w:val="88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55">
    <w:name w:val="Grid Table 2 - Accent 5"/>
    <w:basedOn w:val="88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56">
    <w:name w:val="Grid Table 2 - Accent 6"/>
    <w:basedOn w:val="88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57">
    <w:name w:val="Grid Table 3"/>
    <w:basedOn w:val="88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8">
    <w:name w:val="Grid Table 3 - Accent 1"/>
    <w:basedOn w:val="88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9">
    <w:name w:val="Grid Table 3 - Accent 2"/>
    <w:basedOn w:val="88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0">
    <w:name w:val="Grid Table 3 - Accent 3"/>
    <w:basedOn w:val="88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1">
    <w:name w:val="Grid Table 3 - Accent 4"/>
    <w:basedOn w:val="88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2">
    <w:name w:val="Grid Table 3 - Accent 5"/>
    <w:basedOn w:val="88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3">
    <w:name w:val="Grid Table 3 - Accent 6"/>
    <w:basedOn w:val="88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4">
    <w:name w:val="Grid Table 4"/>
    <w:basedOn w:val="881"/>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5">
    <w:name w:val="Grid Table 4 - Accent 1"/>
    <w:basedOn w:val="88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66">
    <w:name w:val="Grid Table 4 - Accent 2"/>
    <w:basedOn w:val="881"/>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67">
    <w:name w:val="Grid Table 4 - Accent 3"/>
    <w:basedOn w:val="881"/>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68">
    <w:name w:val="Grid Table 4 - Accent 4"/>
    <w:basedOn w:val="881"/>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69">
    <w:name w:val="Grid Table 4 - Accent 5"/>
    <w:basedOn w:val="881"/>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70">
    <w:name w:val="Grid Table 4 - Accent 6"/>
    <w:basedOn w:val="881"/>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71">
    <w:name w:val="Grid Table 5 Dark"/>
    <w:basedOn w:val="88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72">
    <w:name w:val="Grid Table 5 Dark- Accent 1"/>
    <w:basedOn w:val="88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773">
    <w:name w:val="Grid Table 5 Dark - Accent 2"/>
    <w:basedOn w:val="88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774">
    <w:name w:val="Grid Table 5 Dark - Accent 3"/>
    <w:basedOn w:val="88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775">
    <w:name w:val="Grid Table 5 Dark- Accent 4"/>
    <w:basedOn w:val="88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776">
    <w:name w:val="Grid Table 5 Dark - Accent 5"/>
    <w:basedOn w:val="88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777">
    <w:name w:val="Grid Table 5 Dark - Accent 6"/>
    <w:basedOn w:val="88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778">
    <w:name w:val="Grid Table 6 Colorful"/>
    <w:basedOn w:val="881"/>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79">
    <w:name w:val="Grid Table 6 Colorful - Accent 1"/>
    <w:basedOn w:val="88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780">
    <w:name w:val="Grid Table 6 Colorful - Accent 2"/>
    <w:basedOn w:val="88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781">
    <w:name w:val="Grid Table 6 Colorful - Accent 3"/>
    <w:basedOn w:val="881"/>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782">
    <w:name w:val="Grid Table 6 Colorful - Accent 4"/>
    <w:basedOn w:val="88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783">
    <w:name w:val="Grid Table 6 Colorful - Accent 5"/>
    <w:basedOn w:val="881"/>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84">
    <w:name w:val="Grid Table 6 Colorful - Accent 6"/>
    <w:basedOn w:val="881"/>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85">
    <w:name w:val="Grid Table 7 Colorful"/>
    <w:basedOn w:val="881"/>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86">
    <w:name w:val="Grid Table 7 Colorful - Accent 1"/>
    <w:basedOn w:val="88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87">
    <w:name w:val="Grid Table 7 Colorful - Accent 2"/>
    <w:basedOn w:val="881"/>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88">
    <w:name w:val="Grid Table 7 Colorful - Accent 3"/>
    <w:basedOn w:val="881"/>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89">
    <w:name w:val="Grid Table 7 Colorful - Accent 4"/>
    <w:basedOn w:val="881"/>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90">
    <w:name w:val="Grid Table 7 Colorful - Accent 5"/>
    <w:basedOn w:val="881"/>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91">
    <w:name w:val="Grid Table 7 Colorful - Accent 6"/>
    <w:basedOn w:val="881"/>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92">
    <w:name w:val="List Table 1 Light"/>
    <w:basedOn w:val="881"/>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93">
    <w:name w:val="List Table 1 Light - Accent 1"/>
    <w:basedOn w:val="881"/>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94">
    <w:name w:val="List Table 1 Light - Accent 2"/>
    <w:basedOn w:val="881"/>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95">
    <w:name w:val="List Table 1 Light - Accent 3"/>
    <w:basedOn w:val="881"/>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96">
    <w:name w:val="List Table 1 Light - Accent 4"/>
    <w:basedOn w:val="881"/>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97">
    <w:name w:val="List Table 1 Light - Accent 5"/>
    <w:basedOn w:val="881"/>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98">
    <w:name w:val="List Table 1 Light - Accent 6"/>
    <w:basedOn w:val="881"/>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99">
    <w:name w:val="List Table 2"/>
    <w:basedOn w:val="881"/>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00">
    <w:name w:val="List Table 2 - Accent 1"/>
    <w:basedOn w:val="88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01">
    <w:name w:val="List Table 2 - Accent 2"/>
    <w:basedOn w:val="881"/>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02">
    <w:name w:val="List Table 2 - Accent 3"/>
    <w:basedOn w:val="881"/>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03">
    <w:name w:val="List Table 2 - Accent 4"/>
    <w:basedOn w:val="881"/>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04">
    <w:name w:val="List Table 2 - Accent 5"/>
    <w:basedOn w:val="881"/>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05">
    <w:name w:val="List Table 2 - Accent 6"/>
    <w:basedOn w:val="881"/>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06">
    <w:name w:val="List Table 3"/>
    <w:basedOn w:val="88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07">
    <w:name w:val="List Table 3 - Accent 1"/>
    <w:basedOn w:val="88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808">
    <w:name w:val="List Table 3 - Accent 2"/>
    <w:basedOn w:val="88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809">
    <w:name w:val="List Table 3 - Accent 3"/>
    <w:basedOn w:val="881"/>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810">
    <w:name w:val="List Table 3 - Accent 4"/>
    <w:basedOn w:val="88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811">
    <w:name w:val="List Table 3 - Accent 5"/>
    <w:basedOn w:val="881"/>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812">
    <w:name w:val="List Table 3 - Accent 6"/>
    <w:basedOn w:val="881"/>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813">
    <w:name w:val="List Table 4"/>
    <w:basedOn w:val="88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14">
    <w:name w:val="List Table 4 - Accent 1"/>
    <w:basedOn w:val="88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815">
    <w:name w:val="List Table 4 - Accent 2"/>
    <w:basedOn w:val="881"/>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816">
    <w:name w:val="List Table 4 - Accent 3"/>
    <w:basedOn w:val="881"/>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817">
    <w:name w:val="List Table 4 - Accent 4"/>
    <w:basedOn w:val="881"/>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818">
    <w:name w:val="List Table 4 - Accent 5"/>
    <w:basedOn w:val="881"/>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819">
    <w:name w:val="List Table 4 - Accent 6"/>
    <w:basedOn w:val="881"/>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820">
    <w:name w:val="List Table 5 Dark"/>
    <w:basedOn w:val="881"/>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1">
    <w:name w:val="List Table 5 Dark - Accent 1"/>
    <w:basedOn w:val="88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2">
    <w:name w:val="List Table 5 Dark - Accent 2"/>
    <w:basedOn w:val="881"/>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3">
    <w:name w:val="List Table 5 Dark - Accent 3"/>
    <w:basedOn w:val="881"/>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4">
    <w:name w:val="List Table 5 Dark - Accent 4"/>
    <w:basedOn w:val="881"/>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5">
    <w:name w:val="List Table 5 Dark - Accent 5"/>
    <w:basedOn w:val="881"/>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6">
    <w:name w:val="List Table 5 Dark - Accent 6"/>
    <w:basedOn w:val="881"/>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7">
    <w:name w:val="List Table 6 Colorful"/>
    <w:basedOn w:val="881"/>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28">
    <w:name w:val="List Table 6 Colorful - Accent 1"/>
    <w:basedOn w:val="88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829">
    <w:name w:val="List Table 6 Colorful - Accent 2"/>
    <w:basedOn w:val="881"/>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830">
    <w:name w:val="List Table 6 Colorful - Accent 3"/>
    <w:basedOn w:val="881"/>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831">
    <w:name w:val="List Table 6 Colorful - Accent 4"/>
    <w:basedOn w:val="881"/>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832">
    <w:name w:val="List Table 6 Colorful - Accent 5"/>
    <w:basedOn w:val="881"/>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833">
    <w:name w:val="List Table 6 Colorful - Accent 6"/>
    <w:basedOn w:val="881"/>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834">
    <w:name w:val="List Table 7 Colorful"/>
    <w:basedOn w:val="881"/>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35">
    <w:name w:val="List Table 7 Colorful - Accent 1"/>
    <w:basedOn w:val="88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836">
    <w:name w:val="List Table 7 Colorful - Accent 2"/>
    <w:basedOn w:val="881"/>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837">
    <w:name w:val="List Table 7 Colorful - Accent 3"/>
    <w:basedOn w:val="881"/>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838">
    <w:name w:val="List Table 7 Colorful - Accent 4"/>
    <w:basedOn w:val="881"/>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839">
    <w:name w:val="List Table 7 Colorful - Accent 5"/>
    <w:basedOn w:val="881"/>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840">
    <w:name w:val="List Table 7 Colorful - Accent 6"/>
    <w:basedOn w:val="881"/>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841">
    <w:name w:val="Lined - Accent"/>
    <w:basedOn w:val="88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42">
    <w:name w:val="Lined - Accent 1"/>
    <w:basedOn w:val="88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43">
    <w:name w:val="Lined - Accent 2"/>
    <w:basedOn w:val="88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44">
    <w:name w:val="Lined - Accent 3"/>
    <w:basedOn w:val="88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45">
    <w:name w:val="Lined - Accent 4"/>
    <w:basedOn w:val="88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46">
    <w:name w:val="Lined - Accent 5"/>
    <w:basedOn w:val="88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47">
    <w:name w:val="Lined - Accent 6"/>
    <w:basedOn w:val="88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48">
    <w:name w:val="Bordered &amp; Lined - Accent"/>
    <w:basedOn w:val="881"/>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49">
    <w:name w:val="Bordered &amp; Lined - Accent 1"/>
    <w:basedOn w:val="88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50">
    <w:name w:val="Bordered &amp; Lined - Accent 2"/>
    <w:basedOn w:val="881"/>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51">
    <w:name w:val="Bordered &amp; Lined - Accent 3"/>
    <w:basedOn w:val="881"/>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52">
    <w:name w:val="Bordered &amp; Lined - Accent 4"/>
    <w:basedOn w:val="881"/>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53">
    <w:name w:val="Bordered &amp; Lined - Accent 5"/>
    <w:basedOn w:val="881"/>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54">
    <w:name w:val="Bordered &amp; Lined - Accent 6"/>
    <w:basedOn w:val="881"/>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55">
    <w:name w:val="Bordered"/>
    <w:basedOn w:val="881"/>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56">
    <w:name w:val="Bordered - Accent 1"/>
    <w:basedOn w:val="88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57">
    <w:name w:val="Bordered - Accent 2"/>
    <w:basedOn w:val="88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58">
    <w:name w:val="Bordered - Accent 3"/>
    <w:basedOn w:val="88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59">
    <w:name w:val="Bordered - Accent 4"/>
    <w:basedOn w:val="88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60">
    <w:name w:val="Bordered - Accent 5"/>
    <w:basedOn w:val="88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61">
    <w:name w:val="Bordered - Accent 6"/>
    <w:basedOn w:val="88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62">
    <w:name w:val="Hyperlink"/>
    <w:uiPriority w:val="99"/>
    <w:unhideWhenUsed/>
    <w:rPr>
      <w:color w:val="0000ff" w:themeColor="hyperlink"/>
      <w:u w:val="single"/>
    </w:rPr>
  </w:style>
  <w:style w:type="paragraph" w:styleId="863">
    <w:name w:val="footnote text"/>
    <w:basedOn w:val="880"/>
    <w:link w:val="864"/>
    <w:uiPriority w:val="99"/>
    <w:semiHidden/>
    <w:unhideWhenUsed/>
    <w:pPr>
      <w:spacing w:after="40" w:line="240" w:lineRule="auto"/>
    </w:pPr>
    <w:rPr>
      <w:sz w:val="18"/>
    </w:rPr>
  </w:style>
  <w:style w:type="character" w:styleId="864">
    <w:name w:val="Footnote Text Char"/>
    <w:link w:val="863"/>
    <w:uiPriority w:val="99"/>
    <w:rPr>
      <w:sz w:val="18"/>
    </w:rPr>
  </w:style>
  <w:style w:type="character" w:styleId="865">
    <w:name w:val="footnote reference"/>
    <w:uiPriority w:val="99"/>
    <w:unhideWhenUsed/>
    <w:rPr>
      <w:vertAlign w:val="superscript"/>
    </w:rPr>
  </w:style>
  <w:style w:type="paragraph" w:styleId="866">
    <w:name w:val="endnote text"/>
    <w:basedOn w:val="880"/>
    <w:link w:val="867"/>
    <w:uiPriority w:val="99"/>
    <w:semiHidden/>
    <w:unhideWhenUsed/>
    <w:pPr>
      <w:spacing w:after="0" w:line="240" w:lineRule="auto"/>
    </w:pPr>
    <w:rPr>
      <w:sz w:val="20"/>
    </w:rPr>
  </w:style>
  <w:style w:type="character" w:styleId="867">
    <w:name w:val="Endnote Text Char"/>
    <w:link w:val="866"/>
    <w:uiPriority w:val="99"/>
    <w:rPr>
      <w:sz w:val="20"/>
    </w:rPr>
  </w:style>
  <w:style w:type="character" w:styleId="868">
    <w:name w:val="endnote reference"/>
    <w:uiPriority w:val="99"/>
    <w:semiHidden/>
    <w:unhideWhenUsed/>
    <w:rPr>
      <w:vertAlign w:val="superscript"/>
    </w:rPr>
  </w:style>
  <w:style w:type="paragraph" w:styleId="869">
    <w:name w:val="toc 1"/>
    <w:basedOn w:val="880"/>
    <w:next w:val="880"/>
    <w:uiPriority w:val="39"/>
    <w:unhideWhenUsed/>
    <w:pPr>
      <w:ind w:left="0" w:right="0" w:firstLine="0"/>
      <w:spacing w:after="57"/>
    </w:pPr>
  </w:style>
  <w:style w:type="paragraph" w:styleId="870">
    <w:name w:val="toc 2"/>
    <w:basedOn w:val="880"/>
    <w:next w:val="880"/>
    <w:uiPriority w:val="39"/>
    <w:unhideWhenUsed/>
    <w:pPr>
      <w:ind w:left="283" w:right="0" w:firstLine="0"/>
      <w:spacing w:after="57"/>
    </w:pPr>
  </w:style>
  <w:style w:type="paragraph" w:styleId="871">
    <w:name w:val="toc 3"/>
    <w:basedOn w:val="880"/>
    <w:next w:val="880"/>
    <w:uiPriority w:val="39"/>
    <w:unhideWhenUsed/>
    <w:pPr>
      <w:ind w:left="567" w:right="0" w:firstLine="0"/>
      <w:spacing w:after="57"/>
    </w:pPr>
  </w:style>
  <w:style w:type="paragraph" w:styleId="872">
    <w:name w:val="toc 4"/>
    <w:basedOn w:val="880"/>
    <w:next w:val="880"/>
    <w:uiPriority w:val="39"/>
    <w:unhideWhenUsed/>
    <w:pPr>
      <w:ind w:left="850" w:right="0" w:firstLine="0"/>
      <w:spacing w:after="57"/>
    </w:pPr>
  </w:style>
  <w:style w:type="paragraph" w:styleId="873">
    <w:name w:val="toc 5"/>
    <w:basedOn w:val="880"/>
    <w:next w:val="880"/>
    <w:uiPriority w:val="39"/>
    <w:unhideWhenUsed/>
    <w:pPr>
      <w:ind w:left="1134" w:right="0" w:firstLine="0"/>
      <w:spacing w:after="57"/>
    </w:pPr>
  </w:style>
  <w:style w:type="paragraph" w:styleId="874">
    <w:name w:val="toc 6"/>
    <w:basedOn w:val="880"/>
    <w:next w:val="880"/>
    <w:uiPriority w:val="39"/>
    <w:unhideWhenUsed/>
    <w:pPr>
      <w:ind w:left="1417" w:right="0" w:firstLine="0"/>
      <w:spacing w:after="57"/>
    </w:pPr>
  </w:style>
  <w:style w:type="paragraph" w:styleId="875">
    <w:name w:val="toc 7"/>
    <w:basedOn w:val="880"/>
    <w:next w:val="880"/>
    <w:uiPriority w:val="39"/>
    <w:unhideWhenUsed/>
    <w:pPr>
      <w:ind w:left="1701" w:right="0" w:firstLine="0"/>
      <w:spacing w:after="57"/>
    </w:pPr>
  </w:style>
  <w:style w:type="paragraph" w:styleId="876">
    <w:name w:val="toc 8"/>
    <w:basedOn w:val="880"/>
    <w:next w:val="880"/>
    <w:uiPriority w:val="39"/>
    <w:unhideWhenUsed/>
    <w:pPr>
      <w:ind w:left="1984" w:right="0" w:firstLine="0"/>
      <w:spacing w:after="57"/>
    </w:pPr>
  </w:style>
  <w:style w:type="paragraph" w:styleId="877">
    <w:name w:val="toc 9"/>
    <w:basedOn w:val="880"/>
    <w:next w:val="880"/>
    <w:uiPriority w:val="39"/>
    <w:unhideWhenUsed/>
    <w:pPr>
      <w:ind w:left="2268" w:right="0" w:firstLine="0"/>
      <w:spacing w:after="57"/>
    </w:pPr>
  </w:style>
  <w:style w:type="paragraph" w:styleId="878">
    <w:name w:val="TOC Heading"/>
    <w:uiPriority w:val="39"/>
    <w:unhideWhenUsed/>
  </w:style>
  <w:style w:type="paragraph" w:styleId="879">
    <w:name w:val="table of figures"/>
    <w:basedOn w:val="880"/>
    <w:next w:val="880"/>
    <w:uiPriority w:val="99"/>
    <w:unhideWhenUsed/>
    <w:pPr>
      <w:spacing w:after="0" w:afterAutospacing="0"/>
    </w:pPr>
  </w:style>
  <w:style w:type="paragraph" w:styleId="880" w:default="1">
    <w:name w:val="Normal"/>
    <w:qFormat/>
  </w:style>
  <w:style w:type="table" w:styleId="881" w:default="1">
    <w:name w:val="Normal Table"/>
    <w:uiPriority w:val="99"/>
    <w:semiHidden/>
    <w:unhideWhenUsed/>
    <w:tblPr>
      <w:tblInd w:w="0" w:type="dxa"/>
      <w:tblCellMar>
        <w:left w:w="108" w:type="dxa"/>
        <w:top w:w="0" w:type="dxa"/>
        <w:right w:w="108" w:type="dxa"/>
        <w:bottom w:w="0" w:type="dxa"/>
      </w:tblCellMar>
    </w:tblPr>
  </w:style>
  <w:style w:type="numbering" w:styleId="882" w:default="1">
    <w:name w:val="No List"/>
    <w:uiPriority w:val="99"/>
    <w:semiHidden/>
    <w:unhideWhenUsed/>
  </w:style>
  <w:style w:type="paragraph" w:styleId="883">
    <w:name w:val="No Spacing"/>
    <w:basedOn w:val="880"/>
    <w:uiPriority w:val="1"/>
    <w:qFormat/>
    <w:pPr>
      <w:spacing w:after="0" w:line="240" w:lineRule="auto"/>
    </w:pPr>
  </w:style>
  <w:style w:type="paragraph" w:styleId="884">
    <w:name w:val="List Paragraph"/>
    <w:basedOn w:val="880"/>
    <w:uiPriority w:val="34"/>
    <w:qFormat/>
    <w:pPr>
      <w:contextualSpacing/>
      <w:ind w:left="720"/>
    </w:pPr>
  </w:style>
  <w:style w:type="character" w:styleId="885" w:default="1">
    <w:name w:val="Default Paragraph Font"/>
    <w:uiPriority w:val="1"/>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Р7-Офис/2024.3.2.551</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3</cp:revision>
  <dcterms:modified xsi:type="dcterms:W3CDTF">2025-07-03T11:13:05Z</dcterms:modified>
</cp:coreProperties>
</file>