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7C" w:rsidRDefault="0019667C" w:rsidP="0019667C">
      <w:pPr>
        <w:pStyle w:val="ConsPlusNormal"/>
        <w:tabs>
          <w:tab w:val="left" w:pos="426"/>
          <w:tab w:val="left" w:pos="851"/>
        </w:tabs>
        <w:jc w:val="right"/>
      </w:pPr>
      <w:r>
        <w:t>Приложение 3</w:t>
      </w:r>
    </w:p>
    <w:p w:rsidR="0019667C" w:rsidRDefault="0019667C" w:rsidP="0019667C">
      <w:pPr>
        <w:pStyle w:val="ConsPlusNormal"/>
        <w:tabs>
          <w:tab w:val="left" w:pos="426"/>
          <w:tab w:val="left" w:pos="851"/>
        </w:tabs>
        <w:jc w:val="right"/>
      </w:pPr>
      <w:r>
        <w:t xml:space="preserve">к протоколу КЧС и ОПБ </w:t>
      </w:r>
    </w:p>
    <w:p w:rsidR="0019667C" w:rsidRDefault="0019667C" w:rsidP="0019667C">
      <w:pPr>
        <w:pStyle w:val="ConsPlusNormal"/>
        <w:tabs>
          <w:tab w:val="left" w:pos="426"/>
          <w:tab w:val="left" w:pos="851"/>
        </w:tabs>
        <w:jc w:val="right"/>
      </w:pPr>
      <w:r>
        <w:t>города Нижневартовска</w:t>
      </w:r>
    </w:p>
    <w:p w:rsidR="0019667C" w:rsidRDefault="0019667C" w:rsidP="0019667C">
      <w:pPr>
        <w:pStyle w:val="ConsPlusNormal"/>
        <w:tabs>
          <w:tab w:val="left" w:pos="426"/>
          <w:tab w:val="left" w:pos="851"/>
        </w:tabs>
        <w:jc w:val="right"/>
      </w:pPr>
      <w:r>
        <w:t xml:space="preserve"> от 16.12.2022 №7</w:t>
      </w:r>
    </w:p>
    <w:p w:rsidR="007C6051" w:rsidRPr="00480613" w:rsidRDefault="007C6051" w:rsidP="007C605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6051" w:rsidRPr="00480613" w:rsidRDefault="007C6051" w:rsidP="00F019D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613">
        <w:rPr>
          <w:rFonts w:ascii="Times New Roman" w:hAnsi="Times New Roman" w:cs="Times New Roman"/>
          <w:b/>
          <w:sz w:val="28"/>
          <w:szCs w:val="28"/>
        </w:rPr>
        <w:t>Вопрос.  О  стабилизации обстановки с пожарами и предупреждению их возникновения в период проведения новогодних и рождественских праздников</w:t>
      </w:r>
      <w:r w:rsidR="00BF0DF7">
        <w:rPr>
          <w:rFonts w:ascii="Times New Roman" w:hAnsi="Times New Roman" w:cs="Times New Roman"/>
          <w:b/>
          <w:sz w:val="28"/>
          <w:szCs w:val="28"/>
        </w:rPr>
        <w:t>.</w:t>
      </w:r>
    </w:p>
    <w:p w:rsidR="007C6051" w:rsidRPr="00D62ED3" w:rsidRDefault="007C6051" w:rsidP="00D81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456C2">
        <w:rPr>
          <w:rFonts w:ascii="Times New Roman" w:hAnsi="Times New Roman" w:cs="Times New Roman"/>
          <w:sz w:val="28"/>
          <w:szCs w:val="28"/>
        </w:rPr>
        <w:t>Кистанов</w:t>
      </w:r>
      <w:proofErr w:type="spellEnd"/>
      <w:r w:rsidR="008456C2">
        <w:rPr>
          <w:rFonts w:ascii="Times New Roman" w:hAnsi="Times New Roman" w:cs="Times New Roman"/>
          <w:sz w:val="28"/>
          <w:szCs w:val="28"/>
        </w:rPr>
        <w:t xml:space="preserve"> Илья Викторович</w:t>
      </w:r>
      <w:r w:rsidRPr="00D62ED3">
        <w:rPr>
          <w:rFonts w:ascii="Times New Roman" w:hAnsi="Times New Roman" w:cs="Times New Roman"/>
          <w:sz w:val="28"/>
          <w:szCs w:val="28"/>
        </w:rPr>
        <w:t>,</w:t>
      </w:r>
    </w:p>
    <w:p w:rsidR="009F3698" w:rsidRPr="00D62ED3" w:rsidRDefault="009F3698" w:rsidP="00D81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456C2">
        <w:rPr>
          <w:rFonts w:ascii="Times New Roman" w:hAnsi="Times New Roman" w:cs="Times New Roman"/>
          <w:sz w:val="28"/>
          <w:szCs w:val="28"/>
        </w:rPr>
        <w:t xml:space="preserve">службы пожаротушения </w:t>
      </w:r>
      <w:r w:rsidRPr="00D62ED3">
        <w:rPr>
          <w:rFonts w:ascii="Times New Roman" w:hAnsi="Times New Roman" w:cs="Times New Roman"/>
          <w:sz w:val="28"/>
          <w:szCs w:val="28"/>
        </w:rPr>
        <w:t xml:space="preserve">5 пожарно-спасательного отряда </w:t>
      </w:r>
    </w:p>
    <w:p w:rsidR="009F3698" w:rsidRPr="00D62ED3" w:rsidRDefault="009F3698" w:rsidP="00D81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>федеральной противопожарной службы Государственной</w:t>
      </w:r>
    </w:p>
    <w:p w:rsidR="009F3698" w:rsidRPr="00D62ED3" w:rsidRDefault="009F3698" w:rsidP="00D81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 xml:space="preserve"> противопожарной службы Главного управления МЧС России </w:t>
      </w:r>
    </w:p>
    <w:p w:rsidR="009F3698" w:rsidRPr="00D62ED3" w:rsidRDefault="009F3698" w:rsidP="00D8190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>по Х</w:t>
      </w:r>
      <w:r w:rsidR="00F019D2" w:rsidRPr="00D62ED3">
        <w:rPr>
          <w:rFonts w:ascii="Times New Roman" w:hAnsi="Times New Roman" w:cs="Times New Roman"/>
          <w:sz w:val="28"/>
          <w:szCs w:val="28"/>
        </w:rPr>
        <w:t>анты-Мансийскому автономному округу -</w:t>
      </w:r>
      <w:r w:rsidRPr="00D6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ED3">
        <w:rPr>
          <w:rFonts w:ascii="Times New Roman" w:hAnsi="Times New Roman" w:cs="Times New Roman"/>
          <w:sz w:val="28"/>
          <w:szCs w:val="28"/>
        </w:rPr>
        <w:t>Югре</w:t>
      </w:r>
      <w:proofErr w:type="spellEnd"/>
    </w:p>
    <w:p w:rsidR="00F019D2" w:rsidRPr="00F019D2" w:rsidRDefault="00F019D2" w:rsidP="00F019D2">
      <w:pPr>
        <w:pStyle w:val="a4"/>
        <w:jc w:val="both"/>
        <w:rPr>
          <w:b w:val="0"/>
          <w:szCs w:val="28"/>
          <w:u w:val="none"/>
        </w:rPr>
      </w:pPr>
      <w:r w:rsidRPr="00F019D2">
        <w:rPr>
          <w:b w:val="0"/>
          <w:szCs w:val="28"/>
          <w:u w:val="none"/>
        </w:rPr>
        <w:t xml:space="preserve">                                                                                                                    </w:t>
      </w:r>
    </w:p>
    <w:p w:rsidR="00F019D2" w:rsidRDefault="00F019D2" w:rsidP="00F019D2">
      <w:pPr>
        <w:shd w:val="clear" w:color="auto" w:fill="FFFFFF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 xml:space="preserve">В период с 01.01.2022 года по 30.11.2022 года в </w:t>
      </w:r>
      <w:proofErr w:type="gramStart"/>
      <w:r w:rsidRPr="00F019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 xml:space="preserve">. Нижневартовске зарегистрировано 328 пожаров, на пожарах зарегистрировано 9 погибших людей, а также 12 фактов </w:t>
      </w:r>
      <w:proofErr w:type="spellStart"/>
      <w:r w:rsidRPr="00F019D2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F019D2">
        <w:rPr>
          <w:rFonts w:ascii="Times New Roman" w:hAnsi="Times New Roman" w:cs="Times New Roman"/>
          <w:sz w:val="28"/>
          <w:szCs w:val="28"/>
        </w:rPr>
        <w:t xml:space="preserve"> людей. Уничтожено и повреждено 192 строения, общей площадью 6722 м</w:t>
      </w:r>
      <w:proofErr w:type="gramStart"/>
      <w:r w:rsidRPr="00F019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52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52"/>
        <w:gridCol w:w="1452"/>
        <w:gridCol w:w="1452"/>
        <w:gridCol w:w="1452"/>
        <w:gridCol w:w="1452"/>
      </w:tblGrid>
      <w:tr w:rsidR="00FC3570" w:rsidRPr="00F019D2" w:rsidTr="009246A6">
        <w:trPr>
          <w:cantSplit/>
          <w:trHeight w:val="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019D2">
              <w:rPr>
                <w:sz w:val="24"/>
                <w:szCs w:val="24"/>
              </w:rPr>
              <w:t xml:space="preserve">    Наименование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FC3570" w:rsidRPr="00F019D2" w:rsidTr="009246A6">
        <w:trPr>
          <w:cantSplit/>
          <w:trHeight w:val="4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tabs>
                <w:tab w:val="left" w:pos="6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Количество пожаров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C3570" w:rsidRPr="00F019D2" w:rsidTr="009246A6">
        <w:trPr>
          <w:cantSplit/>
          <w:trHeight w:val="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Материальный ущерб (руб.)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635 515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17 507 608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58 590 669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467 300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10 058 048</w:t>
            </w:r>
          </w:p>
        </w:tc>
      </w:tr>
      <w:tr w:rsidR="00FC3570" w:rsidRPr="00F019D2" w:rsidTr="009246A6">
        <w:trPr>
          <w:cantSplit/>
          <w:trHeight w:val="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Погибло людей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3570" w:rsidRPr="00F019D2" w:rsidTr="009246A6">
        <w:trPr>
          <w:cantSplit/>
          <w:trHeight w:val="5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Травмировано людей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70" w:rsidRPr="00F019D2" w:rsidRDefault="00FC3570" w:rsidP="00924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F019D2" w:rsidRPr="00F019D2" w:rsidRDefault="00F019D2" w:rsidP="00F019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Ежедневно в городе происходит в среднем 1 пожар, уничтожается и повреждается 0,58 строения на площади 20,5 м</w:t>
      </w:r>
      <w:proofErr w:type="gramStart"/>
      <w:r w:rsidRPr="00F019D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>.</w:t>
      </w:r>
      <w:r w:rsidRPr="00F019D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</w:t>
      </w: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1983"/>
        <w:gridCol w:w="1983"/>
        <w:gridCol w:w="1700"/>
      </w:tblGrid>
      <w:tr w:rsidR="00F019D2" w:rsidRPr="00F019D2" w:rsidTr="00F019D2">
        <w:trPr>
          <w:cantSplit/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F019D2">
              <w:rPr>
                <w:sz w:val="24"/>
                <w:szCs w:val="24"/>
              </w:rPr>
              <w:t xml:space="preserve">   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019D2" w:rsidRPr="00F019D2" w:rsidTr="00F019D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Количество пожаров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-2,1%</w:t>
            </w:r>
          </w:p>
        </w:tc>
      </w:tr>
      <w:tr w:rsidR="00F019D2" w:rsidRPr="00F019D2" w:rsidTr="00F019D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Материальный ущерб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467 300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10 058 048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+100 %</w:t>
            </w:r>
          </w:p>
        </w:tc>
      </w:tr>
      <w:tr w:rsidR="00F019D2" w:rsidRPr="00F019D2" w:rsidTr="00F019D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Погибло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+100%</w:t>
            </w:r>
          </w:p>
        </w:tc>
      </w:tr>
      <w:tr w:rsidR="00F019D2" w:rsidRPr="00F019D2" w:rsidTr="00F019D2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Травмировано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D2" w:rsidRPr="00F019D2" w:rsidRDefault="00F01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9D2">
              <w:rPr>
                <w:rFonts w:ascii="Times New Roman" w:hAnsi="Times New Roman" w:cs="Times New Roman"/>
                <w:sz w:val="24"/>
                <w:szCs w:val="24"/>
              </w:rPr>
              <w:t>+100%</w:t>
            </w:r>
          </w:p>
        </w:tc>
      </w:tr>
    </w:tbl>
    <w:p w:rsidR="00F019D2" w:rsidRPr="00F019D2" w:rsidRDefault="00F019D2" w:rsidP="00F019D2">
      <w:pPr>
        <w:pStyle w:val="31"/>
        <w:ind w:right="-2"/>
        <w:rPr>
          <w:sz w:val="28"/>
          <w:szCs w:val="28"/>
        </w:rPr>
      </w:pPr>
      <w:r w:rsidRPr="00F019D2">
        <w:rPr>
          <w:sz w:val="28"/>
          <w:szCs w:val="28"/>
        </w:rPr>
        <w:lastRenderedPageBreak/>
        <w:t>В целом, за истекший период 2022 года, в сравнении с аналогичным периодом прошлого года, общее количество пожаров сократилось на 2,1% (335 пожаров в 2021 году и 328 пожаров в 2022 году).</w:t>
      </w:r>
    </w:p>
    <w:p w:rsidR="00F019D2" w:rsidRPr="00F019D2" w:rsidRDefault="00F019D2" w:rsidP="00F019D2">
      <w:pPr>
        <w:pStyle w:val="31"/>
        <w:ind w:right="-2"/>
        <w:rPr>
          <w:sz w:val="28"/>
          <w:szCs w:val="28"/>
          <w:shd w:val="clear" w:color="auto" w:fill="FFFFFF"/>
        </w:rPr>
      </w:pPr>
      <w:r w:rsidRPr="00F019D2">
        <w:rPr>
          <w:sz w:val="28"/>
          <w:szCs w:val="28"/>
        </w:rPr>
        <w:t xml:space="preserve"> Г</w:t>
      </w:r>
      <w:r w:rsidRPr="00F019D2">
        <w:rPr>
          <w:sz w:val="28"/>
          <w:szCs w:val="28"/>
          <w:shd w:val="clear" w:color="auto" w:fill="FFFFFF"/>
        </w:rPr>
        <w:t xml:space="preserve">ибель людей на пожарах увеличилась на 100% по сравнению с показателями прошлого года (3 человека в 2021 году, 9 человек в 2022 году). </w:t>
      </w:r>
    </w:p>
    <w:p w:rsidR="00F019D2" w:rsidRPr="00F019D2" w:rsidRDefault="00F019D2" w:rsidP="00F019D2">
      <w:pPr>
        <w:pStyle w:val="31"/>
        <w:ind w:right="-2"/>
        <w:rPr>
          <w:b/>
          <w:sz w:val="28"/>
          <w:szCs w:val="28"/>
        </w:rPr>
      </w:pPr>
      <w:proofErr w:type="spellStart"/>
      <w:r w:rsidRPr="00F019D2">
        <w:rPr>
          <w:sz w:val="28"/>
          <w:szCs w:val="28"/>
          <w:shd w:val="clear" w:color="auto" w:fill="FFFFFF"/>
        </w:rPr>
        <w:t>Травмирование</w:t>
      </w:r>
      <w:proofErr w:type="spellEnd"/>
      <w:r w:rsidRPr="00F019D2">
        <w:rPr>
          <w:sz w:val="28"/>
          <w:szCs w:val="28"/>
          <w:shd w:val="clear" w:color="auto" w:fill="FFFFFF"/>
        </w:rPr>
        <w:t xml:space="preserve"> людей на пожарах </w:t>
      </w:r>
      <w:r w:rsidRPr="00F019D2">
        <w:rPr>
          <w:sz w:val="28"/>
          <w:szCs w:val="28"/>
        </w:rPr>
        <w:t>увеличилось на 100% по сравнению с показателями прошлого года (6 человек  за аналогичный период 2021 года, 12 человек в 2022 году)</w:t>
      </w:r>
      <w:r w:rsidRPr="00F019D2">
        <w:rPr>
          <w:sz w:val="28"/>
          <w:szCs w:val="28"/>
          <w:shd w:val="clear" w:color="auto" w:fill="FFFFFF"/>
        </w:rPr>
        <w:t>.</w:t>
      </w:r>
    </w:p>
    <w:p w:rsidR="00F019D2" w:rsidRPr="00F019D2" w:rsidRDefault="00F019D2" w:rsidP="00F019D2">
      <w:pPr>
        <w:pStyle w:val="31"/>
        <w:ind w:right="-2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19D2">
        <w:rPr>
          <w:sz w:val="28"/>
          <w:szCs w:val="28"/>
        </w:rPr>
        <w:t xml:space="preserve">Рассматривая качественный состав пожаров, можно увидеть, что </w:t>
      </w:r>
      <w:r w:rsidRPr="00F019D2">
        <w:rPr>
          <w:b/>
          <w:i/>
          <w:sz w:val="28"/>
          <w:szCs w:val="28"/>
        </w:rPr>
        <w:t>рост количества  пожаров</w:t>
      </w:r>
      <w:r w:rsidRPr="00F019D2">
        <w:rPr>
          <w:sz w:val="28"/>
          <w:szCs w:val="28"/>
        </w:rPr>
        <w:t xml:space="preserve"> произошел: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Здания для хранения транспорта – с 6 до 8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Места открытого хранения – с 58 до 78 пожаров;</w:t>
      </w:r>
    </w:p>
    <w:p w:rsidR="00F019D2" w:rsidRPr="00F019D2" w:rsidRDefault="00F019D2" w:rsidP="00F019D2">
      <w:pPr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Вагончик для жилья – с 3 до 5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Прочее здание жилого назначения – с 1 до 4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Многоквартирный жилой дом – с 29 до 54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Гараж, тент</w:t>
      </w:r>
      <w:r>
        <w:rPr>
          <w:sz w:val="28"/>
          <w:szCs w:val="28"/>
        </w:rPr>
        <w:t xml:space="preserve"> </w:t>
      </w:r>
      <w:r w:rsidRPr="00F019D2">
        <w:rPr>
          <w:sz w:val="28"/>
          <w:szCs w:val="28"/>
        </w:rPr>
        <w:t>- укрытие, в т.ч. ГСК – с 1 до 3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Животноводческие здания и сооружения – с 0 до 1 пожара;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Строящиеся здания – с 0 до 1 пожара;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Здания предприятий торговли – с 2 до 5 пожаров;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Административные здания – с 0 до 1 пожара</w:t>
      </w:r>
    </w:p>
    <w:p w:rsidR="00F019D2" w:rsidRPr="00F019D2" w:rsidRDefault="00F019D2" w:rsidP="00F019D2">
      <w:pPr>
        <w:pStyle w:val="31"/>
        <w:ind w:right="-2" w:firstLine="0"/>
        <w:rPr>
          <w:sz w:val="28"/>
          <w:szCs w:val="28"/>
        </w:rPr>
      </w:pPr>
    </w:p>
    <w:p w:rsidR="00F019D2" w:rsidRPr="00F019D2" w:rsidRDefault="00F019D2" w:rsidP="00F019D2">
      <w:pPr>
        <w:pStyle w:val="31"/>
        <w:ind w:right="-2" w:firstLine="708"/>
        <w:rPr>
          <w:sz w:val="28"/>
          <w:szCs w:val="28"/>
        </w:rPr>
      </w:pPr>
      <w:r w:rsidRPr="00F019D2">
        <w:rPr>
          <w:b/>
          <w:i/>
          <w:sz w:val="28"/>
          <w:szCs w:val="28"/>
        </w:rPr>
        <w:t>Снижение количества пожаров</w:t>
      </w:r>
      <w:r w:rsidRPr="00F019D2">
        <w:rPr>
          <w:sz w:val="28"/>
          <w:szCs w:val="28"/>
        </w:rPr>
        <w:t xml:space="preserve"> наблюдается на следующих объектах:</w:t>
      </w:r>
    </w:p>
    <w:p w:rsidR="00F019D2" w:rsidRPr="00F019D2" w:rsidRDefault="00F019D2" w:rsidP="00FC3570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Производственные здания – с 8 до 6 пожаров;</w:t>
      </w:r>
    </w:p>
    <w:p w:rsidR="00F019D2" w:rsidRPr="00F019D2" w:rsidRDefault="00F019D2" w:rsidP="00FC3570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Баня – с 32 до 30 пожаров;</w:t>
      </w:r>
    </w:p>
    <w:p w:rsidR="00F019D2" w:rsidRPr="00F019D2" w:rsidRDefault="00F019D2" w:rsidP="00FC3570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Складские здания – с 3 до 1 пожара;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Садовый домик - с 57 до 33 пожаров;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Надворные постройки – с 13 до 5 пожаров;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Одноквартирный жилой дом – с 2 до 1 пожара;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Транспортные средства – с 47 до 34 пожаров;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Здания, помещения сервисного обслуживания населения – с 6 до 3 пожаров;</w:t>
      </w:r>
    </w:p>
    <w:p w:rsidR="00F019D2" w:rsidRPr="00F019D2" w:rsidRDefault="00F019D2" w:rsidP="00FC35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Здания и помещения для временного пребывания людей – с 1 до 0 пожаров;</w:t>
      </w:r>
    </w:p>
    <w:p w:rsidR="00F019D2" w:rsidRPr="00F019D2" w:rsidRDefault="00F019D2" w:rsidP="00FC3570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Прочие объекты пожара – с 53 до 47 пожаров;</w:t>
      </w:r>
    </w:p>
    <w:p w:rsidR="00F019D2" w:rsidRPr="00F019D2" w:rsidRDefault="00F019D2" w:rsidP="00FC3570">
      <w:pPr>
        <w:pStyle w:val="31"/>
        <w:ind w:right="-2" w:firstLine="0"/>
        <w:rPr>
          <w:sz w:val="28"/>
          <w:szCs w:val="28"/>
        </w:rPr>
      </w:pPr>
      <w:r w:rsidRPr="00F019D2">
        <w:rPr>
          <w:sz w:val="28"/>
          <w:szCs w:val="28"/>
        </w:rPr>
        <w:t>Неэксплуатируемые объекты – с 10 до 5 пожаров.</w:t>
      </w:r>
    </w:p>
    <w:p w:rsidR="00F019D2" w:rsidRPr="00F019D2" w:rsidRDefault="00F019D2" w:rsidP="00FC35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Основная доля количества пожаров приходится на жилой сектор города Нижневартовска и составляет 41,2 % от общего количества пожаров (135 из 328 пожаров).</w:t>
      </w:r>
    </w:p>
    <w:p w:rsidR="00F019D2" w:rsidRPr="00F019D2" w:rsidRDefault="00F019D2" w:rsidP="00F019D2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019D2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анализа пожаров в садово-огороднических товариществах за 11 месяцев</w:t>
      </w:r>
      <w:r w:rsidRPr="00F019D2">
        <w:rPr>
          <w:rFonts w:ascii="Times New Roman" w:hAnsi="Times New Roman" w:cs="Times New Roman"/>
          <w:sz w:val="28"/>
          <w:szCs w:val="28"/>
        </w:rPr>
        <w:t xml:space="preserve"> </w:t>
      </w:r>
      <w:r w:rsidRPr="00F0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 года количество пожаров происшедших на территориях СОТ </w:t>
      </w:r>
      <w:r w:rsidRPr="00F019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снизилось</w:t>
      </w:r>
      <w:proofErr w:type="gramEnd"/>
      <w:r w:rsidRPr="00F01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43 случая  (113 пожаров в 2021 году и 70 пожаров в 2022 году), т.е. -38,1%.</w:t>
      </w:r>
    </w:p>
    <w:p w:rsidR="00F019D2" w:rsidRPr="00F019D2" w:rsidRDefault="00F019D2" w:rsidP="00FC35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9D2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пожаров на данных объектах составляет 21,3% от общего количества пожаров и 51,9% от количества пожаров в жилом секторе.</w:t>
      </w:r>
    </w:p>
    <w:p w:rsidR="00F019D2" w:rsidRPr="00F019D2" w:rsidRDefault="00F019D2" w:rsidP="00FC3570">
      <w:pPr>
        <w:pStyle w:val="31"/>
        <w:tabs>
          <w:tab w:val="left" w:pos="2694"/>
        </w:tabs>
        <w:ind w:right="-2" w:firstLine="567"/>
        <w:rPr>
          <w:sz w:val="28"/>
          <w:szCs w:val="28"/>
        </w:rPr>
      </w:pPr>
      <w:r w:rsidRPr="00F019D2">
        <w:rPr>
          <w:sz w:val="28"/>
          <w:szCs w:val="28"/>
        </w:rPr>
        <w:t>В результате пожаров на территориях СОТ уничтожено и повреждено 77 строений, общей площадью 2179 м</w:t>
      </w:r>
      <w:r w:rsidRPr="00F019D2">
        <w:rPr>
          <w:sz w:val="28"/>
          <w:szCs w:val="28"/>
          <w:vertAlign w:val="superscript"/>
        </w:rPr>
        <w:t>2</w:t>
      </w:r>
      <w:r w:rsidRPr="00F019D2">
        <w:rPr>
          <w:sz w:val="28"/>
          <w:szCs w:val="28"/>
        </w:rPr>
        <w:t>.</w:t>
      </w:r>
    </w:p>
    <w:p w:rsidR="00F019D2" w:rsidRPr="00F019D2" w:rsidRDefault="00F019D2" w:rsidP="00FC3570">
      <w:pPr>
        <w:pStyle w:val="31"/>
        <w:tabs>
          <w:tab w:val="left" w:pos="2694"/>
        </w:tabs>
        <w:ind w:right="-2" w:firstLine="567"/>
        <w:rPr>
          <w:sz w:val="28"/>
          <w:szCs w:val="28"/>
        </w:rPr>
      </w:pPr>
    </w:p>
    <w:p w:rsidR="00F019D2" w:rsidRPr="00F019D2" w:rsidRDefault="00F019D2" w:rsidP="00FC35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В целях профилактической работы, направленной на предупреждение возникновения пожаров, ограничение их последствий, профилактику нарушений, связанных с угрозой жизни и здоровья людей, а также создания условий для эффективного тушения пожаров и проведения аварийно-спасательных работ создано нештатная служба профилактики.</w:t>
      </w:r>
    </w:p>
    <w:p w:rsidR="00F019D2" w:rsidRPr="00F019D2" w:rsidRDefault="00F019D2" w:rsidP="00FC35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9D2">
        <w:rPr>
          <w:rFonts w:ascii="Times New Roman" w:hAnsi="Times New Roman" w:cs="Times New Roman"/>
          <w:sz w:val="28"/>
          <w:szCs w:val="28"/>
        </w:rPr>
        <w:t xml:space="preserve">В состав нештатной службы профилактики </w:t>
      </w:r>
      <w:r w:rsidRPr="00F019D2">
        <w:rPr>
          <w:rFonts w:ascii="Times New Roman" w:hAnsi="Times New Roman" w:cs="Times New Roman"/>
          <w:iCs/>
          <w:sz w:val="28"/>
          <w:szCs w:val="28"/>
        </w:rPr>
        <w:t>на территории города Нижневартовска</w:t>
      </w:r>
      <w:r w:rsidRPr="00F019D2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Pr="00F019D2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F019D2">
        <w:rPr>
          <w:rFonts w:ascii="Times New Roman" w:hAnsi="Times New Roman" w:cs="Times New Roman"/>
          <w:sz w:val="28"/>
          <w:szCs w:val="28"/>
        </w:rPr>
        <w:t xml:space="preserve"> местного пожарно-спасательного гарнизона входит личный состав отдела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Ханты-Мансийскому автономному </w:t>
      </w:r>
      <w:proofErr w:type="spellStart"/>
      <w:r w:rsidRPr="00F019D2">
        <w:rPr>
          <w:rFonts w:ascii="Times New Roman" w:hAnsi="Times New Roman" w:cs="Times New Roman"/>
          <w:sz w:val="28"/>
          <w:szCs w:val="28"/>
        </w:rPr>
        <w:t>округу-Югре</w:t>
      </w:r>
      <w:proofErr w:type="spellEnd"/>
      <w:r w:rsidRPr="00F019D2">
        <w:rPr>
          <w:rFonts w:ascii="Times New Roman" w:hAnsi="Times New Roman" w:cs="Times New Roman"/>
          <w:sz w:val="28"/>
          <w:szCs w:val="28"/>
        </w:rPr>
        <w:t xml:space="preserve">, 42, 65, 90, 97 пожарно-спасательная часть 5 ПСО ФПС ГПС Главного управления МЧС России по Ханты-Мансийскому автономному </w:t>
      </w:r>
      <w:proofErr w:type="spellStart"/>
      <w:r w:rsidRPr="00F019D2">
        <w:rPr>
          <w:rFonts w:ascii="Times New Roman" w:hAnsi="Times New Roman" w:cs="Times New Roman"/>
          <w:sz w:val="28"/>
          <w:szCs w:val="28"/>
        </w:rPr>
        <w:t>округу-Югре</w:t>
      </w:r>
      <w:proofErr w:type="spellEnd"/>
      <w:r w:rsidRPr="00F019D2">
        <w:rPr>
          <w:rFonts w:ascii="Times New Roman" w:hAnsi="Times New Roman" w:cs="Times New Roman"/>
          <w:sz w:val="28"/>
          <w:szCs w:val="28"/>
        </w:rPr>
        <w:t>, работники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 xml:space="preserve"> организаций и органов местного самоуправления, осуществляющих профилактику и тушение пожаров. </w:t>
      </w:r>
    </w:p>
    <w:p w:rsidR="00F019D2" w:rsidRPr="00F019D2" w:rsidRDefault="00F019D2" w:rsidP="00FC35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9D2">
        <w:rPr>
          <w:rFonts w:ascii="Times New Roman" w:hAnsi="Times New Roman" w:cs="Times New Roman"/>
          <w:sz w:val="28"/>
          <w:szCs w:val="28"/>
        </w:rPr>
        <w:t xml:space="preserve">Работа нештатной службы профилактики </w:t>
      </w:r>
      <w:proofErr w:type="spellStart"/>
      <w:r w:rsidRPr="00F019D2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F019D2">
        <w:rPr>
          <w:rFonts w:ascii="Times New Roman" w:hAnsi="Times New Roman" w:cs="Times New Roman"/>
          <w:sz w:val="28"/>
          <w:szCs w:val="28"/>
        </w:rPr>
        <w:t xml:space="preserve"> местного пожарно-спасательного гарнизона (в границах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19D2">
        <w:rPr>
          <w:rFonts w:ascii="Times New Roman" w:hAnsi="Times New Roman" w:cs="Times New Roman"/>
          <w:sz w:val="28"/>
          <w:szCs w:val="28"/>
        </w:rPr>
        <w:t xml:space="preserve">Нижневартовска) осуществляется в целях реализации  Федерального закона от 21.12.1994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19D2">
        <w:rPr>
          <w:rFonts w:ascii="Times New Roman" w:hAnsi="Times New Roman" w:cs="Times New Roman"/>
          <w:sz w:val="28"/>
          <w:szCs w:val="28"/>
        </w:rPr>
        <w:t xml:space="preserve">69-ФЗ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D2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D2">
        <w:rPr>
          <w:rFonts w:ascii="Times New Roman" w:hAnsi="Times New Roman" w:cs="Times New Roman"/>
          <w:sz w:val="28"/>
          <w:szCs w:val="28"/>
        </w:rPr>
        <w:t xml:space="preserve">,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19D2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D2">
        <w:rPr>
          <w:rFonts w:ascii="Times New Roman" w:hAnsi="Times New Roman" w:cs="Times New Roman"/>
          <w:sz w:val="28"/>
          <w:szCs w:val="28"/>
        </w:rPr>
        <w:t>О государственном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D2">
        <w:rPr>
          <w:rFonts w:ascii="Times New Roman" w:hAnsi="Times New Roman" w:cs="Times New Roman"/>
          <w:sz w:val="28"/>
          <w:szCs w:val="28"/>
        </w:rPr>
        <w:t>,  постановления Правительства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019D2">
        <w:rPr>
          <w:rFonts w:ascii="Times New Roman" w:hAnsi="Times New Roman" w:cs="Times New Roman"/>
          <w:sz w:val="28"/>
          <w:szCs w:val="28"/>
        </w:rPr>
        <w:t xml:space="preserve"> от 30.12.2003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19D2">
        <w:rPr>
          <w:rFonts w:ascii="Times New Roman" w:hAnsi="Times New Roman" w:cs="Times New Roman"/>
          <w:sz w:val="28"/>
          <w:szCs w:val="28"/>
        </w:rPr>
        <w:t xml:space="preserve">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D2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D2">
        <w:rPr>
          <w:rFonts w:ascii="Times New Roman" w:hAnsi="Times New Roman" w:cs="Times New Roman"/>
          <w:sz w:val="28"/>
          <w:szCs w:val="28"/>
        </w:rPr>
        <w:t>, приказа МЧС России от 25.10.2017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019D2">
        <w:rPr>
          <w:rFonts w:ascii="Times New Roman" w:hAnsi="Times New Roman" w:cs="Times New Roman"/>
          <w:sz w:val="28"/>
          <w:szCs w:val="28"/>
        </w:rPr>
        <w:t xml:space="preserve">467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D2">
        <w:rPr>
          <w:rFonts w:ascii="Times New Roman" w:hAnsi="Times New Roman" w:cs="Times New Roman"/>
          <w:sz w:val="28"/>
          <w:szCs w:val="28"/>
        </w:rPr>
        <w:t>Об утверждении Положения о пожарно-спасательных гарнизонах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Pr="00F019D2">
        <w:rPr>
          <w:rFonts w:ascii="Times New Roman" w:hAnsi="Times New Roman" w:cs="Times New Roman"/>
          <w:sz w:val="28"/>
          <w:szCs w:val="28"/>
        </w:rPr>
        <w:t xml:space="preserve">, Стандарта комплексной профилактики рисков причинения вреда охраняемым законом ценностям, утвержденного на заседании проектного комитета по основному направлению стратегического развития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19D2">
        <w:rPr>
          <w:rFonts w:ascii="Times New Roman" w:hAnsi="Times New Roman" w:cs="Times New Roman"/>
          <w:sz w:val="28"/>
          <w:szCs w:val="28"/>
        </w:rPr>
        <w:t>Реформа контрольной и надзорной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19D2">
        <w:rPr>
          <w:rFonts w:ascii="Times New Roman" w:hAnsi="Times New Roman" w:cs="Times New Roman"/>
          <w:sz w:val="28"/>
          <w:szCs w:val="28"/>
        </w:rPr>
        <w:t>, в соответствии с методическими рекомендациями МЧС России от 30.11.2018 «По подготовке положений о нештатной службе профилактики территориального и местного пожарно-спасательных гарнизонов».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 xml:space="preserve">Нештатной службой профилактики на территории </w:t>
      </w:r>
      <w:proofErr w:type="gramStart"/>
      <w:r w:rsidRPr="00F019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>. Нижневартовска с начала 2022 года, проведена следующая работа: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 xml:space="preserve">- охвачено 1324 </w:t>
      </w:r>
      <w:proofErr w:type="gramStart"/>
      <w:r w:rsidRPr="00F019D2">
        <w:rPr>
          <w:rFonts w:ascii="Times New Roman" w:hAnsi="Times New Roman" w:cs="Times New Roman"/>
          <w:sz w:val="28"/>
          <w:szCs w:val="28"/>
        </w:rPr>
        <w:t>жилых</w:t>
      </w:r>
      <w:proofErr w:type="gramEnd"/>
      <w:r w:rsidRPr="00F019D2">
        <w:rPr>
          <w:rFonts w:ascii="Times New Roman" w:hAnsi="Times New Roman" w:cs="Times New Roman"/>
          <w:sz w:val="28"/>
          <w:szCs w:val="28"/>
        </w:rPr>
        <w:t xml:space="preserve"> дома;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lastRenderedPageBreak/>
        <w:t xml:space="preserve">- 822 рейда по садоводческим огородническим товариществам 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- 11 гаражно-строительных кооперативов;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- проинструктировано 116113 человека;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- распространено 26818 памяток о мерах ПБ.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Общее количество, задействованных в проведении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019D2">
        <w:rPr>
          <w:rFonts w:ascii="Times New Roman" w:hAnsi="Times New Roman" w:cs="Times New Roman"/>
          <w:sz w:val="28"/>
          <w:szCs w:val="28"/>
        </w:rPr>
        <w:t xml:space="preserve"> 531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19D2">
        <w:rPr>
          <w:rFonts w:ascii="Times New Roman" w:hAnsi="Times New Roman" w:cs="Times New Roman"/>
          <w:sz w:val="28"/>
          <w:szCs w:val="28"/>
        </w:rPr>
        <w:t xml:space="preserve"> из них: личного состава ОНД-16, личного состава ФПС – 420, сотрудников ОВД-8, работников ОМС – 12, управляющих компаний – 34, работников социальных служб – 17, членов ДПО – 6, членов иных общественных организаций – 11, членов казачеств – 6. </w:t>
      </w:r>
    </w:p>
    <w:p w:rsidR="00F019D2" w:rsidRPr="00F019D2" w:rsidRDefault="00F019D2" w:rsidP="00FC357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>С целью стабилизации обстановки с пожарами и их последствиями на территории города ежемесячно разрабатывается план проведения профилактических мероприятий.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 xml:space="preserve">Вместе с тем, во исполнение ст. 6 Федерального закона №69-ФЗ, ст. 45 Федерального закона №248-ФЗ, а также п. 45 Положения о федеральном государственном пожарном надзоре сотрудниками отдела надзорной деятельности и профилактической работы (по </w:t>
      </w:r>
      <w:proofErr w:type="gramStart"/>
      <w:r w:rsidRPr="00F019D2">
        <w:rPr>
          <w:rFonts w:ascii="Times New Roman" w:hAnsi="Times New Roman"/>
          <w:sz w:val="28"/>
          <w:szCs w:val="28"/>
        </w:rPr>
        <w:t>г</w:t>
      </w:r>
      <w:proofErr w:type="gramEnd"/>
      <w:r w:rsidRPr="00F019D2">
        <w:rPr>
          <w:rFonts w:ascii="Times New Roman" w:hAnsi="Times New Roman"/>
          <w:sz w:val="28"/>
          <w:szCs w:val="28"/>
        </w:rPr>
        <w:t>. Нижневартовску) осуществляются мероприятия на объектах защиты с подконтрольными лицами и их представителями.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>В рамках данной работы: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 xml:space="preserve">- организовано и проведено 232 </w:t>
      </w:r>
      <w:proofErr w:type="gramStart"/>
      <w:r w:rsidRPr="00F019D2">
        <w:rPr>
          <w:rFonts w:ascii="Times New Roman" w:hAnsi="Times New Roman"/>
          <w:sz w:val="28"/>
          <w:szCs w:val="28"/>
        </w:rPr>
        <w:t>профилактических</w:t>
      </w:r>
      <w:proofErr w:type="gramEnd"/>
      <w:r w:rsidRPr="00F019D2">
        <w:rPr>
          <w:rFonts w:ascii="Times New Roman" w:hAnsi="Times New Roman"/>
          <w:sz w:val="28"/>
          <w:szCs w:val="28"/>
        </w:rPr>
        <w:t xml:space="preserve"> визита на объекты защиты;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>- объявлено 34 предостережение о недопустимости нарушений обязательных требований;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>- проведено 497 консультирования контролируемых лиц и их представителей;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>- организовано освещение 1630 информаций в СМИ.</w:t>
      </w:r>
    </w:p>
    <w:p w:rsidR="00F019D2" w:rsidRPr="00F019D2" w:rsidRDefault="00F019D2" w:rsidP="00FC3570">
      <w:pPr>
        <w:pStyle w:val="33"/>
        <w:ind w:firstLine="708"/>
        <w:jc w:val="both"/>
        <w:rPr>
          <w:rFonts w:ascii="Times New Roman" w:hAnsi="Times New Roman"/>
          <w:sz w:val="28"/>
          <w:szCs w:val="28"/>
        </w:rPr>
      </w:pPr>
      <w:r w:rsidRPr="00F019D2">
        <w:rPr>
          <w:rFonts w:ascii="Times New Roman" w:hAnsi="Times New Roman"/>
          <w:sz w:val="28"/>
          <w:szCs w:val="28"/>
        </w:rPr>
        <w:t>- проведено 4 заседания КЧС города Нижневартовска по рассмотрению вопросов пожарной безопасности и организации профилактических мероприятий.</w:t>
      </w:r>
    </w:p>
    <w:p w:rsidR="00F019D2" w:rsidRPr="00F019D2" w:rsidRDefault="000B39CC" w:rsidP="00FC35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9D2" w:rsidRPr="00F019D2">
        <w:rPr>
          <w:rFonts w:ascii="Times New Roman" w:hAnsi="Times New Roman" w:cs="Times New Roman"/>
          <w:sz w:val="28"/>
          <w:szCs w:val="28"/>
        </w:rPr>
        <w:t xml:space="preserve">Ежемесячно в СМИ, </w:t>
      </w:r>
      <w:proofErr w:type="spellStart"/>
      <w:r w:rsidR="00F019D2" w:rsidRPr="00F019D2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="00F019D2" w:rsidRPr="00F019D2">
        <w:rPr>
          <w:rFonts w:ascii="Times New Roman" w:hAnsi="Times New Roman" w:cs="Times New Roman"/>
          <w:sz w:val="28"/>
          <w:szCs w:val="28"/>
        </w:rPr>
        <w:t xml:space="preserve"> чатах и другими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19D2" w:rsidRPr="00F019D2">
        <w:rPr>
          <w:rFonts w:ascii="Times New Roman" w:hAnsi="Times New Roman" w:cs="Times New Roman"/>
          <w:sz w:val="28"/>
          <w:szCs w:val="28"/>
        </w:rPr>
        <w:t xml:space="preserve"> не запрещёнными способами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19D2" w:rsidRPr="00F019D2">
        <w:rPr>
          <w:rFonts w:ascii="Times New Roman" w:hAnsi="Times New Roman" w:cs="Times New Roman"/>
          <w:sz w:val="28"/>
          <w:szCs w:val="28"/>
        </w:rPr>
        <w:t xml:space="preserve"> освещается информирование о необходимости соблюдения требований пожарной безопасности, о необходимости сообщения в органы правопорядка при обнаружении несанкционированного проникновения лицами без определённого места жительства и других категорий граждан.  </w:t>
      </w:r>
    </w:p>
    <w:p w:rsidR="00F019D2" w:rsidRPr="00F019D2" w:rsidRDefault="00F019D2" w:rsidP="00FC35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19D2">
        <w:rPr>
          <w:rFonts w:ascii="Times New Roman" w:hAnsi="Times New Roman" w:cs="Times New Roman"/>
          <w:sz w:val="28"/>
          <w:szCs w:val="28"/>
        </w:rPr>
        <w:t>Также</w:t>
      </w:r>
      <w:r w:rsidR="000B39CC">
        <w:rPr>
          <w:rFonts w:ascii="Times New Roman" w:hAnsi="Times New Roman" w:cs="Times New Roman"/>
          <w:sz w:val="28"/>
          <w:szCs w:val="28"/>
        </w:rPr>
        <w:t>,</w:t>
      </w:r>
      <w:r w:rsidRPr="00F019D2">
        <w:rPr>
          <w:rFonts w:ascii="Times New Roman" w:hAnsi="Times New Roman" w:cs="Times New Roman"/>
          <w:sz w:val="28"/>
          <w:szCs w:val="28"/>
        </w:rPr>
        <w:t xml:space="preserve"> совместно с МКУ г</w:t>
      </w:r>
      <w:r w:rsidR="000B39CC">
        <w:rPr>
          <w:rFonts w:ascii="Times New Roman" w:hAnsi="Times New Roman" w:cs="Times New Roman"/>
          <w:sz w:val="28"/>
          <w:szCs w:val="28"/>
        </w:rPr>
        <w:t xml:space="preserve">. </w:t>
      </w:r>
      <w:r w:rsidRPr="00F019D2">
        <w:rPr>
          <w:rFonts w:ascii="Times New Roman" w:hAnsi="Times New Roman" w:cs="Times New Roman"/>
          <w:sz w:val="28"/>
          <w:szCs w:val="28"/>
        </w:rPr>
        <w:t xml:space="preserve">Нижневартовска «Управление </w:t>
      </w:r>
      <w:r w:rsidR="000B39CC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Pr="00F019D2">
        <w:rPr>
          <w:rFonts w:ascii="Times New Roman" w:hAnsi="Times New Roman" w:cs="Times New Roman"/>
          <w:sz w:val="28"/>
          <w:szCs w:val="28"/>
        </w:rPr>
        <w:t>ГО</w:t>
      </w:r>
      <w:r w:rsidR="000B39CC">
        <w:rPr>
          <w:rFonts w:ascii="Times New Roman" w:hAnsi="Times New Roman" w:cs="Times New Roman"/>
          <w:sz w:val="28"/>
          <w:szCs w:val="28"/>
        </w:rPr>
        <w:t xml:space="preserve"> </w:t>
      </w:r>
      <w:r w:rsidRPr="00F019D2">
        <w:rPr>
          <w:rFonts w:ascii="Times New Roman" w:hAnsi="Times New Roman" w:cs="Times New Roman"/>
          <w:sz w:val="28"/>
          <w:szCs w:val="28"/>
        </w:rPr>
        <w:t>и</w:t>
      </w:r>
      <w:r w:rsidR="000B39CC">
        <w:rPr>
          <w:rFonts w:ascii="Times New Roman" w:hAnsi="Times New Roman" w:cs="Times New Roman"/>
          <w:sz w:val="28"/>
          <w:szCs w:val="28"/>
        </w:rPr>
        <w:t xml:space="preserve"> </w:t>
      </w:r>
      <w:r w:rsidRPr="00F019D2">
        <w:rPr>
          <w:rFonts w:ascii="Times New Roman" w:hAnsi="Times New Roman" w:cs="Times New Roman"/>
          <w:sz w:val="28"/>
          <w:szCs w:val="28"/>
        </w:rPr>
        <w:t xml:space="preserve">ЧС» постоянно проводятся мероприятия по патрулированию домов с низкой пожарной устойчивостью, расположенных на территории города Нижневартовска, в том числе расселенных аварийных домов, подлежащих </w:t>
      </w:r>
      <w:r w:rsidRPr="00F019D2">
        <w:rPr>
          <w:rFonts w:ascii="Times New Roman" w:hAnsi="Times New Roman" w:cs="Times New Roman"/>
          <w:sz w:val="28"/>
          <w:szCs w:val="28"/>
        </w:rPr>
        <w:lastRenderedPageBreak/>
        <w:t>сносу, с целью ограничения доступа граждан и лиц без определенного места жительства в помещениях объектов данной категории.</w:t>
      </w:r>
      <w:proofErr w:type="gramEnd"/>
    </w:p>
    <w:p w:rsidR="00F019D2" w:rsidRPr="00F019D2" w:rsidRDefault="00F019D2" w:rsidP="00FC35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D2">
        <w:rPr>
          <w:rFonts w:ascii="Times New Roman" w:hAnsi="Times New Roman" w:cs="Times New Roman"/>
          <w:sz w:val="28"/>
          <w:szCs w:val="28"/>
        </w:rPr>
        <w:t xml:space="preserve">В рамках подготовки к отопительному сезону проведено 238 профилактических мероприятия (АППГ-131). При проведении указанных мероприятий проинформировано  о мерах пожарной безопасности при эксплуатации печного отопления и электронагревательных приборов и установок 2282 человека (АППГ-1821). Распространено 2274 агитационных материалов (памяток) по вопросам соблюдения мер пожарной безопасности и необходимых действий при обнаружении пожара (АППГ - 1768). </w:t>
      </w:r>
    </w:p>
    <w:p w:rsidR="00F019D2" w:rsidRPr="00F019D2" w:rsidRDefault="00F019D2" w:rsidP="00FC3570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9D2">
        <w:rPr>
          <w:rFonts w:ascii="Times New Roman" w:hAnsi="Times New Roman" w:cs="Times New Roman"/>
          <w:b/>
          <w:bCs/>
          <w:sz w:val="28"/>
          <w:szCs w:val="28"/>
        </w:rPr>
        <w:t>Предложения:</w:t>
      </w:r>
    </w:p>
    <w:p w:rsidR="00F019D2" w:rsidRPr="00F019D2" w:rsidRDefault="00F019D2" w:rsidP="00FC357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9D2">
        <w:rPr>
          <w:rFonts w:ascii="Times New Roman" w:hAnsi="Times New Roman" w:cs="Times New Roman"/>
          <w:bCs/>
          <w:sz w:val="28"/>
          <w:szCs w:val="28"/>
        </w:rPr>
        <w:t>Предлагаем провести плановые (рейдовые) осмотры ООО «</w:t>
      </w:r>
      <w:proofErr w:type="spellStart"/>
      <w:r w:rsidRPr="00F019D2">
        <w:rPr>
          <w:rFonts w:ascii="Times New Roman" w:hAnsi="Times New Roman" w:cs="Times New Roman"/>
          <w:bCs/>
          <w:sz w:val="28"/>
          <w:szCs w:val="28"/>
        </w:rPr>
        <w:t>Нижневартовскгаз</w:t>
      </w:r>
      <w:proofErr w:type="spellEnd"/>
      <w:r w:rsidRPr="00F019D2">
        <w:rPr>
          <w:rFonts w:ascii="Times New Roman" w:hAnsi="Times New Roman" w:cs="Times New Roman"/>
          <w:bCs/>
          <w:sz w:val="28"/>
          <w:szCs w:val="28"/>
        </w:rPr>
        <w:t>» совместно с представителями ОНД и ПР г. Нижневартовска,  в ходе которых проверить исправность газового оборудования, провести инструктаж с жильцами, разъяснить основные требования использования газового оборудования.</w:t>
      </w:r>
    </w:p>
    <w:p w:rsidR="00F019D2" w:rsidRPr="00F019D2" w:rsidRDefault="00F019D2" w:rsidP="00FC3570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6051" w:rsidRPr="00F019D2" w:rsidRDefault="000B39CC" w:rsidP="00FC357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019D2" w:rsidRPr="00F019D2">
        <w:rPr>
          <w:rFonts w:ascii="Times New Roman" w:hAnsi="Times New Roman" w:cs="Times New Roman"/>
          <w:bCs/>
          <w:sz w:val="28"/>
          <w:szCs w:val="28"/>
        </w:rPr>
        <w:t>Уделить внимание профилактическим мероприятиям в садоводческих и огороднических товариществах, в частности проведения профилактических рейдов в местах постоянного проживания граж</w:t>
      </w:r>
      <w:r>
        <w:rPr>
          <w:rFonts w:ascii="Times New Roman" w:hAnsi="Times New Roman" w:cs="Times New Roman"/>
          <w:bCs/>
          <w:sz w:val="28"/>
          <w:szCs w:val="28"/>
        </w:rPr>
        <w:t>дан.</w:t>
      </w:r>
    </w:p>
    <w:p w:rsidR="007C6051" w:rsidRPr="00D62ED3" w:rsidRDefault="007C6051" w:rsidP="007C6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ED3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D81901" w:rsidRPr="00D62ED3">
        <w:rPr>
          <w:rFonts w:ascii="Times New Roman" w:hAnsi="Times New Roman" w:cs="Times New Roman"/>
          <w:sz w:val="28"/>
          <w:szCs w:val="28"/>
        </w:rPr>
        <w:t xml:space="preserve"> Вадим Леонидович</w:t>
      </w:r>
      <w:r w:rsidRPr="00D62E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6051" w:rsidRPr="00D62ED3" w:rsidRDefault="007C6051" w:rsidP="007C6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>директор МКУ города Нижневартовска</w:t>
      </w:r>
    </w:p>
    <w:p w:rsidR="007C6051" w:rsidRPr="00D62ED3" w:rsidRDefault="007C6051" w:rsidP="007C60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2ED3">
        <w:rPr>
          <w:rFonts w:ascii="Times New Roman" w:hAnsi="Times New Roman" w:cs="Times New Roman"/>
          <w:sz w:val="28"/>
          <w:szCs w:val="28"/>
        </w:rPr>
        <w:t xml:space="preserve"> «Управление по делам ГО и ЧС»</w:t>
      </w:r>
    </w:p>
    <w:p w:rsidR="007C6051" w:rsidRPr="00D62ED3" w:rsidRDefault="007C6051" w:rsidP="007C6051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81901" w:rsidRPr="00480613" w:rsidRDefault="00D81901" w:rsidP="00FC357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613">
        <w:rPr>
          <w:rFonts w:ascii="Times New Roman" w:hAnsi="Times New Roman" w:cs="Times New Roman"/>
          <w:sz w:val="28"/>
          <w:szCs w:val="28"/>
        </w:rPr>
        <w:t>В целях обеспечения первичных мер пожарной безопасности, стабилизации обстановки с пожарами и их последствиями в период проведения новогодних и рождественских праздников предлага</w:t>
      </w:r>
      <w:r w:rsidR="00480613">
        <w:rPr>
          <w:rFonts w:ascii="Times New Roman" w:hAnsi="Times New Roman" w:cs="Times New Roman"/>
          <w:sz w:val="28"/>
          <w:szCs w:val="28"/>
        </w:rPr>
        <w:t>ется</w:t>
      </w:r>
      <w:r w:rsidRPr="00480613">
        <w:rPr>
          <w:rFonts w:ascii="Times New Roman" w:hAnsi="Times New Roman" w:cs="Times New Roman"/>
          <w:sz w:val="28"/>
          <w:szCs w:val="28"/>
        </w:rPr>
        <w:t>:</w:t>
      </w:r>
    </w:p>
    <w:p w:rsidR="00D81901" w:rsidRPr="00480613" w:rsidRDefault="00D81901" w:rsidP="00FC357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613">
        <w:rPr>
          <w:rFonts w:ascii="Times New Roman" w:hAnsi="Times New Roman" w:cs="Times New Roman"/>
          <w:sz w:val="28"/>
          <w:szCs w:val="28"/>
        </w:rPr>
        <w:t xml:space="preserve">1. </w:t>
      </w:r>
      <w:r w:rsidR="007823F4">
        <w:rPr>
          <w:rFonts w:ascii="Times New Roman" w:hAnsi="Times New Roman" w:cs="Times New Roman"/>
          <w:sz w:val="28"/>
          <w:szCs w:val="28"/>
        </w:rPr>
        <w:t>Постановлением администрации города у</w:t>
      </w:r>
      <w:r w:rsidRPr="00480613">
        <w:rPr>
          <w:rFonts w:ascii="Times New Roman" w:hAnsi="Times New Roman" w:cs="Times New Roman"/>
          <w:sz w:val="28"/>
          <w:szCs w:val="28"/>
        </w:rPr>
        <w:t>становить на территории города Нижневартовска особый противопожарный режим на период с 28 декабря 2022 года до 08 января            2023 года</w:t>
      </w:r>
      <w:r w:rsidR="00480613">
        <w:rPr>
          <w:rFonts w:ascii="Times New Roman" w:hAnsi="Times New Roman" w:cs="Times New Roman"/>
          <w:sz w:val="28"/>
          <w:szCs w:val="28"/>
        </w:rPr>
        <w:t>, у</w:t>
      </w:r>
      <w:r w:rsidRPr="00480613">
        <w:rPr>
          <w:rFonts w:ascii="Times New Roman" w:hAnsi="Times New Roman" w:cs="Times New Roman"/>
          <w:sz w:val="28"/>
          <w:szCs w:val="28"/>
        </w:rPr>
        <w:t>твердить состав временного оперативного штаба по борьбе с пожарами на период действия особого противопожарного режима в составе: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849"/>
        <w:gridCol w:w="5531"/>
        <w:gridCol w:w="1698"/>
      </w:tblGrid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1B2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D81901" w:rsidRPr="00D81901" w:rsidRDefault="00D81901" w:rsidP="00D81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90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штаба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8-9227840654</w:t>
            </w: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Головаш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 Вячеславович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5 пожарно-спасательного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руководителя штаба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8-9227830709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 w:rsidP="001B20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надзорной деятельности               и профилактической работы по г</w:t>
            </w:r>
            <w:r w:rsidR="001B205A">
              <w:rPr>
                <w:rFonts w:ascii="Times New Roman" w:hAnsi="Times New Roman" w:cs="Times New Roman"/>
                <w:sz w:val="24"/>
                <w:szCs w:val="24"/>
              </w:rPr>
              <w:t xml:space="preserve">ороду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Нижневар</w:t>
            </w:r>
            <w:r w:rsidR="001B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товску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надзорной деятельности                           и профилактической работы Главного управления МЧС России по Ханты-Мансийскому автономному округу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8-9222551668</w:t>
            </w: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 Владимир Геннадиевич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</w:t>
            </w:r>
            <w:smartTag w:uri="urn:schemas-microsoft-com:office:smarttags" w:element="PersonName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артамента жилищно-коммунального хозяйства администрации города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8-9923502939</w:t>
            </w: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</w:t>
            </w:r>
            <w:proofErr w:type="spellEnd"/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8-9519720300</w:t>
            </w:r>
          </w:p>
        </w:tc>
      </w:tr>
      <w:tr w:rsidR="00D81901" w:rsidTr="00D81901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 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полиции по охране общественного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порядка Управления Министерства внутренних дел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Нижневартовску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8-9519882646</w:t>
            </w:r>
          </w:p>
          <w:p w:rsidR="00D81901" w:rsidRDefault="00D8190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901" w:rsidRPr="00DD42DB" w:rsidRDefault="00D81901" w:rsidP="00D819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DB">
        <w:rPr>
          <w:rFonts w:ascii="Times New Roman" w:hAnsi="Times New Roman" w:cs="Times New Roman"/>
          <w:sz w:val="28"/>
          <w:szCs w:val="28"/>
        </w:rPr>
        <w:t>- утвердить план проведения дополнительных профилактических мероприятий, направленных на предупреждение пожаров в период действия особого противопожарного режима с графиком проведения  противопожарных рейдов (прилагаются).</w:t>
      </w:r>
    </w:p>
    <w:p w:rsidR="00D81901" w:rsidRPr="00DD42DB" w:rsidRDefault="00D81901" w:rsidP="00D819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2D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подготовлен МКУ УГОЧС.  </w:t>
      </w:r>
    </w:p>
    <w:p w:rsidR="000B0285" w:rsidRDefault="000B0285"/>
    <w:sectPr w:rsidR="000B0285" w:rsidSect="007C60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F616A"/>
    <w:multiLevelType w:val="multilevel"/>
    <w:tmpl w:val="3970E312"/>
    <w:lvl w:ilvl="0">
      <w:start w:val="1"/>
      <w:numFmt w:val="decimal"/>
      <w:pStyle w:val="1"/>
      <w:lvlText w:val="%1"/>
      <w:lvlJc w:val="left"/>
      <w:pPr>
        <w:tabs>
          <w:tab w:val="num" w:pos="1142"/>
        </w:tabs>
        <w:ind w:left="1142" w:hanging="432"/>
      </w:pPr>
      <w:rPr>
        <w:shadow/>
      </w:r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7A7DB7"/>
    <w:multiLevelType w:val="hybridMultilevel"/>
    <w:tmpl w:val="1D6AF070"/>
    <w:lvl w:ilvl="0" w:tplc="AAE21B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6051"/>
    <w:rsid w:val="000B0285"/>
    <w:rsid w:val="000B39CC"/>
    <w:rsid w:val="0019667C"/>
    <w:rsid w:val="001B205A"/>
    <w:rsid w:val="00480613"/>
    <w:rsid w:val="005D3738"/>
    <w:rsid w:val="006528D5"/>
    <w:rsid w:val="007579A5"/>
    <w:rsid w:val="007823F4"/>
    <w:rsid w:val="007C6051"/>
    <w:rsid w:val="008456C2"/>
    <w:rsid w:val="00881401"/>
    <w:rsid w:val="008D55AC"/>
    <w:rsid w:val="009F3698"/>
    <w:rsid w:val="00A62E8C"/>
    <w:rsid w:val="00BF0DF7"/>
    <w:rsid w:val="00C50DF2"/>
    <w:rsid w:val="00CD0240"/>
    <w:rsid w:val="00D27CC6"/>
    <w:rsid w:val="00D62ED3"/>
    <w:rsid w:val="00D81901"/>
    <w:rsid w:val="00DD42DB"/>
    <w:rsid w:val="00F019D2"/>
    <w:rsid w:val="00F56374"/>
    <w:rsid w:val="00FC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51"/>
  </w:style>
  <w:style w:type="paragraph" w:styleId="1">
    <w:name w:val="heading 1"/>
    <w:basedOn w:val="a"/>
    <w:next w:val="a"/>
    <w:link w:val="10"/>
    <w:qFormat/>
    <w:rsid w:val="00F019D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019D2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019D2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019D2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019D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019D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019D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019D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019D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0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019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019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19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01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019D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019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01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019D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019D2"/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F019D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019D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1">
    <w:name w:val="Body Text Indent 3"/>
    <w:basedOn w:val="a"/>
    <w:link w:val="32"/>
    <w:semiHidden/>
    <w:unhideWhenUsed/>
    <w:rsid w:val="00F019D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019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Без интервала3"/>
    <w:rsid w:val="00F019D2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B39CC"/>
    <w:pPr>
      <w:ind w:left="720"/>
      <w:contextualSpacing/>
    </w:pPr>
  </w:style>
  <w:style w:type="paragraph" w:customStyle="1" w:styleId="ConsPlusNormal">
    <w:name w:val="ConsPlusNormal"/>
    <w:uiPriority w:val="99"/>
    <w:rsid w:val="00196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1678</Words>
  <Characters>9568</Characters>
  <Application>Microsoft Office Word</Application>
  <DocSecurity>0</DocSecurity>
  <Lines>79</Lines>
  <Paragraphs>22</Paragraphs>
  <ScaleCrop>false</ScaleCrop>
  <Company/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18</cp:revision>
  <dcterms:created xsi:type="dcterms:W3CDTF">2022-12-12T14:01:00Z</dcterms:created>
  <dcterms:modified xsi:type="dcterms:W3CDTF">2022-12-19T08:54:00Z</dcterms:modified>
</cp:coreProperties>
</file>