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42B" w:rsidRDefault="0044742B" w:rsidP="0044742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Публичное обсуждение правоприменительной практики контрольной (надзорной) деятельности </w:t>
      </w:r>
      <w:r w:rsidRPr="002F0D51">
        <w:rPr>
          <w:rFonts w:ascii="Times New Roman" w:hAnsi="Times New Roman"/>
          <w:sz w:val="28"/>
          <w:szCs w:val="28"/>
        </w:rPr>
        <w:t xml:space="preserve">Департамента экономического развития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 w:rsidRPr="002F0D51">
        <w:rPr>
          <w:rFonts w:ascii="Times New Roman" w:hAnsi="Times New Roman"/>
          <w:sz w:val="28"/>
          <w:szCs w:val="28"/>
        </w:rPr>
        <w:t xml:space="preserve"> в области </w:t>
      </w:r>
      <w:r>
        <w:rPr>
          <w:rFonts w:ascii="Times New Roman" w:hAnsi="Times New Roman"/>
          <w:sz w:val="28"/>
          <w:szCs w:val="28"/>
        </w:rPr>
        <w:t xml:space="preserve">регионального государственного контроля (надзора) </w:t>
      </w:r>
      <w:r w:rsidRPr="002F0D51">
        <w:rPr>
          <w:rFonts w:ascii="Times New Roman" w:hAnsi="Times New Roman"/>
          <w:sz w:val="28"/>
          <w:szCs w:val="28"/>
        </w:rPr>
        <w:t xml:space="preserve">за розничной </w:t>
      </w:r>
      <w:r>
        <w:rPr>
          <w:rFonts w:ascii="Times New Roman" w:hAnsi="Times New Roman"/>
          <w:sz w:val="28"/>
          <w:szCs w:val="28"/>
        </w:rPr>
        <w:t xml:space="preserve">продажей алкогольной продукции на территории </w:t>
      </w:r>
      <w:r w:rsidRPr="00214287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F0D51">
        <w:rPr>
          <w:rFonts w:ascii="Times New Roman" w:hAnsi="Times New Roman"/>
          <w:sz w:val="28"/>
          <w:szCs w:val="28"/>
        </w:rPr>
        <w:t>лицензионного контроля за заготовк</w:t>
      </w:r>
      <w:r>
        <w:rPr>
          <w:rFonts w:ascii="Times New Roman" w:hAnsi="Times New Roman"/>
          <w:sz w:val="28"/>
          <w:szCs w:val="28"/>
        </w:rPr>
        <w:t>ой</w:t>
      </w:r>
      <w:r w:rsidRPr="002F0D51">
        <w:rPr>
          <w:rFonts w:ascii="Times New Roman" w:hAnsi="Times New Roman"/>
          <w:sz w:val="28"/>
          <w:szCs w:val="28"/>
        </w:rPr>
        <w:t>, хранени</w:t>
      </w:r>
      <w:r>
        <w:rPr>
          <w:rFonts w:ascii="Times New Roman" w:hAnsi="Times New Roman"/>
          <w:sz w:val="28"/>
          <w:szCs w:val="28"/>
        </w:rPr>
        <w:t>ем</w:t>
      </w:r>
      <w:r w:rsidRPr="002F0D51">
        <w:rPr>
          <w:rFonts w:ascii="Times New Roman" w:hAnsi="Times New Roman"/>
          <w:sz w:val="28"/>
          <w:szCs w:val="28"/>
        </w:rPr>
        <w:t>, переработк</w:t>
      </w:r>
      <w:r>
        <w:rPr>
          <w:rFonts w:ascii="Times New Roman" w:hAnsi="Times New Roman"/>
          <w:sz w:val="28"/>
          <w:szCs w:val="28"/>
        </w:rPr>
        <w:t>ой</w:t>
      </w:r>
      <w:r w:rsidRPr="002F0D51">
        <w:rPr>
          <w:rFonts w:ascii="Times New Roman" w:hAnsi="Times New Roman"/>
          <w:sz w:val="28"/>
          <w:szCs w:val="28"/>
        </w:rPr>
        <w:t xml:space="preserve"> и реализаци</w:t>
      </w:r>
      <w:r>
        <w:rPr>
          <w:rFonts w:ascii="Times New Roman" w:hAnsi="Times New Roman"/>
          <w:sz w:val="28"/>
          <w:szCs w:val="28"/>
        </w:rPr>
        <w:t>ей</w:t>
      </w:r>
      <w:r w:rsidRPr="002F0D51">
        <w:rPr>
          <w:rFonts w:ascii="Times New Roman" w:hAnsi="Times New Roman"/>
          <w:sz w:val="28"/>
          <w:szCs w:val="28"/>
        </w:rPr>
        <w:t xml:space="preserve"> лома черных металлов, цветных металлов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4263A" w:rsidRDefault="002D34B6"/>
    <w:p w:rsidR="0044742B" w:rsidRPr="0044742B" w:rsidRDefault="0044742B" w:rsidP="0044742B">
      <w:pPr>
        <w:spacing w:after="0"/>
        <w:ind w:right="283"/>
        <w:jc w:val="both"/>
        <w:rPr>
          <w:rFonts w:ascii="Times New Roman" w:hAnsi="Times New Roman"/>
          <w:sz w:val="20"/>
          <w:szCs w:val="20"/>
        </w:rPr>
      </w:pPr>
      <w:r w:rsidRPr="0044742B">
        <w:rPr>
          <w:rFonts w:ascii="Times New Roman" w:hAnsi="Times New Roman"/>
          <w:sz w:val="20"/>
          <w:szCs w:val="20"/>
        </w:rPr>
        <w:t>2</w:t>
      </w:r>
      <w:r w:rsidRPr="00A107AB">
        <w:rPr>
          <w:rFonts w:ascii="Times New Roman" w:hAnsi="Times New Roman"/>
          <w:sz w:val="20"/>
          <w:szCs w:val="20"/>
        </w:rPr>
        <w:t>8</w:t>
      </w:r>
      <w:r w:rsidRPr="0044742B">
        <w:rPr>
          <w:rFonts w:ascii="Times New Roman" w:hAnsi="Times New Roman"/>
          <w:sz w:val="20"/>
          <w:szCs w:val="20"/>
        </w:rPr>
        <w:t xml:space="preserve"> сентября 202</w:t>
      </w:r>
      <w:r w:rsidRPr="00A107AB">
        <w:rPr>
          <w:rFonts w:ascii="Times New Roman" w:hAnsi="Times New Roman"/>
          <w:sz w:val="20"/>
          <w:szCs w:val="20"/>
        </w:rPr>
        <w:t>1</w:t>
      </w:r>
      <w:r w:rsidRPr="0044742B">
        <w:rPr>
          <w:rFonts w:ascii="Times New Roman" w:hAnsi="Times New Roman"/>
          <w:sz w:val="20"/>
          <w:szCs w:val="20"/>
        </w:rPr>
        <w:t xml:space="preserve"> года </w:t>
      </w:r>
      <w:r w:rsidRPr="0044742B">
        <w:rPr>
          <w:rFonts w:ascii="Times New Roman" w:hAnsi="Times New Roman"/>
          <w:sz w:val="20"/>
          <w:szCs w:val="20"/>
        </w:rPr>
        <w:tab/>
      </w:r>
      <w:r w:rsidRPr="0044742B">
        <w:rPr>
          <w:rFonts w:ascii="Times New Roman" w:hAnsi="Times New Roman"/>
          <w:sz w:val="20"/>
          <w:szCs w:val="20"/>
        </w:rPr>
        <w:tab/>
      </w:r>
      <w:r w:rsidRPr="0044742B">
        <w:rPr>
          <w:rFonts w:ascii="Times New Roman" w:hAnsi="Times New Roman"/>
          <w:sz w:val="20"/>
          <w:szCs w:val="20"/>
        </w:rPr>
        <w:tab/>
      </w:r>
      <w:r w:rsidRPr="0044742B">
        <w:rPr>
          <w:rFonts w:ascii="Times New Roman" w:hAnsi="Times New Roman"/>
          <w:sz w:val="20"/>
          <w:szCs w:val="20"/>
        </w:rPr>
        <w:tab/>
      </w:r>
      <w:r w:rsidRPr="0044742B">
        <w:rPr>
          <w:rFonts w:ascii="Times New Roman" w:hAnsi="Times New Roman"/>
          <w:sz w:val="20"/>
          <w:szCs w:val="20"/>
        </w:rPr>
        <w:tab/>
        <w:t xml:space="preserve">            </w:t>
      </w:r>
      <w:r w:rsidR="00A107AB">
        <w:rPr>
          <w:rFonts w:ascii="Times New Roman" w:hAnsi="Times New Roman"/>
          <w:sz w:val="20"/>
          <w:szCs w:val="20"/>
        </w:rPr>
        <w:t xml:space="preserve">                                   </w:t>
      </w:r>
      <w:r w:rsidRPr="0044742B">
        <w:rPr>
          <w:rFonts w:ascii="Times New Roman" w:hAnsi="Times New Roman"/>
          <w:sz w:val="20"/>
          <w:szCs w:val="20"/>
        </w:rPr>
        <w:t xml:space="preserve">  </w:t>
      </w:r>
      <w:r w:rsidR="00A107AB" w:rsidRPr="0044742B">
        <w:rPr>
          <w:rFonts w:ascii="Times New Roman" w:hAnsi="Times New Roman"/>
          <w:sz w:val="20"/>
          <w:szCs w:val="20"/>
        </w:rPr>
        <w:t>видеоконференция</w:t>
      </w:r>
    </w:p>
    <w:p w:rsidR="0044742B" w:rsidRPr="0044742B" w:rsidRDefault="0044742B" w:rsidP="00A107AB">
      <w:pPr>
        <w:spacing w:after="0"/>
        <w:ind w:left="3540" w:right="283" w:hanging="3540"/>
        <w:rPr>
          <w:rFonts w:ascii="Times New Roman" w:hAnsi="Times New Roman"/>
          <w:sz w:val="20"/>
          <w:szCs w:val="20"/>
        </w:rPr>
      </w:pPr>
      <w:r w:rsidRPr="0044742B">
        <w:rPr>
          <w:rFonts w:ascii="Times New Roman" w:hAnsi="Times New Roman"/>
          <w:sz w:val="20"/>
          <w:szCs w:val="20"/>
        </w:rPr>
        <w:t>14:30 ч.</w:t>
      </w:r>
      <w:r w:rsidRPr="0044742B">
        <w:rPr>
          <w:rFonts w:ascii="Times New Roman" w:hAnsi="Times New Roman"/>
          <w:sz w:val="20"/>
          <w:szCs w:val="20"/>
        </w:rPr>
        <w:tab/>
      </w:r>
      <w:r w:rsidRPr="0044742B">
        <w:rPr>
          <w:rFonts w:ascii="Times New Roman" w:hAnsi="Times New Roman"/>
          <w:sz w:val="20"/>
          <w:szCs w:val="20"/>
        </w:rPr>
        <w:tab/>
      </w:r>
      <w:r w:rsidRPr="0044742B">
        <w:rPr>
          <w:rFonts w:ascii="Times New Roman" w:hAnsi="Times New Roman"/>
          <w:sz w:val="20"/>
          <w:szCs w:val="20"/>
        </w:rPr>
        <w:tab/>
        <w:t xml:space="preserve"> </w:t>
      </w:r>
    </w:p>
    <w:p w:rsidR="0044742B" w:rsidRPr="0044742B" w:rsidRDefault="0044742B" w:rsidP="0044742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4742B" w:rsidRPr="0044742B" w:rsidRDefault="0044742B" w:rsidP="0044742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4742B">
        <w:rPr>
          <w:rFonts w:ascii="Times New Roman" w:hAnsi="Times New Roman"/>
          <w:sz w:val="28"/>
          <w:szCs w:val="28"/>
        </w:rPr>
        <w:t>Повестка: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25"/>
      </w:tblGrid>
      <w:tr w:rsidR="0044742B" w:rsidTr="00A107AB">
        <w:tc>
          <w:tcPr>
            <w:tcW w:w="534" w:type="dxa"/>
          </w:tcPr>
          <w:p w:rsidR="0044742B" w:rsidRPr="00A107AB" w:rsidRDefault="0044742B">
            <w:pPr>
              <w:rPr>
                <w:rFonts w:ascii="Times New Roman" w:hAnsi="Times New Roman"/>
              </w:rPr>
            </w:pPr>
            <w:r w:rsidRPr="00A107AB">
              <w:rPr>
                <w:rFonts w:ascii="Times New Roman" w:hAnsi="Times New Roman"/>
              </w:rPr>
              <w:t>1</w:t>
            </w:r>
            <w:r w:rsidR="00A107AB" w:rsidRPr="00A107AB">
              <w:rPr>
                <w:rFonts w:ascii="Times New Roman" w:hAnsi="Times New Roman"/>
              </w:rPr>
              <w:t>.</w:t>
            </w:r>
          </w:p>
        </w:tc>
        <w:tc>
          <w:tcPr>
            <w:tcW w:w="9037" w:type="dxa"/>
          </w:tcPr>
          <w:p w:rsidR="0044742B" w:rsidRPr="00A107AB" w:rsidRDefault="0044742B" w:rsidP="00A107AB">
            <w:pPr>
              <w:jc w:val="both"/>
              <w:rPr>
                <w:rFonts w:ascii="Times New Roman" w:hAnsi="Times New Roman"/>
              </w:rPr>
            </w:pPr>
            <w:r w:rsidRPr="00A107AB">
              <w:rPr>
                <w:rFonts w:ascii="Times New Roman" w:hAnsi="Times New Roman"/>
              </w:rPr>
              <w:t>Обзор правоприменительной практики контрольной (надзорной) деятельности Департамента экономического развития Ханты-Мансийского автономного округа – Югры</w:t>
            </w:r>
          </w:p>
        </w:tc>
      </w:tr>
      <w:tr w:rsidR="0044742B" w:rsidTr="00A107AB">
        <w:tc>
          <w:tcPr>
            <w:tcW w:w="534" w:type="dxa"/>
          </w:tcPr>
          <w:p w:rsidR="0044742B" w:rsidRPr="00A107AB" w:rsidRDefault="0044742B">
            <w:pPr>
              <w:rPr>
                <w:rFonts w:ascii="Times New Roman" w:hAnsi="Times New Roman"/>
              </w:rPr>
            </w:pPr>
            <w:r w:rsidRPr="00A107AB">
              <w:rPr>
                <w:rFonts w:ascii="Times New Roman" w:hAnsi="Times New Roman"/>
              </w:rPr>
              <w:t>1.1</w:t>
            </w:r>
          </w:p>
        </w:tc>
        <w:tc>
          <w:tcPr>
            <w:tcW w:w="9037" w:type="dxa"/>
          </w:tcPr>
          <w:p w:rsidR="0044742B" w:rsidRPr="00A107AB" w:rsidRDefault="0044742B" w:rsidP="00A107AB">
            <w:pPr>
              <w:jc w:val="both"/>
              <w:rPr>
                <w:rFonts w:ascii="Times New Roman" w:hAnsi="Times New Roman"/>
                <w:i/>
              </w:rPr>
            </w:pPr>
            <w:r w:rsidRPr="00A107AB">
              <w:rPr>
                <w:rFonts w:ascii="Times New Roman" w:hAnsi="Times New Roman"/>
              </w:rPr>
              <w:t>Особенности осуществления деятельности лицензиата</w:t>
            </w:r>
            <w:r w:rsidR="00F62579">
              <w:rPr>
                <w:rFonts w:ascii="Times New Roman" w:hAnsi="Times New Roman"/>
              </w:rPr>
              <w:t xml:space="preserve"> </w:t>
            </w:r>
            <w:r w:rsidRPr="00A107AB">
              <w:rPr>
                <w:rFonts w:ascii="Times New Roman" w:hAnsi="Times New Roman"/>
              </w:rPr>
              <w:t>(соискателя лицензии) в одном объекте с иными хозяйствующими</w:t>
            </w:r>
            <w:r w:rsidR="00A107AB">
              <w:rPr>
                <w:rFonts w:ascii="Times New Roman" w:hAnsi="Times New Roman"/>
              </w:rPr>
              <w:t xml:space="preserve"> </w:t>
            </w:r>
            <w:r w:rsidRPr="00A107AB">
              <w:rPr>
                <w:rFonts w:ascii="Times New Roman" w:hAnsi="Times New Roman"/>
              </w:rPr>
              <w:t>субъектами.</w:t>
            </w:r>
          </w:p>
          <w:p w:rsidR="0044742B" w:rsidRPr="00A107AB" w:rsidRDefault="0044742B" w:rsidP="00A107AB">
            <w:pPr>
              <w:jc w:val="both"/>
              <w:rPr>
                <w:rFonts w:ascii="Times New Roman" w:hAnsi="Times New Roman"/>
                <w:i/>
              </w:rPr>
            </w:pPr>
            <w:r w:rsidRPr="00A107AB">
              <w:rPr>
                <w:rFonts w:ascii="Times New Roman" w:hAnsi="Times New Roman"/>
                <w:i/>
              </w:rPr>
              <w:t xml:space="preserve">Заместитель директора Департамента – начальник управления лицензирования </w:t>
            </w:r>
            <w:proofErr w:type="spellStart"/>
            <w:r w:rsidRPr="00A107AB">
              <w:rPr>
                <w:rFonts w:ascii="Times New Roman" w:hAnsi="Times New Roman"/>
                <w:i/>
              </w:rPr>
              <w:t>В.Д.Костин</w:t>
            </w:r>
            <w:proofErr w:type="spellEnd"/>
          </w:p>
          <w:p w:rsidR="0044742B" w:rsidRPr="00A107AB" w:rsidRDefault="0044742B" w:rsidP="00A107AB">
            <w:pPr>
              <w:jc w:val="both"/>
              <w:rPr>
                <w:rFonts w:ascii="Times New Roman" w:hAnsi="Times New Roman"/>
              </w:rPr>
            </w:pPr>
          </w:p>
        </w:tc>
      </w:tr>
      <w:tr w:rsidR="0044742B" w:rsidTr="00A107AB">
        <w:tc>
          <w:tcPr>
            <w:tcW w:w="534" w:type="dxa"/>
          </w:tcPr>
          <w:p w:rsidR="0044742B" w:rsidRPr="00A107AB" w:rsidRDefault="00A107AB">
            <w:pPr>
              <w:rPr>
                <w:rFonts w:ascii="Times New Roman" w:hAnsi="Times New Roman"/>
              </w:rPr>
            </w:pPr>
            <w:r w:rsidRPr="00A107AB">
              <w:rPr>
                <w:rFonts w:ascii="Times New Roman" w:hAnsi="Times New Roman"/>
              </w:rPr>
              <w:t>1.2.</w:t>
            </w:r>
          </w:p>
        </w:tc>
        <w:tc>
          <w:tcPr>
            <w:tcW w:w="9037" w:type="dxa"/>
          </w:tcPr>
          <w:p w:rsidR="00A107AB" w:rsidRPr="00A107AB" w:rsidRDefault="00A107AB" w:rsidP="00A107AB">
            <w:pPr>
              <w:jc w:val="both"/>
              <w:rPr>
                <w:rFonts w:ascii="Times New Roman" w:hAnsi="Times New Roman"/>
              </w:rPr>
            </w:pPr>
            <w:r w:rsidRPr="00A107AB">
              <w:rPr>
                <w:rFonts w:ascii="Times New Roman" w:hAnsi="Times New Roman"/>
              </w:rPr>
              <w:t>Выявление в информационно-телекоммуникационной сети «Интернет» информации, запрещенной к распространению в соответствии с частью восьмой статьи 4 Закона Российской Федерации от 27.12.1991 № 2124-1 «О средствах массовой информации». Привлечение лиц к административной ответственности в соответствии с частью 8 статьи 13.15 Кодекса Российской Федерации об административных правонарушениях.</w:t>
            </w:r>
          </w:p>
          <w:p w:rsidR="00A107AB" w:rsidRPr="00A107AB" w:rsidRDefault="00A107AB" w:rsidP="00A107AB">
            <w:pPr>
              <w:jc w:val="both"/>
              <w:rPr>
                <w:rFonts w:ascii="Times New Roman" w:hAnsi="Times New Roman"/>
                <w:i/>
              </w:rPr>
            </w:pPr>
            <w:r w:rsidRPr="00A107AB">
              <w:rPr>
                <w:rFonts w:ascii="Times New Roman" w:hAnsi="Times New Roman"/>
                <w:i/>
              </w:rPr>
              <w:t xml:space="preserve">Заместитель директора Департамента – начальник управления лицензирования </w:t>
            </w:r>
            <w:proofErr w:type="spellStart"/>
            <w:r w:rsidRPr="00A107AB">
              <w:rPr>
                <w:rFonts w:ascii="Times New Roman" w:hAnsi="Times New Roman"/>
                <w:i/>
              </w:rPr>
              <w:t>В.Д.Костин</w:t>
            </w:r>
            <w:proofErr w:type="spellEnd"/>
          </w:p>
          <w:p w:rsidR="0044742B" w:rsidRPr="00A107AB" w:rsidRDefault="0044742B" w:rsidP="00A107AB">
            <w:pPr>
              <w:jc w:val="both"/>
              <w:rPr>
                <w:rFonts w:ascii="Times New Roman" w:hAnsi="Times New Roman"/>
              </w:rPr>
            </w:pPr>
          </w:p>
        </w:tc>
      </w:tr>
      <w:tr w:rsidR="0044742B" w:rsidTr="00A107AB">
        <w:tc>
          <w:tcPr>
            <w:tcW w:w="534" w:type="dxa"/>
          </w:tcPr>
          <w:p w:rsidR="0044742B" w:rsidRPr="00A107AB" w:rsidRDefault="00A107AB">
            <w:pPr>
              <w:rPr>
                <w:rFonts w:ascii="Times New Roman" w:hAnsi="Times New Roman"/>
              </w:rPr>
            </w:pPr>
            <w:r w:rsidRPr="00A107AB">
              <w:rPr>
                <w:rFonts w:ascii="Times New Roman" w:hAnsi="Times New Roman"/>
              </w:rPr>
              <w:t>1.3.</w:t>
            </w:r>
          </w:p>
        </w:tc>
        <w:tc>
          <w:tcPr>
            <w:tcW w:w="9037" w:type="dxa"/>
          </w:tcPr>
          <w:p w:rsidR="00A107AB" w:rsidRPr="00A107AB" w:rsidRDefault="00A107AB" w:rsidP="00A107AB">
            <w:pPr>
              <w:jc w:val="both"/>
              <w:rPr>
                <w:rFonts w:ascii="Times New Roman" w:hAnsi="Times New Roman"/>
                <w:i/>
              </w:rPr>
            </w:pPr>
            <w:r w:rsidRPr="00A107AB">
              <w:rPr>
                <w:rFonts w:ascii="Times New Roman" w:hAnsi="Times New Roman"/>
              </w:rPr>
              <w:t xml:space="preserve">Практика по анализаторам </w:t>
            </w:r>
            <w:proofErr w:type="spellStart"/>
            <w:r w:rsidRPr="00A107AB">
              <w:rPr>
                <w:rFonts w:ascii="Times New Roman" w:hAnsi="Times New Roman"/>
              </w:rPr>
              <w:t>вихретоковым</w:t>
            </w:r>
            <w:proofErr w:type="spellEnd"/>
            <w:r w:rsidRPr="00A107AB">
              <w:rPr>
                <w:rFonts w:ascii="Times New Roman" w:hAnsi="Times New Roman"/>
              </w:rPr>
              <w:t xml:space="preserve"> Вихрь М. </w:t>
            </w:r>
          </w:p>
          <w:p w:rsidR="00A107AB" w:rsidRPr="00A107AB" w:rsidRDefault="00A107AB" w:rsidP="00A107AB">
            <w:pPr>
              <w:jc w:val="both"/>
              <w:rPr>
                <w:rFonts w:ascii="Times New Roman" w:hAnsi="Times New Roman"/>
                <w:i/>
              </w:rPr>
            </w:pPr>
            <w:r w:rsidRPr="00A107AB">
              <w:rPr>
                <w:rFonts w:ascii="Times New Roman" w:hAnsi="Times New Roman"/>
                <w:i/>
              </w:rPr>
              <w:t xml:space="preserve">Заместитель директора Департамента – начальник управления лицензирования </w:t>
            </w:r>
            <w:proofErr w:type="spellStart"/>
            <w:r w:rsidRPr="00A107AB">
              <w:rPr>
                <w:rFonts w:ascii="Times New Roman" w:hAnsi="Times New Roman"/>
                <w:i/>
              </w:rPr>
              <w:t>В.Д.Костин</w:t>
            </w:r>
            <w:proofErr w:type="spellEnd"/>
          </w:p>
          <w:p w:rsidR="0044742B" w:rsidRPr="00A107AB" w:rsidRDefault="0044742B" w:rsidP="00A107AB">
            <w:pPr>
              <w:jc w:val="both"/>
              <w:rPr>
                <w:rFonts w:ascii="Times New Roman" w:hAnsi="Times New Roman"/>
              </w:rPr>
            </w:pPr>
          </w:p>
        </w:tc>
      </w:tr>
      <w:tr w:rsidR="0044742B" w:rsidTr="00A107AB">
        <w:tc>
          <w:tcPr>
            <w:tcW w:w="534" w:type="dxa"/>
          </w:tcPr>
          <w:p w:rsidR="0044742B" w:rsidRPr="00A107AB" w:rsidRDefault="00A107AB">
            <w:pPr>
              <w:rPr>
                <w:rFonts w:ascii="Times New Roman" w:hAnsi="Times New Roman"/>
              </w:rPr>
            </w:pPr>
            <w:r w:rsidRPr="00A107AB">
              <w:rPr>
                <w:rFonts w:ascii="Times New Roman" w:hAnsi="Times New Roman"/>
              </w:rPr>
              <w:t>1.4.</w:t>
            </w:r>
          </w:p>
        </w:tc>
        <w:tc>
          <w:tcPr>
            <w:tcW w:w="9037" w:type="dxa"/>
          </w:tcPr>
          <w:p w:rsidR="00A107AB" w:rsidRPr="00A107AB" w:rsidRDefault="00A107AB" w:rsidP="00A107AB">
            <w:pPr>
              <w:jc w:val="both"/>
              <w:rPr>
                <w:rFonts w:ascii="Times New Roman" w:hAnsi="Times New Roman"/>
              </w:rPr>
            </w:pPr>
            <w:r w:rsidRPr="00A107AB">
              <w:rPr>
                <w:rFonts w:ascii="Times New Roman" w:hAnsi="Times New Roman"/>
              </w:rPr>
              <w:t>Особенности назначения административного наказания в виде штрафа при повторном совершении административного правонарушения.</w:t>
            </w:r>
          </w:p>
          <w:p w:rsidR="00A107AB" w:rsidRPr="00A107AB" w:rsidRDefault="00A107AB" w:rsidP="00A107AB">
            <w:pPr>
              <w:jc w:val="both"/>
              <w:rPr>
                <w:rFonts w:ascii="Times New Roman" w:hAnsi="Times New Roman"/>
                <w:i/>
              </w:rPr>
            </w:pPr>
            <w:r w:rsidRPr="00A107AB">
              <w:rPr>
                <w:rFonts w:ascii="Times New Roman" w:hAnsi="Times New Roman"/>
                <w:i/>
              </w:rPr>
              <w:t xml:space="preserve">Заместитель директора Департамента – начальник управления лицензирования </w:t>
            </w:r>
            <w:proofErr w:type="spellStart"/>
            <w:r w:rsidRPr="00A107AB">
              <w:rPr>
                <w:rFonts w:ascii="Times New Roman" w:hAnsi="Times New Roman"/>
                <w:i/>
              </w:rPr>
              <w:t>В.Д.Костин</w:t>
            </w:r>
            <w:proofErr w:type="spellEnd"/>
          </w:p>
          <w:p w:rsidR="0044742B" w:rsidRPr="00A107AB" w:rsidRDefault="0044742B" w:rsidP="00A107AB">
            <w:pPr>
              <w:jc w:val="both"/>
              <w:rPr>
                <w:rFonts w:ascii="Times New Roman" w:hAnsi="Times New Roman"/>
              </w:rPr>
            </w:pPr>
          </w:p>
        </w:tc>
      </w:tr>
      <w:tr w:rsidR="0044742B" w:rsidTr="00A107AB">
        <w:tc>
          <w:tcPr>
            <w:tcW w:w="534" w:type="dxa"/>
          </w:tcPr>
          <w:p w:rsidR="0044742B" w:rsidRPr="00A107AB" w:rsidRDefault="00A107AB">
            <w:pPr>
              <w:rPr>
                <w:rFonts w:ascii="Times New Roman" w:hAnsi="Times New Roman"/>
              </w:rPr>
            </w:pPr>
            <w:r w:rsidRPr="00A107AB">
              <w:rPr>
                <w:rFonts w:ascii="Times New Roman" w:hAnsi="Times New Roman"/>
              </w:rPr>
              <w:t>1.5.</w:t>
            </w:r>
          </w:p>
        </w:tc>
        <w:tc>
          <w:tcPr>
            <w:tcW w:w="9037" w:type="dxa"/>
          </w:tcPr>
          <w:p w:rsidR="00A107AB" w:rsidRPr="00A107AB" w:rsidRDefault="00A107AB" w:rsidP="00A107AB">
            <w:pPr>
              <w:jc w:val="both"/>
              <w:rPr>
                <w:rFonts w:ascii="Times New Roman" w:hAnsi="Times New Roman"/>
              </w:rPr>
            </w:pPr>
            <w:r w:rsidRPr="00A107AB">
              <w:rPr>
                <w:rFonts w:ascii="Times New Roman" w:hAnsi="Times New Roman"/>
              </w:rPr>
              <w:t>Выдача предписаний об устранении нарушений, которые</w:t>
            </w:r>
            <w:r>
              <w:rPr>
                <w:rFonts w:ascii="Times New Roman" w:hAnsi="Times New Roman"/>
              </w:rPr>
              <w:t xml:space="preserve"> </w:t>
            </w:r>
            <w:r w:rsidRPr="00A107AB">
              <w:rPr>
                <w:rFonts w:ascii="Times New Roman" w:hAnsi="Times New Roman"/>
              </w:rPr>
              <w:t>выявлены в ходе административного производства</w:t>
            </w:r>
          </w:p>
          <w:p w:rsidR="00A107AB" w:rsidRPr="00A107AB" w:rsidRDefault="00A107AB" w:rsidP="00A107AB">
            <w:pPr>
              <w:jc w:val="both"/>
              <w:rPr>
                <w:rFonts w:ascii="Times New Roman" w:hAnsi="Times New Roman"/>
                <w:i/>
              </w:rPr>
            </w:pPr>
            <w:r w:rsidRPr="00A107AB">
              <w:rPr>
                <w:rFonts w:ascii="Times New Roman" w:hAnsi="Times New Roman"/>
                <w:i/>
              </w:rPr>
              <w:t xml:space="preserve">Заместитель директора Департамента – начальник управления лицензирования </w:t>
            </w:r>
            <w:proofErr w:type="spellStart"/>
            <w:r w:rsidRPr="00A107AB">
              <w:rPr>
                <w:rFonts w:ascii="Times New Roman" w:hAnsi="Times New Roman"/>
                <w:i/>
              </w:rPr>
              <w:t>В.Д.Костин</w:t>
            </w:r>
            <w:proofErr w:type="spellEnd"/>
          </w:p>
          <w:p w:rsidR="0044742B" w:rsidRPr="00A107AB" w:rsidRDefault="0044742B" w:rsidP="00A107AB">
            <w:pPr>
              <w:jc w:val="both"/>
              <w:rPr>
                <w:rFonts w:ascii="Times New Roman" w:hAnsi="Times New Roman"/>
              </w:rPr>
            </w:pPr>
          </w:p>
        </w:tc>
      </w:tr>
      <w:tr w:rsidR="0044742B" w:rsidTr="00A107AB">
        <w:tc>
          <w:tcPr>
            <w:tcW w:w="534" w:type="dxa"/>
          </w:tcPr>
          <w:p w:rsidR="0044742B" w:rsidRPr="00A107AB" w:rsidRDefault="00A107AB">
            <w:pPr>
              <w:rPr>
                <w:rFonts w:ascii="Times New Roman" w:hAnsi="Times New Roman"/>
              </w:rPr>
            </w:pPr>
            <w:r w:rsidRPr="00A107AB">
              <w:rPr>
                <w:rFonts w:ascii="Times New Roman" w:hAnsi="Times New Roman"/>
              </w:rPr>
              <w:t>1.6.</w:t>
            </w:r>
          </w:p>
        </w:tc>
        <w:tc>
          <w:tcPr>
            <w:tcW w:w="9037" w:type="dxa"/>
          </w:tcPr>
          <w:p w:rsidR="00A107AB" w:rsidRPr="00A107AB" w:rsidRDefault="00A107AB" w:rsidP="00A107AB">
            <w:pPr>
              <w:jc w:val="both"/>
              <w:rPr>
                <w:rFonts w:ascii="Times New Roman" w:hAnsi="Times New Roman"/>
              </w:rPr>
            </w:pPr>
            <w:r w:rsidRPr="00A107AB">
              <w:rPr>
                <w:rFonts w:ascii="Times New Roman" w:hAnsi="Times New Roman"/>
              </w:rPr>
              <w:t>Меры</w:t>
            </w:r>
            <w:r w:rsidR="002D34B6">
              <w:rPr>
                <w:rFonts w:ascii="Times New Roman" w:hAnsi="Times New Roman"/>
              </w:rPr>
              <w:t>,</w:t>
            </w:r>
            <w:bookmarkStart w:id="0" w:name="_GoBack"/>
            <w:bookmarkEnd w:id="0"/>
            <w:r w:rsidR="00F62579">
              <w:rPr>
                <w:rFonts w:ascii="Times New Roman" w:hAnsi="Times New Roman"/>
              </w:rPr>
              <w:t xml:space="preserve"> </w:t>
            </w:r>
            <w:r w:rsidRPr="00A107AB">
              <w:rPr>
                <w:rFonts w:ascii="Times New Roman" w:hAnsi="Times New Roman"/>
              </w:rPr>
              <w:t xml:space="preserve">которые может предпринять лицензиат, чтобы не приобрести контрафактную </w:t>
            </w:r>
            <w:proofErr w:type="gramStart"/>
            <w:r w:rsidRPr="00A107AB">
              <w:rPr>
                <w:rFonts w:ascii="Times New Roman" w:hAnsi="Times New Roman"/>
              </w:rPr>
              <w:t>алкогольною</w:t>
            </w:r>
            <w:proofErr w:type="gramEnd"/>
            <w:r w:rsidRPr="00A107AB">
              <w:rPr>
                <w:rFonts w:ascii="Times New Roman" w:hAnsi="Times New Roman"/>
              </w:rPr>
              <w:t xml:space="preserve"> продукцию.</w:t>
            </w:r>
          </w:p>
          <w:p w:rsidR="00A107AB" w:rsidRPr="00A107AB" w:rsidRDefault="00A107AB" w:rsidP="00A107AB">
            <w:pPr>
              <w:jc w:val="both"/>
              <w:rPr>
                <w:rFonts w:ascii="Times New Roman" w:hAnsi="Times New Roman"/>
                <w:i/>
              </w:rPr>
            </w:pPr>
            <w:r w:rsidRPr="00A107AB">
              <w:rPr>
                <w:rFonts w:ascii="Times New Roman" w:hAnsi="Times New Roman"/>
                <w:i/>
              </w:rPr>
              <w:t xml:space="preserve">Заместитель директора Департамента – начальник управления лицензирования </w:t>
            </w:r>
            <w:proofErr w:type="spellStart"/>
            <w:r w:rsidRPr="00A107AB">
              <w:rPr>
                <w:rFonts w:ascii="Times New Roman" w:hAnsi="Times New Roman"/>
                <w:i/>
              </w:rPr>
              <w:t>В.Д.Костин</w:t>
            </w:r>
            <w:proofErr w:type="spellEnd"/>
          </w:p>
          <w:p w:rsidR="0044742B" w:rsidRPr="00A107AB" w:rsidRDefault="0044742B" w:rsidP="00A107AB">
            <w:pPr>
              <w:jc w:val="both"/>
              <w:rPr>
                <w:rFonts w:ascii="Times New Roman" w:hAnsi="Times New Roman"/>
              </w:rPr>
            </w:pPr>
          </w:p>
        </w:tc>
      </w:tr>
      <w:tr w:rsidR="0044742B" w:rsidTr="00A107AB">
        <w:tc>
          <w:tcPr>
            <w:tcW w:w="534" w:type="dxa"/>
          </w:tcPr>
          <w:p w:rsidR="0044742B" w:rsidRPr="00A107AB" w:rsidRDefault="00A107AB">
            <w:pPr>
              <w:rPr>
                <w:rFonts w:ascii="Times New Roman" w:hAnsi="Times New Roman"/>
              </w:rPr>
            </w:pPr>
            <w:r w:rsidRPr="00A107AB">
              <w:rPr>
                <w:rFonts w:ascii="Times New Roman" w:hAnsi="Times New Roman"/>
              </w:rPr>
              <w:t>2.</w:t>
            </w:r>
          </w:p>
        </w:tc>
        <w:tc>
          <w:tcPr>
            <w:tcW w:w="9037" w:type="dxa"/>
          </w:tcPr>
          <w:p w:rsidR="0044742B" w:rsidRPr="00A107AB" w:rsidRDefault="00A107AB" w:rsidP="00A107AB">
            <w:pPr>
              <w:jc w:val="both"/>
              <w:rPr>
                <w:rFonts w:ascii="Times New Roman" w:hAnsi="Times New Roman"/>
              </w:rPr>
            </w:pPr>
            <w:r w:rsidRPr="00A107AB">
              <w:rPr>
                <w:rFonts w:ascii="Times New Roman" w:hAnsi="Times New Roman"/>
              </w:rPr>
              <w:t>Обсуждение, ответы на вопросы</w:t>
            </w:r>
          </w:p>
        </w:tc>
      </w:tr>
    </w:tbl>
    <w:p w:rsidR="0044742B" w:rsidRDefault="0044742B"/>
    <w:sectPr w:rsidR="00447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2B"/>
    <w:rsid w:val="002D34B6"/>
    <w:rsid w:val="0044742B"/>
    <w:rsid w:val="005743CA"/>
    <w:rsid w:val="00861F4A"/>
    <w:rsid w:val="00A107AB"/>
    <w:rsid w:val="00C05FDF"/>
    <w:rsid w:val="00F6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 Наталья Игоревна</dc:creator>
  <cp:lastModifiedBy>Чернышова Наталья Игоревна</cp:lastModifiedBy>
  <cp:revision>2</cp:revision>
  <dcterms:created xsi:type="dcterms:W3CDTF">2021-08-27T09:09:00Z</dcterms:created>
  <dcterms:modified xsi:type="dcterms:W3CDTF">2021-08-27T09:09:00Z</dcterms:modified>
</cp:coreProperties>
</file>