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Pr="00511AA8">
        <w:rPr>
          <w:rFonts w:ascii="Times New Roman" w:hAnsi="Times New Roman" w:cs="Times New Roman"/>
          <w:sz w:val="28"/>
          <w:szCs w:val="28"/>
        </w:rPr>
        <w:t>А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4A5045" w:rsidRDefault="00FC72C0" w:rsidP="004A5045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внешнего оформления городских территорий в сфере размещения средств наружной рекламы </w:t>
      </w:r>
    </w:p>
    <w:p w:rsidR="00FC72C0" w:rsidRPr="00511AA8" w:rsidRDefault="00FC72C0" w:rsidP="004A5045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города Нижневартовска</w:t>
      </w:r>
    </w:p>
    <w:p w:rsidR="00FC72C0" w:rsidRPr="00511AA8" w:rsidRDefault="00A37210" w:rsidP="00843AC6">
      <w:pPr>
        <w:spacing w:after="0" w:line="24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  <w:r w:rsidRPr="00A3721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43AC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433D3" w:rsidRPr="002433D3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4A504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2433D3" w:rsidRPr="002433D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2554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A504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2554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72C0" w:rsidRPr="00511AA8" w:rsidRDefault="00FC72C0" w:rsidP="00FC72C0">
      <w:pPr>
        <w:ind w:left="851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FC72C0" w:rsidRDefault="00FC72C0" w:rsidP="005A707C">
      <w:pPr>
        <w:ind w:left="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Н.В. Лукаш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FC72C0" w:rsidP="005A707C">
      <w:pPr>
        <w:ind w:left="85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65">
        <w:rPr>
          <w:rFonts w:ascii="Times New Roman" w:hAnsi="Times New Roman" w:cs="Times New Roman"/>
          <w:b/>
          <w:sz w:val="28"/>
          <w:szCs w:val="28"/>
        </w:rPr>
        <w:t xml:space="preserve">В.П. Ситников, </w:t>
      </w:r>
      <w:r w:rsidRPr="00404318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>, директор департамента строительства администрации города</w:t>
      </w:r>
      <w:r w:rsidRPr="00404318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DD3965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FC72C0" w:rsidRDefault="00FC72C0" w:rsidP="005A707C">
      <w:pPr>
        <w:ind w:left="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В.А. Медведева</w:t>
      </w:r>
      <w:r>
        <w:rPr>
          <w:rFonts w:ascii="Times New Roman" w:hAnsi="Times New Roman" w:cs="Times New Roman"/>
          <w:sz w:val="28"/>
          <w:szCs w:val="28"/>
        </w:rPr>
        <w:t>, начальник службы наружной рекламы управления муниципального контроля администрации города, секретарь комиссии по вопросам размещения рекламных конструкций на территории города.</w:t>
      </w:r>
    </w:p>
    <w:p w:rsidR="00FC72C0" w:rsidRPr="00511AA8" w:rsidRDefault="00FC72C0" w:rsidP="005A707C">
      <w:pPr>
        <w:ind w:left="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511A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157E" w:rsidRPr="001E10A6" w:rsidRDefault="00935175" w:rsidP="005A707C">
      <w:pPr>
        <w:ind w:left="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Чеботарев С.В</w:t>
      </w:r>
      <w:r w:rsidR="00FC72C0">
        <w:rPr>
          <w:rFonts w:ascii="Times New Roman" w:hAnsi="Times New Roman" w:cs="Times New Roman"/>
          <w:b/>
          <w:sz w:val="28"/>
          <w:szCs w:val="28"/>
        </w:rPr>
        <w:t>.</w:t>
      </w:r>
      <w:r w:rsidR="00FC72C0"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="00FC72C0" w:rsidRPr="00B37B6A">
        <w:rPr>
          <w:rFonts w:ascii="Times New Roman" w:hAnsi="Times New Roman" w:cs="Times New Roman"/>
          <w:sz w:val="28"/>
          <w:szCs w:val="28"/>
        </w:rPr>
        <w:t>–</w:t>
      </w:r>
      <w:r w:rsidR="00FC72C0">
        <w:rPr>
          <w:rFonts w:ascii="Times New Roman" w:hAnsi="Times New Roman" w:cs="Times New Roman"/>
          <w:sz w:val="28"/>
          <w:szCs w:val="28"/>
        </w:rPr>
        <w:t xml:space="preserve"> заместитель директора департамента строительства, начальник управления архитектуры и градостроительства администрации города.</w:t>
      </w:r>
    </w:p>
    <w:p w:rsidR="001E10A6" w:rsidRPr="001E10A6" w:rsidRDefault="001E10A6" w:rsidP="005A707C">
      <w:pPr>
        <w:spacing w:line="256" w:lineRule="auto"/>
        <w:ind w:left="851" w:firstLine="42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10A6">
        <w:rPr>
          <w:rFonts w:ascii="Times New Roman" w:eastAsia="Calibri" w:hAnsi="Times New Roman" w:cs="Times New Roman"/>
          <w:b/>
          <w:bCs/>
          <w:sz w:val="28"/>
          <w:szCs w:val="28"/>
        </w:rPr>
        <w:t>ПОВЕСТКА ДНЯ:</w:t>
      </w:r>
    </w:p>
    <w:p w:rsidR="009E505D" w:rsidRPr="009E505D" w:rsidRDefault="009E505D" w:rsidP="005A707C">
      <w:pPr>
        <w:tabs>
          <w:tab w:val="left" w:pos="1418"/>
          <w:tab w:val="left" w:pos="1701"/>
        </w:tabs>
        <w:ind w:left="851" w:firstLine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Рассмотреть возможность размещения рекламных конструкций </w:t>
      </w:r>
      <w:r w:rsidR="004A504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 xml:space="preserve">на территории города Нижневартовска в соответствии с поступившими </w:t>
      </w:r>
      <w:r w:rsidR="004A504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>в администрацию города обращениями, согласно приложению 1.</w:t>
      </w:r>
    </w:p>
    <w:p w:rsidR="009E505D" w:rsidRDefault="004A5045" w:rsidP="005A707C">
      <w:pPr>
        <w:ind w:left="851" w:firstLine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9E505D" w:rsidRPr="009E505D">
        <w:rPr>
          <w:rFonts w:ascii="Times New Roman" w:eastAsia="Calibri" w:hAnsi="Times New Roman" w:cs="Times New Roman"/>
          <w:bCs/>
          <w:sz w:val="28"/>
          <w:szCs w:val="28"/>
        </w:rPr>
        <w:t>. Разное.</w:t>
      </w:r>
    </w:p>
    <w:p w:rsidR="00FD41CF" w:rsidRDefault="00FC72C0" w:rsidP="005A707C">
      <w:pPr>
        <w:ind w:left="851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материалы, Комиссия </w:t>
      </w:r>
      <w:r w:rsidRPr="005A7867">
        <w:rPr>
          <w:rFonts w:ascii="Times New Roman" w:hAnsi="Times New Roman" w:cs="Times New Roman"/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rFonts w:ascii="Times New Roman" w:hAnsi="Times New Roman" w:cs="Times New Roman"/>
          <w:bCs/>
          <w:sz w:val="28"/>
          <w:szCs w:val="28"/>
        </w:rPr>
        <w:t xml:space="preserve">жной рекламы </w:t>
      </w:r>
      <w:r w:rsidRPr="005A7867">
        <w:rPr>
          <w:rFonts w:ascii="Times New Roman" w:hAnsi="Times New Roman" w:cs="Times New Roman"/>
          <w:bCs/>
          <w:sz w:val="28"/>
          <w:szCs w:val="28"/>
        </w:rPr>
        <w:t>города Нижневартовска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11AA8">
        <w:rPr>
          <w:rFonts w:ascii="Times New Roman" w:hAnsi="Times New Roman" w:cs="Times New Roman"/>
          <w:sz w:val="28"/>
          <w:szCs w:val="28"/>
        </w:rPr>
        <w:t>СНР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E10A6" w:rsidRDefault="001E10A6" w:rsidP="005A707C">
      <w:pPr>
        <w:pStyle w:val="3"/>
        <w:numPr>
          <w:ilvl w:val="0"/>
          <w:numId w:val="10"/>
        </w:numPr>
        <w:tabs>
          <w:tab w:val="left" w:pos="1560"/>
        </w:tabs>
        <w:spacing w:before="0" w:beforeAutospacing="0" w:after="0" w:afterAutospacing="0"/>
        <w:ind w:left="709" w:firstLine="567"/>
        <w:jc w:val="both"/>
        <w:rPr>
          <w:rFonts w:eastAsia="Calibri"/>
          <w:b w:val="0"/>
          <w:bCs w:val="0"/>
          <w:sz w:val="28"/>
          <w:szCs w:val="28"/>
        </w:rPr>
      </w:pPr>
      <w:r w:rsidRPr="0022607C">
        <w:rPr>
          <w:rFonts w:eastAsia="Calibri"/>
          <w:b w:val="0"/>
          <w:bCs w:val="0"/>
          <w:color w:val="000000" w:themeColor="text1"/>
          <w:sz w:val="28"/>
          <w:szCs w:val="28"/>
        </w:rPr>
        <w:t>Согласовать эскизы мест размещения рекламных</w:t>
      </w:r>
      <w:r w:rsidR="004B4187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конструкций</w:t>
      </w:r>
      <w:r w:rsidRPr="0022607C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, Службе выдать разрешения на установку и эксплуатацию рекламных конструкций в соответствии с Федеральным законом от 13.03.2006 № 38-ФЗ «О рекламе», </w:t>
      </w:r>
      <w:r w:rsidRPr="00C17FA7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постановлением администрации города Нижневартовска </w:t>
      </w:r>
      <w:r w:rsidR="00C17FA7" w:rsidRPr="00C17FA7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от 04.04.2022 №215 </w:t>
      </w:r>
      <w:r w:rsidR="005A707C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                                «</w:t>
      </w:r>
      <w:r w:rsidR="00C17FA7" w:rsidRPr="00C17FA7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муниципальной </w:t>
      </w:r>
      <w:r w:rsidR="00C17FA7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услуги </w:t>
      </w:r>
      <w:r w:rsidR="005A707C">
        <w:rPr>
          <w:rFonts w:eastAsia="Calibri"/>
          <w:b w:val="0"/>
          <w:bCs w:val="0"/>
          <w:color w:val="000000" w:themeColor="text1"/>
          <w:sz w:val="28"/>
          <w:szCs w:val="28"/>
        </w:rPr>
        <w:t>«</w:t>
      </w:r>
      <w:r w:rsidR="00C17FA7">
        <w:rPr>
          <w:rFonts w:eastAsia="Calibri"/>
          <w:b w:val="0"/>
          <w:bCs w:val="0"/>
          <w:color w:val="000000" w:themeColor="text1"/>
          <w:sz w:val="28"/>
          <w:szCs w:val="28"/>
        </w:rPr>
        <w:t>Выдача разрешения</w:t>
      </w:r>
      <w:r w:rsidR="00C17FA7" w:rsidRPr="00C17FA7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на установку и эксплуатацию рекламных конструкций на соответствующей территории, аннулирование таког</w:t>
      </w:r>
      <w:r w:rsidR="00C17FA7">
        <w:rPr>
          <w:rFonts w:eastAsia="Calibri"/>
          <w:b w:val="0"/>
          <w:bCs w:val="0"/>
          <w:color w:val="000000" w:themeColor="text1"/>
          <w:sz w:val="28"/>
          <w:szCs w:val="28"/>
        </w:rPr>
        <w:t>о разрешения</w:t>
      </w:r>
      <w:r w:rsidR="005A707C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»                                         </w:t>
      </w:r>
      <w:r w:rsidR="00C17FA7">
        <w:rPr>
          <w:rFonts w:eastAsia="Calibri"/>
          <w:b w:val="0"/>
          <w:bCs w:val="0"/>
          <w:color w:val="000000" w:themeColor="text1"/>
          <w:sz w:val="28"/>
          <w:szCs w:val="28"/>
        </w:rPr>
        <w:t>(с изменениям</w:t>
      </w:r>
      <w:r w:rsidRPr="0022607C">
        <w:rPr>
          <w:rFonts w:eastAsia="Calibri"/>
          <w:b w:val="0"/>
          <w:bCs w:val="0"/>
          <w:sz w:val="28"/>
          <w:szCs w:val="28"/>
        </w:rPr>
        <w:t>и), согласно приложению 1 к настоящему протоколу.</w:t>
      </w:r>
    </w:p>
    <w:p w:rsidR="005A707C" w:rsidRDefault="005A707C" w:rsidP="005A707C">
      <w:pPr>
        <w:pStyle w:val="3"/>
        <w:tabs>
          <w:tab w:val="left" w:pos="1560"/>
        </w:tabs>
        <w:spacing w:before="0" w:beforeAutospacing="0" w:after="0" w:afterAutospacing="0"/>
        <w:ind w:left="1276"/>
        <w:jc w:val="both"/>
        <w:rPr>
          <w:rFonts w:eastAsia="Calibri"/>
          <w:b w:val="0"/>
          <w:bCs w:val="0"/>
          <w:sz w:val="28"/>
          <w:szCs w:val="28"/>
        </w:rPr>
      </w:pPr>
    </w:p>
    <w:p w:rsidR="00843AC6" w:rsidRDefault="00843AC6" w:rsidP="005A707C">
      <w:pPr>
        <w:pStyle w:val="3"/>
        <w:spacing w:before="0" w:beforeAutospacing="0" w:after="0" w:afterAutospacing="0"/>
        <w:ind w:left="1778"/>
        <w:jc w:val="both"/>
        <w:rPr>
          <w:rFonts w:eastAsia="Calibri"/>
          <w:b w:val="0"/>
          <w:bCs w:val="0"/>
          <w:sz w:val="28"/>
          <w:szCs w:val="28"/>
        </w:rPr>
      </w:pPr>
    </w:p>
    <w:p w:rsidR="003B4419" w:rsidRDefault="003B4419" w:rsidP="005A707C">
      <w:p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8F363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комиссии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43F8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</w:t>
      </w:r>
      <w:r w:rsidR="005A707C">
        <w:rPr>
          <w:rFonts w:ascii="Times New Roman" w:hAnsi="Times New Roman" w:cs="Times New Roman"/>
          <w:sz w:val="28"/>
          <w:szCs w:val="28"/>
        </w:rPr>
        <w:t xml:space="preserve">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Н.В. Лукаш               </w:t>
      </w:r>
    </w:p>
    <w:p w:rsidR="003B4419" w:rsidRPr="008F363B" w:rsidRDefault="003B4419" w:rsidP="005A707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Исполнитель: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секретарь комиссии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Медведева Валентина Александровна</w:t>
      </w:r>
    </w:p>
    <w:p w:rsidR="002C2985" w:rsidRPr="00E0002A" w:rsidRDefault="003B4419" w:rsidP="00E000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  <w:sectPr w:rsidR="002C2985" w:rsidRPr="00E0002A" w:rsidSect="0022607C">
          <w:pgSz w:w="11906" w:h="16838"/>
          <w:pgMar w:top="709" w:right="707" w:bottom="1134" w:left="426" w:header="708" w:footer="708" w:gutter="0"/>
          <w:cols w:space="708"/>
          <w:docGrid w:linePitch="360"/>
        </w:sectPr>
      </w:pPr>
      <w:r w:rsidRPr="003B4004">
        <w:rPr>
          <w:rFonts w:ascii="Times New Roman" w:eastAsia="Calibri" w:hAnsi="Times New Roman" w:cs="Times New Roman"/>
          <w:sz w:val="16"/>
          <w:szCs w:val="16"/>
        </w:rPr>
        <w:t>тел.: (3466)</w:t>
      </w:r>
      <w:r w:rsidRPr="003B40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43-41-63</w:t>
      </w: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62B14">
        <w:rPr>
          <w:rFonts w:ascii="Times New Roman" w:hAnsi="Times New Roman" w:cs="Times New Roman"/>
        </w:rPr>
        <w:lastRenderedPageBreak/>
        <w:t xml:space="preserve">Приложение </w:t>
      </w:r>
      <w:r w:rsidR="00AA07F1">
        <w:rPr>
          <w:rFonts w:ascii="Times New Roman" w:hAnsi="Times New Roman" w:cs="Times New Roman"/>
        </w:rPr>
        <w:t>1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5A5980" w:rsidRDefault="001E10A6" w:rsidP="005A5980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территорий в сфере размещения средств</w:t>
      </w:r>
      <w:r w:rsidR="005A5980">
        <w:rPr>
          <w:rFonts w:ascii="Times New Roman" w:hAnsi="Times New Roman" w:cs="Times New Roman"/>
        </w:rPr>
        <w:t xml:space="preserve"> </w:t>
      </w:r>
      <w:r w:rsidRPr="00262B14">
        <w:rPr>
          <w:rFonts w:ascii="Times New Roman" w:hAnsi="Times New Roman" w:cs="Times New Roman"/>
        </w:rPr>
        <w:t>наружной</w:t>
      </w:r>
    </w:p>
    <w:p w:rsidR="001E10A6" w:rsidRDefault="001E10A6" w:rsidP="005A5980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рекламы</w:t>
      </w:r>
      <w:r w:rsidR="005A59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города Нижневартовска № 0</w:t>
      </w:r>
      <w:r w:rsidR="005A598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/202</w:t>
      </w:r>
      <w:r w:rsidR="00665263">
        <w:rPr>
          <w:rFonts w:ascii="Times New Roman" w:hAnsi="Times New Roman" w:cs="Times New Roman"/>
        </w:rPr>
        <w:t>3</w:t>
      </w: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tbl>
      <w:tblPr>
        <w:tblStyle w:val="a3"/>
        <w:tblW w:w="15016" w:type="dxa"/>
        <w:tblLook w:val="04A0" w:firstRow="1" w:lastRow="0" w:firstColumn="1" w:lastColumn="0" w:noHBand="0" w:noVBand="1"/>
      </w:tblPr>
      <w:tblGrid>
        <w:gridCol w:w="558"/>
        <w:gridCol w:w="3123"/>
        <w:gridCol w:w="4394"/>
        <w:gridCol w:w="3544"/>
        <w:gridCol w:w="3397"/>
      </w:tblGrid>
      <w:tr w:rsidR="004A3076" w:rsidRPr="004A3076" w:rsidTr="005A707C">
        <w:tc>
          <w:tcPr>
            <w:tcW w:w="558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№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123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</w:p>
        </w:tc>
        <w:tc>
          <w:tcPr>
            <w:tcW w:w="4394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3544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3397" w:type="dxa"/>
          </w:tcPr>
          <w:p w:rsidR="004A2DC0" w:rsidRDefault="004A2DC0" w:rsidP="004A2DC0">
            <w:pPr>
              <w:pStyle w:val="a4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A3076" w:rsidRPr="004A3076" w:rsidRDefault="004A2DC0" w:rsidP="004A2DC0">
            <w:pPr>
              <w:pStyle w:val="a4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C17FA7" w:rsidRPr="004A3076" w:rsidTr="005A707C">
        <w:tc>
          <w:tcPr>
            <w:tcW w:w="558" w:type="dxa"/>
          </w:tcPr>
          <w:p w:rsidR="00C17FA7" w:rsidRPr="004A3076" w:rsidRDefault="00C17FA7" w:rsidP="00C17FA7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3" w:type="dxa"/>
          </w:tcPr>
          <w:p w:rsidR="00C17FA7" w:rsidRPr="00315856" w:rsidRDefault="000F7EB9" w:rsidP="004A504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ул. Мира, д. 60/2</w:t>
            </w:r>
          </w:p>
        </w:tc>
        <w:tc>
          <w:tcPr>
            <w:tcW w:w="4394" w:type="dxa"/>
          </w:tcPr>
          <w:p w:rsidR="00C17FA7" w:rsidRPr="00315856" w:rsidRDefault="00C17FA7" w:rsidP="00C17FA7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="004A5045">
              <w:rPr>
                <w:rFonts w:ascii="Times New Roman" w:hAnsi="Times New Roman" w:cs="Times New Roman"/>
                <w:color w:val="000000" w:themeColor="text1"/>
              </w:rPr>
              <w:t>Мульдюкова</w:t>
            </w:r>
            <w:proofErr w:type="spellEnd"/>
            <w:r w:rsidR="004A5045">
              <w:rPr>
                <w:rFonts w:ascii="Times New Roman" w:hAnsi="Times New Roman" w:cs="Times New Roman"/>
                <w:color w:val="000000" w:themeColor="text1"/>
              </w:rPr>
              <w:t xml:space="preserve"> Оксана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Михайловна</w:t>
            </w:r>
          </w:p>
          <w:p w:rsidR="00C17FA7" w:rsidRPr="00315856" w:rsidRDefault="00C17FA7" w:rsidP="00C17FA7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>(о согласовании эскиза места размещения рекламной конструкции)</w:t>
            </w:r>
          </w:p>
        </w:tc>
        <w:tc>
          <w:tcPr>
            <w:tcW w:w="3544" w:type="dxa"/>
          </w:tcPr>
          <w:p w:rsidR="00C17FA7" w:rsidRPr="00315856" w:rsidRDefault="004A5045" w:rsidP="00C17FA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Брандмауэрное панно</w:t>
            </w:r>
          </w:p>
          <w:p w:rsidR="00C17FA7" w:rsidRPr="00315856" w:rsidRDefault="004A5045" w:rsidP="00C17F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17FA7" w:rsidRPr="00315856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C17FA7" w:rsidRPr="0031585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C17FA7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х30</w:t>
            </w:r>
            <w:r w:rsidR="00C17FA7" w:rsidRPr="0031585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C17FA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17FA7" w:rsidRPr="00315856">
              <w:rPr>
                <w:rFonts w:ascii="Times New Roman" w:hAnsi="Times New Roman" w:cs="Times New Roman"/>
                <w:color w:val="000000" w:themeColor="text1"/>
              </w:rPr>
              <w:t>м)</w:t>
            </w:r>
          </w:p>
          <w:p w:rsidR="00C17FA7" w:rsidRPr="00315856" w:rsidRDefault="00C17FA7" w:rsidP="00C17FA7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7" w:type="dxa"/>
          </w:tcPr>
          <w:p w:rsidR="00C17FA7" w:rsidRPr="00843AC6" w:rsidRDefault="00C17FA7" w:rsidP="00C17FA7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843AC6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4A5045" w:rsidRPr="004A3076" w:rsidTr="005A707C">
        <w:tc>
          <w:tcPr>
            <w:tcW w:w="558" w:type="dxa"/>
          </w:tcPr>
          <w:p w:rsidR="004A5045" w:rsidRPr="004A3076" w:rsidRDefault="004A5045" w:rsidP="004A5045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3" w:type="dxa"/>
          </w:tcPr>
          <w:p w:rsidR="004A5045" w:rsidRPr="007A01BC" w:rsidRDefault="000F7EB9" w:rsidP="004A504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 w:themeColor="text1"/>
              </w:rPr>
              <w:t>Спортивная</w:t>
            </w:r>
            <w:r w:rsidRPr="00315856">
              <w:rPr>
                <w:rFonts w:ascii="Times New Roman" w:hAnsi="Times New Roman" w:cs="Times New Roman"/>
                <w:color w:val="000000" w:themeColor="text1"/>
              </w:rPr>
              <w:t>, д.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13/2</w:t>
            </w:r>
          </w:p>
        </w:tc>
        <w:tc>
          <w:tcPr>
            <w:tcW w:w="4394" w:type="dxa"/>
          </w:tcPr>
          <w:p w:rsidR="004A5045" w:rsidRPr="00315856" w:rsidRDefault="004A5045" w:rsidP="004A504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Мульдюкова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Оксана Михайловна</w:t>
            </w:r>
          </w:p>
          <w:p w:rsidR="004A5045" w:rsidRPr="00315856" w:rsidRDefault="004A5045" w:rsidP="004A504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>(о согласовании эскиза места размещения рекламной конструкции)</w:t>
            </w:r>
          </w:p>
        </w:tc>
        <w:tc>
          <w:tcPr>
            <w:tcW w:w="3544" w:type="dxa"/>
          </w:tcPr>
          <w:p w:rsidR="004A5045" w:rsidRPr="00315856" w:rsidRDefault="004A5045" w:rsidP="004A504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Брандмауэрное панно</w:t>
            </w:r>
          </w:p>
          <w:p w:rsidR="004A5045" w:rsidRPr="00315856" w:rsidRDefault="004A5045" w:rsidP="004A50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315856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0х30</w:t>
            </w:r>
            <w:r w:rsidRPr="00315856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15856">
              <w:rPr>
                <w:rFonts w:ascii="Times New Roman" w:hAnsi="Times New Roman" w:cs="Times New Roman"/>
                <w:color w:val="000000" w:themeColor="text1"/>
              </w:rPr>
              <w:t>м)</w:t>
            </w:r>
          </w:p>
          <w:p w:rsidR="004A5045" w:rsidRPr="00315856" w:rsidRDefault="004A5045" w:rsidP="004A504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7" w:type="dxa"/>
          </w:tcPr>
          <w:p w:rsidR="004A5045" w:rsidRPr="00843AC6" w:rsidRDefault="004A5045" w:rsidP="004A5045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843AC6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4A5045" w:rsidRPr="004A3076" w:rsidTr="005A707C">
        <w:tc>
          <w:tcPr>
            <w:tcW w:w="558" w:type="dxa"/>
          </w:tcPr>
          <w:p w:rsidR="004A5045" w:rsidRDefault="004A5045" w:rsidP="004A5045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3" w:type="dxa"/>
          </w:tcPr>
          <w:p w:rsidR="004A5045" w:rsidRDefault="004A5045" w:rsidP="004A504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д. 81</w:t>
            </w:r>
          </w:p>
        </w:tc>
        <w:tc>
          <w:tcPr>
            <w:tcW w:w="4394" w:type="dxa"/>
          </w:tcPr>
          <w:p w:rsidR="004A5045" w:rsidRDefault="004A5045" w:rsidP="004A504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«Ипотечное агентство недвижимости – Гарант»</w:t>
            </w:r>
          </w:p>
          <w:p w:rsidR="005A5980" w:rsidRPr="00315856" w:rsidRDefault="005A5980" w:rsidP="004A504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>(о согласовании эскиза места размещения рекламной конструкции)</w:t>
            </w:r>
          </w:p>
        </w:tc>
        <w:tc>
          <w:tcPr>
            <w:tcW w:w="3544" w:type="dxa"/>
          </w:tcPr>
          <w:p w:rsidR="004A5045" w:rsidRDefault="004A5045" w:rsidP="004A504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Светодиодный дисплей </w:t>
            </w:r>
          </w:p>
          <w:p w:rsidR="004A5045" w:rsidRDefault="004A5045" w:rsidP="004A504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(бегущая строка)</w:t>
            </w:r>
          </w:p>
          <w:p w:rsidR="004A5045" w:rsidRDefault="004A5045" w:rsidP="004A50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2,3х0,4</w:t>
            </w:r>
            <w:r w:rsidRPr="00315856">
              <w:rPr>
                <w:rFonts w:ascii="Times New Roman" w:hAnsi="Times New Roman" w:cs="Times New Roman"/>
                <w:color w:val="000000" w:themeColor="text1"/>
              </w:rPr>
              <w:t>м)</w:t>
            </w:r>
          </w:p>
        </w:tc>
        <w:tc>
          <w:tcPr>
            <w:tcW w:w="3397" w:type="dxa"/>
          </w:tcPr>
          <w:p w:rsidR="004A5045" w:rsidRPr="00843AC6" w:rsidRDefault="004A5045" w:rsidP="004A5045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843AC6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4A5045" w:rsidRPr="004A3076" w:rsidTr="005A707C">
        <w:tc>
          <w:tcPr>
            <w:tcW w:w="558" w:type="dxa"/>
          </w:tcPr>
          <w:p w:rsidR="004A5045" w:rsidRDefault="004A5045" w:rsidP="004A5045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3" w:type="dxa"/>
          </w:tcPr>
          <w:p w:rsidR="004A5045" w:rsidRDefault="004A5045" w:rsidP="004A504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проспект Победы, д. 12</w:t>
            </w:r>
          </w:p>
        </w:tc>
        <w:tc>
          <w:tcPr>
            <w:tcW w:w="4394" w:type="dxa"/>
          </w:tcPr>
          <w:p w:rsidR="004A5045" w:rsidRDefault="004A5045" w:rsidP="004A504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Гайфулина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Амаля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Вагиф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кызы</w:t>
            </w:r>
            <w:proofErr w:type="spellEnd"/>
          </w:p>
          <w:p w:rsidR="005A5980" w:rsidRDefault="005A5980" w:rsidP="004A504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>(о согласовании эскиза места размещения рекламной конструкции)</w:t>
            </w:r>
          </w:p>
        </w:tc>
        <w:tc>
          <w:tcPr>
            <w:tcW w:w="3544" w:type="dxa"/>
          </w:tcPr>
          <w:p w:rsidR="004A5045" w:rsidRDefault="004A5045" w:rsidP="004A504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Светодиодный дисплей </w:t>
            </w:r>
          </w:p>
          <w:p w:rsidR="004A5045" w:rsidRDefault="004A5045" w:rsidP="004A504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(бегущая строка)</w:t>
            </w:r>
          </w:p>
          <w:p w:rsidR="004A5045" w:rsidRDefault="004A5045" w:rsidP="004A50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856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4,0х0,3</w:t>
            </w:r>
            <w:r w:rsidRPr="00315856">
              <w:rPr>
                <w:rFonts w:ascii="Times New Roman" w:hAnsi="Times New Roman" w:cs="Times New Roman"/>
                <w:color w:val="000000" w:themeColor="text1"/>
              </w:rPr>
              <w:t>м)</w:t>
            </w:r>
          </w:p>
        </w:tc>
        <w:tc>
          <w:tcPr>
            <w:tcW w:w="3397" w:type="dxa"/>
          </w:tcPr>
          <w:p w:rsidR="004A5045" w:rsidRPr="00843AC6" w:rsidRDefault="004A5045" w:rsidP="004A5045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843AC6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4A5045" w:rsidRPr="004A3076" w:rsidTr="005A707C">
        <w:tc>
          <w:tcPr>
            <w:tcW w:w="558" w:type="dxa"/>
          </w:tcPr>
          <w:p w:rsidR="004A5045" w:rsidRDefault="004A5045" w:rsidP="004A5045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3" w:type="dxa"/>
          </w:tcPr>
          <w:p w:rsidR="004A5045" w:rsidRDefault="005A5980" w:rsidP="004A5045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Интернациональная, д. 73</w:t>
            </w:r>
          </w:p>
        </w:tc>
        <w:tc>
          <w:tcPr>
            <w:tcW w:w="4394" w:type="dxa"/>
          </w:tcPr>
          <w:p w:rsidR="00843AC6" w:rsidRDefault="00843AC6" w:rsidP="00843A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ТЦ «Подсолнух»</w:t>
            </w:r>
          </w:p>
          <w:p w:rsidR="005A5980" w:rsidRDefault="00843AC6" w:rsidP="00843AC6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(изменение паспорта фасада здания от 30.05.2023 проект шифр №474-19-00-01-ПО выполненный  ООО «Нижневартовский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Промстройпроект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», с размещением элементов наружной рекламы (рекламная вывеска позиция №5))</w:t>
            </w:r>
          </w:p>
        </w:tc>
        <w:tc>
          <w:tcPr>
            <w:tcW w:w="3544" w:type="dxa"/>
          </w:tcPr>
          <w:p w:rsidR="00E81ADA" w:rsidRDefault="005A5980" w:rsidP="004A504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Крышная конструкция </w:t>
            </w:r>
          </w:p>
          <w:p w:rsidR="004A5045" w:rsidRDefault="005A5980" w:rsidP="004A504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(объемные световые буквы)</w:t>
            </w:r>
          </w:p>
          <w:p w:rsidR="005A5980" w:rsidRDefault="00E81ADA" w:rsidP="00E81AD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(11,10х2,05м)</w:t>
            </w:r>
          </w:p>
        </w:tc>
        <w:tc>
          <w:tcPr>
            <w:tcW w:w="3397" w:type="dxa"/>
          </w:tcPr>
          <w:p w:rsidR="004A5045" w:rsidRPr="00843AC6" w:rsidRDefault="005A5980" w:rsidP="004A5045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843AC6">
              <w:rPr>
                <w:rFonts w:ascii="Times New Roman" w:hAnsi="Times New Roman" w:cs="Times New Roman"/>
              </w:rPr>
              <w:t>согласовано</w:t>
            </w:r>
          </w:p>
        </w:tc>
      </w:tr>
    </w:tbl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C17FA7" w:rsidRDefault="00C17FA7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C17FA7" w:rsidRDefault="00C17FA7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C17FA7" w:rsidRDefault="00C17FA7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C17FA7" w:rsidRDefault="00C17FA7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sectPr w:rsidR="001E10A6" w:rsidSect="005B661A">
      <w:pgSz w:w="16838" w:h="11906" w:orient="landscape"/>
      <w:pgMar w:top="1134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34D701F"/>
    <w:multiLevelType w:val="hybridMultilevel"/>
    <w:tmpl w:val="205EFCF4"/>
    <w:lvl w:ilvl="0" w:tplc="C1648D46">
      <w:start w:val="1"/>
      <w:numFmt w:val="decimal"/>
      <w:lvlText w:val="%1)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" w15:restartNumberingAfterBreak="0">
    <w:nsid w:val="268158C2"/>
    <w:multiLevelType w:val="hybridMultilevel"/>
    <w:tmpl w:val="8F22AF08"/>
    <w:lvl w:ilvl="0" w:tplc="78F260F8">
      <w:start w:val="1"/>
      <w:numFmt w:val="decimal"/>
      <w:lvlText w:val="%1."/>
      <w:lvlJc w:val="left"/>
      <w:pPr>
        <w:ind w:left="186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3DB6B5E"/>
    <w:multiLevelType w:val="hybridMultilevel"/>
    <w:tmpl w:val="1CD8F638"/>
    <w:lvl w:ilvl="0" w:tplc="5502A568">
      <w:start w:val="1"/>
      <w:numFmt w:val="decimal"/>
      <w:lvlText w:val="%1."/>
      <w:lvlJc w:val="left"/>
      <w:pPr>
        <w:ind w:left="177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C780F11"/>
    <w:multiLevelType w:val="hybridMultilevel"/>
    <w:tmpl w:val="F81AA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04F25"/>
    <w:rsid w:val="00006316"/>
    <w:rsid w:val="00026DAB"/>
    <w:rsid w:val="000300F8"/>
    <w:rsid w:val="0003199E"/>
    <w:rsid w:val="000357AE"/>
    <w:rsid w:val="00060D2E"/>
    <w:rsid w:val="000652B6"/>
    <w:rsid w:val="00070FB2"/>
    <w:rsid w:val="00071666"/>
    <w:rsid w:val="00076296"/>
    <w:rsid w:val="000838DA"/>
    <w:rsid w:val="00083F27"/>
    <w:rsid w:val="0008403C"/>
    <w:rsid w:val="000919EA"/>
    <w:rsid w:val="00092FAA"/>
    <w:rsid w:val="000947DF"/>
    <w:rsid w:val="000A3B3D"/>
    <w:rsid w:val="000A3C14"/>
    <w:rsid w:val="000B0011"/>
    <w:rsid w:val="000C7781"/>
    <w:rsid w:val="000D3CBD"/>
    <w:rsid w:val="000D3E7F"/>
    <w:rsid w:val="000D7A32"/>
    <w:rsid w:val="000E241A"/>
    <w:rsid w:val="000F6315"/>
    <w:rsid w:val="000F7EB9"/>
    <w:rsid w:val="00105431"/>
    <w:rsid w:val="00125545"/>
    <w:rsid w:val="00130851"/>
    <w:rsid w:val="00136D51"/>
    <w:rsid w:val="00145952"/>
    <w:rsid w:val="00151DE5"/>
    <w:rsid w:val="001539F1"/>
    <w:rsid w:val="00154C75"/>
    <w:rsid w:val="00175E0F"/>
    <w:rsid w:val="00192E33"/>
    <w:rsid w:val="001953FE"/>
    <w:rsid w:val="001A2012"/>
    <w:rsid w:val="001A2E75"/>
    <w:rsid w:val="001C679C"/>
    <w:rsid w:val="001C7013"/>
    <w:rsid w:val="001D5B55"/>
    <w:rsid w:val="001E10A6"/>
    <w:rsid w:val="001E48A6"/>
    <w:rsid w:val="001E7487"/>
    <w:rsid w:val="001F6017"/>
    <w:rsid w:val="00203959"/>
    <w:rsid w:val="0020506E"/>
    <w:rsid w:val="00206AA5"/>
    <w:rsid w:val="00220F7D"/>
    <w:rsid w:val="00221964"/>
    <w:rsid w:val="0022607C"/>
    <w:rsid w:val="00233B08"/>
    <w:rsid w:val="00235897"/>
    <w:rsid w:val="00240050"/>
    <w:rsid w:val="002402FF"/>
    <w:rsid w:val="002433D3"/>
    <w:rsid w:val="002465F7"/>
    <w:rsid w:val="00250050"/>
    <w:rsid w:val="00275F1A"/>
    <w:rsid w:val="00280F8E"/>
    <w:rsid w:val="00291F89"/>
    <w:rsid w:val="00292A9B"/>
    <w:rsid w:val="002960C6"/>
    <w:rsid w:val="002A07A6"/>
    <w:rsid w:val="002B4A77"/>
    <w:rsid w:val="002C1644"/>
    <w:rsid w:val="002C2985"/>
    <w:rsid w:val="002C580E"/>
    <w:rsid w:val="002C6C08"/>
    <w:rsid w:val="002E33BB"/>
    <w:rsid w:val="002E4612"/>
    <w:rsid w:val="002E79DC"/>
    <w:rsid w:val="002E7EE2"/>
    <w:rsid w:val="002F5BA0"/>
    <w:rsid w:val="002F7ECB"/>
    <w:rsid w:val="0030368C"/>
    <w:rsid w:val="003151BA"/>
    <w:rsid w:val="00315422"/>
    <w:rsid w:val="003260BC"/>
    <w:rsid w:val="00327E05"/>
    <w:rsid w:val="003352F0"/>
    <w:rsid w:val="0034160E"/>
    <w:rsid w:val="00343F83"/>
    <w:rsid w:val="00344EE5"/>
    <w:rsid w:val="003576AB"/>
    <w:rsid w:val="0039467A"/>
    <w:rsid w:val="0039678B"/>
    <w:rsid w:val="003B4419"/>
    <w:rsid w:val="003B6BF6"/>
    <w:rsid w:val="003B7266"/>
    <w:rsid w:val="003D5052"/>
    <w:rsid w:val="003E08FD"/>
    <w:rsid w:val="003E55CB"/>
    <w:rsid w:val="003F3E31"/>
    <w:rsid w:val="00400643"/>
    <w:rsid w:val="00410526"/>
    <w:rsid w:val="00410BEE"/>
    <w:rsid w:val="00420439"/>
    <w:rsid w:val="00437AD8"/>
    <w:rsid w:val="00446ED8"/>
    <w:rsid w:val="0045353E"/>
    <w:rsid w:val="0046158B"/>
    <w:rsid w:val="0046734E"/>
    <w:rsid w:val="00467E5D"/>
    <w:rsid w:val="004701F8"/>
    <w:rsid w:val="004741CA"/>
    <w:rsid w:val="00475C4D"/>
    <w:rsid w:val="00480976"/>
    <w:rsid w:val="004846A8"/>
    <w:rsid w:val="00484DF4"/>
    <w:rsid w:val="004918D9"/>
    <w:rsid w:val="00492B03"/>
    <w:rsid w:val="004A2DC0"/>
    <w:rsid w:val="004A3076"/>
    <w:rsid w:val="004A5045"/>
    <w:rsid w:val="004B07C8"/>
    <w:rsid w:val="004B3B5A"/>
    <w:rsid w:val="004B4187"/>
    <w:rsid w:val="004C0123"/>
    <w:rsid w:val="004C1070"/>
    <w:rsid w:val="004C3469"/>
    <w:rsid w:val="004D157E"/>
    <w:rsid w:val="004D7EE0"/>
    <w:rsid w:val="004E545D"/>
    <w:rsid w:val="004F2597"/>
    <w:rsid w:val="004F259F"/>
    <w:rsid w:val="004F760F"/>
    <w:rsid w:val="00501809"/>
    <w:rsid w:val="0050482B"/>
    <w:rsid w:val="0051095B"/>
    <w:rsid w:val="00511AA8"/>
    <w:rsid w:val="00521BD0"/>
    <w:rsid w:val="00527BD3"/>
    <w:rsid w:val="00542D8F"/>
    <w:rsid w:val="005613C8"/>
    <w:rsid w:val="00561CDD"/>
    <w:rsid w:val="0056336A"/>
    <w:rsid w:val="00572112"/>
    <w:rsid w:val="00585EF9"/>
    <w:rsid w:val="00591743"/>
    <w:rsid w:val="00595316"/>
    <w:rsid w:val="005A5980"/>
    <w:rsid w:val="005A707C"/>
    <w:rsid w:val="005A7867"/>
    <w:rsid w:val="005B661A"/>
    <w:rsid w:val="005C0D5C"/>
    <w:rsid w:val="005C3C29"/>
    <w:rsid w:val="005C4F1B"/>
    <w:rsid w:val="00610479"/>
    <w:rsid w:val="0061560A"/>
    <w:rsid w:val="00654BD3"/>
    <w:rsid w:val="00665263"/>
    <w:rsid w:val="0067014B"/>
    <w:rsid w:val="00673469"/>
    <w:rsid w:val="00675FC3"/>
    <w:rsid w:val="006973FF"/>
    <w:rsid w:val="006B1E3B"/>
    <w:rsid w:val="006C71BD"/>
    <w:rsid w:val="006D12E7"/>
    <w:rsid w:val="006D6DB5"/>
    <w:rsid w:val="006E1F67"/>
    <w:rsid w:val="006E300E"/>
    <w:rsid w:val="006E380C"/>
    <w:rsid w:val="006F581D"/>
    <w:rsid w:val="007106FD"/>
    <w:rsid w:val="00712F39"/>
    <w:rsid w:val="00714EF5"/>
    <w:rsid w:val="00715082"/>
    <w:rsid w:val="007350E1"/>
    <w:rsid w:val="00743E00"/>
    <w:rsid w:val="00745222"/>
    <w:rsid w:val="00764EE2"/>
    <w:rsid w:val="00766F7F"/>
    <w:rsid w:val="007671CB"/>
    <w:rsid w:val="0077396C"/>
    <w:rsid w:val="00777320"/>
    <w:rsid w:val="00786CF8"/>
    <w:rsid w:val="007879A0"/>
    <w:rsid w:val="007A71F8"/>
    <w:rsid w:val="007D6A0E"/>
    <w:rsid w:val="007E72E0"/>
    <w:rsid w:val="007F01C6"/>
    <w:rsid w:val="00804C28"/>
    <w:rsid w:val="00807290"/>
    <w:rsid w:val="00807939"/>
    <w:rsid w:val="00814D83"/>
    <w:rsid w:val="00822F6C"/>
    <w:rsid w:val="00824505"/>
    <w:rsid w:val="008309D9"/>
    <w:rsid w:val="008332D6"/>
    <w:rsid w:val="00835332"/>
    <w:rsid w:val="00843AC6"/>
    <w:rsid w:val="00843FB4"/>
    <w:rsid w:val="00846758"/>
    <w:rsid w:val="00871300"/>
    <w:rsid w:val="00873744"/>
    <w:rsid w:val="00881C46"/>
    <w:rsid w:val="00887D79"/>
    <w:rsid w:val="008B1E93"/>
    <w:rsid w:val="008B3817"/>
    <w:rsid w:val="008B51C4"/>
    <w:rsid w:val="008B6F09"/>
    <w:rsid w:val="008D0E7D"/>
    <w:rsid w:val="008D64B0"/>
    <w:rsid w:val="008D7C06"/>
    <w:rsid w:val="008F2E59"/>
    <w:rsid w:val="008F3DA4"/>
    <w:rsid w:val="009017BA"/>
    <w:rsid w:val="00913CA5"/>
    <w:rsid w:val="00924667"/>
    <w:rsid w:val="00932BC2"/>
    <w:rsid w:val="00935175"/>
    <w:rsid w:val="00936204"/>
    <w:rsid w:val="009542B3"/>
    <w:rsid w:val="00961DFD"/>
    <w:rsid w:val="009644FC"/>
    <w:rsid w:val="00985863"/>
    <w:rsid w:val="00992B64"/>
    <w:rsid w:val="009A377A"/>
    <w:rsid w:val="009B5715"/>
    <w:rsid w:val="009C7677"/>
    <w:rsid w:val="009E505D"/>
    <w:rsid w:val="009E5308"/>
    <w:rsid w:val="009F0442"/>
    <w:rsid w:val="009F4477"/>
    <w:rsid w:val="00A02ABE"/>
    <w:rsid w:val="00A13D43"/>
    <w:rsid w:val="00A2138F"/>
    <w:rsid w:val="00A37210"/>
    <w:rsid w:val="00A43DC8"/>
    <w:rsid w:val="00A520BB"/>
    <w:rsid w:val="00A600FA"/>
    <w:rsid w:val="00A61085"/>
    <w:rsid w:val="00A656BA"/>
    <w:rsid w:val="00A74A65"/>
    <w:rsid w:val="00A81187"/>
    <w:rsid w:val="00A86488"/>
    <w:rsid w:val="00A92945"/>
    <w:rsid w:val="00AA07F1"/>
    <w:rsid w:val="00AA4306"/>
    <w:rsid w:val="00AB0598"/>
    <w:rsid w:val="00AC1CDE"/>
    <w:rsid w:val="00AC3874"/>
    <w:rsid w:val="00AC565E"/>
    <w:rsid w:val="00AC6517"/>
    <w:rsid w:val="00AC657C"/>
    <w:rsid w:val="00AD06DA"/>
    <w:rsid w:val="00AD2528"/>
    <w:rsid w:val="00AE1007"/>
    <w:rsid w:val="00AE3018"/>
    <w:rsid w:val="00AE52F2"/>
    <w:rsid w:val="00AE6E64"/>
    <w:rsid w:val="00B032D9"/>
    <w:rsid w:val="00B03FFD"/>
    <w:rsid w:val="00B07D6A"/>
    <w:rsid w:val="00B10194"/>
    <w:rsid w:val="00B20FDE"/>
    <w:rsid w:val="00B336C2"/>
    <w:rsid w:val="00B37B6A"/>
    <w:rsid w:val="00B41077"/>
    <w:rsid w:val="00B50908"/>
    <w:rsid w:val="00B50FC2"/>
    <w:rsid w:val="00B531D5"/>
    <w:rsid w:val="00B56EE3"/>
    <w:rsid w:val="00B657CE"/>
    <w:rsid w:val="00B72ABE"/>
    <w:rsid w:val="00B8247C"/>
    <w:rsid w:val="00B8275A"/>
    <w:rsid w:val="00B834B3"/>
    <w:rsid w:val="00B9536C"/>
    <w:rsid w:val="00B97588"/>
    <w:rsid w:val="00BA7B9E"/>
    <w:rsid w:val="00BB409F"/>
    <w:rsid w:val="00BC5EE7"/>
    <w:rsid w:val="00BD5481"/>
    <w:rsid w:val="00BD70EC"/>
    <w:rsid w:val="00BF1277"/>
    <w:rsid w:val="00BF2AD8"/>
    <w:rsid w:val="00C06BEC"/>
    <w:rsid w:val="00C120BF"/>
    <w:rsid w:val="00C127EE"/>
    <w:rsid w:val="00C16B4B"/>
    <w:rsid w:val="00C17FA7"/>
    <w:rsid w:val="00C25B12"/>
    <w:rsid w:val="00C26B66"/>
    <w:rsid w:val="00C4148E"/>
    <w:rsid w:val="00C42253"/>
    <w:rsid w:val="00C44C8B"/>
    <w:rsid w:val="00C72168"/>
    <w:rsid w:val="00C741D5"/>
    <w:rsid w:val="00C807FF"/>
    <w:rsid w:val="00C939CE"/>
    <w:rsid w:val="00CA78A5"/>
    <w:rsid w:val="00CB1729"/>
    <w:rsid w:val="00CB23D8"/>
    <w:rsid w:val="00CC01B0"/>
    <w:rsid w:val="00CC0E3F"/>
    <w:rsid w:val="00CE039F"/>
    <w:rsid w:val="00CE1EB6"/>
    <w:rsid w:val="00CF24D7"/>
    <w:rsid w:val="00CF46FF"/>
    <w:rsid w:val="00D22316"/>
    <w:rsid w:val="00D23A88"/>
    <w:rsid w:val="00D24860"/>
    <w:rsid w:val="00D31394"/>
    <w:rsid w:val="00D36286"/>
    <w:rsid w:val="00D412EE"/>
    <w:rsid w:val="00D54EE8"/>
    <w:rsid w:val="00D6297D"/>
    <w:rsid w:val="00D761F0"/>
    <w:rsid w:val="00D76415"/>
    <w:rsid w:val="00D84539"/>
    <w:rsid w:val="00D87F0A"/>
    <w:rsid w:val="00D903FE"/>
    <w:rsid w:val="00D924A2"/>
    <w:rsid w:val="00D94C30"/>
    <w:rsid w:val="00DA2EB7"/>
    <w:rsid w:val="00DB023B"/>
    <w:rsid w:val="00DB0EB3"/>
    <w:rsid w:val="00DD4155"/>
    <w:rsid w:val="00DE3FEE"/>
    <w:rsid w:val="00DE4339"/>
    <w:rsid w:val="00DE755A"/>
    <w:rsid w:val="00E0002A"/>
    <w:rsid w:val="00E06281"/>
    <w:rsid w:val="00E06A19"/>
    <w:rsid w:val="00E14F06"/>
    <w:rsid w:val="00E20E4C"/>
    <w:rsid w:val="00E210C7"/>
    <w:rsid w:val="00E30D7E"/>
    <w:rsid w:val="00E31F97"/>
    <w:rsid w:val="00E32743"/>
    <w:rsid w:val="00E4699D"/>
    <w:rsid w:val="00E47E96"/>
    <w:rsid w:val="00E5469F"/>
    <w:rsid w:val="00E63134"/>
    <w:rsid w:val="00E67275"/>
    <w:rsid w:val="00E70BCB"/>
    <w:rsid w:val="00E732B9"/>
    <w:rsid w:val="00E77594"/>
    <w:rsid w:val="00E81ADA"/>
    <w:rsid w:val="00E83C31"/>
    <w:rsid w:val="00E944F0"/>
    <w:rsid w:val="00EB0C74"/>
    <w:rsid w:val="00EC12AE"/>
    <w:rsid w:val="00EC2BD5"/>
    <w:rsid w:val="00EC502D"/>
    <w:rsid w:val="00EC697D"/>
    <w:rsid w:val="00ED5D43"/>
    <w:rsid w:val="00EE462D"/>
    <w:rsid w:val="00EE6CEE"/>
    <w:rsid w:val="00EF0661"/>
    <w:rsid w:val="00EF7397"/>
    <w:rsid w:val="00F00F84"/>
    <w:rsid w:val="00F03B9E"/>
    <w:rsid w:val="00F14381"/>
    <w:rsid w:val="00F151BC"/>
    <w:rsid w:val="00F1715E"/>
    <w:rsid w:val="00F224D9"/>
    <w:rsid w:val="00F33276"/>
    <w:rsid w:val="00F37823"/>
    <w:rsid w:val="00F40518"/>
    <w:rsid w:val="00F44F33"/>
    <w:rsid w:val="00F647DD"/>
    <w:rsid w:val="00F650A4"/>
    <w:rsid w:val="00F65242"/>
    <w:rsid w:val="00F73538"/>
    <w:rsid w:val="00F839DE"/>
    <w:rsid w:val="00F84120"/>
    <w:rsid w:val="00F87023"/>
    <w:rsid w:val="00F9117C"/>
    <w:rsid w:val="00F9145E"/>
    <w:rsid w:val="00F93677"/>
    <w:rsid w:val="00FA4E03"/>
    <w:rsid w:val="00FB0B79"/>
    <w:rsid w:val="00FC72C0"/>
    <w:rsid w:val="00FC7BD1"/>
    <w:rsid w:val="00FD0062"/>
    <w:rsid w:val="00FD175C"/>
    <w:rsid w:val="00FD41CF"/>
    <w:rsid w:val="00FD4F89"/>
    <w:rsid w:val="00FD54A0"/>
    <w:rsid w:val="00FD5534"/>
    <w:rsid w:val="00FE4F74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1523"/>
  <w15:chartTrackingRefBased/>
  <w15:docId w15:val="{CED0BE86-5C81-4F7E-9943-9397D9C4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B55"/>
  </w:style>
  <w:style w:type="paragraph" w:styleId="3">
    <w:name w:val="heading 3"/>
    <w:basedOn w:val="a"/>
    <w:link w:val="30"/>
    <w:uiPriority w:val="9"/>
    <w:qFormat/>
    <w:rsid w:val="00226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4C28"/>
    <w:pPr>
      <w:ind w:left="720"/>
      <w:contextualSpacing/>
    </w:pPr>
  </w:style>
  <w:style w:type="character" w:styleId="a8">
    <w:name w:val="Hyperlink"/>
    <w:uiPriority w:val="99"/>
    <w:unhideWhenUsed/>
    <w:rsid w:val="00AA07F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260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tt">
    <w:name w:val="art_tt"/>
    <w:basedOn w:val="a0"/>
    <w:rsid w:val="0022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CA07F-CB33-4084-B202-92DB34C6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39496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Петров Эдуард Борисович</cp:lastModifiedBy>
  <cp:revision>104</cp:revision>
  <cp:lastPrinted>2019-12-26T05:53:00Z</cp:lastPrinted>
  <dcterms:created xsi:type="dcterms:W3CDTF">2018-01-23T06:16:00Z</dcterms:created>
  <dcterms:modified xsi:type="dcterms:W3CDTF">2023-09-13T06:01:00Z</dcterms:modified>
</cp:coreProperties>
</file>